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707" w:rsidRDefault="00C65707" w:rsidP="002C6B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2C6BC9" w:rsidRPr="002C6BC9" w:rsidTr="002C6BC9">
        <w:trPr>
          <w:trHeight w:val="728"/>
        </w:trPr>
        <w:tc>
          <w:tcPr>
            <w:tcW w:w="4518" w:type="dxa"/>
            <w:vMerge w:val="restart"/>
            <w:hideMark/>
          </w:tcPr>
          <w:p w:rsidR="002C6BC9" w:rsidRPr="002C6BC9" w:rsidRDefault="002C6BC9" w:rsidP="002C6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C6BC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061D77C" wp14:editId="4B231BA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3" name="Рисунок 13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C6BC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  </w:t>
            </w:r>
            <w:r w:rsidRPr="002C6BC9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2C6BC9" w:rsidRPr="002C6BC9" w:rsidRDefault="002C6BC9" w:rsidP="002C6B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2C6BC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2C6BC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2C6BC9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Похвистневский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2C6BC9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2C6BC9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2C6BC9" w:rsidRPr="002C6BC9" w:rsidRDefault="002C6BC9" w:rsidP="002C6BC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2C6BC9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2C6BC9" w:rsidRPr="002C6BC9" w:rsidRDefault="002C6BC9" w:rsidP="002C6BC9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6BC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r w:rsidR="002146C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r w:rsidR="00A372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</w:t>
            </w:r>
            <w:r w:rsidR="00956B9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A37282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23.10.2024  № 735</w:t>
            </w:r>
          </w:p>
          <w:p w:rsidR="002C6BC9" w:rsidRPr="00236B04" w:rsidRDefault="002C6BC9" w:rsidP="00236B0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2C6BC9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2C6BC9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2C6BC9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  <w:r w:rsidRPr="002C6BC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A3AB8DE" wp14:editId="39D31B34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0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1" name="AutoShape 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AutoShap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159F10D" id="Group 16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7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" strokeweight=".6pt"/>
                      <v:shape id="AutoShape 18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" strokeweight=".6pt"/>
                    </v:group>
                  </w:pict>
                </mc:Fallback>
              </mc:AlternateContent>
            </w:r>
            <w:r w:rsidRPr="002C6BC9"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72C76BC9" wp14:editId="677EEC50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7" name="Grou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8" name="AutoShape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AutoShape 2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76DBFF" id="Group 19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">
                      <v:shape id="AutoShape 20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" strokeweight=".6pt"/>
                      <v:shape id="AutoShape 21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2C6BC9" w:rsidRPr="002C6BC9" w:rsidTr="002C6BC9">
        <w:trPr>
          <w:trHeight w:val="3581"/>
        </w:trPr>
        <w:tc>
          <w:tcPr>
            <w:tcW w:w="4518" w:type="dxa"/>
            <w:vMerge/>
            <w:vAlign w:val="center"/>
            <w:hideMark/>
          </w:tcPr>
          <w:p w:rsidR="002C6BC9" w:rsidRPr="002C6BC9" w:rsidRDefault="002C6BC9" w:rsidP="002C6BC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</w:tbl>
    <w:p w:rsidR="00236B04" w:rsidRDefault="00236B04" w:rsidP="00236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55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</w:t>
      </w:r>
      <w:r w:rsidR="0039550B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</w:p>
    <w:p w:rsidR="00236B04" w:rsidRPr="00236B04" w:rsidRDefault="00236B04" w:rsidP="00236B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6B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</w:t>
      </w:r>
      <w:r w:rsidR="0039550B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3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«Охрана окружающей среды в </w:t>
      </w:r>
    </w:p>
    <w:p w:rsid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иципальном районе Похвистневский</w:t>
      </w:r>
    </w:p>
    <w:p w:rsidR="00236B04" w:rsidRP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773E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Самарской области на 2025-2029</w:t>
      </w:r>
      <w:r w:rsidRPr="00236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годы».</w:t>
      </w:r>
    </w:p>
    <w:p w:rsidR="00236B04" w:rsidRP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36B04" w:rsidRP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</w:t>
      </w:r>
      <w:r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В соответствии со статьей 179 Бюджетного кодекса Российской Федерации,  Федеральным законом от 06.10.2003 N 131-ФЗ «Об общих принципах организации местного самоуправления в Российской Федерации»,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Администрация муниципального района Похвистневский Самарской области</w:t>
      </w:r>
    </w:p>
    <w:p w:rsidR="00236B04" w:rsidRP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36B04" w:rsidRP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Arial"/>
          <w:b/>
          <w:sz w:val="28"/>
          <w:szCs w:val="28"/>
          <w:lang w:eastAsia="ru-RU"/>
        </w:rPr>
      </w:pPr>
      <w:r w:rsidRPr="00236B04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>ПОСТАНОВЛЯЕТ:</w:t>
      </w:r>
    </w:p>
    <w:p w:rsidR="006B03CC" w:rsidRDefault="006B03CC" w:rsidP="00236B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236B04" w:rsidRPr="00236B04" w:rsidRDefault="0098251E" w:rsidP="00236B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1.</w:t>
      </w:r>
      <w:r w:rsidR="0039550B">
        <w:rPr>
          <w:rFonts w:ascii="Times New Roman" w:eastAsia="Times New Roman" w:hAnsi="Times New Roman" w:cs="Arial"/>
          <w:sz w:val="28"/>
          <w:szCs w:val="28"/>
          <w:lang w:eastAsia="ru-RU"/>
        </w:rPr>
        <w:t>Утвердить</w:t>
      </w:r>
      <w:r w:rsidR="00236B04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муниципальную программу «Охрана окружающей среды в муниципальном районе Похвистневский Самарской области </w:t>
      </w:r>
      <w:r w:rsid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 </w:t>
      </w:r>
      <w:r w:rsidR="002773E2">
        <w:rPr>
          <w:rFonts w:ascii="Times New Roman" w:eastAsia="Times New Roman" w:hAnsi="Times New Roman" w:cs="Arial"/>
          <w:sz w:val="28"/>
          <w:szCs w:val="28"/>
          <w:lang w:eastAsia="ru-RU"/>
        </w:rPr>
        <w:t>2025-2029</w:t>
      </w:r>
      <w:r w:rsidR="00236B04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гг.». </w:t>
      </w:r>
    </w:p>
    <w:p w:rsidR="005C70A8" w:rsidRDefault="0098251E" w:rsidP="00591FC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2.</w:t>
      </w:r>
      <w:r w:rsidR="005C70A8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Признать утратившим </w:t>
      </w:r>
      <w:r w:rsidR="00367BFA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силу Постановление </w:t>
      </w:r>
      <w:r w:rsidR="00367BFA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>Администрации муниципального района П</w:t>
      </w:r>
      <w:r w:rsidR="00367BFA">
        <w:rPr>
          <w:rFonts w:ascii="Times New Roman" w:eastAsia="Times New Roman" w:hAnsi="Times New Roman" w:cs="Arial"/>
          <w:sz w:val="28"/>
          <w:szCs w:val="28"/>
          <w:lang w:eastAsia="ru-RU"/>
        </w:rPr>
        <w:t>охвистневский Самарской области «</w:t>
      </w:r>
      <w:r w:rsidR="00591FCF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Охрана окружающей среды в муниципальном районе Похвистневский Самарской области </w:t>
      </w:r>
      <w:r w:rsidR="00591FC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№ 678 от </w:t>
      </w:r>
      <w:r w:rsidR="00591FCF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25.08.2021 </w:t>
      </w:r>
      <w:r w:rsidR="00591FC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на </w:t>
      </w:r>
      <w:r w:rsidR="00591FCF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2022-2026 гг.». </w:t>
      </w:r>
    </w:p>
    <w:p w:rsidR="00236B04" w:rsidRPr="00236B04" w:rsidRDefault="0098251E" w:rsidP="00236B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3.</w:t>
      </w:r>
      <w:r w:rsidR="00236B04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>Настоящее Постановление вс</w:t>
      </w:r>
      <w:r w:rsidR="002773E2">
        <w:rPr>
          <w:rFonts w:ascii="Times New Roman" w:eastAsia="Times New Roman" w:hAnsi="Times New Roman" w:cs="Arial"/>
          <w:sz w:val="28"/>
          <w:szCs w:val="28"/>
          <w:lang w:eastAsia="ru-RU"/>
        </w:rPr>
        <w:t>тупает в силу с «01» января 2025</w:t>
      </w:r>
      <w:r w:rsidR="00236B04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года и подлежит размещению на сайте Администрации муниципального района Похвистневский Самарской области.</w:t>
      </w:r>
    </w:p>
    <w:p w:rsidR="005C70A8" w:rsidRDefault="00367BFA" w:rsidP="00236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ab/>
        <w:t>4</w:t>
      </w:r>
      <w:r w:rsidR="0098251E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  <w:r w:rsidR="00236B04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>Контроль за исполнением настоящего Постановления возложить на   первого заместителя Главы района по социальным вопросам С.В.Черкасова</w:t>
      </w:r>
    </w:p>
    <w:p w:rsidR="00236B04" w:rsidRPr="00236B04" w:rsidRDefault="00236B04" w:rsidP="00236B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6B03CC" w:rsidRDefault="00236B04" w:rsidP="00236B04">
      <w:pPr>
        <w:widowControl w:val="0"/>
        <w:tabs>
          <w:tab w:val="left" w:pos="915"/>
          <w:tab w:val="left" w:pos="1515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</w:p>
    <w:p w:rsidR="002C6BC9" w:rsidRPr="002C6BC9" w:rsidRDefault="00367BFA" w:rsidP="00236B04">
      <w:pPr>
        <w:widowControl w:val="0"/>
        <w:tabs>
          <w:tab w:val="left" w:pos="915"/>
          <w:tab w:val="left" w:pos="1515"/>
          <w:tab w:val="left" w:pos="22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</w:t>
      </w:r>
      <w:r w:rsidR="006B03C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741550">
        <w:rPr>
          <w:rFonts w:ascii="Times New Roman" w:eastAsia="Times New Roman" w:hAnsi="Times New Roman" w:cs="Arial"/>
          <w:sz w:val="28"/>
          <w:szCs w:val="28"/>
          <w:lang w:eastAsia="ru-RU"/>
        </w:rPr>
        <w:t>И.о.</w:t>
      </w:r>
      <w:r w:rsidR="006B03C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236B04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>Глав</w:t>
      </w:r>
      <w:r w:rsidR="00741550">
        <w:rPr>
          <w:rFonts w:ascii="Times New Roman" w:eastAsia="Times New Roman" w:hAnsi="Times New Roman" w:cs="Arial"/>
          <w:sz w:val="28"/>
          <w:szCs w:val="28"/>
          <w:lang w:eastAsia="ru-RU"/>
        </w:rPr>
        <w:t>ы</w:t>
      </w:r>
      <w:r w:rsidR="00236B04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района:                                                 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</w:t>
      </w:r>
      <w:r w:rsidR="00236B04" w:rsidRPr="00236B04">
        <w:rPr>
          <w:rFonts w:ascii="Times New Roman" w:eastAsia="Times New Roman" w:hAnsi="Times New Roman" w:cs="Arial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С.В.Черкасов</w:t>
      </w:r>
    </w:p>
    <w:p w:rsidR="002C6BC9" w:rsidRDefault="002C6BC9" w:rsidP="002C6B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3CC" w:rsidRDefault="006B03CC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03CC" w:rsidRDefault="006B03CC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6D76" w:rsidRDefault="00386D76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932AA3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</w:t>
      </w: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района</w:t>
      </w:r>
    </w:p>
    <w:p w:rsidR="00C65707" w:rsidRPr="00C65707" w:rsidRDefault="00A37282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7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23.10.2024  № 735</w:t>
      </w: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Pr="00C65707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Муниципальная программа</w:t>
      </w:r>
    </w:p>
    <w:p w:rsidR="00C65707" w:rsidRPr="00C65707" w:rsidRDefault="00C65707" w:rsidP="00C65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«Охрана окружающей среды в муниципальном районе Похвистне</w:t>
      </w:r>
      <w:r w:rsidR="00B06B3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вский  Самарской области на 2025</w:t>
      </w:r>
      <w:r w:rsidR="002773E2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-2029</w:t>
      </w:r>
      <w:r w:rsidRPr="00C657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годы»</w:t>
      </w:r>
    </w:p>
    <w:p w:rsidR="00C65707" w:rsidRPr="00C65707" w:rsidRDefault="00C65707" w:rsidP="00C65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P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Default="00C65707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Default="00F537B5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7282" w:rsidRPr="00C65707" w:rsidRDefault="00A37282" w:rsidP="00C65707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C65707" w:rsidRPr="00C65707" w:rsidRDefault="00C65707" w:rsidP="00C65707">
      <w:pPr>
        <w:framePr w:h="1095" w:hSpace="38" w:wrap="notBeside" w:vAnchor="text" w:hAnchor="margin" w:x="5720" w:y="1"/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3B09" w:rsidRDefault="007C3B09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</w:p>
    <w:p w:rsidR="00C65707" w:rsidRPr="00E93CF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lastRenderedPageBreak/>
        <w:t>ПАСПОРТ МУНИЦИПАЛЬНОЙ ПРОГРАММЫ</w:t>
      </w:r>
    </w:p>
    <w:p w:rsidR="00C65707" w:rsidRPr="00E93CF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right="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«Охрана окружающей среды в муниципальном районе Похвистневский                         Самарской области </w:t>
      </w:r>
      <w:r w:rsidR="002773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2025-2029</w:t>
      </w:r>
      <w:r w:rsidRPr="00E93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C65707" w:rsidRPr="00E93CF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 w:line="310" w:lineRule="exact"/>
        <w:ind w:right="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color w:val="414141"/>
          <w:sz w:val="28"/>
          <w:szCs w:val="28"/>
          <w:lang w:eastAsia="ru-RU"/>
        </w:rPr>
        <w:t>(далее - муниципальная Программа)</w:t>
      </w:r>
    </w:p>
    <w:tbl>
      <w:tblPr>
        <w:tblpPr w:leftFromText="180" w:rightFromText="180" w:vertAnchor="text" w:horzAnchor="margin" w:tblpXSpec="center" w:tblpY="176"/>
        <w:tblW w:w="982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226"/>
        <w:gridCol w:w="6"/>
        <w:gridCol w:w="7589"/>
      </w:tblGrid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1843"/>
              </w:tabs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Наименование 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72547B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</w:t>
            </w:r>
            <w:r w:rsidR="00E15531"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«Охрана окружающей среды в муниципальном районе Похвистневский  Самарской области </w:t>
            </w:r>
            <w:r w:rsidR="002773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2025-2029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 Дата принятия решения о разработке  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Default="00944134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>Постановление Администрации</w:t>
            </w:r>
            <w:r w:rsidR="00591FCF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 xml:space="preserve"> </w:t>
            </w:r>
            <w:r w:rsidR="00591FC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муниципального района</w:t>
            </w:r>
            <w:r w:rsidR="00591FCF"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Похвистневский  Самарской области</w:t>
            </w:r>
            <w:r w:rsidR="00591FCF"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 xml:space="preserve"> </w:t>
            </w:r>
          </w:p>
          <w:p w:rsidR="00944134" w:rsidRPr="00E93CF7" w:rsidRDefault="00944134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14141"/>
                <w:sz w:val="28"/>
                <w:szCs w:val="28"/>
                <w:lang w:eastAsia="ru-RU"/>
              </w:rPr>
              <w:t xml:space="preserve"> от 27.05.2024г. №360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 xml:space="preserve"> Ответственный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исполнитель </w:t>
            </w: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3" w:hanging="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Администрация муниципального района Похвистневский Самарской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области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  <w:t>Соисполнители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23" w:hanging="2"/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Соисполнителей -</w:t>
            </w:r>
            <w:r w:rsidR="000523D2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нет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Сроки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 муниципальной 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9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Программа   рас</w:t>
            </w:r>
            <w:r w:rsidR="002773E2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считана   на   период   с   2025   по   2029</w:t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  годы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Участники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BE4EB1" w:rsidP="00E93CF7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реализацию мероприятий  муниципальной программы (подпрограммы), а также юридические и </w:t>
            </w:r>
            <w:r w:rsidR="00E15531"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физические лица, определенные в соответствии с Бюджетным </w:t>
            </w:r>
            <w:hyperlink r:id="rId9" w:history="1">
              <w:r w:rsidR="00E15531" w:rsidRPr="00F537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кодексом</w:t>
              </w:r>
            </w:hyperlink>
            <w:r w:rsidR="00E15531"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 и законодательством в сфере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закупок товаров, работ, услуг для обеспечения муниципальных нужд, участвующие в реализации одного или нескольких мероприятий муниципальной программы (подпрограммы);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>муниципальной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266"/>
                <w:tab w:val="left" w:leader="underscore" w:pos="7747"/>
              </w:tabs>
              <w:autoSpaceDE w:val="0"/>
              <w:autoSpaceDN w:val="0"/>
              <w:adjustRightInd w:val="0"/>
              <w:spacing w:after="0" w:line="240" w:lineRule="auto"/>
              <w:ind w:hanging="5"/>
              <w:jc w:val="both"/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формирование экологического мировоззрения и   экологической</w:t>
            </w: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 xml:space="preserve">культуры у жителей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области;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266"/>
              </w:tabs>
              <w:autoSpaceDE w:val="0"/>
              <w:autoSpaceDN w:val="0"/>
              <w:adjustRightInd w:val="0"/>
              <w:spacing w:after="0" w:line="240" w:lineRule="auto"/>
              <w:ind w:hanging="1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- </w:t>
            </w: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реализация комплекса мер, направленных на совершенствование </w:t>
            </w:r>
            <w:r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системы обращения с отходами производства и потребления на</w:t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территории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5531" w:rsidRDefault="00E15531" w:rsidP="00E93CF7">
            <w:pPr>
              <w:widowControl w:val="0"/>
              <w:shd w:val="clear" w:color="auto" w:fill="FFFFFF"/>
              <w:tabs>
                <w:tab w:val="left" w:pos="266"/>
              </w:tabs>
              <w:autoSpaceDE w:val="0"/>
              <w:autoSpaceDN w:val="0"/>
              <w:adjustRightInd w:val="0"/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осуществление деятельности по региональному государственному</w:t>
            </w:r>
            <w:r w:rsidRPr="00E93CF7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экологическому надзору в сфере охраны окружающей среды на</w:t>
            </w:r>
            <w:r w:rsidRPr="00E93CF7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br/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территории муниципального района Похвистневский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</w:t>
            </w:r>
          </w:p>
          <w:p w:rsidR="00C307D6" w:rsidRDefault="00C307D6" w:rsidP="00C307D6">
            <w:pPr>
              <w:widowControl w:val="0"/>
              <w:shd w:val="clear" w:color="auto" w:fill="FFFFFF"/>
              <w:tabs>
                <w:tab w:val="left" w:pos="266"/>
              </w:tabs>
              <w:autoSpaceDE w:val="0"/>
              <w:autoSpaceDN w:val="0"/>
              <w:adjustRightInd w:val="0"/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-</w:t>
            </w:r>
            <w:r w:rsidRPr="00C307D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организация проведения мероприятий при осуществлении </w:t>
            </w:r>
            <w:r w:rsidRPr="00C307D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lastRenderedPageBreak/>
              <w:t>деятельности по обращению с животными без владельцев   муниципального    района Похвистневский Самарской области</w:t>
            </w:r>
          </w:p>
          <w:p w:rsidR="002773E2" w:rsidRPr="00C307D6" w:rsidRDefault="00367BFA" w:rsidP="00C307D6">
            <w:pPr>
              <w:widowControl w:val="0"/>
              <w:shd w:val="clear" w:color="auto" w:fill="FFFFFF"/>
              <w:tabs>
                <w:tab w:val="left" w:pos="266"/>
              </w:tabs>
              <w:autoSpaceDE w:val="0"/>
              <w:autoSpaceDN w:val="0"/>
              <w:adjustRightInd w:val="0"/>
              <w:spacing w:after="0" w:line="240" w:lineRule="auto"/>
              <w:ind w:hanging="7"/>
              <w:jc w:val="both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-у</w:t>
            </w:r>
            <w:r w:rsidRPr="0082144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лучшение экологического состояния водных ресурсов района</w:t>
            </w:r>
            <w:r w:rsidRPr="00C307D6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Задачи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>муниципальной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5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E93CF7" w:rsidRDefault="002773E2" w:rsidP="00E93CF7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создание   информационной   среды   в   сфере   обращения   с </w:t>
            </w:r>
            <w:r w:rsidR="00E15531" w:rsidRPr="00E93C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отходами     производства и потребления     на    территории 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муниципального района Похвистневский </w:t>
            </w:r>
            <w:r w:rsidR="00E15531"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 и</w:t>
            </w:r>
            <w:r w:rsidR="00E15531"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в  сфере экологического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просвещения;</w:t>
            </w:r>
          </w:p>
          <w:p w:rsidR="00E15531" w:rsidRPr="00E93CF7" w:rsidRDefault="00A66FD2" w:rsidP="00E93CF7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правовой базы, регулирующей вопросы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E15531"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обращения с отходами   производства   и   потребления   на 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территории муниципального района Похвистневский </w:t>
            </w:r>
            <w:r w:rsidR="00E15531"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Самарской области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;</w:t>
            </w:r>
          </w:p>
          <w:p w:rsidR="00E15531" w:rsidRPr="00E93CF7" w:rsidRDefault="00A66FD2" w:rsidP="00E93CF7">
            <w:pPr>
              <w:widowControl w:val="0"/>
              <w:shd w:val="clear" w:color="auto" w:fill="FFFFFF"/>
              <w:tabs>
                <w:tab w:val="left" w:pos="305"/>
              </w:tabs>
              <w:autoSpaceDE w:val="0"/>
              <w:autoSpaceDN w:val="0"/>
              <w:adjustRightInd w:val="0"/>
              <w:spacing w:after="0" w:line="240" w:lineRule="auto"/>
              <w:ind w:firstLine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улучшение экологического  </w:t>
            </w: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и санитарно-эпидемиологического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состояния территории района;</w:t>
            </w:r>
            <w:r w:rsidR="00E15531"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A66FD2" w:rsidP="00E93CF7">
            <w:pPr>
              <w:widowControl w:val="0"/>
              <w:shd w:val="clear" w:color="auto" w:fill="FFFFFF"/>
              <w:tabs>
                <w:tab w:val="left" w:pos="300"/>
              </w:tabs>
              <w:autoSpaceDE w:val="0"/>
              <w:autoSpaceDN w:val="0"/>
              <w:adjustRightInd w:val="0"/>
              <w:spacing w:after="0" w:line="240" w:lineRule="auto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экологической культуры населения;</w:t>
            </w:r>
          </w:p>
          <w:p w:rsidR="00E15531" w:rsidRDefault="00A66FD2" w:rsidP="00E93CF7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E93CF7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реализация  в  полном  объёме  переданных  полномочий  по </w:t>
            </w:r>
            <w:r w:rsidR="00E15531"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осуществлению регионального государственного экологического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надзора;</w:t>
            </w:r>
          </w:p>
          <w:p w:rsidR="00C307D6" w:rsidRDefault="00C307D6" w:rsidP="00C307D6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307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снижение количества животных без хозяев, предупреждение заболеваемости бешенством среди животных и людей, предупреждение случаев ук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усов людей животными без хозяев;</w:t>
            </w:r>
          </w:p>
          <w:p w:rsidR="00080DAB" w:rsidRPr="00E93CF7" w:rsidRDefault="00080DAB" w:rsidP="00C307D6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-п</w:t>
            </w:r>
            <w:r w:rsidRPr="0082144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роведение мероприятий по очистке русел рек и контроль за целевым использованием бюджетных  ассигнований (экологических платежей) на  реализацию отдельных природоохранных мероприятий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ind w:firstLine="1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C01BBA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Стратегические показатели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(индикаторы)</w:t>
            </w:r>
            <w:r w:rsidRPr="00C01BBA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 xml:space="preserve"> муниципальной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5531" w:rsidRPr="006B5BDA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проведенных в сельских поселениях  конференций, семинаров, круглых столов, встреч с местными жителями по тематике обращения с отходами;</w:t>
            </w:r>
          </w:p>
          <w:p w:rsidR="00E15531" w:rsidRPr="006B5BDA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    проведенных     экологических     акций,     природоохранных мероприятий в сфере обращения с отходами;</w:t>
            </w:r>
          </w:p>
          <w:p w:rsidR="00E15531" w:rsidRPr="006B5BDA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ликвидированных несанкционированных свалок;</w:t>
            </w:r>
          </w:p>
          <w:p w:rsidR="00E15531" w:rsidRPr="006B5BDA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публикаций в сфере обращения с отходами производства и потребления на территории муниципального района Похвистневский Самарской области;</w:t>
            </w:r>
          </w:p>
          <w:p w:rsidR="00E15531" w:rsidRPr="006B5BDA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заключённых населением договоров на вывоз бытовых отходов;</w:t>
            </w:r>
          </w:p>
          <w:p w:rsidR="00E15531" w:rsidRPr="006B5BDA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  проведенных   тематических   мероприятий  (выставок, конкурсов, занятий, семинаров, классных часов и т.д.) с учащимися сельских школ по экологической тематике;</w:t>
            </w:r>
          </w:p>
          <w:p w:rsidR="00E15531" w:rsidRPr="006B5BDA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число участников массовых экологических мероприятий, направленных на повышение экологической культуры населения муниципального района Похвистневский Самарской области;</w:t>
            </w:r>
          </w:p>
          <w:p w:rsidR="00E15531" w:rsidRPr="006B5BDA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число участников ежегодной Всероссийской акции по </w:t>
            </w:r>
            <w:r w:rsidR="00E15531"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сохранению природы «Дни защиты от экологической опасности»;</w:t>
            </w:r>
          </w:p>
          <w:p w:rsidR="00E15531" w:rsidRPr="006B5BDA" w:rsidRDefault="00A66FD2" w:rsidP="00A66FD2">
            <w:pPr>
              <w:widowControl w:val="0"/>
              <w:shd w:val="clear" w:color="auto" w:fill="FFFFFF"/>
              <w:tabs>
                <w:tab w:val="left" w:pos="109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15531"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публикаций, материалов по экологическому воспитанию и просвещению;</w:t>
            </w:r>
          </w:p>
          <w:p w:rsidR="00E15531" w:rsidRPr="006B5BDA" w:rsidRDefault="00E15531" w:rsidP="00A66FD2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плановых проверок природоохранного законодательства</w:t>
            </w:r>
          </w:p>
          <w:p w:rsidR="00DE1A60" w:rsidRPr="006B5BDA" w:rsidRDefault="00DE1A60" w:rsidP="001A1132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ED3339"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</w:t>
            </w:r>
            <w:r w:rsidR="00304659"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отловленных </w:t>
            </w:r>
            <w:r w:rsidR="00ED3339"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животных без </w:t>
            </w:r>
            <w:r w:rsidR="001A1132"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владельцев</w:t>
            </w:r>
          </w:p>
          <w:p w:rsidR="00080DAB" w:rsidRPr="006B5BDA" w:rsidRDefault="00080DAB" w:rsidP="001A1132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6B5B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6B5BDA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улучшение экологического состояния водных ресурсов района</w:t>
            </w:r>
          </w:p>
          <w:p w:rsidR="00A57324" w:rsidRDefault="00304659" w:rsidP="00A5732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A57324" w:rsidRPr="006B5B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изыскательских проектных работ. (ПИР)</w:t>
            </w:r>
            <w:r w:rsidR="00A57324" w:rsidRPr="004D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57324" w:rsidRPr="00ED3339" w:rsidRDefault="00A57324" w:rsidP="00A57324">
            <w:pPr>
              <w:widowControl w:val="0"/>
              <w:shd w:val="clear" w:color="auto" w:fill="FFFFFF"/>
              <w:tabs>
                <w:tab w:val="left" w:pos="38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Расчистка донных отложений</w:t>
            </w: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lastRenderedPageBreak/>
              <w:t xml:space="preserve"> Подпрограммы </w:t>
            </w:r>
            <w:r w:rsidRPr="00E93CF7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eastAsia="ru-RU"/>
              </w:rPr>
              <w:t>с указанием целей и сроков реализации</w:t>
            </w:r>
            <w:r w:rsidRPr="00E93CF7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BE4EB1" w:rsidP="00E93CF7">
            <w:pPr>
              <w:widowControl w:val="0"/>
              <w:shd w:val="clear" w:color="auto" w:fill="FFFFFF"/>
              <w:tabs>
                <w:tab w:val="left" w:pos="3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5"/>
                <w:sz w:val="28"/>
                <w:szCs w:val="28"/>
                <w:lang w:eastAsia="ru-RU"/>
              </w:rPr>
              <w:t>Подпрограмма 1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E15531"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«Обращение с отходами в муниципальном районе Похвистневский 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</w:t>
            </w:r>
            <w:r w:rsidR="004A64F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арской области</w:t>
            </w:r>
            <w:r w:rsidR="00A17092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15531" w:rsidRPr="00367BFA" w:rsidRDefault="00E15531" w:rsidP="00367BF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Цель:      реализация      комплекса      мер,      направленных      на </w:t>
            </w:r>
            <w:r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совершенствование системы обращения с отходами производства и </w:t>
            </w:r>
            <w:r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потребления на территории муниципального района Похвистневский Самарской области</w:t>
            </w:r>
            <w:r w:rsidR="00080DA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;</w:t>
            </w:r>
          </w:p>
          <w:p w:rsidR="00E15531" w:rsidRPr="00E93CF7" w:rsidRDefault="00BE4EB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Подпрограмма 2  </w:t>
            </w:r>
            <w:r w:rsidR="00E15531"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«Экологическое   воспитание,   образование   и   просвещение </w:t>
            </w:r>
            <w:r w:rsidR="00E15531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населения   в  муниципальном  районе  Похвистневский  Самарской</w:t>
            </w:r>
            <w:r w:rsidR="00E15531" w:rsidRPr="00E93C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A64F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области.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Цель:      формирование      экологического      мировоззрения      и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экологической    культуры    жителей     муниципального    района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 Самарской области</w:t>
            </w:r>
            <w:r w:rsidR="00080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5531" w:rsidRPr="00E93CF7" w:rsidRDefault="00BE4EB1" w:rsidP="00E93CF7">
            <w:pPr>
              <w:widowControl w:val="0"/>
              <w:shd w:val="clear" w:color="auto" w:fill="FFFFFF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5"/>
                <w:sz w:val="28"/>
                <w:szCs w:val="28"/>
                <w:lang w:eastAsia="ru-RU"/>
              </w:rPr>
              <w:t>Подпрограмма 3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="00E15531" w:rsidRPr="00E93CF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«Обеспечение   исполнения   полномочий   по   осуществлению </w:t>
            </w:r>
            <w:r w:rsidR="00E15531" w:rsidRPr="00E93CF7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регионального государст</w:t>
            </w:r>
            <w:r w:rsidR="007C3B09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венного экологического надзора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Цель:      осуществление      деятельности      по      региональному </w:t>
            </w:r>
            <w:r w:rsidRPr="00E93CF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государственному   экологическому   надзору   в   сфере   охраны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окружающей   среды   на   территории   муниципального   района </w:t>
            </w:r>
            <w:r w:rsidRPr="00E93CF7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Похвистневский Самарской области</w:t>
            </w:r>
            <w:r w:rsidR="00080DA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;</w:t>
            </w:r>
          </w:p>
          <w:p w:rsidR="0041560A" w:rsidRPr="0041560A" w:rsidRDefault="00F547DE" w:rsidP="0041560A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Подпрограмма</w:t>
            </w:r>
            <w:r w:rsidR="003F7F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BE4E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41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мероприятий</w:t>
            </w:r>
            <w:r w:rsidR="0041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 осуществлении деятельности 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обращению с животными без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владельцев</w:t>
            </w:r>
            <w:r w:rsidRPr="00F547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41560A" w:rsidRPr="0041560A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</w:t>
            </w:r>
            <w:r w:rsidR="0041560A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на территории </w:t>
            </w:r>
            <w:r w:rsidR="0041560A" w:rsidRPr="0041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   района</w:t>
            </w:r>
          </w:p>
          <w:p w:rsidR="00F547DE" w:rsidRDefault="0041560A" w:rsidP="00F547DE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156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 Самарской области</w:t>
            </w:r>
            <w:r w:rsidR="00186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</w:t>
            </w:r>
            <w:r w:rsidR="00591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2025-2029</w:t>
            </w:r>
            <w:r w:rsidRPr="00591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  <w:p w:rsidR="00E246AA" w:rsidRPr="00080DAB" w:rsidRDefault="00F547DE" w:rsidP="00080DA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Цель:</w:t>
            </w:r>
            <w:r w:rsidRPr="00A9164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организация проведения мероприятий при осуществлении деятельности по обращению с животными без владельцев</w:t>
            </w:r>
            <w:r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  </w:t>
            </w:r>
            <w:r w:rsidR="00BE628D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в муниципальном   районе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 Самарской области</w:t>
            </w:r>
            <w:r w:rsidR="00080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367BFA" w:rsidRPr="006B5BDA" w:rsidRDefault="002B640F" w:rsidP="002B64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</w:pPr>
            <w:r w:rsidRPr="002B640F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Подпрограмма 5</w:t>
            </w:r>
            <w:r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 xml:space="preserve"> </w:t>
            </w:r>
            <w:r w:rsidR="003F7FA7" w:rsidRPr="006B5BDA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«</w:t>
            </w:r>
            <w:r w:rsidR="00367BFA" w:rsidRPr="006B5BDA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Осуществление мер по улучшению экологического состояния водных объектов. Проведение изыскательских проектных работ</w:t>
            </w:r>
            <w:r w:rsidR="003F7FA7" w:rsidRPr="006B5BDA">
              <w:rPr>
                <w:rFonts w:ascii="Times New Roman" w:eastAsia="Calibri" w:hAnsi="Times New Roman" w:cs="Arial"/>
                <w:bCs/>
                <w:sz w:val="28"/>
                <w:szCs w:val="28"/>
                <w:lang w:eastAsia="ru-RU"/>
              </w:rPr>
              <w:t>»</w:t>
            </w:r>
          </w:p>
          <w:p w:rsidR="002B640F" w:rsidRPr="00F547DE" w:rsidRDefault="00E246AA" w:rsidP="002B64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B5BDA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Цель: </w:t>
            </w:r>
            <w:r w:rsidR="00367BFA" w:rsidRPr="006B5BDA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Улучшение экологичес</w:t>
            </w:r>
            <w:r w:rsidR="00080DAB" w:rsidRPr="006B5BDA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кого состояния водных</w:t>
            </w:r>
            <w:r w:rsidR="00080DA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ресурсов  в муниципальном   районе</w:t>
            </w:r>
            <w:r w:rsidR="00080DA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80DAB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 Самарской области</w:t>
            </w:r>
            <w:r w:rsidR="00080D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  <w:r w:rsidR="00080DAB" w:rsidRPr="0082144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</w:t>
            </w:r>
          </w:p>
          <w:p w:rsidR="00F547DE" w:rsidRDefault="00F547DE" w:rsidP="00F547D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</w:p>
          <w:p w:rsidR="00F547DE" w:rsidRPr="00E93CF7" w:rsidRDefault="00F547DE" w:rsidP="00F547DE">
            <w:pPr>
              <w:widowControl w:val="0"/>
              <w:shd w:val="clear" w:color="auto" w:fill="FFFFFF"/>
              <w:tabs>
                <w:tab w:val="left" w:leader="underscore" w:pos="778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15531" w:rsidRPr="00E93CF7" w:rsidTr="00E93CF7">
        <w:trPr>
          <w:trHeight w:val="20"/>
        </w:trPr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A03E1E" w:rsidP="00A03E1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Этапы и с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роки реализации муниципальной </w:t>
            </w:r>
            <w:r w:rsidR="00E15531" w:rsidRPr="00E93CF7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lastRenderedPageBreak/>
              <w:t>программы</w:t>
            </w:r>
          </w:p>
        </w:tc>
        <w:tc>
          <w:tcPr>
            <w:tcW w:w="75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5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Муниципальная прогр</w:t>
            </w:r>
            <w:r w:rsidR="00186C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амма рассчитана на период </w:t>
            </w:r>
            <w:r w:rsidR="005E2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202</w:t>
            </w:r>
            <w:r w:rsidR="00B06B3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по 2029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годы.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17092" w:rsidRPr="00E93CF7" w:rsidRDefault="00A17092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Объемы бюджетных ассигнований муниципальной 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    Общий объем средств, необходимый на реализацию мероприятий      муниципальной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E246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рограммы составляет 6266,5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из них:</w:t>
            </w:r>
          </w:p>
          <w:p w:rsidR="00E15531" w:rsidRPr="00E93CF7" w:rsidRDefault="00E15531" w:rsidP="00E93CF7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бюджета района</w:t>
            </w:r>
            <w:r w:rsidR="00E246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–4708,3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:rsidR="00E15531" w:rsidRPr="00E93CF7" w:rsidRDefault="00E15531" w:rsidP="00E93CF7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</w:t>
            </w:r>
            <w:r w:rsidR="00E246A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едств областного бюджета –1558,2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счет 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внебюджетных источников </w:t>
            </w:r>
            <w:r w:rsidR="00776D89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руб.,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 том числе по годам:</w:t>
            </w:r>
          </w:p>
          <w:p w:rsidR="00E15531" w:rsidRPr="00E93CF7" w:rsidRDefault="00B06B31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E246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4609,9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</w:t>
            </w:r>
            <w:r w:rsidR="00776D89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е</w:t>
            </w:r>
            <w:r w:rsidR="00E246A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дств областного бюджета –615,6</w:t>
            </w:r>
            <w:r w:rsidR="004B3E79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 сче</w:t>
            </w:r>
            <w:r w:rsidR="00E246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 средств бюджета района – 3994,3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</w:t>
            </w:r>
            <w:r w:rsidR="00776D89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</w:t>
            </w:r>
          </w:p>
          <w:p w:rsidR="00E15531" w:rsidRPr="00E93CF7" w:rsidRDefault="00B06B31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E246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    год – 823,3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</w:t>
            </w:r>
            <w:r w:rsidR="001442D8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сре</w:t>
            </w:r>
            <w:r w:rsidR="004B3E79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дс</w:t>
            </w:r>
            <w:r w:rsidR="00E246A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тв областного бюджета –471,3</w:t>
            </w:r>
            <w:r w:rsidR="001442D8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 с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="00E246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 средств бюджета района – 352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E15531" w:rsidRPr="00E93CF7" w:rsidRDefault="00B06B31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="00E246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 –833,3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областного бюджета –</w:t>
            </w:r>
            <w:r w:rsidR="00E246A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471,3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сч</w:t>
            </w:r>
            <w:r w:rsidR="00E246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ет средств бюджета района – 362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E15531" w:rsidRPr="00E93CF7" w:rsidRDefault="00B06B31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="00475943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год –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областного бюджета –</w:t>
            </w:r>
            <w:r w:rsidR="00475943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0,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0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 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счет средств бюджета района – 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75943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средства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E15531" w:rsidRPr="00E93CF7" w:rsidRDefault="00B06B31" w:rsidP="00E93CF7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год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75943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 том числе: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за счет средств областного бюджета – 0</w:t>
            </w:r>
            <w:r w:rsidR="00475943"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,0</w:t>
            </w:r>
            <w:r w:rsidRPr="00E93CF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тыс. рублей,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за</w:t>
            </w:r>
            <w:r w:rsidR="001442D8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счет средств бюджета района –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475943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E15531" w:rsidRPr="00E93CF7" w:rsidRDefault="001442D8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внебюджетные трансферты – </w:t>
            </w:r>
            <w:r w:rsidR="00E15531"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тыс. рублей</w:t>
            </w:r>
          </w:p>
          <w:p w:rsidR="00F537B5" w:rsidRDefault="00F537B5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15531" w:rsidRPr="00E93CF7" w:rsidRDefault="00E15531" w:rsidP="00E93CF7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ind w:left="1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5531" w:rsidRPr="00E93CF7" w:rsidTr="00E93CF7">
        <w:trPr>
          <w:trHeight w:val="20"/>
        </w:trPr>
        <w:tc>
          <w:tcPr>
            <w:tcW w:w="22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E93CF7" w:rsidRDefault="00E15531" w:rsidP="00E93CF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E93CF7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Результаты реализации муниципальной программы</w:t>
            </w:r>
          </w:p>
        </w:tc>
        <w:tc>
          <w:tcPr>
            <w:tcW w:w="7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324"/>
              </w:tabs>
              <w:autoSpaceDE w:val="0"/>
              <w:autoSpaceDN w:val="0"/>
              <w:adjustRightInd w:val="0"/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01BBA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100% охват населения района услугами по сбору и транспортировке коммунальных бытовых отходов</w:t>
            </w: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C01BBA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недопущение образования   несанкционированных   свалок   на 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сельских поселений района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1"/>
              </w:tabs>
              <w:autoSpaceDE w:val="0"/>
              <w:autoSpaceDN w:val="0"/>
              <w:adjustRightInd w:val="0"/>
              <w:spacing w:before="10" w:after="0" w:line="240" w:lineRule="auto"/>
              <w:ind w:left="14" w:right="1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C01BB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создание информационной среды в сфере обращения с отходами производства </w:t>
            </w: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и потребления на территории муниципального района Похвистневский Самарской области;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66"/>
              </w:tabs>
              <w:autoSpaceDE w:val="0"/>
              <w:autoSpaceDN w:val="0"/>
              <w:adjustRightInd w:val="0"/>
              <w:spacing w:before="2"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-совершенствование правовой базы, регулирующей вопросы обращения с </w:t>
            </w: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отходами производства и потребления на территории муниципального района 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Похвистневский </w:t>
            </w: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Самарской области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66"/>
              </w:tabs>
              <w:autoSpaceDE w:val="0"/>
              <w:autoSpaceDN w:val="0"/>
              <w:adjustRightInd w:val="0"/>
              <w:spacing w:before="7" w:after="0" w:line="240" w:lineRule="auto"/>
              <w:ind w:righ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-улучшение экологического и санитарно-эпидемиологического состояния </w:t>
            </w: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территории района;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-создание информационной среды в сфере экологического просвещения;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lastRenderedPageBreak/>
              <w:t>-повышение экологической культуры населения;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-обеспечение деятельности по охране окружающей среды на территории района;</w:t>
            </w:r>
          </w:p>
          <w:p w:rsidR="00E15531" w:rsidRPr="00C01BBA" w:rsidRDefault="00E15531" w:rsidP="00E93CF7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-реализация  в  полном  объёме  переданных  полномочий  по осуществлению регионального государственного экологического надзора;</w:t>
            </w:r>
          </w:p>
          <w:p w:rsidR="00E15531" w:rsidRPr="00C01BBA" w:rsidRDefault="00E15531" w:rsidP="009075B1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9075B1" w:rsidRPr="00591FCF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75B1" w:rsidRPr="00591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рост количества бла</w:t>
            </w:r>
            <w:r w:rsidR="00386D76" w:rsidRPr="00591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гоустроенных территорий на 10%;</w:t>
            </w:r>
            <w:r w:rsidR="009075B1" w:rsidRPr="00591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сокращение выбросов загрязняющих веществ в атмосферу на </w:t>
            </w:r>
            <w:r w:rsidR="00591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20% к 2030г. (4,9 тыс. т. - 2024</w:t>
            </w:r>
            <w:r w:rsidR="009075B1" w:rsidRPr="00591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г.); удовлетворенность населения условиями среды проживания в на</w:t>
            </w:r>
            <w:r w:rsidR="00591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селенных пунктах</w:t>
            </w:r>
            <w:r w:rsidR="009075B1" w:rsidRPr="00591F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547DE" w:rsidRDefault="00BE7BBE" w:rsidP="00BE7BBE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-с</w:t>
            </w:r>
            <w:r w:rsidR="00F547DE" w:rsidRPr="00C01BB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нижение динамики роста количества животных без владельцев, путем отлова и содержания, животных без владельцев</w:t>
            </w:r>
          </w:p>
          <w:p w:rsidR="002B640F" w:rsidRPr="00C01BBA" w:rsidRDefault="002B640F" w:rsidP="00BE7BBE">
            <w:pPr>
              <w:widowControl w:val="0"/>
              <w:shd w:val="clear" w:color="auto" w:fill="FFFFFF"/>
              <w:tabs>
                <w:tab w:val="left" w:pos="706"/>
              </w:tabs>
              <w:autoSpaceDE w:val="0"/>
              <w:autoSpaceDN w:val="0"/>
              <w:adjustRightInd w:val="0"/>
              <w:spacing w:before="2"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B64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8186D" w:rsidRPr="0082144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</w:t>
            </w:r>
            <w:r w:rsidR="0048186D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п</w:t>
            </w:r>
            <w:r w:rsidR="0048186D" w:rsidRPr="0082144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роведение мероприятий по очистке русел рек и контроль за целевым использованием бюджетных  ассигнований (экологических платежей) на  реализацию отдельных природоохранных мероприятий</w:t>
            </w:r>
            <w:r w:rsidR="0048186D" w:rsidRPr="00C01BBA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5707" w:rsidRPr="00C65707" w:rsidRDefault="00C6570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1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291A06" w:rsidRDefault="00291A06" w:rsidP="00C307D6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19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C65707" w:rsidRPr="00C65707" w:rsidRDefault="00C65707" w:rsidP="00F537B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319"/>
        <w:jc w:val="center"/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1. Характеристика проблемы, на решение  которой направлена                     муниципальная </w:t>
      </w:r>
      <w:r w:rsidR="004B0D90"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  <w:t>п</w:t>
      </w:r>
      <w:r w:rsidRPr="00C65707">
        <w:rPr>
          <w:rFonts w:ascii="Times New Roman" w:eastAsia="Times New Roman" w:hAnsi="Times New Roman" w:cs="Times New Roman"/>
          <w:b/>
          <w:spacing w:val="-9"/>
          <w:sz w:val="28"/>
          <w:szCs w:val="28"/>
          <w:lang w:eastAsia="ru-RU"/>
        </w:rPr>
        <w:t>рограмма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right="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Похвистневский район расположен на северо-востоке Самарской области. Район граничит на севере с Камышлинским, на западе с Исаклинским и Кинель-Черкасским районами, на востоке с Бугурусланским районом Оренбургской области. Районный центр, г. Похвистнево, находится в 159 км от города Самары.</w:t>
      </w:r>
      <w:r w:rsidRPr="00C65707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Муниципальный район Похвистневский Самарской области является одним из крупнейших районов Самарской области. На территории района образовано 15 поселений, в которых 79 населенных пунктов.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Ведущей отраслью экономики района является сельскохозяйственное производство. Собственное промышленное производство отсутствует. Объекты нефтегазодобывающей отрасли, расположенные в районе, принадлежат юридическим лицам областного и федерального базирования. По территории района проложен ряд трубопроводов, по которым осуществляется перекачка газа, нефти и продуктов ее переработки. Из числа зарегистрированных на территории района юридических лиц 10 объектов хозяйственной деятельности находятся в ведении Российской Федерации.</w:t>
      </w:r>
    </w:p>
    <w:p w:rsidR="00561E74" w:rsidRDefault="00C65707" w:rsidP="00561E7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 w:firstLine="662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Очистка сточных вод осуществляется на 4-х очистных сооружениях. </w:t>
      </w:r>
    </w:p>
    <w:p w:rsidR="00C65707" w:rsidRPr="00C65707" w:rsidRDefault="00C65707" w:rsidP="00561E74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2" w:right="7"/>
        <w:jc w:val="both"/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Сбор и транс</w:t>
      </w:r>
      <w:r w:rsidR="000857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портировка мусора ТКО осуществляет ООО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="002B640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«Экология</w:t>
      </w:r>
      <w:r w:rsidR="0008574E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», который заключил договор с местным 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муниципальным унитарным производственным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lastRenderedPageBreak/>
        <w:t xml:space="preserve">предприятием жилищно-коммунального хозяйства Похвистневского района (далее - МУПП ЖКХ Похвистневского района).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9" w:right="7" w:firstLine="50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Наличие как объективных (недостаточность спецтранспорта, источников финансирования), так и субъективных (нежелание населения заключать договора с обслуживающей организацией) причин послужило основанием для неб</w:t>
      </w:r>
      <w:r w:rsidR="002B64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лагоприятной обстановки в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сфере</w:t>
      </w:r>
      <w:r w:rsidR="002B64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сбора и транспортировки бытовых отходов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C65707" w:rsidRPr="00C65707" w:rsidRDefault="00C65707" w:rsidP="00291A0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Основными компонентами вывозимого мусора  являются отходы 4-го 5-го класса опасности: бумага, пищевые отходы, </w:t>
      </w: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черный металл, цветной металл, текстиль, стеклобой, кожа, резина, пластмасса,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дерево, кости, строительные отходы, камни, уличный смет.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Складирование отходов в неохваче</w:t>
      </w:r>
      <w:r w:rsidR="002B64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нных  организованным сбором </w:t>
      </w:r>
      <w:r w:rsidR="0008574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населенных пунктах осуществляется в навалах, </w:t>
      </w: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являющихся постоянным источником негативного воздействия на окружающую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среду и представляющих опасность для здоровья населения района.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Главы сельских поселений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муниципального района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Похвистневский Самарской области (далее - главы поселений) как минимум дважды в год вынуждены изыскивать технические возможности для вывоза складированного мусора, что с учетом действующего законодательства ложится дополнительным бременем на единственную обслуживающую организацию.</w:t>
      </w:r>
    </w:p>
    <w:p w:rsidR="00E06DD2" w:rsidRPr="00C72BA4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Ежегодно площадь земель, подвергающихся захламлению отходами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производства и потребления вследствие отсутствия вышеуказанных объектов, </w:t>
      </w:r>
      <w:r w:rsidR="000E48C7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 не менее 2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right="26" w:firstLine="65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Конституцией Российской Федерации каждому гражданину гарантировано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на достоверную информацию о состоянии окружающей среды. Экологической доктриной Российской Федерации в числе принципов государственной политики в области экологии определены открытость экологической информации, участие гражданского общества, органов самоуправления и деловых кругов в подготовке, обсуждении, принятии и реализации решений в области охраны окружающей среды.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" w:right="24" w:firstLine="65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При этом уровень экологической культуры и экологического сознания части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населения района, включая руководителей хозяйствующих субъектов, остается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довольно низким, что зачастую является причиной осуществления деятельности,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негативно влияющей на состояние окружающей среды. С другой стороны,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средствами массовой информации не всегда в полной мере обеспечивается </w:t>
      </w: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предоставление населению объективной информации о состоянии окружающей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среды.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5" w:right="14" w:firstLine="6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Для решения указанных проблем необходимо формирование экологического </w:t>
      </w:r>
      <w:r w:rsidRPr="00C6570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сознания и повышение уровня экологической культуры населения путем его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информирования о состоянии окружающей среды и привлечения к участию в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мероприятиях, направленных на охрану окружающей среды.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9" w:right="10" w:firstLine="653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Региональный государственный экологический надзор как система мер,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направленная на предотвращение, выявление и пресечение нарушений </w:t>
      </w: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природоохранного законодательства, обеспечение соблюдения субъектами </w:t>
      </w:r>
      <w:r w:rsidRPr="00C6570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хозяйственной и иной деятельности нормативов допустимого воздействия на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окружающую среду, является одним из основных элементов обеспечения экологической безопасности.</w:t>
      </w:r>
    </w:p>
    <w:p w:rsidR="00B36A0B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left="24" w:firstLine="67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В соответствии с целями и задачами регионального государственного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экологического надзора при проведении контрольных мероприятий выявляются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нарушения и принимаются меры по принуждению юридических лиц и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индивидуальных предпринимателей к обеспечению требований законодательства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 осуществлении ими хозяйственной и иной деятельности, что как следствие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способствует снижению негативного воздействия</w:t>
      </w:r>
      <w:r w:rsidR="005574A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на окружающую среду.</w:t>
      </w:r>
    </w:p>
    <w:p w:rsidR="00B36A0B" w:rsidRPr="00A82B51" w:rsidRDefault="000009CD" w:rsidP="00A82B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10"/>
          <w:rFonts w:eastAsiaTheme="minorHAnsi"/>
          <w:b w:val="0"/>
        </w:rPr>
        <w:t>Н</w:t>
      </w:r>
      <w:r w:rsidR="00A82B51">
        <w:rPr>
          <w:rStyle w:val="10"/>
          <w:rFonts w:eastAsiaTheme="minorHAnsi"/>
          <w:b w:val="0"/>
        </w:rPr>
        <w:t xml:space="preserve">а территории района </w:t>
      </w:r>
      <w:r>
        <w:rPr>
          <w:rStyle w:val="10"/>
          <w:rFonts w:eastAsiaTheme="minorHAnsi"/>
          <w:b w:val="0"/>
        </w:rPr>
        <w:t xml:space="preserve">продолжается работа </w:t>
      </w:r>
      <w:r w:rsidR="00B36A0B" w:rsidRPr="00D11C0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 обращению с животными без владельцев </w:t>
      </w:r>
      <w:r w:rsidR="00B36A0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 населенных пунктах</w:t>
      </w:r>
      <w:r w:rsidR="00A82B5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.</w:t>
      </w:r>
      <w:r w:rsidR="00B36A0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A82B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 предполагает </w:t>
      </w:r>
      <w:r w:rsidR="00A82B5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реализацию</w:t>
      </w:r>
      <w:r w:rsidR="00B36A0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комплекса мер, направленных на усовершенствование </w:t>
      </w:r>
      <w:r w:rsidR="00B36A0B" w:rsidRPr="001E633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организация проведения мероприятий при осуществлении деятельности по обращ</w:t>
      </w:r>
      <w:r w:rsidR="00B36A0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ению с животными без </w:t>
      </w:r>
      <w:r w:rsidR="00A82B5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владельцев, так как она </w:t>
      </w:r>
      <w:r w:rsidR="00B36A0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B36A0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невозможна без участия как руководителей </w:t>
      </w:r>
      <w:r w:rsidR="00B36A0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и их специалистов, так и жителей района.</w:t>
      </w:r>
    </w:p>
    <w:p w:rsidR="007F4DA0" w:rsidRPr="00B36A0B" w:rsidRDefault="00A82B51" w:rsidP="00A82B5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pacing w:val="-5"/>
          <w:sz w:val="28"/>
          <w:szCs w:val="28"/>
        </w:rPr>
        <w:t xml:space="preserve"> </w:t>
      </w:r>
      <w:r>
        <w:rPr>
          <w:spacing w:val="-5"/>
          <w:sz w:val="28"/>
          <w:szCs w:val="28"/>
        </w:rPr>
        <w:tab/>
        <w:t>С</w:t>
      </w:r>
      <w:r w:rsidR="00B36A0B" w:rsidRPr="004F231F">
        <w:rPr>
          <w:sz w:val="28"/>
          <w:szCs w:val="28"/>
        </w:rPr>
        <w:t xml:space="preserve">ложившаяся на территории района неблагоприятная ситуация, связанная с отловом и стерилизацией безнадзорных (бездомных) животных, может быть в значительной мере улучшена. Для этого </w:t>
      </w:r>
      <w:r w:rsidR="00386D76" w:rsidRPr="00591FCF">
        <w:rPr>
          <w:sz w:val="28"/>
          <w:szCs w:val="28"/>
        </w:rPr>
        <w:t>необходимо продолжать</w:t>
      </w:r>
      <w:r w:rsidR="00B36A0B" w:rsidRPr="00591FCF">
        <w:rPr>
          <w:sz w:val="28"/>
          <w:szCs w:val="28"/>
        </w:rPr>
        <w:t xml:space="preserve"> контроль за</w:t>
      </w:r>
      <w:r w:rsidR="00B36A0B" w:rsidRPr="004F231F">
        <w:rPr>
          <w:sz w:val="28"/>
          <w:szCs w:val="28"/>
        </w:rPr>
        <w:t xml:space="preserve"> численностью безнадзорных (бездомных) животных путем их отлова и регистрации в единой организации, вакцинации, стерилизации с последующей передачей новым собственникам и в места их естественного их обитания. Данные мероприятия </w:t>
      </w:r>
      <w:r w:rsidR="00B36A0B" w:rsidRPr="00591FCF">
        <w:rPr>
          <w:sz w:val="28"/>
          <w:szCs w:val="28"/>
        </w:rPr>
        <w:t>о</w:t>
      </w:r>
      <w:r w:rsidR="00386D76" w:rsidRPr="00591FCF">
        <w:rPr>
          <w:sz w:val="28"/>
          <w:szCs w:val="28"/>
        </w:rPr>
        <w:t>беспечивают</w:t>
      </w:r>
      <w:r w:rsidR="00B36A0B" w:rsidRPr="004F231F">
        <w:rPr>
          <w:sz w:val="28"/>
          <w:szCs w:val="28"/>
        </w:rPr>
        <w:t xml:space="preserve"> возможность контроля за уровнем охвата животных вакцинопрофилактикой. Своевременный отлов безнадзорных (бездомных) животных уменьшит риск инфицирования людей.</w:t>
      </w:r>
      <w:r w:rsidR="00B36A0B" w:rsidRPr="004F231F">
        <w:rPr>
          <w:sz w:val="28"/>
          <w:szCs w:val="28"/>
        </w:rPr>
        <w:br/>
        <w:t xml:space="preserve">         Предупредить распространение инфекции среди безнадзорных (бездомных) животных возможно посредством организации комплекса организационно-хозяйственных и специальных мероприятий, направленных на упорядочение содержания и вакцинацию животных.</w:t>
      </w:r>
    </w:p>
    <w:p w:rsidR="00C72BA4" w:rsidRPr="005574A1" w:rsidRDefault="005574A1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/>
        <w:ind w:left="24" w:firstLine="67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На успешное выполнение муниципальной программы </w:t>
      </w:r>
      <w:r w:rsidR="00C72BA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 достижения планируемого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уровня целевых показателей </w:t>
      </w:r>
      <w:r w:rsidR="00C72BA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могут повлиять внешние факторы и риски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 к которым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BA4"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относятся:</w:t>
      </w:r>
    </w:p>
    <w:p w:rsidR="00C72BA4" w:rsidRPr="00E06DD2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средств для реализации мероприятий за счет увеличения стоимости работ и оборудования;</w:t>
      </w:r>
    </w:p>
    <w:p w:rsidR="00C72BA4" w:rsidRPr="00E06DD2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законодательные риски, которые возникают вследствие несовершенства, отсутствия или изменения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C72BA4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в) техногенные и экологические риски,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катастроф;</w:t>
      </w:r>
    </w:p>
    <w:p w:rsidR="002B6AC7" w:rsidRDefault="002B6AC7" w:rsidP="002B6AC7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минимизации рисков в процессе реализации МП предусматривается:</w:t>
      </w:r>
    </w:p>
    <w:p w:rsidR="002B6AC7" w:rsidRDefault="002B6AC7" w:rsidP="002B6AC7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-осуществление эффективного контроля ;</w:t>
      </w:r>
    </w:p>
    <w:p w:rsidR="002B6AC7" w:rsidRDefault="002B6AC7" w:rsidP="002B6AC7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-регулярный анализ реализации мероприятий МП;</w:t>
      </w:r>
    </w:p>
    <w:p w:rsidR="002B6AC7" w:rsidRPr="00E06DD2" w:rsidRDefault="002B6AC7" w:rsidP="002B6AC7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-перераспределение объемов финансирования в зависимости от динамики и темпов достижения поставленной цели, изменений во внешней среде;</w:t>
      </w:r>
    </w:p>
    <w:p w:rsidR="00C72BA4" w:rsidRDefault="00A17092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Что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>бы минимизировать возможные отрицательные последствия,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связанные с указанными рисками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структуре управлени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>я муниципальной программы</w:t>
      </w:r>
      <w:r w:rsidR="00C72B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предусмотрена ежегодная корректировка мероприятий.</w:t>
      </w:r>
    </w:p>
    <w:p w:rsidR="00C65707" w:rsidRPr="00C65707" w:rsidRDefault="00B867BE" w:rsidP="00DA4D05">
      <w:pPr>
        <w:widowControl w:val="0"/>
        <w:shd w:val="clear" w:color="auto" w:fill="FFFFFF"/>
        <w:autoSpaceDE w:val="0"/>
        <w:autoSpaceDN w:val="0"/>
        <w:adjustRightInd w:val="0"/>
        <w:spacing w:before="458" w:after="0"/>
        <w:ind w:left="1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2</w:t>
      </w:r>
      <w:r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. Цели и задачи</w:t>
      </w:r>
      <w:r w:rsidR="00C65707"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, целевые </w:t>
      </w:r>
      <w:r w:rsidR="00A66FD2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(стратегические)</w:t>
      </w:r>
      <w:r w:rsidR="00A66FD2"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показатели</w:t>
      </w:r>
      <w:r w:rsidR="00A66FD2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, этапы и сроки</w:t>
      </w:r>
      <w:r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реализации муниципальной п</w:t>
      </w:r>
      <w:r w:rsidR="00C65707" w:rsidRP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рограммы</w:t>
      </w:r>
      <w:r w:rsidR="005574A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.</w:t>
      </w:r>
    </w:p>
    <w:p w:rsidR="00C65707" w:rsidRPr="00C65707" w:rsidRDefault="00B867BE" w:rsidP="00E15531">
      <w:pPr>
        <w:widowControl w:val="0"/>
        <w:shd w:val="clear" w:color="auto" w:fill="FFFFFF"/>
        <w:autoSpaceDE w:val="0"/>
        <w:autoSpaceDN w:val="0"/>
        <w:adjustRightInd w:val="0"/>
        <w:spacing w:before="307" w:after="0" w:line="240" w:lineRule="auto"/>
        <w:ind w:left="70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Целями муниципальной п</w:t>
      </w:r>
      <w:r w:rsidR="00C65707"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рограммы является:</w:t>
      </w:r>
    </w:p>
    <w:p w:rsidR="00C65707" w:rsidRPr="00C65707" w:rsidRDefault="00C65707" w:rsidP="00E15531">
      <w:pPr>
        <w:widowControl w:val="0"/>
        <w:shd w:val="clear" w:color="auto" w:fill="FFFFFF"/>
        <w:tabs>
          <w:tab w:val="left" w:pos="845"/>
        </w:tabs>
        <w:autoSpaceDE w:val="0"/>
        <w:autoSpaceDN w:val="0"/>
        <w:adjustRightInd w:val="0"/>
        <w:spacing w:before="24" w:after="0" w:line="240" w:lineRule="auto"/>
        <w:ind w:left="22" w:right="7" w:firstLine="53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реализация комплекса мер, направленных на совершенствование системы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 w:rsidRPr="00C6570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обращения с отходами производства и потребления на территории муниципального</w:t>
      </w:r>
      <w:r w:rsidRPr="00C65707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br/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10" w:after="0" w:line="240" w:lineRule="auto"/>
        <w:ind w:left="19" w:right="2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     - осуществление деятельности по региональному государственному </w:t>
      </w:r>
      <w:r w:rsidRPr="00C65707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экологическому надзору в сфере охраны окружающей среды на территории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2" w:after="0" w:line="240" w:lineRule="auto"/>
        <w:ind w:left="14" w:right="5" w:firstLine="6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- формирование экологического мировоззрения и экологической культуры у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жителей муниципального района 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области;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right="14" w:firstLine="67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поддержка экологических общественных движений и благотворительной деятельности, направленной на сохранение среды обитания.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10" w:right="14" w:firstLine="67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поставленных целей предполагается посредством решения следующих задач:</w:t>
      </w:r>
    </w:p>
    <w:p w:rsidR="00C65707" w:rsidRPr="00C65707" w:rsidRDefault="00C65707" w:rsidP="00E15531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spacing w:before="10" w:after="0" w:line="240" w:lineRule="auto"/>
        <w:ind w:left="14" w:right="17" w:firstLine="53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создание информационной среды в сфере обращения с отходами производства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потребления на территории муниципального района Похвистневский Самарской области;</w:t>
      </w:r>
    </w:p>
    <w:p w:rsidR="00C65707" w:rsidRPr="00C65707" w:rsidRDefault="00C65707" w:rsidP="00E15531">
      <w:pPr>
        <w:widowControl w:val="0"/>
        <w:numPr>
          <w:ilvl w:val="0"/>
          <w:numId w:val="1"/>
        </w:numPr>
        <w:shd w:val="clear" w:color="auto" w:fill="FFFFFF"/>
        <w:tabs>
          <w:tab w:val="left" w:pos="766"/>
        </w:tabs>
        <w:autoSpaceDE w:val="0"/>
        <w:autoSpaceDN w:val="0"/>
        <w:adjustRightInd w:val="0"/>
        <w:spacing w:before="2"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совершенствование правовой базы, регулирующей вопросы обращения с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отходами производства и потребления на территории муниципального района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Похвистневский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Самарской области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65707" w:rsidRPr="00C65707" w:rsidRDefault="00C65707" w:rsidP="00E15531">
      <w:pPr>
        <w:widowControl w:val="0"/>
        <w:numPr>
          <w:ilvl w:val="0"/>
          <w:numId w:val="1"/>
        </w:numPr>
        <w:shd w:val="clear" w:color="auto" w:fill="FFFFFF"/>
        <w:tabs>
          <w:tab w:val="left" w:pos="766"/>
        </w:tabs>
        <w:autoSpaceDE w:val="0"/>
        <w:autoSpaceDN w:val="0"/>
        <w:adjustRightInd w:val="0"/>
        <w:spacing w:before="7"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улучшение экологического и санитарно-эпидемиологического состояния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района;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создание информационной среды в сфере экологического просвещения;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повышение экологической культуры населения;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деятельности по охране окружающей среды на территории района;</w:t>
      </w:r>
    </w:p>
    <w:p w:rsidR="00C65707" w:rsidRP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 в  полном  объёме  переданных  полномочий  по осуществлению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регионального государственного экологического надзора;</w:t>
      </w:r>
    </w:p>
    <w:p w:rsidR="00C65707" w:rsidRDefault="00C65707" w:rsidP="00E15531">
      <w:pPr>
        <w:widowControl w:val="0"/>
        <w:numPr>
          <w:ilvl w:val="0"/>
          <w:numId w:val="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качества исполнения муниципальной функции по осуществлению Администрацией муниципального района Похвистневский  Самарской области регионального государственного экологического надзора.</w:t>
      </w:r>
    </w:p>
    <w:p w:rsidR="00BE628D" w:rsidRDefault="00BE628D" w:rsidP="00BE628D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C34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проведения мероприятий при осуществлении деятельности по обращению с животными </w:t>
      </w:r>
      <w:r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владельцев  </w:t>
      </w:r>
      <w:r w:rsidR="00BE7BBE"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</w:t>
      </w:r>
      <w:r w:rsidR="00BE7BBE"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>м    районе</w:t>
      </w:r>
      <w:r w:rsidRP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Похвистневский Самарской области.</w:t>
      </w:r>
    </w:p>
    <w:p w:rsidR="0098251E" w:rsidRPr="00C65707" w:rsidRDefault="0098251E" w:rsidP="00BE628D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у</w:t>
      </w:r>
      <w:r w:rsidRPr="00821445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лучшение экологического состояния водных ресурсов района</w:t>
      </w:r>
    </w:p>
    <w:p w:rsidR="00E06DD2" w:rsidRDefault="00281BC0" w:rsidP="00E1553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целевых (стратегических) показателей представлен в приложении 1 к муниципальной программе</w:t>
      </w:r>
      <w:r w:rsidR="00A66FD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6DD2" w:rsidRDefault="00A66FD2" w:rsidP="00A66FD2">
      <w:pPr>
        <w:widowControl w:val="0"/>
        <w:shd w:val="clear" w:color="auto" w:fill="FFFFFF"/>
        <w:autoSpaceDE w:val="0"/>
        <w:autoSpaceDN w:val="0"/>
        <w:adjustRightInd w:val="0"/>
        <w:spacing w:before="2" w:after="0"/>
        <w:ind w:left="7"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3C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прогр</w:t>
      </w:r>
      <w:r w:rsidR="005E2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амма рассчитана </w:t>
      </w:r>
      <w:r w:rsidR="000E48C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период с 2025 по 2029</w:t>
      </w:r>
      <w:r w:rsidRPr="00E93C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F42BF" w:rsidRPr="00281BC0" w:rsidRDefault="001F42BF" w:rsidP="00E15531">
      <w:pPr>
        <w:widowControl w:val="0"/>
        <w:shd w:val="clear" w:color="auto" w:fill="FFFFFF"/>
        <w:tabs>
          <w:tab w:val="left" w:pos="706"/>
        </w:tabs>
        <w:autoSpaceDE w:val="0"/>
        <w:autoSpaceDN w:val="0"/>
        <w:adjustRightInd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570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3. План мероприятий по выполнению  муниципальной программы,</w:t>
      </w:r>
      <w:r w:rsidR="001F42BF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механизм реализации муниципальной программы</w:t>
      </w:r>
    </w:p>
    <w:p w:rsidR="001F42BF" w:rsidRDefault="001F42BF" w:rsidP="00E15531">
      <w:pPr>
        <w:widowControl w:val="0"/>
        <w:shd w:val="clear" w:color="auto" w:fill="FFFFFF"/>
        <w:autoSpaceDE w:val="0"/>
        <w:autoSpaceDN w:val="0"/>
        <w:adjustRightInd w:val="0"/>
        <w:spacing w:before="250" w:after="0"/>
        <w:ind w:left="17" w:firstLine="5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рограммой предусмотрены мероприятия организационного и </w:t>
      </w:r>
      <w:r w:rsidRPr="00C6570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информационного характера, а также мероприятия, требующие финансирования из бюджетов Самарской области и муниципального района Похвистневский Самарской области на период с </w:t>
      </w:r>
      <w:r w:rsidR="000E48C7">
        <w:rPr>
          <w:rFonts w:ascii="Times New Roman" w:eastAsia="Times New Roman" w:hAnsi="Times New Roman" w:cs="Times New Roman"/>
          <w:sz w:val="28"/>
          <w:szCs w:val="28"/>
          <w:lang w:eastAsia="ru-RU"/>
        </w:rPr>
        <w:t>2025-2029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годы.</w:t>
      </w:r>
    </w:p>
    <w:p w:rsidR="00C72BA4" w:rsidRDefault="00C72BA4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7C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муниципальной программы представлен в Приложении 2 к муниципальной программе.</w:t>
      </w:r>
    </w:p>
    <w:p w:rsidR="00E06DD2" w:rsidRPr="0089191B" w:rsidRDefault="00E06DD2" w:rsidP="00E15531">
      <w:pPr>
        <w:spacing w:after="0" w:line="2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191B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 осуществляет: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</w:t>
      </w:r>
      <w:r w:rsidRPr="0089191B">
        <w:rPr>
          <w:rFonts w:ascii="Times New Roman" w:hAnsi="Times New Roman" w:cs="Times New Roman"/>
          <w:sz w:val="28"/>
          <w:szCs w:val="28"/>
        </w:rPr>
        <w:t>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89191B">
        <w:rPr>
          <w:rFonts w:ascii="Times New Roman" w:hAnsi="Times New Roman" w:cs="Times New Roman"/>
          <w:sz w:val="28"/>
          <w:szCs w:val="28"/>
        </w:rPr>
        <w:t>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е</w:t>
      </w:r>
      <w:r w:rsidRPr="0089191B">
        <w:rPr>
          <w:rFonts w:ascii="Times New Roman" w:hAnsi="Times New Roman" w:cs="Times New Roman"/>
          <w:sz w:val="28"/>
          <w:szCs w:val="28"/>
        </w:rPr>
        <w:t xml:space="preserve">жегодную подготовку годового отчета о ходе реализации и оценке эффективности реализации муниципальной программы (далее - годовой отчет). </w:t>
      </w:r>
    </w:p>
    <w:p w:rsidR="00E06DD2" w:rsidRPr="0089191B" w:rsidRDefault="00E06DD2" w:rsidP="00E15531">
      <w:pPr>
        <w:spacing w:after="0" w:line="2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Pr="0089191B">
        <w:rPr>
          <w:rFonts w:ascii="Times New Roman" w:hAnsi="Times New Roman" w:cs="Times New Roman"/>
          <w:sz w:val="28"/>
          <w:szCs w:val="28"/>
        </w:rPr>
        <w:t>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325B00" w:rsidRDefault="00E06DD2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91B">
        <w:rPr>
          <w:rFonts w:ascii="Times New Roman" w:hAnsi="Times New Roman" w:cs="Times New Roman"/>
          <w:sz w:val="28"/>
          <w:szCs w:val="28"/>
        </w:rPr>
        <w:t xml:space="preserve"> Ответственный исполнитель муниципальной программы ежегодно в срок до 1 марта года, следующего за отчетным, подготавливает и направляет годовой </w:t>
      </w:r>
      <w:hyperlink w:anchor="P719" w:history="1">
        <w:r w:rsidR="005574A1" w:rsidRPr="007F4DA0">
          <w:rPr>
            <w:rFonts w:ascii="Times New Roman" w:hAnsi="Times New Roman" w:cs="Times New Roman"/>
            <w:color w:val="000000" w:themeColor="text1"/>
            <w:sz w:val="28"/>
            <w:szCs w:val="28"/>
          </w:rPr>
          <w:t>доклад</w:t>
        </w:r>
      </w:hyperlink>
      <w:r w:rsidRPr="007F4D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74A1">
        <w:rPr>
          <w:rFonts w:ascii="Times New Roman" w:hAnsi="Times New Roman" w:cs="Times New Roman"/>
          <w:sz w:val="28"/>
          <w:szCs w:val="28"/>
        </w:rPr>
        <w:t>в</w:t>
      </w:r>
      <w:r w:rsidRPr="0089191B">
        <w:rPr>
          <w:rFonts w:ascii="Times New Roman" w:hAnsi="Times New Roman" w:cs="Times New Roman"/>
          <w:sz w:val="28"/>
          <w:szCs w:val="28"/>
        </w:rPr>
        <w:t xml:space="preserve"> Отдел экономики и реформ</w:t>
      </w:r>
      <w:r w:rsidR="00D60D59">
        <w:rPr>
          <w:rFonts w:ascii="Times New Roman" w:hAnsi="Times New Roman" w:cs="Times New Roman"/>
          <w:sz w:val="28"/>
          <w:szCs w:val="28"/>
        </w:rPr>
        <w:t>.</w:t>
      </w:r>
    </w:p>
    <w:p w:rsidR="00F537B5" w:rsidRDefault="00F537B5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-709" w:right="-85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C6570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-709" w:right="-85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4. Ресур</w:t>
      </w:r>
      <w:r w:rsidR="001F42BF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сное обеспечение муниципальной п</w:t>
      </w: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рограммы</w:t>
      </w:r>
    </w:p>
    <w:p w:rsidR="00F537B5" w:rsidRPr="00C65707" w:rsidRDefault="00F537B5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ind w:left="-709" w:right="-85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65707" w:rsidRPr="0071329B" w:rsidRDefault="001F42BF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7" w:hanging="1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C65707" w:rsidRPr="00C6570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 Общий объем средств, необходимый на реализаци</w:t>
      </w:r>
      <w:r w:rsidR="0071329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 мероприятий муниципальной    п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сост</w:t>
      </w:r>
      <w:r w:rsidR="00E246AA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авляет  6266,5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из них: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 счет средств бюджета района</w:t>
      </w:r>
      <w:r w:rsidR="00E2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1558,2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 w:rsidR="003712E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</w:t>
      </w:r>
      <w:r w:rsidR="00A2720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едств областного бюджета </w:t>
      </w:r>
      <w:r w:rsidR="004B3E7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–</w:t>
      </w:r>
      <w:r w:rsidR="00E246AA">
        <w:rPr>
          <w:rFonts w:ascii="Times New Roman" w:eastAsia="Times New Roman" w:hAnsi="Times New Roman" w:cs="Times New Roman"/>
          <w:sz w:val="28"/>
          <w:szCs w:val="28"/>
          <w:lang w:eastAsia="ru-RU"/>
        </w:rPr>
        <w:t>–4708,3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внебюджетных источников 0.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тыс. руб.,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том числе по годам:</w:t>
      </w:r>
    </w:p>
    <w:p w:rsidR="00C65707" w:rsidRPr="00C65707" w:rsidRDefault="000E48C7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2025</w:t>
      </w:r>
      <w:r w:rsidR="00E2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4609,9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 w:rsidR="003712E6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 w:rsidR="004B3E7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</w:t>
      </w:r>
      <w:r w:rsidR="00E246A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едств областного бюджета – 615,6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 w:rsidR="00842F3A">
        <w:rPr>
          <w:rFonts w:ascii="Times New Roman" w:eastAsia="Times New Roman" w:hAnsi="Times New Roman" w:cs="Times New Roman"/>
          <w:sz w:val="28"/>
          <w:szCs w:val="28"/>
          <w:lang w:eastAsia="ru-RU"/>
        </w:rPr>
        <w:t>че</w:t>
      </w:r>
      <w:r w:rsidR="00E246AA">
        <w:rPr>
          <w:rFonts w:ascii="Times New Roman" w:eastAsia="Times New Roman" w:hAnsi="Times New Roman" w:cs="Times New Roman"/>
          <w:sz w:val="28"/>
          <w:szCs w:val="28"/>
          <w:lang w:eastAsia="ru-RU"/>
        </w:rPr>
        <w:t>т средств бюджета района – 3994,3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C65707" w:rsidRPr="00C65707" w:rsidRDefault="004B3E79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C65707" w:rsidRPr="00C65707" w:rsidRDefault="000E48C7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E246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823,3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</w:t>
      </w:r>
      <w:r w:rsidR="004759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 сре</w:t>
      </w:r>
      <w:r w:rsidR="004B3E7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дств обл</w:t>
      </w:r>
      <w:r w:rsidR="00E246A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астного бюджета –471,3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E246AA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–352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рублей.</w:t>
      </w:r>
    </w:p>
    <w:p w:rsidR="00C65707" w:rsidRPr="00C65707" w:rsidRDefault="000E48C7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–</w:t>
      </w:r>
      <w:r w:rsidR="00E246AA">
        <w:rPr>
          <w:rFonts w:ascii="Times New Roman" w:eastAsia="Times New Roman" w:hAnsi="Times New Roman" w:cs="Times New Roman"/>
          <w:sz w:val="28"/>
          <w:szCs w:val="28"/>
          <w:lang w:eastAsia="ru-RU"/>
        </w:rPr>
        <w:t>833,3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</w:t>
      </w:r>
      <w:r w:rsidR="00842F3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ет с</w:t>
      </w:r>
      <w:r w:rsidR="00A2720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</w:t>
      </w:r>
      <w:r w:rsidR="00E246A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едств областного бюджета –471,№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бюджета района – </w:t>
      </w:r>
      <w:r w:rsidR="00E246AA">
        <w:rPr>
          <w:rFonts w:ascii="Times New Roman" w:eastAsia="Times New Roman" w:hAnsi="Times New Roman" w:cs="Times New Roman"/>
          <w:sz w:val="28"/>
          <w:szCs w:val="28"/>
          <w:lang w:eastAsia="ru-RU"/>
        </w:rPr>
        <w:t>362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C65707" w:rsidRPr="00C65707" w:rsidRDefault="000E48C7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2028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 w:rsidR="004759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сч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 0,0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C65707" w:rsidRPr="00C65707" w:rsidRDefault="00475943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C65707" w:rsidRPr="00C65707" w:rsidRDefault="000E48C7" w:rsidP="00E1553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2029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год – 0,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в том числе: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 w:rsidR="004759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65707" w:rsidRPr="00C65707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</w:t>
      </w:r>
    </w:p>
    <w:p w:rsidR="003C74BE" w:rsidRPr="00C307D6" w:rsidRDefault="00475943" w:rsidP="00C307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2C561A" w:rsidRDefault="002C561A" w:rsidP="00C307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C65707" w:rsidP="00C307D6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" w:hanging="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Конечный результат реализации муниципальной программы</w:t>
      </w:r>
    </w:p>
    <w:p w:rsidR="00F97177" w:rsidRDefault="007F4DA0" w:rsidP="00E1553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кологические проблемы набирают всё большую и большую значимость. Если пренебрегать ответственностью за окружающий нас мир – человечество может закончить своё существование, как и многие другие вымершие виды.</w:t>
      </w:r>
      <w:r w:rsidR="00F97177" w:rsidRPr="00F971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009C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Загрязнённый</w:t>
      </w:r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воздух, вода и почва негативно сказываются на последую</w:t>
      </w:r>
      <w:r w:rsid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щих поколениях. Человек, как часть природы </w:t>
      </w:r>
      <w:r w:rsidR="00F97177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страдает от экологических </w:t>
      </w:r>
      <w:r w:rsidR="001715AB" w:rsidRPr="00F9717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проблем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поэтому необходимо как можно бережнее относит</w:t>
      </w:r>
      <w:r w:rsidR="004A4F3D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к окружающему нас миру.</w:t>
      </w:r>
    </w:p>
    <w:p w:rsidR="002C4425" w:rsidRDefault="007F4DA0" w:rsidP="009075B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Одной из проблем </w:t>
      </w:r>
      <w:r w:rsidR="001715AB" w:rsidRP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района Похвистневский Самарской области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 обращение</w:t>
      </w:r>
      <w:r w:rsidR="001715AB" w:rsidRP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отходами производства и потребления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Поэтому необходимо обу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стройство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контейнерных площадок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всей территории района. О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жидаемым результатом данной 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2C442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овышение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охвата населения 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планово</w:t>
      </w:r>
      <w:r w:rsidR="00DE11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регуляр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системой сбора и вывоза ТКО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5707" w:rsidRPr="00C65707" w:rsidRDefault="00D11C0F" w:rsidP="009075B1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442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уровня экологического образования и экологической культуры, а так же р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егулярные ежегодные э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кологич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>ес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>кие акции по очистке</w:t>
      </w:r>
      <w:r w:rsidR="000E48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74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водоохранны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7F4D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зон </w:t>
      </w:r>
      <w:r w:rsidR="002C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 и </w:t>
      </w:r>
      <w:r w:rsidR="001715AB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района с привлечением </w:t>
      </w:r>
      <w:r w:rsidR="002C44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волонтеров, организация мероприятий по благоустройству территорий поселений в рамках весенних и осенних акций позволяют ожидать </w:t>
      </w:r>
      <w:r w:rsidR="003C74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442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9075B1" w:rsidRP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жегодный рост количества бл</w:t>
      </w:r>
      <w:r w:rsidR="002C4425">
        <w:rPr>
          <w:rFonts w:ascii="Times New Roman" w:eastAsia="Times New Roman" w:hAnsi="Times New Roman" w:cs="Times New Roman"/>
          <w:sz w:val="28"/>
          <w:szCs w:val="28"/>
          <w:lang w:eastAsia="ru-RU"/>
        </w:rPr>
        <w:t>агоустроенных территорий на 10%</w:t>
      </w:r>
      <w:r w:rsidR="009075B1" w:rsidRP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9075B1" w:rsidRPr="00282D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сокращение выбросов загрязняющих веществ в атмосферу на </w:t>
      </w:r>
      <w:r w:rsidR="009075B1" w:rsidRPr="00282D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20% к 2030г. (4</w:t>
      </w:r>
      <w:r w:rsidR="00386D76" w:rsidRPr="00282DA1">
        <w:rPr>
          <w:rFonts w:ascii="Times New Roman" w:eastAsia="Times New Roman" w:hAnsi="Times New Roman" w:cs="Times New Roman"/>
          <w:sz w:val="28"/>
          <w:szCs w:val="28"/>
          <w:lang w:eastAsia="ru-RU"/>
        </w:rPr>
        <w:t>,9 тыс. т. - 2024</w:t>
      </w:r>
      <w:r w:rsidR="009075B1" w:rsidRPr="00282DA1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9075B1" w:rsidRP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.);</w:t>
      </w:r>
      <w:r w:rsidR="0098251E" w:rsidRPr="0098251E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98251E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у</w:t>
      </w:r>
      <w:r w:rsidR="0098251E" w:rsidRPr="00821445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лучшение экологического состояния водных ресурсов района</w:t>
      </w:r>
      <w:r w:rsidR="0098251E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,</w:t>
      </w:r>
      <w:r w:rsidR="009075B1" w:rsidRP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удовлетворенность населения условиями среды проживания в на</w:t>
      </w:r>
      <w:r w:rsidR="00386D7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селенных пунктах</w:t>
      </w:r>
      <w:r w:rsidR="009075B1" w:rsidRP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Охват населения </w:t>
      </w:r>
      <w:r w:rsidR="00D60D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сбору ТКО </w:t>
      </w:r>
      <w:r w:rsidR="00114B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мене</w:t>
      </w:r>
      <w:r w:rsidR="00114BD6">
        <w:rPr>
          <w:rFonts w:ascii="Times New Roman" w:eastAsia="Times New Roman" w:hAnsi="Times New Roman" w:cs="Times New Roman"/>
          <w:sz w:val="28"/>
          <w:szCs w:val="28"/>
          <w:lang w:eastAsia="ru-RU"/>
        </w:rPr>
        <w:t>е 95</w:t>
      </w:r>
      <w:r w:rsidR="00C65707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06DD2" w:rsidRDefault="00C65707" w:rsidP="00E15531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</w:p>
    <w:p w:rsidR="00C65707" w:rsidRDefault="00C65707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6.Методика комплексной оценки</w:t>
      </w:r>
      <w:r w:rsidR="00DA4D05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эффективности реализации  муниципальной программы.</w:t>
      </w:r>
    </w:p>
    <w:p w:rsidR="00F537B5" w:rsidRPr="00C65707" w:rsidRDefault="00F537B5" w:rsidP="00DA4D0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1" w:name="P423"/>
      <w:bookmarkStart w:id="2" w:name="Par995"/>
      <w:bookmarkEnd w:id="1"/>
      <w:bookmarkEnd w:id="2"/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Оценка эффективности реализации муниципальной программы проводится по двум направлениям: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1) оценка полноты финансирования (Q1) </w:t>
      </w:r>
      <w:hyperlink w:anchor="Par1007" w:history="1">
        <w:r w:rsidRPr="00C65707">
          <w:rPr>
            <w:rFonts w:ascii="Times New Roman" w:eastAsia="Calibri" w:hAnsi="Times New Roman" w:cs="Times New Roman"/>
            <w:bCs/>
            <w:sz w:val="28"/>
            <w:szCs w:val="24"/>
            <w:lang w:eastAsia="ru-RU"/>
          </w:rPr>
          <w:t>(таблица 1)</w:t>
        </w:r>
      </w:hyperlink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;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2) оценка достижения плановых значений целевых показателей (Q2) </w:t>
      </w:r>
    </w:p>
    <w:p w:rsidR="00F537B5" w:rsidRDefault="00F537B5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3" w:name="Par1005"/>
      <w:bookmarkEnd w:id="3"/>
      <w:r w:rsidRPr="00F537B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Таблица 1</w:t>
      </w: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4" w:name="Par1007"/>
      <w:bookmarkEnd w:id="4"/>
      <w:r w:rsidRPr="00F537B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ШКАЛА ОЦЕНКИ ПОЛНОТЫ ФИНАНСИРОВАНИЯ</w:t>
      </w:r>
    </w:p>
    <w:p w:rsidR="00C65707" w:rsidRPr="00F537B5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Значение Q1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         Оценка      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0,98 &lt;= Q1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полное финансирование     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0,5 &lt;= Q1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неполное финансирование   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1,02 &lt; Q1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увеличенное финансирование         </w:t>
            </w:r>
          </w:p>
        </w:tc>
      </w:tr>
      <w:tr w:rsidR="00C65707" w:rsidRPr="00F537B5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Q1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существенное недофинансирование    </w:t>
            </w:r>
          </w:p>
        </w:tc>
      </w:tr>
    </w:tbl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</w:p>
    <w:p w:rsidR="00C65707" w:rsidRPr="00C65707" w:rsidRDefault="00C65707" w:rsidP="00C307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5" w:name="Par1025"/>
      <w:bookmarkEnd w:id="5"/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Таблица 2</w:t>
      </w:r>
    </w:p>
    <w:p w:rsidR="00C65707" w:rsidRPr="00C65707" w:rsidRDefault="00C65707" w:rsidP="00E155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bookmarkStart w:id="6" w:name="Par1027"/>
      <w:bookmarkEnd w:id="6"/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ШКАЛА ОЦЕНКИ ДОСТИЖЕНИЯ ПЛАНОВЫХ ЗНАЧЕНИЙ</w:t>
      </w:r>
      <w:r w:rsidR="00F537B5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 </w:t>
      </w: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4440"/>
      </w:tblGrid>
      <w:tr w:rsidR="00C65707" w:rsidRPr="00C65707" w:rsidTr="00325B00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Значение Q2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         Оценка               </w:t>
            </w:r>
          </w:p>
        </w:tc>
      </w:tr>
      <w:tr w:rsidR="00C65707" w:rsidRPr="00C65707" w:rsidTr="00325B00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0,95 &lt;= Q2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высокая результативность           </w:t>
            </w:r>
          </w:p>
        </w:tc>
      </w:tr>
      <w:tr w:rsidR="00C65707" w:rsidRPr="00C65707" w:rsidTr="00325B0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0,7 &lt;= Q2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средняя результативность           </w:t>
            </w:r>
          </w:p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(недовыполнение плана)             </w:t>
            </w:r>
          </w:p>
        </w:tc>
      </w:tr>
      <w:tr w:rsidR="00C65707" w:rsidRPr="00C65707" w:rsidTr="00325B0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1,05 &lt; Q2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средняя результативность           </w:t>
            </w:r>
          </w:p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(перевыполнение плана)             </w:t>
            </w:r>
          </w:p>
        </w:tc>
      </w:tr>
      <w:tr w:rsidR="00C65707" w:rsidRPr="00C65707" w:rsidTr="00325B00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     Q2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 xml:space="preserve">низкая результативность            </w:t>
            </w:r>
          </w:p>
          <w:p w:rsidR="00C65707" w:rsidRPr="00F537B5" w:rsidRDefault="00C65707" w:rsidP="00E15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</w:pPr>
            <w:r w:rsidRPr="00F537B5">
              <w:rPr>
                <w:rFonts w:ascii="Times New Roman" w:eastAsia="Calibri" w:hAnsi="Times New Roman" w:cs="Times New Roman"/>
                <w:bCs/>
                <w:sz w:val="28"/>
                <w:szCs w:val="24"/>
                <w:lang w:eastAsia="ru-RU"/>
              </w:rPr>
              <w:t>(существенное недовыполнение плана)</w:t>
            </w:r>
          </w:p>
        </w:tc>
      </w:tr>
    </w:tbl>
    <w:p w:rsidR="00C65707" w:rsidRPr="00C65707" w:rsidRDefault="00C65707" w:rsidP="00D11C0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 xml:space="preserve">3. Оценка эффективности реализации муниципальной программы в отчетном </w:t>
      </w: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lastRenderedPageBreak/>
        <w:t>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F537B5" w:rsidRPr="00D11C0F" w:rsidRDefault="00C65707" w:rsidP="00D11C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4"/>
          <w:lang w:eastAsia="ru-RU"/>
        </w:rPr>
      </w:pPr>
      <w:r w:rsidRPr="00C65707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</w:t>
      </w:r>
      <w:r w:rsidR="00D11C0F">
        <w:rPr>
          <w:rFonts w:ascii="Times New Roman" w:eastAsia="Calibri" w:hAnsi="Times New Roman" w:cs="Times New Roman"/>
          <w:bCs/>
          <w:sz w:val="28"/>
          <w:szCs w:val="24"/>
          <w:lang w:eastAsia="ru-RU"/>
        </w:rPr>
        <w:t>иваемой муниципальной программы</w:t>
      </w:r>
    </w:p>
    <w:p w:rsidR="007F4DA0" w:rsidRDefault="007F4DA0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7F4DA0" w:rsidRDefault="007F4DA0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5E22FA" w:rsidRDefault="007F4DA0" w:rsidP="00A82B5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     </w:t>
      </w:r>
      <w:r w:rsidR="00A82B5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  </w:t>
      </w:r>
    </w:p>
    <w:p w:rsidR="005E22FA" w:rsidRDefault="005E22FA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5E22FA" w:rsidRDefault="005E22FA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5E22FA" w:rsidRDefault="005E22FA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0E48C7" w:rsidRDefault="000E48C7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0E48C7" w:rsidRDefault="000E48C7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114BD6" w:rsidRDefault="00114BD6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114BD6" w:rsidRDefault="00114BD6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5E6D0F" w:rsidRDefault="005E6D0F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5E6D0F" w:rsidRDefault="005E6D0F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5E6D0F" w:rsidRDefault="005E6D0F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5E6D0F" w:rsidRDefault="005E6D0F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5E6D0F" w:rsidRDefault="005E6D0F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114BD6" w:rsidRDefault="00114BD6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114BD6" w:rsidRDefault="00114BD6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8186D" w:rsidRDefault="0048186D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8186D" w:rsidRDefault="0048186D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8186D" w:rsidRDefault="0048186D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8186D" w:rsidRDefault="0048186D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8186D" w:rsidRDefault="0048186D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23CBB" w:rsidRPr="00823CBB" w:rsidRDefault="00823CBB" w:rsidP="00E1553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lastRenderedPageBreak/>
        <w:t>Паспорт Подпрограммы 1</w:t>
      </w:r>
    </w:p>
    <w:p w:rsidR="00823CBB" w:rsidRPr="00823CBB" w:rsidRDefault="00823CBB" w:rsidP="00E1553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«Обращение с отходами в муниципальном районе Похвистневский Самарской области на 2</w:t>
      </w:r>
      <w:r w:rsidR="000E48C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025 – 2029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годы»</w:t>
      </w:r>
    </w:p>
    <w:p w:rsidR="00823CBB" w:rsidRPr="00823CBB" w:rsidRDefault="00823CBB" w:rsidP="00E1553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66"/>
        <w:tblW w:w="100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2"/>
        <w:gridCol w:w="6883"/>
      </w:tblGrid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«Обращение с отходами в муниципальном районе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Похвистневский 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  <w:r w:rsidR="000E48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2025-2029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 (далее – Подпрограмма 1)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Участники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</w:t>
            </w:r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реализацию мероприятий  муниципальной программы (подпрограммы), а также юридические и физические лица, определенные в соответствии с Бюджетным </w:t>
            </w:r>
            <w:hyperlink r:id="rId10" w:history="1">
              <w:r w:rsidRPr="00F537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кодексом</w:t>
              </w:r>
            </w:hyperlink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 и законодательством в сфере закупок товаров, работ, услуг для обеспечения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нужд, участвующие в реализации одного или нескольких мероприятий муниципальной программы (подпрограммы);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Цель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Реализация      комплекса      мер,       направленных      на </w:t>
            </w: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совершенствование    системы    обращения    с    отходами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производства       и       потребления       на       территории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Задачи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31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создание информационной среды в сфере обращения с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отходами производства и потребления на территории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 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совершенствование   правовой   базы,   регулирующей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вопросы   обращения       с   отходами   производства   и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t>!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потребления   на  территории   муниципального   района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br/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Самарской области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>- улучшение     экологического           и     санитарно-</w:t>
            </w: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эпидемиологического состояния территории района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Этапы и сроки реализации подпрограммы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434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48C7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2025-2029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годы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295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Объемы        бюджетных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Общий объем средств, необходимый на реализацию мероприятий  Подпрограммы</w:t>
            </w:r>
            <w:r w:rsidR="00E246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1 составляет 295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рублей, внебюджетные средства 0,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руб., в том числе по годам:</w:t>
            </w:r>
          </w:p>
          <w:p w:rsidR="00823CBB" w:rsidRPr="00823CBB" w:rsidRDefault="000E48C7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год – </w:t>
            </w:r>
            <w:r w:rsidR="00E246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295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рублей,;</w:t>
            </w:r>
          </w:p>
          <w:p w:rsidR="00823CBB" w:rsidRPr="00823CBB" w:rsidRDefault="000E48C7" w:rsidP="00F537B5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2026</w:t>
            </w:r>
            <w:r w:rsidR="004B3E7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0,0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 внебюджетные средства;</w:t>
            </w:r>
          </w:p>
          <w:p w:rsidR="00823CBB" w:rsidRPr="00823CBB" w:rsidRDefault="000E48C7" w:rsidP="00F537B5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 внебюджетные средства;</w:t>
            </w:r>
          </w:p>
          <w:p w:rsidR="00823CBB" w:rsidRPr="00823CBB" w:rsidRDefault="000E48C7" w:rsidP="00F537B5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 внебюджетные средства;</w:t>
            </w:r>
          </w:p>
          <w:p w:rsidR="00823CBB" w:rsidRPr="00823CBB" w:rsidRDefault="000E48C7" w:rsidP="00F537B5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0,</w:t>
            </w:r>
            <w:r w:rsidR="00823CBB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 внебюджетные средства</w:t>
            </w:r>
            <w:r w:rsid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823CBB" w:rsidRPr="00823CBB" w:rsidTr="00F537B5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lastRenderedPageBreak/>
              <w:t xml:space="preserve"> Ожидаемые      конечные </w:t>
            </w: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результаты    реализации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Default="009075B1" w:rsidP="00F537B5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282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ежегодный рост количества благоустроенных территорий на 10%;</w:t>
            </w:r>
            <w:r w:rsidRPr="009075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сокращение выбросов загрязняющих веществ в атмосферу на </w:t>
            </w:r>
            <w:r w:rsidR="00114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20% к 2030г. (4,9 тыс. т. - 2024</w:t>
            </w:r>
            <w:r w:rsidRPr="009075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г.); удовлетворенность населения условиями среды проживания в нас</w:t>
            </w:r>
            <w:r w:rsidR="00114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еленных пунктах.</w:t>
            </w:r>
          </w:p>
          <w:p w:rsidR="009075B1" w:rsidRPr="00823CBB" w:rsidRDefault="009075B1" w:rsidP="00F537B5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65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Охват населения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сбору ТКО </w:t>
            </w:r>
            <w:r w:rsidR="00114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менее 95</w:t>
            </w:r>
            <w:r w:rsidRPr="00C65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F537B5" w:rsidRDefault="00F537B5" w:rsidP="00F537B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823CBB" w:rsidRDefault="00823CBB" w:rsidP="00F537B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1. Характеристика проблемы, </w:t>
      </w: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на решение которой направлена Подпрограмма 1</w:t>
      </w:r>
    </w:p>
    <w:p w:rsidR="00F537B5" w:rsidRPr="00823CBB" w:rsidRDefault="00F537B5" w:rsidP="00F537B5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Решение вопросов по обращению с отходами производства и потребления на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территории конкретного муниципального образования законодательно закреплено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за муниципальными органами исполнительной власти Законом РФ от 10.01.2002  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№ 7-ФЗ «Об охране окружающей среды» (ст. 7), Законом РФ от 06.10.2003                      №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131-ФЗ «Об общих принципах организации местного самоуправления в РФ»                 (ст. 15) и Законом РФ от 24.06.1998 № 89-ФЗ «Об отходах производства и потребления».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Законодательством к полномочиям органов местного самоуправления в сфере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отношений, связанных с охраной окружающей среды, отнесены вопросы по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организации сбора, вывоза, утилизации и переработки бытовых и промышленных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отходов.</w:t>
      </w:r>
    </w:p>
    <w:p w:rsid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обращения с отходами отражены в Законе РФ от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30.03.1999 № 52-ФЗ «О санитарно-эпидемиологическом благополучии населения»,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СанПиНе 42-128-4690-88 «Санитарные правила содержания населенных мест»,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СанПиНе 2.1.7.1322-03 "Гигиенические требования к размещению и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обезвреживанию отходов производства и потребления, "Ветеринарно-санитарных 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правилах сбора, утилизации и уничтожения биологических отходов от 05 января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1996 года № 1005.</w:t>
      </w:r>
    </w:p>
    <w:p w:rsidR="00823CBB" w:rsidRPr="00823CBB" w:rsidRDefault="00AA05AC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    В 2019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году был организован вывоз  твердых бытовых отходов (далее - ТБО)</w:t>
      </w: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Было охвачено </w:t>
      </w:r>
      <w:r w:rsidR="00367BF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около </w:t>
      </w:r>
      <w:r w:rsidR="0048186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80% населения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района.</w:t>
      </w:r>
      <w:r w:rsidR="00BA014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 2025-2029годах работа по вывозу </w:t>
      </w:r>
      <w:r w:rsidR="00BA0147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BA014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будет продолжена. 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Причем количество заключенных договоров на вывоз отходов</w:t>
      </w:r>
      <w:r w:rsidR="00BA014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будет увеличиваться и </w:t>
      </w:r>
      <w:r w:rsidR="00BA0147" w:rsidRPr="00282D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составит</w:t>
      </w:r>
      <w:r w:rsidR="00114BD6" w:rsidRPr="00282D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не менее 95</w:t>
      </w:r>
      <w:r w:rsidR="00823CBB" w:rsidRPr="00282D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%</w:t>
      </w:r>
      <w:r w:rsidR="00114BD6" w:rsidRPr="00282DA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="00BA014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от количества жителей поселений</w:t>
      </w:r>
      <w:r w:rsidR="00823CB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В настоящее время улучшение материально – технической базы позволяет повысить качество оказываемых услуг населению. В то же время пассивность местных жителей является серьезным препятствием для реализации положений вышеупомянутых нормативно – правовых актов.</w:t>
      </w:r>
    </w:p>
    <w:p w:rsidR="00823CBB" w:rsidRPr="006B5BDA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Подпрограммой 1 предусмотрена организация и проведение мероприятий по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санитарной очистке, благоустройству и озеленению населённых пунктов района, </w:t>
      </w:r>
      <w:r w:rsidR="0048186D" w:rsidRPr="006B5B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водоохран</w:t>
      </w:r>
      <w:r w:rsidR="006B5BDA" w:rsidRPr="006B5B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</w:t>
      </w:r>
      <w:r w:rsidR="0048186D" w:rsidRPr="006B5B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ых</w:t>
      </w:r>
      <w:r w:rsidR="007C3BC2" w:rsidRPr="006B5B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6B5BD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зон, ликвидация несанкционированных навалов и свалок в населенных пунктах </w:t>
      </w:r>
      <w:r w:rsidRPr="006B5B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района, уборка закрепленных территорий в соответствии с правилами </w:t>
      </w:r>
      <w:r w:rsidRPr="006B5BD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благоустройства (в т.</w:t>
      </w:r>
      <w:r w:rsidR="00CD088B" w:rsidRPr="006B5BD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6B5BD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ч. прилегающие к торговым павильонам).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B5BD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Реализация комплекса мер, направленных на усовершенствование обращения с отходами производства и потребления невозмо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жна без участия как руководителей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и их специалистов, так и жителей района.</w:t>
      </w:r>
    </w:p>
    <w:p w:rsidR="00614893" w:rsidRP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 xml:space="preserve">      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Настоящая Подпрограмма 1 не затрагивает вопросы обращения с биологическими отходами и отходами лечебно-профилактических учреждений.</w:t>
      </w:r>
      <w:r w:rsidR="0061489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В процессе реализации подпрограммы возможны внешние риски:</w:t>
      </w:r>
    </w:p>
    <w:p w:rsidR="00614893" w:rsidRPr="00E06DD2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</w:t>
      </w:r>
      <w:r w:rsidR="00481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едств 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мероприятий за счет увеличения стоимости работ и оборудования;</w:t>
      </w:r>
    </w:p>
    <w:p w:rsidR="00614893" w:rsidRPr="00E06DD2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законодательные риски, которые возникают вследствие несовершенства, отсутствия или изменения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614893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техногенные и экологические риски,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катастроф;</w:t>
      </w:r>
    </w:p>
    <w:p w:rsidR="00F537B5" w:rsidRPr="00353A3A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                      </w:t>
      </w:r>
      <w:r w:rsidR="00A66FD2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2. Основные цели,</w:t>
      </w:r>
      <w:r w:rsidR="00A66FD2"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задачи</w:t>
      </w:r>
      <w:r w:rsidR="00A66FD2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и показатели</w:t>
      </w:r>
      <w:r w:rsidR="00823CBB"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Подпрограммы 1</w:t>
      </w:r>
      <w:r w:rsidR="00A66FD2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.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        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Основной целью Подпрограммы 1 является реализация комплекса мер,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направленных на совершенствование системы обращения с отходами производства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 потребления на территории муниципального района Похвистневский Самарской области.</w:t>
      </w: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предполагается посредством решения следующих задач:</w:t>
      </w:r>
    </w:p>
    <w:p w:rsidR="00823CBB" w:rsidRPr="00823CBB" w:rsidRDefault="00E06DD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информационной среды в сфере обращения с отходами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производства и потребления на территории муниципального района Похвистневский Самарской области.</w:t>
      </w:r>
    </w:p>
    <w:p w:rsidR="00823CBB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информационной среды в сфере обращения с отходами производства и потребления на территории района будет осуществляться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посредством информирования населения о текущем положении и о планируемых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мероприятиях в сфере обращения с отходами через средства массовой информации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и на официальном сайте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Самарской области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3CBB" w:rsidRDefault="00823CBB" w:rsidP="00F537B5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Совершенствование правовой базы, регулирующей вопросы обращения с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  <w:t>отходами производства и потребления на территории муниципального района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Самарской области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55D84" w:rsidRDefault="00A55D84" w:rsidP="00F537B5">
      <w:pPr>
        <w:pStyle w:val="ab"/>
        <w:spacing w:before="0" w:beforeAutospacing="0" w:after="0" w:afterAutospacing="0"/>
        <w:ind w:firstLine="708"/>
        <w:jc w:val="both"/>
        <w:rPr>
          <w:spacing w:val="-5"/>
          <w:sz w:val="28"/>
          <w:szCs w:val="28"/>
          <w:shd w:val="clear" w:color="auto" w:fill="FFFFFF"/>
        </w:rPr>
      </w:pPr>
      <w:r>
        <w:rPr>
          <w:spacing w:val="-5"/>
          <w:sz w:val="28"/>
          <w:szCs w:val="28"/>
          <w:shd w:val="clear" w:color="auto" w:fill="FFFFFF"/>
        </w:rPr>
        <w:t>Значения показателей (индикаторов) Подпрограммы 1 с указанием плановых значений по годам ее реализации представлены в приложении 1 к настоящей муниципальной Программе.</w:t>
      </w:r>
    </w:p>
    <w:p w:rsidR="00F537B5" w:rsidRPr="00E60E8E" w:rsidRDefault="00F537B5" w:rsidP="00F537B5">
      <w:pPr>
        <w:pStyle w:val="ab"/>
        <w:spacing w:before="0" w:beforeAutospacing="0" w:after="0" w:afterAutospacing="0"/>
        <w:ind w:firstLine="708"/>
        <w:jc w:val="both"/>
      </w:pPr>
    </w:p>
    <w:p w:rsidR="000E48C7" w:rsidRDefault="000E48C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3.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E60E8E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План мероприятий  муниципальной программы</w:t>
      </w:r>
      <w:r w:rsidR="008D2343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Подпрограммы</w:t>
      </w:r>
      <w:r w:rsidR="00F537B5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8D2343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1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614893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ходе реализации программных мероприятий, в ходе проводимых встреч и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занятий с местным населением,  будут разработаны модельные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порядки сбора и вывоза отходов, образующихся на территории сельских поселений, сбора и вывоза строительных и отходов пищевой промышленности и другие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нормативные правовые акты в сфере обращения с отходами, которые станут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основой для принятия соответствующих правовых актов на уровне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сельских поселений.</w:t>
      </w:r>
    </w:p>
    <w:p w:rsidR="00614893" w:rsidRDefault="0061489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Подпрограммой 1 предусмотрена </w:t>
      </w:r>
      <w:r w:rsidR="00BA0147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приобретение на средства  бюджета муниципального района контейнеров на сумму 295 т. р.,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организация и проведение мероприятий по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санитарной очистке, </w:t>
      </w:r>
      <w:r w:rsidRPr="006B5BD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благоустройству и озеленению населённых пунктов района, очистке от мусора  водоохран</w:t>
      </w:r>
      <w:r w:rsidR="006B5BDA" w:rsidRPr="006B5BD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</w:t>
      </w:r>
      <w:r w:rsidRPr="006B5BD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ых  зон, ликвидация несанкционированных навалов и свалок в населенных пунктах района, уборка закрепленных территорий в соответствии с правилами благоустройства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(в т.ч. прилегающие к торговым па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вильонам).</w:t>
      </w:r>
    </w:p>
    <w:p w:rsidR="00823CBB" w:rsidRPr="00823CBB" w:rsidRDefault="00353A3A" w:rsidP="00F537B5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ab/>
      </w:r>
      <w:r w:rsidR="00614893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>У</w:t>
      </w:r>
      <w:r w:rsidR="00614893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лучшение экологического и санитарно-эпидемиологического состояния</w:t>
      </w:r>
      <w:r w:rsidR="00614893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района</w:t>
      </w:r>
      <w:r w:rsidR="0061489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конференций,</w:t>
      </w:r>
      <w:r w:rsidR="004A4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семинаров, круглых столов п</w:t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тематике обращения с отходами,</w:t>
      </w:r>
      <w:r w:rsidR="00E06DD2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проведение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    экологических     акций,     природоохранных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</w:t>
      </w:r>
      <w:r w:rsidR="006148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 в сфере обращения с отходами, </w:t>
      </w:r>
      <w:r w:rsidR="00E60E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ликвидированы</w:t>
      </w:r>
      <w:r w:rsidR="00E06DD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E60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несанкционированных свалок, </w:t>
      </w:r>
      <w:r w:rsidR="00E06DD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заключение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договоров насе</w:t>
      </w:r>
      <w:r w:rsidR="00AA05A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лением на вывоз бытовых отходов</w:t>
      </w:r>
      <w:r w:rsidR="00E60E8E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, </w:t>
      </w:r>
      <w:r w:rsidR="008D334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публикации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сфере обращения с отходами  производства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потребления.</w:t>
      </w:r>
    </w:p>
    <w:p w:rsidR="00A55D84" w:rsidRPr="0095030F" w:rsidRDefault="00A55D8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3A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Подпрограммы 1 пред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 в приложении 2 к нас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тоящей муниципальной Программе.</w:t>
      </w:r>
    </w:p>
    <w:p w:rsidR="00A55D84" w:rsidRPr="00823CBB" w:rsidRDefault="00A55D8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537B5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                    </w:t>
      </w:r>
      <w:r w:rsidR="00823CBB"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4. </w:t>
      </w:r>
      <w:r w:rsidR="007753B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Ресурсное </w:t>
      </w:r>
      <w:r w:rsidR="003A5704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обеспечение</w:t>
      </w:r>
      <w:r w:rsidR="007753B1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  <w:r w:rsidR="00A55D84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подпрограммы</w:t>
      </w:r>
      <w:r w:rsidR="00475943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1</w:t>
      </w:r>
    </w:p>
    <w:p w:rsidR="00823CBB" w:rsidRDefault="008D23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</w:p>
    <w:p w:rsidR="00475943" w:rsidRPr="0071329B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 Общий объем средств, необходимый на реализаци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 мероприятий муниципальной    п</w:t>
      </w:r>
      <w:r w:rsidR="00BA014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составляет  295,0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них: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 счет средств бюджета района</w:t>
      </w:r>
      <w:r w:rsidR="00BA0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295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 w:rsidR="004B3E7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средств областного бюджета –0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внебюджетных источников 0,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тыс. руб.,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том числе по годам:</w:t>
      </w:r>
    </w:p>
    <w:p w:rsidR="00475943" w:rsidRPr="00C65707" w:rsidRDefault="000E48C7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AA0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BA0147">
        <w:rPr>
          <w:rFonts w:ascii="Times New Roman" w:eastAsia="Times New Roman" w:hAnsi="Times New Roman" w:cs="Times New Roman"/>
          <w:sz w:val="28"/>
          <w:szCs w:val="28"/>
          <w:lang w:eastAsia="ru-RU"/>
        </w:rPr>
        <w:t>295</w:t>
      </w:r>
      <w:r w:rsidR="00475943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средств областного бюджета – 0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 w:rsidR="00BA0147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 средств бюджета района – 295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</w:t>
      </w:r>
    </w:p>
    <w:p w:rsidR="00475943" w:rsidRPr="00C65707" w:rsidRDefault="00AA05AC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="00475943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0E48C7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</w:t>
      </w:r>
      <w:r w:rsidR="00475943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 с</w:t>
      </w:r>
      <w:r w:rsidR="004B3E7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редств областного бюджета – 0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,0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="004B3E79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рублей.</w:t>
      </w:r>
    </w:p>
    <w:p w:rsidR="00475943" w:rsidRPr="00C65707" w:rsidRDefault="000E48C7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475943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–</w:t>
      </w:r>
      <w:r w:rsidR="00475943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средств областного бюджета –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0E48C7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2028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475943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 0,0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0E48C7" w:rsidP="00F537B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2029</w:t>
      </w:r>
      <w:r w:rsidR="004759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</w:t>
      </w:r>
      <w:r w:rsidR="00475943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в том числе: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475943" w:rsidRPr="00C65707" w:rsidRDefault="00475943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5D84" w:rsidRPr="007753B1" w:rsidRDefault="00A55D8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53B1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</w:t>
      </w:r>
      <w:r w:rsidR="00823CBB"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Конечный результат реализации подпрограммы №1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7753B1" w:rsidRDefault="009075B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</w:t>
      </w:r>
      <w:r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жегодный рост количества бл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агоустроенных территорий на 10%.</w:t>
      </w:r>
      <w:r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</w:t>
      </w:r>
      <w:r w:rsidR="007753B1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риобретение техники для ж</w:t>
      </w:r>
      <w:r w:rsidR="007753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илищно-коммунального  хозяйства и обустройство контейнерных площадок на территории</w:t>
      </w:r>
      <w:r w:rsidR="00A55D84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7753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муниципального района Похвистневский.</w:t>
      </w:r>
    </w:p>
    <w:p w:rsidR="00353A3A" w:rsidRPr="00823CBB" w:rsidRDefault="00F537B5" w:rsidP="00F537B5">
      <w:pPr>
        <w:widowControl w:val="0"/>
        <w:shd w:val="clear" w:color="auto" w:fill="FFFFFF"/>
        <w:tabs>
          <w:tab w:val="left" w:pos="32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 w:rsidR="00353A3A" w:rsidRPr="00823CBB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100% охват населения района услугами по сбору и транспортировке коммунальных бытовых отходов</w:t>
      </w:r>
      <w:r w:rsid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</w:t>
      </w:r>
      <w:r w:rsidR="009075B1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Н</w:t>
      </w:r>
      <w:r w:rsidR="00353A3A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едопущение образования   несанкционированных   свалок   на </w:t>
      </w:r>
      <w:r w:rsidR="00353A3A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сельских поселений района</w:t>
      </w:r>
      <w:r w:rsidR="00353A3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53A3A" w:rsidRPr="00823CBB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823CBB" w:rsidRPr="00823CBB" w:rsidRDefault="00823CBB" w:rsidP="00F537B5">
      <w:pPr>
        <w:framePr w:hSpace="180" w:wrap="around" w:vAnchor="text" w:hAnchor="page" w:x="972" w:y="90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</w:t>
      </w:r>
    </w:p>
    <w:p w:rsidR="00F537B5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</w:t>
      </w:r>
      <w:r w:rsidR="00A55D8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</w:t>
      </w:r>
      <w:r w:rsidR="00823CBB"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6. </w:t>
      </w:r>
      <w:r w:rsidR="003A570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Методика </w:t>
      </w:r>
      <w:r w:rsidR="007753B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комплексной оценки  эффективности </w:t>
      </w:r>
      <w:r w:rsidR="00823CBB" w:rsidRPr="00823CBB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Подпрограммы 1</w:t>
      </w:r>
    </w:p>
    <w:p w:rsidR="00A55D84" w:rsidRPr="0095030F" w:rsidRDefault="0095030F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омплексная 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оц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енка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эффективности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 xml:space="preserve">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</w:t>
      </w:r>
      <w:r w:rsidR="00A55D84"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редставлена в разделе №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6 данной муниципальной программы.</w:t>
      </w:r>
    </w:p>
    <w:p w:rsidR="00A55D84" w:rsidRDefault="00A55D84" w:rsidP="00F537B5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53A3A" w:rsidRDefault="00353A3A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CA175B" w:rsidRDefault="00CA175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CA175B" w:rsidRDefault="00CA175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531E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531E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DE11F3" w:rsidRDefault="00DE11F3" w:rsidP="00531E2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4A4F3D" w:rsidRDefault="004A4F3D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lastRenderedPageBreak/>
        <w:t>Паспорт Подпрограммы 2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«Экологическое воспитание, образование и просвещение населения в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муниципальном районе Похвистневский Самарской области                  </w:t>
      </w:r>
      <w:r w:rsidR="000E48C7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                        на 2025-2029</w:t>
      </w: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годы»</w:t>
      </w:r>
    </w:p>
    <w:p w:rsidR="00823CBB" w:rsidRPr="00823CBB" w:rsidRDefault="00823CBB" w:rsidP="00F537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942"/>
        <w:gridCol w:w="6389"/>
      </w:tblGrid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«Экологическое      воспитание,      образование      и </w:t>
            </w: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просвещение населения  в  муниципальном  районе 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Похвистневский  </w:t>
            </w:r>
            <w:r w:rsidR="00AA05AC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Самарской   области   н</w:t>
            </w:r>
            <w:r w:rsidR="000E48C7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а   2025-2029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годы»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0F3038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подпрограммы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Администрация муниципального района Похвистнев</w:t>
            </w:r>
            <w:r w:rsidR="0095030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>ский Самарской области.</w:t>
            </w:r>
          </w:p>
        </w:tc>
      </w:tr>
      <w:tr w:rsidR="000F3038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038" w:rsidRDefault="000F3038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038" w:rsidRPr="00823CBB" w:rsidRDefault="0095030F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реализацию мероприятий  муниципал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ьной программы (подпрограммы)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юридические и физические лица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Цель Подпрограммы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сформировать     экологическое     мировоззрение     и </w:t>
            </w:r>
            <w:r w:rsidRPr="00823CBB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 xml:space="preserve">экологическую   культуру   жителей   муниципального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Похвистневский</w:t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 Самарской   области 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Задачи Подпрограммы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5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создание    информационной    среды    в    сфере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экологического просвещения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pos="2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повышение экологической культуры населения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 Этапы 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и сроки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 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0E48C7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2025 – 2029</w:t>
            </w:r>
            <w:r w:rsidR="00823CBB"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годы  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Объемы      бюджетных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 счет основных средств исполнителей</w:t>
            </w:r>
          </w:p>
        </w:tc>
      </w:tr>
      <w:tr w:rsidR="00823CBB" w:rsidRPr="00823CBB" w:rsidTr="00F537B5">
        <w:trPr>
          <w:trHeight w:val="20"/>
        </w:trPr>
        <w:tc>
          <w:tcPr>
            <w:tcW w:w="2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Ожидаемые результаты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реализации</w:t>
            </w:r>
          </w:p>
          <w:p w:rsidR="00823CBB" w:rsidRPr="00823CBB" w:rsidRDefault="00823CBB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 2</w:t>
            </w:r>
          </w:p>
        </w:tc>
        <w:tc>
          <w:tcPr>
            <w:tcW w:w="6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23CBB" w:rsidRPr="00823CBB" w:rsidRDefault="00823CBB" w:rsidP="00F537B5">
            <w:pPr>
              <w:widowControl w:val="0"/>
              <w:shd w:val="clear" w:color="auto" w:fill="FFFFFF"/>
              <w:tabs>
                <w:tab w:val="left" w:leader="underscore" w:pos="6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Повышение    экологической     культуры    жителей, </w:t>
            </w:r>
            <w:r w:rsidRPr="00823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общественного  экологического          сознания,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привлечение большего числа граждан к участию в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природоохранных мероприятиях</w:t>
            </w:r>
          </w:p>
        </w:tc>
      </w:tr>
    </w:tbl>
    <w:p w:rsidR="00823CBB" w:rsidRPr="00823CBB" w:rsidRDefault="00823CBB" w:rsidP="00F537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91A06" w:rsidRDefault="00291A0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823CBB" w:rsidRDefault="003A5704" w:rsidP="00DE11F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1</w:t>
      </w:r>
      <w:r w:rsid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.</w:t>
      </w:r>
      <w:r w:rsidR="00823CBB"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Характеристика </w:t>
      </w:r>
      <w:r w:rsidR="00823CBB" w:rsidRPr="00CA175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проблемы</w:t>
      </w:r>
      <w:r w:rsidR="002306F8" w:rsidRPr="00CA175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, </w:t>
      </w:r>
      <w:r w:rsidR="00DE11F3" w:rsidRPr="00CA175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 </w:t>
      </w:r>
      <w:r w:rsidR="000F3038" w:rsidRPr="00CA175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на</w:t>
      </w:r>
      <w:r w:rsid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="000F3038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решение которой</w:t>
      </w:r>
      <w:r w:rsid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="000F3038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направлена </w:t>
      </w:r>
      <w:r w:rsidR="00823CBB"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Подпрограмма 2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   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современном мире, при наличии глобальных экологических проблем, остро 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встает вопрос повышения уровня экологического просвещения населения, неуклонно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возрастает его роль в качестве основы формирования экологической культуры. 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Устойчивое развитие гражданского общества невозможно без формирования 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экологического мировоззрения, поддержки общественных инициатив.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Формирование экологической культуры населения – это всеобщий, комплексный и </w:t>
      </w:r>
      <w:r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непрерывный процесс воспитания, образования и просвещения, который должен </w:t>
      </w:r>
      <w:r w:rsidRPr="00823CB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начинаться со школьного возраста и действовать на протяжении всей жизни человека.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 xml:space="preserve">Необходимость повышения уровня экологической культуры населения определена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от 10.01.2002 №7-ФЗ «Об охране окружающей среды»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(глава </w:t>
      </w:r>
      <w:r w:rsidRPr="00823CB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VIII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«Основы формирования экологической культуры»).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Несмотря на возрастающий интерес населения и общественных организаций к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проблемам охраны окружающей среды, общий уровень общественного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экологического сознания, экологической культуры и практической деятельности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людей остаются низкими и малоэффективными.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Поэтому создание условий, способствующих приобретению широкими слоями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населения знаний, усвоению ценностей, выработке практических навыков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созидательного и эффективного участия в предупреждении и решении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экологических проблем, является одним из важнейших факторов для стабилизации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и улучшения состояния окружающей среды в муниципальном районе Похвистневский.</w:t>
      </w: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Основным принципом Подпрограммы 2 является взаимодействие органов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местного самоуправления, научных учреждений, учебных заведений, предприятий всех форм собственности и общественности муниципального района Похвистневский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Самарской   области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,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направленное на достижение целей и решение основных задач Подпрограммы 2.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3CBB" w:rsidRDefault="003A570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2.Цели </w:t>
      </w:r>
      <w:r w:rsidR="008D334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254EF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и задачи</w:t>
      </w:r>
      <w:r w:rsidR="008D334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,</w:t>
      </w:r>
      <w:r w:rsidR="000F3038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целевые показатели  подпрограммы 2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</w:t>
      </w:r>
      <w:r w:rsidR="00254EF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Основной целью Подпрограммы 2 является формирование экологического </w:t>
      </w:r>
      <w:r w:rsidR="00823CBB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мировоззрения и экологической культуры жителей муниципального района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823CBB"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Самарской   области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в процессе реализации Подпрограммы 2 должны быть решены следующие задачи:</w:t>
      </w:r>
    </w:p>
    <w:p w:rsidR="00823CBB" w:rsidRPr="00823CBB" w:rsidRDefault="008706C0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1.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Создание информационной среды в сфере экологического просвещения.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целях формирования экологической культуры населения осуществляется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экологическое просвещение посредством распространения знаний об экологической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безопасности, информации о состоянии окружающей среды и об использовании природных ресурсов. Экологическое просвещение, в том числе информирование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жителей района о законодательстве в области охраны окружающей среды и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экологической безопасности, осуществляется Администрацией муниципального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района Похвистневский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Самарской области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, а также общественными объединениями, образовательными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учреждениями и учреждениями культуры, иными юридическими лицами через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проведение общественных мероприятий, лекций, встреч с гражданами, занятия со школьниками, освещение данных акций в средствах массовой информации.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2. Повышение экологической культуры населения.</w:t>
      </w: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В процессе формирования экологической культуры населения важная роль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принадлежит взглядам, представлениям, установкам, чувствам, привычкам людей. В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зависимости от того, какими ценностями и идеалами руководствуются люди, во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многом зависит характер их взаимодействия с окружающей средой. В связи с этим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особое значение приобретает непрерывная целеустремленная работа всех структур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обучения, воспитания и образования, прежде всего подрастающего поколения, чтобы бережное, заботливое отношение к природным объектам, к эколого-</w:t>
      </w: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санитарному состоянию мест проживания становилось органичной частью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мировоззрения, установкой, привычкой граждан.</w:t>
      </w:r>
    </w:p>
    <w:p w:rsidR="000F3038" w:rsidRPr="00823CBB" w:rsidRDefault="000F3038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Целевые показатели реализации подпрограммы 2 представлены в приложении 1 муниципальной программы.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8706C0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3. </w:t>
      </w:r>
      <w:r w:rsidR="003A570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План мероприятий</w:t>
      </w:r>
      <w:r w:rsidR="003A57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реализации Подпрограммы 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0F3038" w:rsidRPr="00823CBB" w:rsidRDefault="0011618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 2025-2029</w:t>
      </w:r>
      <w:r w:rsidR="000F3038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годах будет вестись работа по повышению уровня экологической культуры путем реализации следующих основных мероприятий:</w:t>
      </w:r>
    </w:p>
    <w:p w:rsidR="000F3038" w:rsidRPr="00823CBB" w:rsidRDefault="000F3038" w:rsidP="00F537B5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проведение экологических конкурсов, выставок, конференций, семинаров,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круглых столов по вопросам охраны окружающей среды;</w:t>
      </w:r>
    </w:p>
    <w:p w:rsidR="000F3038" w:rsidRPr="00823CBB" w:rsidRDefault="000F3038" w:rsidP="00F537B5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ind w:firstLine="5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организация и проведение мероприятий, посвященных Дням защиты от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экологической опасности, Всемирному дню охраны окружающей среды, другим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датам экологического календаря;</w:t>
      </w:r>
    </w:p>
    <w:p w:rsidR="000F3038" w:rsidRPr="00823CBB" w:rsidRDefault="000F3038" w:rsidP="00F537B5">
      <w:pPr>
        <w:widowControl w:val="0"/>
        <w:numPr>
          <w:ilvl w:val="0"/>
          <w:numId w:val="20"/>
        </w:numPr>
        <w:shd w:val="clear" w:color="auto" w:fill="FFFFFF"/>
        <w:tabs>
          <w:tab w:val="left" w:pos="67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проведение «Недели экологических знаний» в школах района;</w:t>
      </w:r>
    </w:p>
    <w:p w:rsidR="000F3038" w:rsidRPr="003447C0" w:rsidRDefault="00254EF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у</w:t>
      </w:r>
      <w:r w:rsidR="000F3038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частие в региональных конкурсах «ЭкоЛидер», по итогам проведения</w:t>
      </w:r>
      <w:r w:rsidR="000F3038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="000F3038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«Недели экологических знаний», Дней защиты от экологической опасности.</w:t>
      </w:r>
    </w:p>
    <w:p w:rsidR="00BB5E62" w:rsidRPr="003447C0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Основ</w:t>
      </w:r>
      <w:r w:rsidR="00254E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ными  исполнителями </w:t>
      </w:r>
      <w:r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Подпрограммы 2 являются: Администрация муниципального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района Похвистневский Самарской области, </w:t>
      </w:r>
      <w:r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Администрации сельских поселений муниципального  района Похвистневский Самарской области (по согласованию), МБУ «Управление культуры муници</w:t>
      </w:r>
      <w:r w:rsidR="003447C0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пального района Похвистневский </w:t>
      </w:r>
      <w:r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Самарской области» (по согласованию),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МКУ «Управления капитального строительства, архитектуры и градостроительства, жилищно-коммунального и дорожного строительства» муниципального района Похвистневский Самарской области (по согласованию),</w:t>
      </w:r>
      <w:r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МБУ «Комитет по физической культуре, спорту и молодёжной политике муниципального района Похвистневский  Самарской области» (по согласованию), муниципальное автономное учреждение «Дом молодежных организаций» муниципального района Похвистневский  Самарской области (по согласованию), Похвистневский отдел образования Северо-Восточного управления министерства  образования   и   науки   Самарской   области  (по согласованию).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Контроль за реализацией Подпрограммы 2 осуществляется Администрацией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Похвистневский Самарской области.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Координация деятельности исполнителей осуществляется руководитель Похвистневского управления развития АПК, заместитель Главы района.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Исполнитель Подпрограммы 2 осуществляет своевременную и качественную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реализацию программных мероприятий, достижение конечных результатов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2.</w:t>
      </w:r>
    </w:p>
    <w:p w:rsidR="003447C0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Главный специалист по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охране окружающей среды Похвистневского управления развития АПК муниципального района Похвистневский Самарской области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ежегодно в срок до 1 марта представляет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на рассмотрение коллегии Администрации района информацию о ходе реализации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2</w:t>
      </w:r>
      <w:r w:rsidR="003447C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447C0" w:rsidRP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</w:p>
    <w:p w:rsidR="008D334B" w:rsidRDefault="003A570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План мероприятий по реализации подпрограммы 2 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представлены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приложении</w:t>
      </w:r>
      <w:r w:rsid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данной муниц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ипальной 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программы</w:t>
      </w:r>
      <w:r w:rsidR="007C3BC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</w:p>
    <w:p w:rsidR="00AF7AE0" w:rsidRDefault="003447C0" w:rsidP="00AF7AE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</w:t>
      </w:r>
    </w:p>
    <w:p w:rsidR="00116186" w:rsidRDefault="0011618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116186" w:rsidRDefault="0011618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116186" w:rsidRDefault="0011618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116186" w:rsidRDefault="0011618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8D334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lastRenderedPageBreak/>
        <w:t xml:space="preserve">4.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Ресурсное обеспечение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Подпрограммы 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52544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</w:t>
      </w:r>
      <w:r w:rsidR="00254EF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 w:rsidR="004A4F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Финансирование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Подпрограммы 2 </w:t>
      </w:r>
      <w:r w:rsidR="004A4F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осуществляется за счет средств основных исполнителей.</w:t>
      </w:r>
    </w:p>
    <w:p w:rsidR="003447C0" w:rsidRDefault="003447C0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</w:t>
      </w:r>
    </w:p>
    <w:p w:rsidR="00552544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5. Конечные результаты</w:t>
      </w:r>
      <w:r w:rsidR="008706C0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254EF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подпрограммы 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BB5E62" w:rsidRDefault="003447C0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 w:rsidRP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Ожидаемым результатом реализации подпрограммы 2</w:t>
      </w:r>
      <w:r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 является п</w:t>
      </w:r>
      <w:r w:rsidR="008D334B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овышение    экологической     культуры    жителей, </w:t>
      </w:r>
      <w:r w:rsidR="008D334B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общественного  экологического          сознания, </w:t>
      </w:r>
      <w:r w:rsidR="008D334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большего числа граждан к участию в </w:t>
      </w:r>
      <w:r w:rsidR="00552544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природоохранных мероприятия</w:t>
      </w:r>
      <w:r w:rsidR="00E60E8E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х.</w:t>
      </w:r>
    </w:p>
    <w:p w:rsidR="00F537B5" w:rsidRPr="00552544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0A01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6.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Оценка </w:t>
      </w:r>
      <w:r w:rsidR="004D0A0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эффективности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реализации</w:t>
      </w:r>
      <w:r w:rsidR="004D0A0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4D0A0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подпрограммы</w:t>
      </w:r>
      <w:r w:rsidR="0055254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№2</w:t>
      </w:r>
    </w:p>
    <w:p w:rsidR="00F537B5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BB5E62" w:rsidRPr="003447C0" w:rsidRDefault="0055254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 </w:t>
      </w:r>
      <w:r w:rsidR="003447C0" w:rsidRPr="003447C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Оценка эффективности  реализации  подпрограммы №2</w:t>
      </w:r>
      <w:r w:rsidR="003447C0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3447C0"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 представлена в разделе №</w:t>
      </w:r>
      <w:r w:rsidR="003447C0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6 данной муниципальной программы.</w:t>
      </w:r>
      <w:r w:rsidR="003447C0"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531" w:rsidRDefault="00E15531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531" w:rsidRDefault="00E15531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37B5" w:rsidRDefault="00F537B5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F7AE0" w:rsidRDefault="00AF7AE0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15531" w:rsidRDefault="00E15531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E27" w:rsidRDefault="00531E27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31E27" w:rsidRDefault="00531E27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tabs>
          <w:tab w:val="left" w:pos="486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Паспорт Подпрограммы 3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«Обеспечение исполнения полномочий по осуществлению регионального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государственног</w:t>
      </w:r>
      <w:r w:rsidR="00116186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о экологического надзора на 2025-2029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годы»</w:t>
      </w:r>
    </w:p>
    <w:tbl>
      <w:tblPr>
        <w:tblpPr w:leftFromText="180" w:rightFromText="180" w:vertAnchor="text" w:horzAnchor="margin" w:tblpXSpec="center" w:tblpY="65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496"/>
        <w:gridCol w:w="7454"/>
      </w:tblGrid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«Обеспечение  исполнения  полномочий  по  осуществлению </w:t>
            </w:r>
            <w:r w:rsidRPr="00823CBB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eastAsia="ru-RU"/>
              </w:rPr>
              <w:t xml:space="preserve">регионального государственного экологического надзора на </w:t>
            </w:r>
            <w:r w:rsidR="001161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2025-2029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</w:pP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 </w:t>
            </w: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282DA1" w:rsidRDefault="00114BD6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A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Осуществление деятельности</w:t>
            </w:r>
            <w:r w:rsidR="00E15531" w:rsidRPr="00282DA1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 xml:space="preserve"> по региональному государственному  </w:t>
            </w:r>
            <w:r w:rsidR="00E15531" w:rsidRPr="00282DA1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экологическому надзору в сфере охраны окружающей среды на </w:t>
            </w:r>
            <w:r w:rsidR="00E15531" w:rsidRPr="00282DA1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территории муниципального района Похвистневский</w:t>
            </w:r>
            <w:r w:rsidR="00E15531" w:rsidRPr="00282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Самарской области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282DA1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="00114BD6" w:rsidRPr="00282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</w:t>
            </w:r>
            <w:r w:rsidR="00282DA1" w:rsidRPr="00282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овать</w:t>
            </w:r>
            <w:r w:rsidRPr="00282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полном объёме переданные полномочия по  </w:t>
            </w:r>
            <w:r w:rsidRPr="00282DA1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осуществлению           регионального           государственного </w:t>
            </w:r>
            <w:r w:rsidRPr="00282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экологического надзора;</w:t>
            </w:r>
          </w:p>
          <w:p w:rsidR="00E15531" w:rsidRPr="00282DA1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DA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- п</w:t>
            </w:r>
            <w:r w:rsidR="00114BD6" w:rsidRPr="00282DA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овы</w:t>
            </w:r>
            <w:r w:rsidR="00282DA1" w:rsidRPr="00282DA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>сить качество</w:t>
            </w:r>
            <w:r w:rsidRPr="00282DA1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 исполнения  муниципальной функции по </w:t>
            </w:r>
            <w:r w:rsidRPr="00282DA1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 xml:space="preserve">осуществлению    Администрацией    муниципального    района </w:t>
            </w:r>
            <w:r w:rsidRPr="00282DA1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Похвистневский         Самарской         области   регионального </w:t>
            </w:r>
            <w:r w:rsidRPr="00282DA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государственного экологического надзора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Этапы     и     сроки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116186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2025 - 2029</w:t>
            </w:r>
            <w:r w:rsidR="00E15531"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годы  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бюджетных ассигнований </w:t>
            </w: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Осуществляется в рамках основной деятельности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исполнителей, за счет средств областного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районного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сумме ежегодных субвенций, в том числе по годам:</w:t>
            </w:r>
          </w:p>
          <w:p w:rsidR="00E15531" w:rsidRPr="00823CBB" w:rsidRDefault="00116186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BA0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796,6</w:t>
            </w:r>
            <w:r w:rsidR="00E1553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E15531" w:rsidRPr="00823CBB" w:rsidRDefault="00116186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BA0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621,3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рублей;</w:t>
            </w:r>
          </w:p>
          <w:p w:rsidR="00E15531" w:rsidRPr="00823CBB" w:rsidRDefault="00116186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="00BA0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621,3</w:t>
            </w:r>
            <w:r w:rsidR="003712E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тыс. рублей;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11618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28</w:t>
            </w:r>
            <w:r w:rsidR="00BA0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0,0  тыс. рублей;  </w:t>
            </w:r>
          </w:p>
          <w:p w:rsidR="00E15531" w:rsidRPr="00823CBB" w:rsidRDefault="00116186" w:rsidP="00451281">
            <w:pPr>
              <w:widowControl w:val="0"/>
              <w:shd w:val="clear" w:color="auto" w:fill="FFFFFF"/>
              <w:tabs>
                <w:tab w:val="left" w:pos="72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="00BA014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  тыс. рублей;</w:t>
            </w:r>
            <w:r w:rsidR="0045128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E15531" w:rsidRPr="00823CBB" w:rsidTr="00F537B5">
        <w:trPr>
          <w:trHeight w:val="20"/>
        </w:trPr>
        <w:tc>
          <w:tcPr>
            <w:tcW w:w="2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конечные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результаты</w:t>
            </w:r>
          </w:p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реализации </w:t>
            </w: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|Подпрограммы 3</w:t>
            </w:r>
          </w:p>
        </w:tc>
        <w:tc>
          <w:tcPr>
            <w:tcW w:w="7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15531" w:rsidRPr="00823CBB" w:rsidRDefault="00E15531" w:rsidP="00F537B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eastAsia="ru-RU"/>
              </w:rPr>
              <w:t xml:space="preserve">Своевременное         выявление          фактов         нарушения  </w:t>
            </w:r>
            <w:r w:rsidRPr="00823CBB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природоохранного          законодательства,          оперативное 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реагирование на экологические нарушения и предотвращение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нарушений законодательства в этой сфере</w:t>
            </w:r>
          </w:p>
        </w:tc>
      </w:tr>
    </w:tbl>
    <w:p w:rsidR="008D2343" w:rsidRDefault="008D2343" w:rsidP="00F537B5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903D2E" w:rsidRDefault="00903D2E" w:rsidP="00AF7AE0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903D2E" w:rsidRDefault="00903D2E" w:rsidP="00AF7AE0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903D2E" w:rsidRDefault="00903D2E" w:rsidP="00AF7AE0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903D2E" w:rsidRDefault="00903D2E" w:rsidP="00AF7AE0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</w:p>
    <w:p w:rsidR="00823CBB" w:rsidRDefault="00E60E8E" w:rsidP="00AF7AE0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lastRenderedPageBreak/>
        <w:t>1.</w:t>
      </w:r>
      <w:r w:rsidR="00823CBB"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Характеристика проблемы</w:t>
      </w:r>
      <w:r w:rsidR="002A7D8C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, </w:t>
      </w:r>
      <w:r w:rsidR="00AF7AE0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на решение </w:t>
      </w:r>
      <w:r w:rsidR="00CC0282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 </w:t>
      </w:r>
      <w:r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которой направлен</w:t>
      </w:r>
      <w:r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 xml:space="preserve">а </w:t>
      </w:r>
      <w:r w:rsidR="00823CBB" w:rsidRPr="00E60E8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Подпрограмма 3</w:t>
      </w:r>
    </w:p>
    <w:p w:rsidR="00F537B5" w:rsidRPr="00E60E8E" w:rsidRDefault="00F537B5" w:rsidP="00F537B5">
      <w:pPr>
        <w:pStyle w:val="ad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Полноценная охрана окружающей среды невозможна без осуществления государственного экологического надзора, призванного обеспечить выполнение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юридическими лицами, индивидуальными предпринимателями и гражданами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природоохранного законодательства.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Полномочиями по осуществлению государственного экологического надзора на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территории Самарской области возложены на министерство лесного хозяйства,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охраны окружающей среды и природопользования Самарской области.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Для повышения эффективности государственного экологического надзора на территории Самарской области был принят Закон Самарской области № 36-ГД от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27.10.2011 «О наделении органов местного самоуправления отдельными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государственными полномочиями в сфере охраны окружающей среды», в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соответствии с которым органы местного самоуправления наделяются следующими отдельными государственными полномочиями в сфере охраны окружающей среды: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10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54EF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54EF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Р</w:t>
      </w:r>
      <w:r w:rsidR="00823CBB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егиональный государственный экологический надзор на объектах</w:t>
      </w:r>
      <w:r w:rsidR="00823CBB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хозяйственной и иной деятельности независимо от форм собственности,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находящихся на территории соответствующего муниципального образования и не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подлежащих федеральному государственному экологическому надзору, в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следующих сферах:</w:t>
      </w:r>
    </w:p>
    <w:p w:rsidR="00823CBB" w:rsidRPr="00823CBB" w:rsidRDefault="00823CB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а)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государственный надзор в области обращения с отходами;</w:t>
      </w:r>
    </w:p>
    <w:p w:rsidR="00823CBB" w:rsidRPr="00823CBB" w:rsidRDefault="00823CB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2"/>
          <w:sz w:val="28"/>
          <w:szCs w:val="28"/>
          <w:lang w:eastAsia="ru-RU"/>
        </w:rPr>
        <w:t>б)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государственный надзор в области охраны атмосферного воздуха;</w:t>
      </w:r>
    </w:p>
    <w:p w:rsidR="00823CBB" w:rsidRPr="00823CBB" w:rsidRDefault="00823CBB" w:rsidP="00F537B5">
      <w:pPr>
        <w:widowControl w:val="0"/>
        <w:shd w:val="clear" w:color="auto" w:fill="FFFFFF"/>
        <w:tabs>
          <w:tab w:val="left" w:pos="79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>в)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государственный надзор в области охраны водных объектов, за исключением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водных объектов, подлежащих федеральному государственному надзору;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2.У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чет объектов и источников негативного воздействия на окружающую среду,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полномочием по государственному экологическому надзору за которыми наделяются органы местного самоуправления;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8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1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3.К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онтроль в установленном федеральным законодательством порядке платы за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негативное воздействие на окружающую среду по объектам хозяйственной и иной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 за исключением объектов, подлежащих федеральному государственному экологическому надзору.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соответствии с вышеуказанным Законом полномочия по осуществлению государственного экологического надзора на территории муниципального района Похвистневский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Самарской области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возложены на Главного специалиста по охране окружающей среды</w:t>
      </w:r>
      <w:r w:rsidR="00AF7AE0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Похвистневского управления развития АПК</w:t>
      </w:r>
      <w:r w:rsidRPr="00823CBB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Похвистневский Самарской области, основными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приоритетами  деятельности  которого  при  осуществлении   надзорных  функций являются  выявление  фактов  нарушения  природоохранного  законодательства 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предотвращение нарушений законодательства в этой сфере.</w:t>
      </w:r>
    </w:p>
    <w:p w:rsidR="00552544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Реализация Закона Самарской области № 36-ГД от 27.10.2011  «О наделении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органов местного самоуправления отдельными государственными полномочиями в сфере охраны окружающей среды» позволит повысить эффективность исполнения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 полномочий за счет оперативности реагирования на экологические нарушения и принятия решений на местах.</w:t>
      </w:r>
    </w:p>
    <w:p w:rsidR="00552544" w:rsidRPr="00E06DD2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2544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52544"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аконодательные риски, которые возникают вследствие несовершенства, отсутствия или изменения правовых актов, а также их несогласованности, что </w:t>
      </w:r>
      <w:r w:rsidR="00552544"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обуславливает неправомерность выполнения мероприятий или нецелевое использование финансовых средств;</w:t>
      </w:r>
    </w:p>
    <w:p w:rsidR="00823CBB" w:rsidRDefault="00552544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ликвидация ответственного исполнителя программы и невозможность возложения его обязанностей на</w:t>
      </w:r>
      <w:r w:rsidR="00D36F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другого исполнителя программы.</w:t>
      </w: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2. Основные цели и задачи</w:t>
      </w:r>
      <w:r w:rsidR="00552544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, целевые показатели</w:t>
      </w: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Подпрограммы 3</w:t>
      </w:r>
    </w:p>
    <w:p w:rsidR="00F537B5" w:rsidRPr="00823CBB" w:rsidRDefault="00F537B5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23CBB" w:rsidRPr="00823CBB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 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Основной целью Подпрограммы 3 является осуществление регионального государственного экологического надзора в сфере охраны окружающей среды на территории муниципального района Похвистневский Самарской области.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поставленной цели в процессе реализации Подпрограммы 3 должны быть решены следующие задачи:</w:t>
      </w:r>
    </w:p>
    <w:p w:rsidR="00823CBB" w:rsidRPr="00823CBB" w:rsidRDefault="00F537B5" w:rsidP="00F537B5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30"/>
          <w:sz w:val="28"/>
          <w:szCs w:val="28"/>
          <w:lang w:eastAsia="ru-RU"/>
        </w:rPr>
        <w:tab/>
      </w:r>
      <w:r w:rsidR="00823CBB" w:rsidRPr="00823CBB">
        <w:rPr>
          <w:rFonts w:ascii="Times New Roman" w:eastAsia="Times New Roman" w:hAnsi="Times New Roman" w:cs="Times New Roman"/>
          <w:spacing w:val="-3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pacing w:val="-30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Реализация переданных полномочий по осуществлению регионального</w:t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экологического надзора.</w:t>
      </w:r>
    </w:p>
    <w:p w:rsidR="00823CBB" w:rsidRP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ежегодным планом проведения плановых проверок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юридических лиц и индивидуальных предпринимателей выявляются нарушители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природоохранного законодательства. В результате проведения рейдовых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мероприятий выявляются места несанкционированного размещения отходов 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принимаются меры по их ликвидации.</w:t>
      </w:r>
    </w:p>
    <w:p w:rsidR="00823CBB" w:rsidRDefault="00F537B5" w:rsidP="00F537B5">
      <w:pPr>
        <w:widowControl w:val="0"/>
        <w:shd w:val="clear" w:color="auto" w:fill="FFFFFF"/>
        <w:tabs>
          <w:tab w:val="left" w:pos="8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ab/>
      </w:r>
      <w:r w:rsidR="00823CBB" w:rsidRPr="00823CBB"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pacing w:val="-18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Повышение качества исполнения муниципальной функции по осуществлению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Администрацией муниципального района Похвистневский Самарской области</w:t>
      </w:r>
      <w:r w:rsidR="00823CBB"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регионального государственного экологического надзора достигается реализацией</w:t>
      </w:r>
      <w:r w:rsidR="00823CBB" w:rsidRPr="00823CBB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переданных полномочий по осуществлению регионального государственного</w:t>
      </w:r>
      <w:r w:rsidR="00823CBB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br/>
      </w:r>
      <w:r w:rsidR="00823CBB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экологического надзора в соответствии с действующим законодательством.</w:t>
      </w:r>
    </w:p>
    <w:p w:rsidR="00CC0282" w:rsidRDefault="00111897" w:rsidP="00F537B5">
      <w:pPr>
        <w:widowControl w:val="0"/>
        <w:shd w:val="clear" w:color="auto" w:fill="FFFFFF"/>
        <w:tabs>
          <w:tab w:val="left" w:pos="8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Целевые (стратегические)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пока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затели 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реализации 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подпрограммы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3 пред</w:t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ставлены в приложение</w:t>
      </w:r>
      <w:r w:rsidR="00D36F43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CC0282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 муниципальной программы.</w:t>
      </w:r>
    </w:p>
    <w:p w:rsidR="00F537B5" w:rsidRPr="00823CBB" w:rsidRDefault="00F537B5" w:rsidP="00F537B5">
      <w:pPr>
        <w:widowControl w:val="0"/>
        <w:shd w:val="clear" w:color="auto" w:fill="FFFFFF"/>
        <w:tabs>
          <w:tab w:val="left" w:pos="8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 П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лан мероприятий </w:t>
      </w:r>
      <w:r w:rsidR="00CC028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по выполнению муниципальной </w:t>
      </w:r>
      <w:r w:rsidR="0011189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под</w:t>
      </w:r>
      <w:r w:rsidR="00CC028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программы</w:t>
      </w:r>
      <w:r w:rsidR="0011189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3</w:t>
      </w:r>
    </w:p>
    <w:p w:rsidR="00823CBB" w:rsidRPr="00CA175B" w:rsidRDefault="00CC0282" w:rsidP="00CA17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Основным исполнителем Подпрограммы  3 является Главный специалист по охране окружающей среды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Похвистневского управления развития АПК </w:t>
      </w:r>
      <w:r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Pr="00CA175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муниципального района Похвистневский Самарской </w:t>
      </w:r>
      <w:r w:rsidR="00111897" w:rsidRPr="00CA175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области, которым осуществля</w:t>
      </w:r>
      <w:r w:rsidR="00CA175B" w:rsidRPr="00CA175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ю</w:t>
      </w:r>
      <w:r w:rsidR="00111897" w:rsidRPr="00CA175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тся</w:t>
      </w:r>
      <w:r w:rsidR="00CA175B" w:rsidRPr="00CA175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BB5E62" w:rsidRPr="00CA175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проверки </w:t>
      </w:r>
      <w:r w:rsidR="00823CBB" w:rsidRPr="00CA175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пр</w:t>
      </w:r>
      <w:r w:rsidR="00CA175B" w:rsidRPr="00CA175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иродоохранного законодательства:</w:t>
      </w:r>
    </w:p>
    <w:p w:rsidR="00823CBB" w:rsidRPr="00CA175B" w:rsidRDefault="004D0A01" w:rsidP="00F537B5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CA175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A175B" w:rsidRPr="00CA175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выявлени</w:t>
      </w:r>
      <w:r w:rsidR="00BB5E62" w:rsidRPr="00CA175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е</w:t>
      </w:r>
      <w:r w:rsidR="00823CBB" w:rsidRPr="00CA175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нарушений природоохранного законодательства субъектами хозяйственной деятельности и физическими лицами;</w:t>
      </w:r>
    </w:p>
    <w:p w:rsidR="00823CBB" w:rsidRPr="00CA175B" w:rsidRDefault="004D0A01" w:rsidP="00F537B5">
      <w:pPr>
        <w:widowControl w:val="0"/>
        <w:shd w:val="clear" w:color="auto" w:fill="FFFFFF"/>
        <w:tabs>
          <w:tab w:val="left" w:pos="81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A175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-проведение </w:t>
      </w:r>
      <w:r w:rsidR="00823CBB" w:rsidRPr="00CA175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внеплановых проверок, выездов н</w:t>
      </w:r>
      <w:r w:rsidR="00111897" w:rsidRPr="00CA175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а места происшествий;</w:t>
      </w:r>
    </w:p>
    <w:p w:rsidR="00BB5E62" w:rsidRPr="00CA175B" w:rsidRDefault="004D0A0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175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-</w:t>
      </w:r>
      <w:r w:rsidRPr="00CA175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B5E62" w:rsidRPr="00CA175B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частие в работе Административной комиссии муниципального района Похвистневский Самарской области по вопросам выявления фактов загрязнения окружающей среды</w:t>
      </w:r>
      <w:r w:rsidR="00111897" w:rsidRPr="00CA1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B5E62" w:rsidRDefault="004D0A0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CA175B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="00D03043" w:rsidRPr="00CA175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роведение профилактических визитов и выдача предостережений  юридическим и физическим </w:t>
      </w:r>
      <w:r w:rsidR="00BB5E62" w:rsidRPr="00CA175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лиц</w:t>
      </w:r>
      <w:r w:rsidR="00D03043" w:rsidRPr="00CA175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ам,</w:t>
      </w:r>
      <w:r w:rsidR="00BB5E62" w:rsidRPr="00CA175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</w:t>
      </w:r>
      <w:r w:rsidR="00CA175B" w:rsidRPr="00CA175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согласно имеющемуся</w:t>
      </w:r>
      <w:r w:rsidR="00BA0147" w:rsidRPr="00CA175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согласованн</w:t>
      </w:r>
      <w:r w:rsidR="00CA175B" w:rsidRPr="00CA175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ому</w:t>
      </w:r>
      <w:r w:rsidR="00BA0147" w:rsidRPr="00CA175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график</w:t>
      </w:r>
      <w:r w:rsidR="00CA175B" w:rsidRPr="00CA175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у</w:t>
      </w:r>
      <w:r w:rsidR="00BA0147" w:rsidRPr="00CA175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по риск ориентированному подходу</w:t>
      </w:r>
      <w:r w:rsidR="00111897" w:rsidRPr="00CA175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;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Общее руководство реализацией Подпрограммы 3 осуществляется  первым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заместителем Главы района по социальным вопросам.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</w:t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="00BA014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Управление и контроль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реализацией Подпрограммы 3 осуществляется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руководителем Похвистневского управления развития АПК, заместителем Главы района.</w:t>
      </w:r>
    </w:p>
    <w:p w:rsidR="00BB5E62" w:rsidRPr="00823CBB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    </w:t>
      </w:r>
      <w:r w:rsidR="0011189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Исполнитель Подпрограммы 3 осуществляет целевое и эффективное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lastRenderedPageBreak/>
        <w:t xml:space="preserve">использование денежных средств, предусмотренных в Подпрограмме 3, и несет ответственность за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своевременную и качественную реализацию программных мероприятий, достижение конечных результатов Подпрограммы 3.</w:t>
      </w:r>
    </w:p>
    <w:p w:rsidR="00ED6572" w:rsidRDefault="0011189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="00BB5E62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Главный специалист по охране окружающей среды</w:t>
      </w:r>
      <w:r w:rsidR="00BB5E62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Похвистневского управления АПК </w:t>
      </w:r>
      <w:r w:rsidR="00BB5E62" w:rsidRPr="00823CBB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BB5E62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муниципального района Похвистневский Самарской области ежегодно в срок до 1 марта  представляет на рассмотрение коллегии Администрации района информацию о ходе реализации </w:t>
      </w:r>
      <w:r w:rsidR="00BB5E62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ED657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 3 за отчетный период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мероприятий подпрограммы №3 представлен в </w:t>
      </w:r>
      <w:r w:rsidR="001118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муниципальной </w:t>
      </w:r>
      <w:r w:rsidR="001118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</w:p>
    <w:p w:rsid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37B5" w:rsidRPr="00291A06" w:rsidRDefault="00823CBB" w:rsidP="00291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4. </w:t>
      </w:r>
      <w:r w:rsidR="0055254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Р</w:t>
      </w:r>
      <w:r w:rsidR="00BB5E62"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есур</w:t>
      </w:r>
      <w:r w:rsidR="00291A06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сное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="00BB5E62" w:rsidRPr="00114BD6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обеспечени</w:t>
      </w:r>
      <w:r w:rsidR="00965A73" w:rsidRPr="00114BD6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е</w:t>
      </w:r>
      <w:r w:rsidR="00BB5E62" w:rsidRPr="00114BD6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Подпрограммы</w:t>
      </w:r>
      <w:r w:rsidR="00552544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3</w:t>
      </w:r>
      <w:r w:rsidR="00291A06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.</w:t>
      </w:r>
    </w:p>
    <w:p w:rsidR="00823CBB" w:rsidRPr="00ED657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</w:t>
      </w:r>
      <w:r w:rsidR="0011189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Реализация </w:t>
      </w:r>
      <w:r w:rsidR="00F537B5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823CBB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Подпрограммы  3 осуществляется за счет средств, поступающих в </w:t>
      </w:r>
      <w:r w:rsidR="00823CBB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местный бюджет из областного бюджета в форме субвенций.  </w:t>
      </w:r>
    </w:p>
    <w:p w:rsidR="00823CBB" w:rsidRDefault="00823CBB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Годовой норматив финансовых средств определяется в соответствии с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Методикой расчета годового норматива финансовых средств, необходимых органам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самоуправления муниципальных районов и городских округов в </w:t>
      </w:r>
      <w:r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Самарской области для осуществления отдельных государственных полномочий в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сфере охраны окружающей среды.</w:t>
      </w:r>
    </w:p>
    <w:p w:rsidR="00E60E8E" w:rsidRPr="00823CBB" w:rsidRDefault="00E60E8E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Осуществляется в рамках основной деятельности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исполнителей, за счет средств </w:t>
      </w:r>
      <w:r w:rsidR="00371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областного и районного бюджета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ежегодных субвенций, в том числе по годам:</w:t>
      </w:r>
    </w:p>
    <w:p w:rsidR="00E60E8E" w:rsidRPr="00823CBB" w:rsidRDefault="00116186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D0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796,6</w:t>
      </w:r>
      <w:r w:rsidR="00E60E8E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60E8E" w:rsidRPr="00823CBB" w:rsidRDefault="00116186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D0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621,3</w:t>
      </w:r>
      <w:r w:rsidR="003712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60E8E" w:rsidRPr="00823CBB" w:rsidRDefault="00116186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D0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621,3</w:t>
      </w:r>
      <w:r w:rsidR="004512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E60E8E" w:rsidRPr="00823CBB" w:rsidRDefault="00116186" w:rsidP="00F537B5">
      <w:pPr>
        <w:widowControl w:val="0"/>
        <w:shd w:val="clear" w:color="auto" w:fill="FFFFFF"/>
        <w:tabs>
          <w:tab w:val="left" w:pos="7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2028</w:t>
      </w:r>
      <w:r w:rsidR="00D03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451281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рублей;</w:t>
      </w:r>
    </w:p>
    <w:p w:rsidR="00E60E8E" w:rsidRDefault="00116186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2029</w:t>
      </w:r>
      <w:r w:rsidR="00E60E8E"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451281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рублей;</w:t>
      </w:r>
    </w:p>
    <w:p w:rsidR="00CC0282" w:rsidRDefault="00CC028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Ресурсное обеспечение представлено в приложении №3 данной  муниципальной программы</w:t>
      </w:r>
    </w:p>
    <w:p w:rsidR="00897F79" w:rsidRDefault="00291A06" w:rsidP="00291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</w:p>
    <w:p w:rsidR="00F537B5" w:rsidRDefault="00897F79" w:rsidP="00291A0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  <w:r w:rsidR="00291A0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B5E62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5.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Конечны</w:t>
      </w:r>
      <w:r w:rsidR="00BB5E6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е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r w:rsidR="00BB5E6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результаты реализации 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подпрограммы</w:t>
      </w:r>
      <w:r w:rsidR="00BB5E62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№3</w:t>
      </w:r>
    </w:p>
    <w:p w:rsidR="009460C3" w:rsidRDefault="00111897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жидаемым результатом</w:t>
      </w:r>
      <w:r w:rsidRPr="00111897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подпрограммы №3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уровня экологического образ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и экологической культуры,</w:t>
      </w:r>
      <w:r w:rsidR="002C5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5B1" w:rsidRPr="004C496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сокращение выбросов загрязняющих веществ в атмосферу на </w:t>
      </w:r>
      <w:r w:rsidR="005B0740" w:rsidRPr="004C496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20% к 2030г. (4,9 тыс. т. - 2024</w:t>
      </w:r>
      <w:r w:rsidR="009075B1" w:rsidRPr="004C4967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г.);</w:t>
      </w:r>
      <w:r w:rsidR="009075B1"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удовлетворенность населения условиями среды пр</w:t>
      </w:r>
      <w:r w:rsidR="005B0740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оживания в населенных пунктах 95</w:t>
      </w:r>
      <w:r w:rsidR="009075B1" w:rsidRPr="009075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% к 2030 году.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Повышение охвата населения планово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регулярн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ой системой сбора и вывоза ТКО.</w:t>
      </w:r>
      <w:r w:rsidR="002C56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075B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егулярные ежегодные э</w:t>
      </w:r>
      <w:r w:rsidR="00CC0282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кологич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>еские акции по очистке водоохранных зон рек и  озер на территории района с привлечением волонтеров.</w:t>
      </w:r>
      <w:r w:rsidR="000523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0282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Охват населения </w:t>
      </w:r>
      <w:r w:rsidR="00CC02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сбору ТКО </w:t>
      </w:r>
      <w:r w:rsidR="00CC0282" w:rsidRPr="002C3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менее </w:t>
      </w:r>
      <w:r w:rsidR="004C4967" w:rsidRPr="002C35DE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CC0282" w:rsidRPr="002C35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2C35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97F79" w:rsidRDefault="00897F79" w:rsidP="009075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F537B5" w:rsidRDefault="00BB5E62" w:rsidP="009075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6.Методика комплексной оценки </w:t>
      </w:r>
      <w:r w:rsidR="004D0A01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эффективности</w:t>
      </w:r>
      <w:r w:rsidR="00552544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>:</w:t>
      </w:r>
    </w:p>
    <w:p w:rsidR="00CC0282" w:rsidRDefault="00BB5E6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</w:pPr>
      <w:r w:rsidRP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CC0282" w:rsidRP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Методика комплексной оценки эффективности</w:t>
      </w:r>
      <w:r w:rsidR="00327895" w:rsidRP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подпрограммы 3</w:t>
      </w:r>
      <w:r w:rsidR="00327895"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t xml:space="preserve"> </w:t>
      </w:r>
      <w:r w:rsidR="00327895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п</w:t>
      </w:r>
      <w:r w:rsidR="00CC0282" w:rsidRPr="0055254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ред</w:t>
      </w:r>
      <w:r w:rsidR="004A64F8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ставлена в разделе 6 </w:t>
      </w:r>
      <w:r w:rsidR="00CC0282" w:rsidRPr="00552544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</w:t>
      </w:r>
      <w:r w:rsidR="00897F79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муниципальной программы</w:t>
      </w:r>
      <w:r w:rsidR="00CC0282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.</w:t>
      </w:r>
    </w:p>
    <w:p w:rsidR="00897F79" w:rsidRDefault="00897F79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897F79" w:rsidRDefault="00897F79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2C35DE" w:rsidRDefault="002C35DE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2C35DE" w:rsidRDefault="002C35DE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  <w:lastRenderedPageBreak/>
        <w:t>Паспорт Подпрограммы 4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center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«</w:t>
      </w:r>
      <w:r w:rsidR="002C561A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О</w:t>
      </w:r>
      <w:r w:rsidRPr="006042F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рганизаци</w:t>
      </w:r>
      <w:r w:rsidR="002C561A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я</w:t>
      </w:r>
      <w:r w:rsidRPr="006042F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мероприятий</w:t>
      </w:r>
      <w:r w:rsidR="002C561A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при осуществлении деятельности</w:t>
      </w:r>
      <w:r w:rsidRPr="006042F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 обращению с животными без владельцев </w:t>
      </w:r>
      <w:r w:rsidR="0079037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на территории  муниципального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район</w:t>
      </w:r>
      <w:r w:rsidR="00790377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а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Похвистневский Самарской области на 20</w:t>
      </w:r>
      <w:r w:rsidR="00116186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25 – 2029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годы»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66"/>
        <w:tblW w:w="100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2"/>
        <w:gridCol w:w="6883"/>
      </w:tblGrid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1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84734A" w:rsidP="008473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О</w:t>
            </w:r>
            <w:r w:rsidR="006042F1" w:rsidRPr="006042F1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рганизаци</w:t>
            </w: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я</w:t>
            </w:r>
            <w:r w:rsidR="006042F1" w:rsidRPr="006042F1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мероприятий</w:t>
            </w: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при осуществлении деятельности</w:t>
            </w:r>
            <w:r w:rsidR="006042F1" w:rsidRPr="006042F1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по обращению с животными без владельцев </w:t>
            </w:r>
            <w:r>
              <w:rPr>
                <w:rFonts w:ascii="Times New Roman" w:eastAsia="Times New Roman" w:hAnsi="Times New Roman" w:cs="Times New Roman"/>
                <w:b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84734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на территории  муниципального района Похвистн</w:t>
            </w:r>
            <w:r w:rsidR="00116186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евский Самарской области на 2025 – 2029</w:t>
            </w:r>
            <w:r w:rsidRPr="0084734A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  <w:r w:rsidRPr="0084734A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ru-RU"/>
              </w:rPr>
              <w:t>годы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Подпрограмма 4</w:t>
            </w:r>
            <w:r w:rsidR="006042F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Участники</w:t>
            </w:r>
          </w:p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</w:t>
            </w:r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реализацию мероприятий  муниципальной программы (подпрограммы), а также юридические и физические лица, определенные в соответствии с Бюджетным </w:t>
            </w:r>
            <w:hyperlink r:id="rId11" w:history="1">
              <w:r w:rsidRPr="00F537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кодексом</w:t>
              </w:r>
            </w:hyperlink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 и законодательством в сфере закупок товаров, работ, услуг для обеспечения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нужд, участвующие в реализации одного или нескольких мероприятий муниципальной программы (подпрограммы);</w:t>
            </w: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Цель Подпрограммы 4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1645" w:rsidRDefault="00A91645" w:rsidP="00A916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</w:pPr>
            <w:r w:rsidRPr="00A9164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  <w:p w:rsidR="006042F1" w:rsidRPr="00823CBB" w:rsidRDefault="00A91645" w:rsidP="00A916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1645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Задачи Подпрограммы 4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91645" w:rsidRPr="00A91645" w:rsidRDefault="00A91645" w:rsidP="00A916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4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количества животных без хозяев, предупреждение заболеваемости бешенством среди животных и людей, предупреждение случаев ук</w:t>
            </w:r>
            <w:r w:rsidR="00114BD6" w:rsidRPr="00114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усов людей животными без хозяев</w:t>
            </w:r>
            <w:r w:rsidR="00114B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Этапы и сроки реализации подпрограммы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tabs>
                <w:tab w:val="left" w:pos="434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20</w:t>
            </w:r>
            <w:r w:rsidR="0011618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25-2029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годы</w:t>
            </w:r>
          </w:p>
          <w:p w:rsidR="006042F1" w:rsidRPr="00823CBB" w:rsidRDefault="006042F1" w:rsidP="006042F1">
            <w:pPr>
              <w:widowControl w:val="0"/>
              <w:shd w:val="clear" w:color="auto" w:fill="FFFFFF"/>
              <w:tabs>
                <w:tab w:val="left" w:pos="295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Объемы        бюджетных </w:t>
            </w:r>
            <w:r w:rsidR="005E22F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4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Общий объем средств, необходимый на реализацию мероприятий  Подпрограммы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4 составляет  144,3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728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рублей, внебюджетные средства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руб., в том числе по годам:</w:t>
            </w:r>
          </w:p>
          <w:p w:rsidR="006042F1" w:rsidRPr="00823CBB" w:rsidRDefault="00116186" w:rsidP="006042F1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 144,3</w:t>
            </w:r>
            <w:r w:rsidR="006042F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рублей, </w:t>
            </w:r>
          </w:p>
          <w:p w:rsidR="006042F1" w:rsidRPr="00823CBB" w:rsidRDefault="00116186" w:rsidP="006042F1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 w:rsid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0,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рублей,</w:t>
            </w:r>
          </w:p>
          <w:p w:rsidR="006042F1" w:rsidRDefault="00116186" w:rsidP="006042F1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 w:rsid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</w:t>
            </w:r>
            <w:r w:rsidR="006042F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рублей,</w:t>
            </w:r>
          </w:p>
          <w:p w:rsidR="00451281" w:rsidRDefault="00116186" w:rsidP="006042F1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год –  0,</w:t>
            </w:r>
            <w:r w:rsidR="0045128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рублей,</w:t>
            </w:r>
          </w:p>
          <w:p w:rsidR="00451281" w:rsidRPr="00823CBB" w:rsidRDefault="00116186" w:rsidP="006042F1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год –  0,</w:t>
            </w:r>
            <w:r w:rsidR="00451281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</w:t>
            </w:r>
            <w:r w:rsidR="004512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рублей,</w:t>
            </w:r>
          </w:p>
        </w:tc>
      </w:tr>
      <w:tr w:rsidR="006042F1" w:rsidRPr="00823CBB" w:rsidTr="006042F1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Ожидаемые      конечные </w:t>
            </w: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lastRenderedPageBreak/>
              <w:t xml:space="preserve">результаты    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4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42F1" w:rsidRPr="00823CBB" w:rsidRDefault="006042F1" w:rsidP="006042F1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Снижение динамики роста количества животных без </w:t>
            </w:r>
            <w:r w:rsidRPr="006042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владельцев, путем отлова и содержания, животных без владельцев</w:t>
            </w:r>
          </w:p>
        </w:tc>
      </w:tr>
    </w:tbl>
    <w:p w:rsidR="006042F1" w:rsidRDefault="006042F1" w:rsidP="006042F1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D276E0" w:rsidRPr="00116186" w:rsidRDefault="006042F1" w:rsidP="00116186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1. Характеристика проблемы, </w:t>
      </w:r>
      <w:r w:rsidRPr="00823CBB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на решение к</w:t>
      </w:r>
      <w:r w:rsidR="00D11C0F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оторой направлена Подпрограмма 4</w:t>
      </w:r>
    </w:p>
    <w:p w:rsidR="00780637" w:rsidRDefault="003F06D0" w:rsidP="006919E1">
      <w:pPr>
        <w:pStyle w:val="formattext"/>
        <w:shd w:val="clear" w:color="auto" w:fill="FFFFFF"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4F231F">
        <w:rPr>
          <w:sz w:val="28"/>
          <w:szCs w:val="28"/>
        </w:rPr>
        <w:t>Как и в</w:t>
      </w:r>
      <w:r w:rsidR="00D276E0" w:rsidRPr="004F231F">
        <w:rPr>
          <w:sz w:val="28"/>
          <w:szCs w:val="28"/>
        </w:rPr>
        <w:t xml:space="preserve"> люб</w:t>
      </w:r>
      <w:r w:rsidR="00DC0929" w:rsidRPr="004F231F">
        <w:rPr>
          <w:sz w:val="28"/>
          <w:szCs w:val="28"/>
        </w:rPr>
        <w:t>ых населенных</w:t>
      </w:r>
      <w:r w:rsidR="00D276E0" w:rsidRPr="004F231F">
        <w:rPr>
          <w:sz w:val="28"/>
          <w:szCs w:val="28"/>
        </w:rPr>
        <w:t xml:space="preserve"> пункт</w:t>
      </w:r>
      <w:r w:rsidR="00DC0929" w:rsidRPr="004F231F">
        <w:rPr>
          <w:sz w:val="28"/>
          <w:szCs w:val="28"/>
        </w:rPr>
        <w:t>ах</w:t>
      </w:r>
      <w:r w:rsidRPr="004F231F">
        <w:rPr>
          <w:sz w:val="28"/>
          <w:szCs w:val="28"/>
        </w:rPr>
        <w:t xml:space="preserve">, </w:t>
      </w:r>
      <w:r w:rsidR="00DC0929" w:rsidRPr="004F231F">
        <w:rPr>
          <w:sz w:val="28"/>
          <w:szCs w:val="28"/>
        </w:rPr>
        <w:t>в сельских поселениях</w:t>
      </w:r>
      <w:r w:rsidRPr="004F231F">
        <w:rPr>
          <w:sz w:val="28"/>
          <w:szCs w:val="28"/>
        </w:rPr>
        <w:t xml:space="preserve"> муниципально</w:t>
      </w:r>
      <w:r w:rsidR="00DC0929" w:rsidRPr="004F231F">
        <w:rPr>
          <w:sz w:val="28"/>
          <w:szCs w:val="28"/>
        </w:rPr>
        <w:t>го</w:t>
      </w:r>
      <w:r w:rsidRPr="004F231F">
        <w:rPr>
          <w:sz w:val="28"/>
          <w:szCs w:val="28"/>
        </w:rPr>
        <w:t xml:space="preserve"> район</w:t>
      </w:r>
      <w:r w:rsidR="00DC0929" w:rsidRPr="004F231F">
        <w:rPr>
          <w:sz w:val="28"/>
          <w:szCs w:val="28"/>
        </w:rPr>
        <w:t>а</w:t>
      </w:r>
      <w:r w:rsidRPr="004F231F">
        <w:rPr>
          <w:sz w:val="28"/>
          <w:szCs w:val="28"/>
        </w:rPr>
        <w:t xml:space="preserve"> Похвистневский</w:t>
      </w:r>
      <w:r w:rsidR="00D276E0" w:rsidRPr="004F231F">
        <w:rPr>
          <w:sz w:val="28"/>
          <w:szCs w:val="28"/>
        </w:rPr>
        <w:t xml:space="preserve"> существуют проблемы, связанные с ограничением численности безнадзорных (бездомных) животных.</w:t>
      </w:r>
      <w:r w:rsidR="00AA55A2" w:rsidRPr="004F231F">
        <w:rPr>
          <w:sz w:val="28"/>
          <w:szCs w:val="28"/>
        </w:rPr>
        <w:t xml:space="preserve"> </w:t>
      </w:r>
      <w:r w:rsidR="006741F2">
        <w:rPr>
          <w:sz w:val="28"/>
          <w:szCs w:val="28"/>
        </w:rPr>
        <w:t>Работа по этому направлению началас</w:t>
      </w:r>
      <w:r w:rsidR="00780637">
        <w:rPr>
          <w:sz w:val="28"/>
          <w:szCs w:val="28"/>
        </w:rPr>
        <w:t xml:space="preserve">ь в районе  </w:t>
      </w:r>
      <w:r w:rsidR="00780637" w:rsidRPr="005B0740">
        <w:rPr>
          <w:sz w:val="28"/>
          <w:szCs w:val="28"/>
        </w:rPr>
        <w:t>2020</w:t>
      </w:r>
      <w:r w:rsidR="00547F1F" w:rsidRPr="005B0740">
        <w:rPr>
          <w:sz w:val="28"/>
          <w:szCs w:val="28"/>
        </w:rPr>
        <w:t xml:space="preserve"> </w:t>
      </w:r>
      <w:r w:rsidR="00114BD6" w:rsidRPr="005B0740">
        <w:rPr>
          <w:sz w:val="28"/>
          <w:szCs w:val="28"/>
        </w:rPr>
        <w:t>году</w:t>
      </w:r>
      <w:r w:rsidR="0047216A" w:rsidRPr="005B0740">
        <w:rPr>
          <w:sz w:val="28"/>
          <w:szCs w:val="28"/>
        </w:rPr>
        <w:t>.</w:t>
      </w:r>
      <w:r w:rsidR="00114BD6">
        <w:rPr>
          <w:sz w:val="28"/>
          <w:szCs w:val="28"/>
        </w:rPr>
        <w:t xml:space="preserve"> </w:t>
      </w:r>
      <w:r w:rsidR="0047216A">
        <w:rPr>
          <w:sz w:val="28"/>
          <w:szCs w:val="28"/>
        </w:rPr>
        <w:t>Со</w:t>
      </w:r>
      <w:r w:rsidR="00D03043">
        <w:rPr>
          <w:sz w:val="28"/>
          <w:szCs w:val="28"/>
        </w:rPr>
        <w:t>гласно  поданным заявкам на 2025</w:t>
      </w:r>
      <w:r w:rsidR="0047216A">
        <w:rPr>
          <w:sz w:val="28"/>
          <w:szCs w:val="28"/>
        </w:rPr>
        <w:t xml:space="preserve">год от глав поселений </w:t>
      </w:r>
      <w:r w:rsidR="004F231F">
        <w:rPr>
          <w:sz w:val="28"/>
          <w:szCs w:val="28"/>
        </w:rPr>
        <w:t>колич</w:t>
      </w:r>
      <w:r w:rsidR="005E22FA">
        <w:rPr>
          <w:sz w:val="28"/>
          <w:szCs w:val="28"/>
        </w:rPr>
        <w:t xml:space="preserve">ество </w:t>
      </w:r>
      <w:r w:rsidR="0047216A">
        <w:rPr>
          <w:sz w:val="28"/>
          <w:szCs w:val="28"/>
        </w:rPr>
        <w:t xml:space="preserve"> безнадзорных животных  на территориях поселений  </w:t>
      </w:r>
      <w:r w:rsidR="00116186" w:rsidRPr="004618F9">
        <w:rPr>
          <w:sz w:val="28"/>
          <w:szCs w:val="28"/>
        </w:rPr>
        <w:t>уменьшилось и составило около 15</w:t>
      </w:r>
      <w:r w:rsidR="0047216A" w:rsidRPr="004618F9">
        <w:rPr>
          <w:sz w:val="28"/>
          <w:szCs w:val="28"/>
        </w:rPr>
        <w:t xml:space="preserve"> голов.</w:t>
      </w:r>
      <w:r w:rsidR="00260A12">
        <w:rPr>
          <w:sz w:val="28"/>
          <w:szCs w:val="28"/>
        </w:rPr>
        <w:t xml:space="preserve"> </w:t>
      </w:r>
      <w:r w:rsidR="00D276E0" w:rsidRPr="004F231F">
        <w:rPr>
          <w:sz w:val="28"/>
          <w:szCs w:val="28"/>
        </w:rPr>
        <w:br/>
      </w:r>
      <w:r w:rsidRPr="004F231F">
        <w:rPr>
          <w:sz w:val="28"/>
          <w:szCs w:val="28"/>
        </w:rPr>
        <w:t xml:space="preserve">       </w:t>
      </w:r>
      <w:r w:rsidR="00D276E0" w:rsidRPr="004F231F">
        <w:rPr>
          <w:sz w:val="28"/>
          <w:szCs w:val="28"/>
        </w:rPr>
        <w:t>Безд</w:t>
      </w:r>
      <w:r w:rsidR="00C14962">
        <w:rPr>
          <w:sz w:val="28"/>
          <w:szCs w:val="28"/>
        </w:rPr>
        <w:t>омные собаки и кошки - это втори</w:t>
      </w:r>
      <w:r w:rsidR="00D276E0" w:rsidRPr="004F231F">
        <w:rPr>
          <w:sz w:val="28"/>
          <w:szCs w:val="28"/>
        </w:rPr>
        <w:t>чно дичающие выброшенные домашние животные или потомки выброшенных домашних животных. Большое количество бездомных собак – это экологическая и социальная болезнь поселения, показатель падения ответственности владельцев</w:t>
      </w:r>
      <w:r w:rsidR="00D276E0" w:rsidRPr="004F231F">
        <w:rPr>
          <w:sz w:val="28"/>
          <w:szCs w:val="28"/>
          <w:u w:val="words"/>
        </w:rPr>
        <w:t xml:space="preserve"> </w:t>
      </w:r>
      <w:r w:rsidR="00D276E0" w:rsidRPr="004F231F">
        <w:rPr>
          <w:sz w:val="28"/>
          <w:szCs w:val="28"/>
        </w:rPr>
        <w:t>собак.</w:t>
      </w:r>
      <w:r w:rsidR="00D276E0" w:rsidRPr="004F231F">
        <w:rPr>
          <w:sz w:val="28"/>
          <w:szCs w:val="28"/>
          <w:u w:val="words"/>
        </w:rPr>
        <w:br/>
      </w:r>
      <w:r>
        <w:rPr>
          <w:spacing w:val="-5"/>
          <w:sz w:val="28"/>
          <w:szCs w:val="28"/>
        </w:rPr>
        <w:t xml:space="preserve">       </w:t>
      </w:r>
      <w:r w:rsidR="00D276E0" w:rsidRPr="0041560A">
        <w:rPr>
          <w:spacing w:val="-5"/>
          <w:sz w:val="28"/>
          <w:szCs w:val="28"/>
        </w:rPr>
        <w:t xml:space="preserve"> </w:t>
      </w:r>
      <w:r w:rsidR="0041560A" w:rsidRPr="0041560A">
        <w:rPr>
          <w:spacing w:val="-5"/>
          <w:sz w:val="28"/>
          <w:szCs w:val="28"/>
        </w:rPr>
        <w:t>Бродячие собаки – собаки, не имеющие хозяина и самостоятельно добывающие себе пищу. Они обычно бывают без ошейников, имеют жалкий вид,</w:t>
      </w:r>
      <w:r w:rsidR="0041560A">
        <w:rPr>
          <w:spacing w:val="-5"/>
          <w:sz w:val="28"/>
          <w:szCs w:val="28"/>
        </w:rPr>
        <w:t xml:space="preserve"> </w:t>
      </w:r>
      <w:r w:rsidR="0041560A" w:rsidRPr="0041560A">
        <w:rPr>
          <w:spacing w:val="-5"/>
          <w:sz w:val="28"/>
          <w:szCs w:val="28"/>
        </w:rPr>
        <w:t>попрошайничают</w:t>
      </w:r>
      <w:r w:rsidR="003A792F">
        <w:rPr>
          <w:spacing w:val="-5"/>
          <w:sz w:val="28"/>
          <w:szCs w:val="28"/>
        </w:rPr>
        <w:t xml:space="preserve"> </w:t>
      </w:r>
      <w:r w:rsidR="0041560A" w:rsidRPr="0041560A">
        <w:rPr>
          <w:spacing w:val="-5"/>
          <w:sz w:val="28"/>
          <w:szCs w:val="28"/>
        </w:rPr>
        <w:t xml:space="preserve"> возле булочных, продовольственных магазинов, у столовых, ищут пищевые отходы в мусорных контейнерах и на свалках, поедают трупы павших животных, собираются в стаю для охоты на диких животных в окрестностях города или деревни. Иногда во время преследования жертвы стая уходит на 10 и более километров от места обитания и обратно не возвращается. В санитарном отношении бродячие собаки представляют большую опасность, так как среди них </w:t>
      </w:r>
      <w:r w:rsidR="004350F0">
        <w:rPr>
          <w:spacing w:val="-5"/>
          <w:sz w:val="28"/>
          <w:szCs w:val="28"/>
        </w:rPr>
        <w:t>встречается много больных и из</w:t>
      </w:r>
      <w:r w:rsidR="0041560A" w:rsidRPr="0041560A">
        <w:rPr>
          <w:spacing w:val="-5"/>
          <w:sz w:val="28"/>
          <w:szCs w:val="28"/>
        </w:rPr>
        <w:t>можденных животных, которые могут содержать от одного до четырех возбудителей паразитарных болезней.</w:t>
      </w:r>
      <w:r w:rsidR="0041560A">
        <w:rPr>
          <w:spacing w:val="-5"/>
          <w:sz w:val="28"/>
          <w:szCs w:val="28"/>
        </w:rPr>
        <w:t xml:space="preserve"> </w:t>
      </w:r>
      <w:r w:rsidR="0041560A" w:rsidRPr="0041560A">
        <w:rPr>
          <w:spacing w:val="-5"/>
          <w:sz w:val="28"/>
          <w:szCs w:val="28"/>
        </w:rPr>
        <w:t>Эти собаки представляют собой наиболее опасную категорию безнадзорных животных, т.к. они не приспособлены для бездомной жизни, часто озлоблены на людей.</w:t>
      </w:r>
    </w:p>
    <w:p w:rsidR="003F06D0" w:rsidRPr="003F06D0" w:rsidRDefault="003F06D0" w:rsidP="006919E1">
      <w:pPr>
        <w:pStyle w:val="formattext"/>
        <w:shd w:val="clear" w:color="auto" w:fill="FFFFFF"/>
        <w:spacing w:before="0" w:beforeAutospacing="0" w:after="0" w:afterAutospacing="0"/>
        <w:ind w:firstLine="482"/>
        <w:jc w:val="both"/>
        <w:textAlignment w:val="baseline"/>
        <w:rPr>
          <w:sz w:val="28"/>
          <w:szCs w:val="28"/>
        </w:rPr>
      </w:pPr>
      <w:r w:rsidRPr="00114BD6">
        <w:rPr>
          <w:sz w:val="28"/>
          <w:szCs w:val="28"/>
        </w:rPr>
        <w:t>В н</w:t>
      </w:r>
      <w:r w:rsidR="00114BD6" w:rsidRPr="00114BD6">
        <w:rPr>
          <w:sz w:val="28"/>
          <w:szCs w:val="28"/>
        </w:rPr>
        <w:t>астоящее время в</w:t>
      </w:r>
      <w:r w:rsidR="00114BD6">
        <w:rPr>
          <w:sz w:val="28"/>
          <w:szCs w:val="28"/>
        </w:rPr>
        <w:t xml:space="preserve"> районе</w:t>
      </w:r>
      <w:r w:rsidRPr="004F231F">
        <w:rPr>
          <w:sz w:val="28"/>
          <w:szCs w:val="28"/>
        </w:rPr>
        <w:t xml:space="preserve"> с успехом применяется программа ППВСО - поимка, проверка, вакцинация, стерилизация, освобождение. При этом проводится отлов и стерилизация с последующим возвращением животных в прежнее место обитания. При применении программы ППВСО все стерилизованные собаки подвергаются вакцинации против бешенства, что способствует улучшению эпизоотической ситуации. Стерилизованные животные более </w:t>
      </w:r>
      <w:r w:rsidR="00D03043" w:rsidRPr="004F231F">
        <w:rPr>
          <w:sz w:val="28"/>
          <w:szCs w:val="28"/>
        </w:rPr>
        <w:t>спокойны. Сложившаяся</w:t>
      </w:r>
      <w:r w:rsidRPr="004F231F">
        <w:rPr>
          <w:sz w:val="28"/>
          <w:szCs w:val="28"/>
        </w:rPr>
        <w:t xml:space="preserve"> на территории района неблагоприятная ситуация, связанная с отловом и стерилизацией безнадзорных (бездомных) животных, может быть в значительной мере улучшена. Для этого необходимо </w:t>
      </w:r>
      <w:r w:rsidR="00D03043">
        <w:rPr>
          <w:sz w:val="28"/>
          <w:szCs w:val="28"/>
        </w:rPr>
        <w:t xml:space="preserve">продолжить организованный </w:t>
      </w:r>
      <w:r w:rsidRPr="004F231F">
        <w:rPr>
          <w:sz w:val="28"/>
          <w:szCs w:val="28"/>
        </w:rPr>
        <w:t xml:space="preserve"> контроль за численностью безнадзорных (бездомных) животных путем их отлова и регистрации в единой организации, вакцинации, стерилизации с последующей передачей новым собственникам и в места их естественного обитания. Данные мероприятия обеспечат возможность контроля за уровнем охвата животных вакцинопрофилактикой. Своевременный отлов безнадзорных (бездомных) животных уменьшит риск инфицирования людей.</w:t>
      </w:r>
      <w:r w:rsidRPr="004F231F">
        <w:rPr>
          <w:sz w:val="28"/>
          <w:szCs w:val="28"/>
        </w:rPr>
        <w:br/>
        <w:t xml:space="preserve">         Предупредить распространение инфекции среди безнадзорных (бездомных) животных возможно посредством организации комплекса организационно-хозяйственных и специальных мероприятий, направленных на упорядочение содержания и вакцинацию животных.</w:t>
      </w:r>
    </w:p>
    <w:p w:rsidR="006042F1" w:rsidRPr="00C307D6" w:rsidRDefault="006042F1" w:rsidP="007276C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 xml:space="preserve">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Реш</w:t>
      </w:r>
      <w:r w:rsidR="00D11C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ение вопросов по </w:t>
      </w:r>
      <w:r w:rsidR="00D11C0F" w:rsidRPr="00D11C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организации проведения мероприятий по обращению с животными без владельцев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на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территории конкретного муниципального образования законодательно закреплено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за муниципальными органами исполнительной власти Законом РФ от 10.01.2002 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№ 7-ФЗ «Об охране окружающей среды» (ст. 7), Законом РФ от 06.10.2003                      №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131-ФЗ «Об общих принципах организации местного самоуправления в РФ»                 (ст. 15) и Законом РФ от 24.06.1998 № 89-ФЗ «Об отходах производства и потребления». 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Законодательством к полномочиям органов местного самоуправления в сфере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отношений, связанных с охраной окружающей среды, отнесены вопросы по </w:t>
      </w:r>
      <w:r w:rsidR="00C307D6" w:rsidRPr="00C307D6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проведения мероприятий при осуществлении деятельности по обращению с животными без владельцев</w:t>
      </w:r>
      <w:r w:rsidR="00C307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того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вопросы по</w:t>
      </w:r>
      <w:r w:rsidR="00D11C0F" w:rsidRPr="00D11C0F">
        <w:t xml:space="preserve"> </w:t>
      </w:r>
      <w:r w:rsidR="00D11C0F" w:rsidRP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проведения мероприятий по обращению с животными без владельцев</w:t>
      </w:r>
      <w:r w:rsidR="00D11C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отражены в Законе РФ от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30.03.1999 № 52-ФЗ «О санитарно-эпидемиологическом благополучии населения»,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СанПиНе 42-128-4690-88 «Санитарные правила содержания населенных мест»,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СанПиНе 2.1.7.1322-03 "Гигиенические требования к размещению и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обезвреживанию отходов производства и потребления, "Ветеринарно-санитарных </w:t>
      </w:r>
      <w:r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правилах сбора, утилизации и уничтожения биологических отходов от 05 января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1996 года № 1005.</w:t>
      </w:r>
    </w:p>
    <w:p w:rsidR="00C307D6" w:rsidRDefault="00D11C0F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Подпрограммой 4 предусмотрена</w:t>
      </w:r>
      <w:r w:rsidR="006042F1" w:rsidRPr="00823CBB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>организация</w:t>
      </w:r>
      <w:r w:rsidRPr="00D11C0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проведения мероприятий по обращению с животными без владельцев </w:t>
      </w:r>
      <w:r w:rsidR="006042F1" w:rsidRPr="00823CBB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в населенных пунктах </w:t>
      </w:r>
      <w:r w:rsidR="00C307D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района.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Реализация комплекса мер, направленных на усовершенствование </w:t>
      </w:r>
      <w:r w:rsidR="001E6333" w:rsidRPr="001E633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организация проведения мероприятий при осуществлении деятельности по обращ</w:t>
      </w:r>
      <w:r w:rsidR="001E633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ению с животными без владельцев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невозможна без участия как руководителей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и их специалистов, так и жителей района.</w:t>
      </w:r>
    </w:p>
    <w:p w:rsidR="006042F1" w:rsidRPr="00353A3A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     </w:t>
      </w:r>
      <w:r w:rsidR="001E633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Настоящая Подпрограмма 4</w:t>
      </w:r>
      <w:r w:rsidR="001728E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затрагивает вопросы </w:t>
      </w:r>
      <w:r w:rsidR="001E6333" w:rsidRPr="001E6333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организация проведения мероприятий при осуществлении деятельности по обращению с животными без владельцев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В процессе реализации подпрограммы возможны внешние риски:</w:t>
      </w:r>
    </w:p>
    <w:p w:rsidR="006042F1" w:rsidRPr="00E06DD2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макроэкономические риски, которые возникают вследствие снижения темпов роста валового внутреннего продукта и уровня инвестиционной активности, а также высокой инфляции, что обуславливает увеличение объема необходимых финансовых ср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едств </w:t>
      </w: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реализации мероприятий за счет увеличения стоимости работ и оборудования;</w:t>
      </w:r>
    </w:p>
    <w:p w:rsidR="006042F1" w:rsidRPr="00E06DD2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законодательные риски, которые возникают вследствие несовершенства, отсутствия или изменения правовых актов, а также их несогласованности, что обуславливает неправомерность выполнения мероприятий или нецелевое использование финансовых средств;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06DD2">
        <w:rPr>
          <w:rFonts w:ascii="Times New Roman" w:eastAsia="Times New Roman" w:hAnsi="Times New Roman" w:cs="Times New Roman"/>
          <w:sz w:val="28"/>
          <w:szCs w:val="28"/>
          <w:lang w:eastAsia="ru-RU"/>
        </w:rPr>
        <w:t>в) техногенные и экологические риски, которые возникают вследствие катастроф с медико-социальными последствиями, что обуславливает перераспределение в установленном порядке объема необходимых финансовых средств для реализации мероприятий за счет их направления на ликвидацию последствий катастроф;</w:t>
      </w:r>
    </w:p>
    <w:p w:rsidR="00736436" w:rsidRPr="00736436" w:rsidRDefault="00736436" w:rsidP="00736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минимизации рисков в процессе реализации МП предусматривается:</w:t>
      </w:r>
    </w:p>
    <w:p w:rsidR="00736436" w:rsidRPr="00736436" w:rsidRDefault="00736436" w:rsidP="00736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</w:t>
      </w:r>
      <w:r w:rsidR="0044501D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ествление эффективного контроля</w:t>
      </w: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6436" w:rsidRPr="00736436" w:rsidRDefault="00736436" w:rsidP="00736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-регулярный анализ реализации мероприятий МП;</w:t>
      </w:r>
    </w:p>
    <w:p w:rsidR="00736436" w:rsidRPr="00736436" w:rsidRDefault="00736436" w:rsidP="0073643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-перераспределение объемов финансирования в зависимости от динамики и </w:t>
      </w: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темпов достижения поставленной цели, изменений во внешней среде;</w:t>
      </w:r>
    </w:p>
    <w:p w:rsidR="00736436" w:rsidRDefault="00736436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2F1" w:rsidRPr="00353A3A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                      2. Основные цели,</w:t>
      </w:r>
      <w:r w:rsidRPr="00823CBB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задачи</w:t>
      </w: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и показатели</w:t>
      </w:r>
      <w:r w:rsidR="00882E3D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Подпрограммы 4</w:t>
      </w: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.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82E3D" w:rsidRPr="00882E3D" w:rsidRDefault="006042F1" w:rsidP="00882E3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        </w:t>
      </w:r>
      <w:r w:rsidR="00750EBC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Основной целью Подпрограммы 4</w:t>
      </w:r>
      <w:r w:rsidRPr="00823CBB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является реализация комплекса мер, </w:t>
      </w:r>
      <w:r w:rsidRPr="00823CBB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направленных на совершенствование системы </w:t>
      </w:r>
      <w:r w:rsidR="00882E3D" w:rsidRPr="00882E3D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организация проведения мероприятий при осуществлении деятельности по обращению с животными без владельцев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 территории муниципального района Похвистневский Самарской области.</w:t>
      </w:r>
    </w:p>
    <w:p w:rsidR="00750EBC" w:rsidRDefault="00750EBC" w:rsidP="006922A8">
      <w:pPr>
        <w:spacing w:after="0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  <w:t xml:space="preserve">Задача </w:t>
      </w:r>
      <w:r w:rsidRPr="00750EB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Подпрограммы 4</w:t>
      </w:r>
      <w:r w:rsidRPr="00750EB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750EB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снижение количества животных без хо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зяев, </w:t>
      </w:r>
      <w:r w:rsidRPr="00750EBC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предупреждение заболеваемости бешенством среди животных и людей, предупреждение случаев уку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сов людей животными без хозяев;</w:t>
      </w:r>
    </w:p>
    <w:p w:rsidR="008B2E72" w:rsidRDefault="006042F1" w:rsidP="006922A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поставленной цели предполагает</w:t>
      </w:r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посредством решения следующе</w:t>
      </w:r>
      <w:r w:rsidR="002B6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</w:t>
      </w:r>
      <w:r w:rsidR="002B6A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r w:rsidR="005E22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6AC7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Данную задачу можно выполнить благодаря</w:t>
      </w:r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728ED" w:rsidRPr="001728ED" w:rsidRDefault="001728ED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B2E72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</w:t>
      </w:r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рганизации</w:t>
      </w:r>
      <w:r w:rsidRPr="00172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проведения мероприятий при осуществлении деятельности по обращению с животными без владельцев</w:t>
      </w:r>
    </w:p>
    <w:p w:rsidR="006042F1" w:rsidRPr="00882E3D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B2E7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созданию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онной среды</w:t>
      </w:r>
      <w:r w:rsidR="00882E3D" w:rsidRP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осуществлении деятельности по обращению с животными без владельцев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на территории муниципального района Похвистневский Самарской области.</w:t>
      </w:r>
    </w:p>
    <w:p w:rsidR="006042F1" w:rsidRPr="00882E3D" w:rsidRDefault="006042F1" w:rsidP="006042F1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Совершенствование правовой базы, регулирующей вопросы </w:t>
      </w:r>
      <w:r w:rsidR="00882E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организации</w:t>
      </w:r>
      <w:r w:rsidR="00882E3D" w:rsidRPr="00882E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проведения мероприятий при осуществлении деятельности по обращению с животными без владельцев</w:t>
      </w:r>
      <w:r w:rsidR="00882E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на территории муниципального района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Самарской области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2F1" w:rsidRDefault="006042F1" w:rsidP="006042F1">
      <w:pPr>
        <w:pStyle w:val="ab"/>
        <w:spacing w:before="0" w:beforeAutospacing="0" w:after="0" w:afterAutospacing="0"/>
        <w:ind w:firstLine="708"/>
        <w:jc w:val="both"/>
        <w:rPr>
          <w:spacing w:val="-5"/>
          <w:sz w:val="28"/>
          <w:szCs w:val="28"/>
          <w:shd w:val="clear" w:color="auto" w:fill="FFFFFF"/>
        </w:rPr>
      </w:pPr>
      <w:r>
        <w:rPr>
          <w:spacing w:val="-5"/>
          <w:sz w:val="28"/>
          <w:szCs w:val="28"/>
          <w:shd w:val="clear" w:color="auto" w:fill="FFFFFF"/>
        </w:rPr>
        <w:t>Значения показате</w:t>
      </w:r>
      <w:r w:rsidR="005E22FA">
        <w:rPr>
          <w:spacing w:val="-5"/>
          <w:sz w:val="28"/>
          <w:szCs w:val="28"/>
          <w:shd w:val="clear" w:color="auto" w:fill="FFFFFF"/>
        </w:rPr>
        <w:t>лей (индикаторов) Подпрограммы 4</w:t>
      </w:r>
      <w:r>
        <w:rPr>
          <w:spacing w:val="-5"/>
          <w:sz w:val="28"/>
          <w:szCs w:val="28"/>
          <w:shd w:val="clear" w:color="auto" w:fill="FFFFFF"/>
        </w:rPr>
        <w:t xml:space="preserve"> с указанием плановых значений по годам ее реализации представлены в приложении 1 к настоящей муниципальной Программе.</w:t>
      </w:r>
    </w:p>
    <w:p w:rsidR="006042F1" w:rsidRPr="00E60E8E" w:rsidRDefault="006042F1" w:rsidP="006042F1">
      <w:pPr>
        <w:pStyle w:val="ab"/>
        <w:spacing w:before="0" w:beforeAutospacing="0" w:after="0" w:afterAutospacing="0"/>
        <w:ind w:firstLine="708"/>
        <w:jc w:val="both"/>
      </w:pP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План мероприятий  муници</w:t>
      </w:r>
      <w:r w:rsidR="00882E3D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пальной программы Подпрограммы 4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</w:p>
    <w:p w:rsidR="006042F1" w:rsidRDefault="00882E3D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Подпрограммой 4</w:t>
      </w:r>
      <w:r w:rsidR="006042F1" w:rsidRPr="00823CB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предусмотрена организация и проведение мероприятий по </w:t>
      </w:r>
      <w:r w:rsidRPr="00882E3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организация проведения мероприятий при осуществлении деятельности по обращению с животными без владельцев </w:t>
      </w:r>
      <w:r w:rsidR="006042F1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в населенных пунктах района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,</w:t>
      </w:r>
      <w:r w:rsidR="006042F1"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в соответств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ии с правилами благоустройства.</w:t>
      </w:r>
    </w:p>
    <w:p w:rsidR="006042F1" w:rsidRPr="00823CBB" w:rsidRDefault="006042F1" w:rsidP="006042F1">
      <w:pPr>
        <w:widowControl w:val="0"/>
        <w:shd w:val="clear" w:color="auto" w:fill="FFFFFF"/>
        <w:tabs>
          <w:tab w:val="left" w:pos="8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pacing w:val="-16"/>
          <w:sz w:val="28"/>
          <w:szCs w:val="28"/>
          <w:lang w:eastAsia="ru-RU"/>
        </w:rPr>
        <w:tab/>
        <w:t>У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лучшение экологического и санитарно-эпидемиологического состояния</w:t>
      </w:r>
      <w:r w:rsidRPr="00823CB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района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конференций, 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семинаров, круглых столов п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тематике осуществления</w:t>
      </w:r>
      <w:r w:rsidR="00882E3D" w:rsidRP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по обращению с животными без владельцев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2F1" w:rsidRPr="0095030F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</w:t>
      </w:r>
      <w:r w:rsidR="00882E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Подпрограммы 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</w:t>
      </w:r>
      <w:r w:rsidRPr="00823CB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 в приложении 2 к нас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тоящей муниципальной Программе.</w:t>
      </w:r>
    </w:p>
    <w:p w:rsidR="006042F1" w:rsidRPr="00823CB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                    </w:t>
      </w: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Ресу</w:t>
      </w:r>
      <w:r w:rsidR="00882E3D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рсное обеспечение подпрограммы 4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</w:p>
    <w:p w:rsidR="006042F1" w:rsidRPr="0071329B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 Общий объем средств, необходимый на реализаци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 мероприятий муниципальной    п</w:t>
      </w:r>
      <w:r w:rsidR="00451281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составляет 144,3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них: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 счет средств бюджета района</w:t>
      </w:r>
      <w:r w:rsidR="00172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 w:rsidR="001728E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 w:rsidR="0045128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редств областного бюджета –144,3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728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внебюджетных источников 0,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тыс. руб., </w:t>
      </w:r>
    </w:p>
    <w:p w:rsidR="006042F1" w:rsidRPr="00C65707" w:rsidRDefault="006042F1" w:rsidP="006E654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том числе по годам:</w:t>
      </w:r>
    </w:p>
    <w:p w:rsidR="006042F1" w:rsidRPr="00C65707" w:rsidRDefault="00B330A3" w:rsidP="006042F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6042F1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2F1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–</w:t>
      </w:r>
      <w:r w:rsidR="00451281">
        <w:rPr>
          <w:rFonts w:ascii="Times New Roman" w:eastAsia="Times New Roman" w:hAnsi="Times New Roman" w:cs="Times New Roman"/>
          <w:sz w:val="28"/>
          <w:szCs w:val="28"/>
          <w:lang w:eastAsia="ru-RU"/>
        </w:rPr>
        <w:t>144,3</w:t>
      </w:r>
      <w:r w:rsidR="006042F1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тыс. рублей, в том числе: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средств областного бюджета – </w:t>
      </w:r>
      <w:r w:rsidR="00451281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144,3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6042F1" w:rsidRPr="00C65707" w:rsidRDefault="00B330A3" w:rsidP="006042F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60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6042F1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рублей, в том числе: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 0,0</w:t>
      </w:r>
      <w:r w:rsidR="003E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6042F1" w:rsidRPr="00C65707" w:rsidRDefault="00B330A3" w:rsidP="006042F1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2027</w:t>
      </w:r>
      <w:r w:rsidR="00604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0,</w:t>
      </w:r>
      <w:r w:rsidR="006042F1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в том числе: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B330A3" w:rsidRPr="00C65707" w:rsidRDefault="00B330A3" w:rsidP="00B330A3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2028 год – 0,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в том числе:</w:t>
      </w:r>
    </w:p>
    <w:p w:rsidR="00B330A3" w:rsidRPr="00C65707" w:rsidRDefault="00B330A3" w:rsidP="00B330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30A3" w:rsidRPr="00C65707" w:rsidRDefault="00B330A3" w:rsidP="00B330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</w:t>
      </w:r>
    </w:p>
    <w:p w:rsidR="00B330A3" w:rsidRDefault="00B330A3" w:rsidP="00B330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B330A3" w:rsidRPr="00C65707" w:rsidRDefault="00B330A3" w:rsidP="00B330A3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2029 год – 0,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в том числе:</w:t>
      </w:r>
    </w:p>
    <w:p w:rsidR="00B330A3" w:rsidRPr="00C65707" w:rsidRDefault="00B330A3" w:rsidP="00B330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30A3" w:rsidRPr="00C65707" w:rsidRDefault="00B330A3" w:rsidP="00B330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района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</w:t>
      </w:r>
    </w:p>
    <w:p w:rsidR="00B330A3" w:rsidRPr="00C65707" w:rsidRDefault="00B330A3" w:rsidP="00B330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B330A3" w:rsidRPr="00C65707" w:rsidRDefault="00B330A3" w:rsidP="00B330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30A3" w:rsidRPr="00C65707" w:rsidRDefault="00B330A3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2F1" w:rsidRPr="00C65707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2F1" w:rsidRPr="007753B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   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Конечный резу</w:t>
      </w:r>
      <w:r w:rsidR="00882E3D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льтат реализации подпрограммы №4</w:t>
      </w:r>
    </w:p>
    <w:p w:rsidR="00882E3D" w:rsidRPr="00882E3D" w:rsidRDefault="00882E3D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82E3D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Снижение динамики роста количества животных без владель</w:t>
      </w:r>
      <w:r w:rsidR="00956B9B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цев, путем отлова</w:t>
      </w:r>
      <w:r w:rsidR="00F00A1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, стерилизации и возврата в естественную среду. </w:t>
      </w:r>
    </w:p>
    <w:p w:rsidR="006042F1" w:rsidRPr="00882E3D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6042F1" w:rsidRPr="00823CBB" w:rsidRDefault="006042F1" w:rsidP="006042F1">
      <w:pPr>
        <w:framePr w:hSpace="180" w:wrap="around" w:vAnchor="text" w:hAnchor="page" w:x="972" w:y="90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</w:t>
      </w:r>
    </w:p>
    <w:p w:rsidR="006042F1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 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Методика  комплексной оценки  эффективности </w:t>
      </w:r>
      <w:r w:rsidR="00882E3D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Подпрограммы 4</w:t>
      </w:r>
    </w:p>
    <w:p w:rsidR="006042F1" w:rsidRPr="0095030F" w:rsidRDefault="006042F1" w:rsidP="006042F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омплексная 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оц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енка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эффективности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 xml:space="preserve">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</w:t>
      </w:r>
      <w:r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редставлена в разделе №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6 данной муниципальной программы.</w:t>
      </w:r>
    </w:p>
    <w:p w:rsidR="006042F1" w:rsidRDefault="006042F1" w:rsidP="006042F1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9B7E4E" w:rsidRDefault="009B7E4E" w:rsidP="006042F1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6922A8" w:rsidRDefault="006922A8" w:rsidP="006042F1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6922A8" w:rsidRDefault="006922A8" w:rsidP="006042F1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265FE4" w:rsidRDefault="00265FE4" w:rsidP="006042F1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265FE4" w:rsidRDefault="00265FE4" w:rsidP="006042F1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9B7E4E" w:rsidRDefault="009B7E4E" w:rsidP="00B330A3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06158D" w:rsidRDefault="0006158D" w:rsidP="00B330A3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06158D" w:rsidRDefault="0006158D" w:rsidP="00B330A3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06158D" w:rsidRDefault="0006158D" w:rsidP="00B330A3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06158D" w:rsidRDefault="0006158D" w:rsidP="00B330A3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06158D" w:rsidRDefault="0006158D" w:rsidP="00B330A3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</w:p>
    <w:p w:rsidR="009B7E4E" w:rsidRDefault="009B7E4E" w:rsidP="00B330A3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</w:pPr>
      <w:r w:rsidRPr="009B7E4E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lastRenderedPageBreak/>
        <w:t>Подпрограмма 5</w:t>
      </w:r>
    </w:p>
    <w:p w:rsidR="009B7E4E" w:rsidRPr="009B7E4E" w:rsidRDefault="004F69C5" w:rsidP="00B330A3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 w:rsidRPr="004F69C5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>Осуществление мер по улучшению экологического состояния водных объектов. Проведение изыскательских проектных работ</w:t>
      </w:r>
      <w:r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="009B7E4E" w:rsidRPr="009B7E4E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на территории муниципального района Похвистневский Самарской области на  2025-2029 годы».</w:t>
      </w:r>
    </w:p>
    <w:p w:rsidR="009B7E4E" w:rsidRPr="00823CBB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before="82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Y="166"/>
        <w:tblW w:w="10075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92"/>
        <w:gridCol w:w="6883"/>
      </w:tblGrid>
      <w:tr w:rsidR="009B7E4E" w:rsidRPr="00823CBB" w:rsidTr="002B640F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9B7E4E" w:rsidP="002B64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Подпрограммы 5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4F69C5" w:rsidP="002B64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9C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Осуществление мер по улучшению экологического состояния водных объектов. Проведение изыскательских проектных работ</w:t>
            </w:r>
          </w:p>
        </w:tc>
      </w:tr>
      <w:tr w:rsidR="009B7E4E" w:rsidRPr="00823CBB" w:rsidTr="002B640F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9B7E4E" w:rsidP="002B64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9B7E4E" w:rsidP="002B64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799"/>
              <w:jc w:val="both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Администрация муниципального района Похвистневский</w:t>
            </w:r>
          </w:p>
        </w:tc>
      </w:tr>
      <w:tr w:rsidR="009B7E4E" w:rsidRPr="00823CBB" w:rsidTr="002B640F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9B7E4E" w:rsidP="002B64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Участники</w:t>
            </w:r>
          </w:p>
          <w:p w:rsidR="009B7E4E" w:rsidRPr="00823CBB" w:rsidRDefault="009B7E4E" w:rsidP="002B64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eastAsia="ru-RU"/>
              </w:rPr>
              <w:t xml:space="preserve">муниципальной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9B7E4E" w:rsidP="002B640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органы местного самоуправления муниципального района, муниципальные казенные и автономные учреждения,  организации, на которые возложена ответственность за </w:t>
            </w:r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реализацию мероприятий  муниципальной программы (подпрограммы), а также юридические и физические лица, определенные в соответствии с Бюджетным </w:t>
            </w:r>
            <w:hyperlink r:id="rId12" w:history="1">
              <w:r w:rsidRPr="00F537B5">
                <w:rPr>
                  <w:rFonts w:ascii="Times New Roman" w:eastAsia="Times New Roman" w:hAnsi="Times New Roman" w:cs="Times New Roman"/>
                  <w:sz w:val="28"/>
                  <w:szCs w:val="28"/>
                  <w:lang w:eastAsia="ru-RU"/>
                </w:rPr>
                <w:t>кодексом</w:t>
              </w:r>
            </w:hyperlink>
            <w:r w:rsidRPr="00F537B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Российской Федерации и законодательством в сфере закупок товаров, работ, услуг для обеспечения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муниципальных нужд, участвующие в реализации одного или нескольких мероприятий муниципальной программы (подпрограммы);</w:t>
            </w:r>
          </w:p>
        </w:tc>
      </w:tr>
      <w:tr w:rsidR="009B7E4E" w:rsidRPr="00823CBB" w:rsidTr="002B640F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9B7E4E" w:rsidP="002B64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eastAsia="ru-RU"/>
              </w:rPr>
              <w:t>Цель Подпрограммы 5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821445" w:rsidP="0082144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44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Улучшение экологического состояния водных ресурсов района</w:t>
            </w:r>
          </w:p>
        </w:tc>
      </w:tr>
      <w:tr w:rsidR="009B7E4E" w:rsidRPr="00823CBB" w:rsidTr="002B640F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9B7E4E" w:rsidP="002B64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eastAsia="ru-RU"/>
              </w:rPr>
              <w:t>Задачи Подпрограммы 5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821445" w:rsidP="002B64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144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Проведение мероприятий по очистке русел рек и контроль за целевым использованием бюджетных  ассигнований (экологических платежей) на  реализацию отдельных природоохранных мероприятий</w:t>
            </w:r>
          </w:p>
        </w:tc>
      </w:tr>
      <w:tr w:rsidR="009B7E4E" w:rsidRPr="00823CBB" w:rsidTr="002B640F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9B7E4E" w:rsidP="002B64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101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Этапы и сроки реализации подпрограммы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9B7E4E" w:rsidP="002B640F">
            <w:pPr>
              <w:widowControl w:val="0"/>
              <w:shd w:val="clear" w:color="auto" w:fill="FFFFFF"/>
              <w:tabs>
                <w:tab w:val="left" w:pos="434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25-2029</w:t>
            </w: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годы</w:t>
            </w:r>
          </w:p>
          <w:p w:rsidR="009B7E4E" w:rsidRPr="00823CBB" w:rsidRDefault="009B7E4E" w:rsidP="002B640F">
            <w:pPr>
              <w:widowControl w:val="0"/>
              <w:shd w:val="clear" w:color="auto" w:fill="FFFFFF"/>
              <w:tabs>
                <w:tab w:val="left" w:pos="295"/>
              </w:tabs>
              <w:autoSpaceDE w:val="0"/>
              <w:autoSpaceDN w:val="0"/>
              <w:adjustRightInd w:val="0"/>
              <w:spacing w:after="0" w:line="240" w:lineRule="auto"/>
              <w:ind w:right="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B7E4E" w:rsidRPr="00823CBB" w:rsidTr="002B640F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9B7E4E" w:rsidP="002B64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Объемы        бюджетных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ассигнований Подпрограммы 5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9B7E4E" w:rsidP="002B64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eastAsia="ru-RU"/>
              </w:rPr>
              <w:t>Общий объем средств, необходимый на реализацию мероприятий  Подпрограммы</w:t>
            </w:r>
            <w:r w:rsidR="00D030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5 составляет  3788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внебюджетные средства 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тыс. руб., в том числе по годам:</w:t>
            </w:r>
          </w:p>
          <w:p w:rsidR="009B7E4E" w:rsidRPr="00823CBB" w:rsidRDefault="002E64D1" w:rsidP="002B640F">
            <w:pPr>
              <w:widowControl w:val="0"/>
              <w:shd w:val="clear" w:color="auto" w:fill="FFFFFF"/>
              <w:tabs>
                <w:tab w:val="left" w:pos="71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 3374,0</w:t>
            </w:r>
            <w:r w:rsidR="009B7E4E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</w:t>
            </w:r>
            <w:r w:rsidR="009B7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рублей, </w:t>
            </w:r>
          </w:p>
          <w:p w:rsidR="009B7E4E" w:rsidRPr="00823CBB" w:rsidRDefault="009B7E4E" w:rsidP="002B640F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год </w:t>
            </w:r>
            <w:r w:rsidR="002E64D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 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 рублей,</w:t>
            </w:r>
          </w:p>
          <w:p w:rsidR="009B7E4E" w:rsidRDefault="002E64D1" w:rsidP="002B640F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>год –  212</w:t>
            </w:r>
            <w:r w:rsidR="009B7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B7E4E"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</w:t>
            </w:r>
            <w:r w:rsidR="009B7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рублей,</w:t>
            </w:r>
          </w:p>
          <w:p w:rsidR="009B7E4E" w:rsidRDefault="009B7E4E" w:rsidP="002B640F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2028  год –  0,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рублей,</w:t>
            </w:r>
          </w:p>
          <w:p w:rsidR="009B7E4E" w:rsidRPr="00823CBB" w:rsidRDefault="009B7E4E" w:rsidP="002B640F">
            <w:pPr>
              <w:widowControl w:val="0"/>
              <w:shd w:val="clear" w:color="auto" w:fill="FFFFFF"/>
              <w:tabs>
                <w:tab w:val="left" w:pos="713"/>
                <w:tab w:val="left" w:pos="364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2029  год –  0,</w:t>
            </w:r>
            <w:r w:rsidRPr="00823C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 ты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рублей,</w:t>
            </w:r>
          </w:p>
        </w:tc>
      </w:tr>
      <w:tr w:rsidR="009B7E4E" w:rsidRPr="00823CBB" w:rsidTr="002B640F">
        <w:trPr>
          <w:trHeight w:val="20"/>
        </w:trPr>
        <w:tc>
          <w:tcPr>
            <w:tcW w:w="3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9B7E4E" w:rsidP="002B640F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3CBB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eastAsia="ru-RU"/>
              </w:rPr>
              <w:t xml:space="preserve"> Ожидаемые      конечные </w:t>
            </w:r>
            <w:r w:rsidRPr="00823CBB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результаты    реализации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Подпрограммы 5</w:t>
            </w:r>
          </w:p>
        </w:tc>
        <w:tc>
          <w:tcPr>
            <w:tcW w:w="68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B7E4E" w:rsidRPr="00823CBB" w:rsidRDefault="004D50D7" w:rsidP="002B640F">
            <w:pPr>
              <w:widowControl w:val="0"/>
              <w:shd w:val="clear" w:color="auto" w:fill="FFFFFF"/>
              <w:tabs>
                <w:tab w:val="left" w:pos="48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У</w:t>
            </w:r>
            <w:r w:rsidRPr="004F69C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лучшению</w:t>
            </w: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экологического состояния вод</w:t>
            </w:r>
            <w:r w:rsidR="00080DA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>ных объектов.</w:t>
            </w:r>
            <w:r w:rsidRPr="004F69C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Проведение изыскательских проектных работ</w:t>
            </w:r>
            <w:r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по очистным сооружениям.</w:t>
            </w:r>
          </w:p>
        </w:tc>
      </w:tr>
    </w:tbl>
    <w:p w:rsidR="009B7E4E" w:rsidRDefault="009B7E4E" w:rsidP="009B7E4E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265FE4" w:rsidRDefault="00265FE4" w:rsidP="009B7E4E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</w:p>
    <w:p w:rsidR="009B7E4E" w:rsidRPr="00394EBE" w:rsidRDefault="009B7E4E" w:rsidP="009B7E4E">
      <w:pPr>
        <w:widowControl w:val="0"/>
        <w:shd w:val="clear" w:color="auto" w:fill="FFFFFF"/>
        <w:tabs>
          <w:tab w:val="left" w:pos="9498"/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394EBE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lastRenderedPageBreak/>
        <w:t xml:space="preserve">1. Характеристика проблемы, </w:t>
      </w:r>
      <w:r w:rsidRPr="00394EB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на решение к</w:t>
      </w:r>
      <w:r w:rsidR="00C273E3" w:rsidRPr="00394EBE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оторой направлена Подпрограмма 5</w:t>
      </w:r>
    </w:p>
    <w:p w:rsidR="009B7E4E" w:rsidRPr="00394EBE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Times New Roman"/>
          <w:spacing w:val="-5"/>
          <w:sz w:val="28"/>
          <w:szCs w:val="28"/>
          <w:lang w:eastAsia="ru-RU"/>
        </w:rPr>
      </w:pPr>
    </w:p>
    <w:p w:rsidR="005970AD" w:rsidRPr="004557F2" w:rsidRDefault="00394EBE" w:rsidP="00597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6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B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BCE" w:rsidRPr="00D132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Внедрение практики экологически «окрашенных» платежей поможет субъектам более ответственно решать природоохранные задачи и быстрее ликвидировать вредные для людей объекты», – отметил на совещании с вице-премьерами </w:t>
      </w:r>
      <w:r w:rsidR="00E73BCE" w:rsidRPr="004557F2">
        <w:rPr>
          <w:rFonts w:ascii="Times New Roman" w:eastAsia="Times New Roman" w:hAnsi="Times New Roman" w:cs="Times New Roman"/>
          <w:sz w:val="28"/>
          <w:szCs w:val="28"/>
          <w:lang w:eastAsia="ru-RU"/>
        </w:rPr>
        <w:t>8 августа Председатель Правительства России</w:t>
      </w:r>
      <w:r w:rsidR="00E73BCE" w:rsidRPr="004557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5970AD" w:rsidRPr="004557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70AD" w:rsidRPr="00D1322C" w:rsidRDefault="005970AD" w:rsidP="00597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</w:pPr>
      <w:r w:rsidRPr="004557F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557F2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>Поступившие в бюджет региона экоплатежи, в т.ч. штрафы за экологические нарушения, платежи по искам, добровольное возмещение, в первую очередь будут направляться на ликвидацию объектов, оказывающих негативное воздействие на окружающую среду: крупные свалки, брошенные предприятия, бесхозные полигоны и т.д. Главное условие – информация о такой площадке должна быть включена в государственный реестр объектов накопленного вреда окружающей среде.</w:t>
      </w:r>
    </w:p>
    <w:p w:rsidR="005970AD" w:rsidRPr="00D1322C" w:rsidRDefault="005970AD" w:rsidP="00597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</w:pPr>
      <w:r w:rsidRPr="004557F2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 xml:space="preserve">Из </w:t>
      </w:r>
      <w:r w:rsidR="0006158D" w:rsidRPr="004557F2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>8</w:t>
      </w:r>
      <w:r w:rsidR="0006158D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>9</w:t>
      </w:r>
      <w:r w:rsidRPr="00D1322C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 xml:space="preserve"> регионов страны, объекты негативного воздействия на окружающую среду есть в 72 территориях. Для тех территорий, где таких объектов нет, Минприроды России будет подготовлен перечень дополнительных мероприятий по охране и защите лесов, ООПТ, водных объектов, растительного и животного мира, на проекты по снижению загрязнения воздуха, экологический мониторинг, рекультивацию земель и пр.</w:t>
      </w:r>
    </w:p>
    <w:p w:rsidR="005970AD" w:rsidRPr="00314115" w:rsidRDefault="005970AD" w:rsidP="005970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</w:pPr>
      <w:r w:rsidRPr="00D1322C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>«Окрашивание» средств экоплатежей в федеральном бюджете началось с 1 января</w:t>
      </w:r>
      <w:r w:rsidR="004431C1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 xml:space="preserve"> 2022г.</w:t>
      </w:r>
      <w:r w:rsidRPr="00D1322C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 xml:space="preserve">, а уже с 1 </w:t>
      </w:r>
      <w:r w:rsidRPr="00314115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>сентября</w:t>
      </w:r>
      <w:r w:rsidR="00392B3B" w:rsidRPr="00314115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 xml:space="preserve"> 2022года</w:t>
      </w:r>
      <w:r w:rsidRPr="00314115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 xml:space="preserve"> экологические платежи ста</w:t>
      </w:r>
      <w:r w:rsidR="004431C1" w:rsidRPr="00314115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>ли</w:t>
      </w:r>
      <w:r w:rsidRPr="00314115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 xml:space="preserve"> «окрашенными» и регионы могут потратить средства только на экологическую повестку.</w:t>
      </w:r>
    </w:p>
    <w:p w:rsidR="00394EBE" w:rsidRPr="00D1322C" w:rsidRDefault="00E73BCE" w:rsidP="00394EB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</w:pPr>
      <w:r w:rsidRPr="0031411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394EBE" w:rsidRPr="00314115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>На основе утверждённого Правительством перечня каждый регион подготовит свой план мероприятий, на которые предполагает направлять</w:t>
      </w:r>
      <w:r w:rsidR="00394EBE" w:rsidRPr="00D1322C">
        <w:rPr>
          <w:rFonts w:ascii="Times New Roman" w:eastAsia="Times New Roman" w:hAnsi="Times New Roman" w:cs="Times New Roman"/>
          <w:bCs/>
          <w:color w:val="333333"/>
          <w:sz w:val="28"/>
          <w:szCs w:val="24"/>
          <w:lang w:eastAsia="ru-RU"/>
        </w:rPr>
        <w:t xml:space="preserve"> средства, полученные от экологических платежей. Затем эти планы будут согласовываться с Минприроды России.</w:t>
      </w:r>
    </w:p>
    <w:p w:rsidR="009B7E4E" w:rsidRPr="00D1322C" w:rsidRDefault="009B7E4E" w:rsidP="003308A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22C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минимизации рисков в процессе реализации МП предусматривается:</w:t>
      </w:r>
    </w:p>
    <w:p w:rsidR="009B7E4E" w:rsidRPr="00D1322C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22C">
        <w:rPr>
          <w:rFonts w:ascii="Times New Roman" w:eastAsia="Times New Roman" w:hAnsi="Times New Roman" w:cs="Times New Roman"/>
          <w:sz w:val="28"/>
          <w:szCs w:val="28"/>
          <w:lang w:eastAsia="ru-RU"/>
        </w:rPr>
        <w:t>-осуществление эффективного контроля ;</w:t>
      </w:r>
    </w:p>
    <w:p w:rsidR="009B7E4E" w:rsidRPr="00D1322C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22C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-регулярный анализ реализации мероприятий МП;</w:t>
      </w:r>
    </w:p>
    <w:p w:rsidR="009B7E4E" w:rsidRPr="00D1322C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322C">
        <w:rPr>
          <w:rFonts w:ascii="Times New Roman" w:eastAsia="Times New Roman" w:hAnsi="Times New Roman" w:cs="Times New Roman"/>
          <w:sz w:val="28"/>
          <w:szCs w:val="28"/>
          <w:lang w:eastAsia="ru-RU"/>
        </w:rPr>
        <w:t>-перераспределение объемов финансирования в зависимости от динамики и темпов достижения поставленной цели, изменений во внешней среде</w:t>
      </w:r>
      <w:r w:rsidR="003141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B7E4E" w:rsidRPr="00D1322C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E4E" w:rsidRPr="00353A3A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67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E4E" w:rsidRPr="00314115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 xml:space="preserve">                       2</w:t>
      </w:r>
      <w:r w:rsidRPr="00314115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. Основные цели, задачи и показ</w:t>
      </w:r>
      <w:r w:rsidR="00394EBE" w:rsidRPr="00314115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атели Подпрограммы 5</w:t>
      </w:r>
      <w:r w:rsidRPr="00314115">
        <w:rPr>
          <w:rFonts w:ascii="Times New Roman" w:eastAsia="Times New Roman" w:hAnsi="Times New Roman" w:cs="Times New Roman"/>
          <w:b/>
          <w:spacing w:val="-4"/>
          <w:sz w:val="28"/>
          <w:szCs w:val="28"/>
          <w:lang w:eastAsia="ru-RU"/>
        </w:rPr>
        <w:t>.</w:t>
      </w:r>
    </w:p>
    <w:p w:rsidR="009B7E4E" w:rsidRPr="00314115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586096" w:rsidRPr="00314115" w:rsidRDefault="009B7E4E" w:rsidP="00394E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1411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     </w:t>
      </w:r>
      <w:r w:rsidR="00394EBE" w:rsidRPr="0031411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  Основной целью Подпрограммы 5</w:t>
      </w:r>
      <w:r w:rsidRPr="00314115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является реализация комплекса мер, </w:t>
      </w: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направленн</w:t>
      </w:r>
      <w:r w:rsidR="00394EBE"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ых на </w:t>
      </w:r>
      <w:r w:rsidR="00392B3B"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осуществление мер по улучшению экологического состояния водных объектов,</w:t>
      </w:r>
      <w:r w:rsidR="00394EBE" w:rsidRPr="0031411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ликвидацию накопленного вреда и оздоровление окружающей среды.</w:t>
      </w:r>
      <w:r w:rsidR="00392B3B"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</w:p>
    <w:p w:rsidR="00586096" w:rsidRPr="00314115" w:rsidRDefault="00586096" w:rsidP="00394E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Основной задачей  является п</w:t>
      </w:r>
      <w:r w:rsidRPr="00314115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роведение мероприятий по очистке русел рек и контроль за целевым использованием бюджетных  ассигнований (экологических платежей) на  реализацию отдельных природоохранных мероприятий</w:t>
      </w: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.</w:t>
      </w:r>
    </w:p>
    <w:p w:rsidR="009B7E4E" w:rsidRDefault="009B7E4E" w:rsidP="009B7E4E">
      <w:pPr>
        <w:pStyle w:val="ab"/>
        <w:spacing w:before="0" w:beforeAutospacing="0" w:after="0" w:afterAutospacing="0"/>
        <w:ind w:firstLine="708"/>
        <w:jc w:val="both"/>
        <w:rPr>
          <w:spacing w:val="-5"/>
          <w:sz w:val="28"/>
          <w:szCs w:val="28"/>
          <w:shd w:val="clear" w:color="auto" w:fill="FFFFFF"/>
        </w:rPr>
      </w:pPr>
      <w:r w:rsidRPr="00314115">
        <w:rPr>
          <w:spacing w:val="-5"/>
          <w:sz w:val="28"/>
          <w:szCs w:val="28"/>
          <w:shd w:val="clear" w:color="auto" w:fill="FFFFFF"/>
        </w:rPr>
        <w:t>Значения показате</w:t>
      </w:r>
      <w:r w:rsidR="00394EBE" w:rsidRPr="00314115">
        <w:rPr>
          <w:spacing w:val="-5"/>
          <w:sz w:val="28"/>
          <w:szCs w:val="28"/>
          <w:shd w:val="clear" w:color="auto" w:fill="FFFFFF"/>
        </w:rPr>
        <w:t>лей (индикаторов) Подпрограммы 5</w:t>
      </w:r>
      <w:r w:rsidRPr="00314115">
        <w:rPr>
          <w:spacing w:val="-5"/>
          <w:sz w:val="28"/>
          <w:szCs w:val="28"/>
          <w:shd w:val="clear" w:color="auto" w:fill="FFFFFF"/>
        </w:rPr>
        <w:t xml:space="preserve"> с указанием плановых значений по годам ее реализации представлены в приложении 1 к настоящей муниципальной Программе.</w:t>
      </w:r>
    </w:p>
    <w:p w:rsidR="00314115" w:rsidRDefault="00314115" w:rsidP="009B7E4E">
      <w:pPr>
        <w:pStyle w:val="ab"/>
        <w:spacing w:before="0" w:beforeAutospacing="0" w:after="0" w:afterAutospacing="0"/>
        <w:ind w:firstLine="708"/>
        <w:jc w:val="both"/>
        <w:rPr>
          <w:spacing w:val="-5"/>
          <w:sz w:val="28"/>
          <w:szCs w:val="28"/>
          <w:shd w:val="clear" w:color="auto" w:fill="FFFFFF"/>
        </w:rPr>
      </w:pPr>
    </w:p>
    <w:p w:rsidR="009B7E4E" w:rsidRPr="00E60E8E" w:rsidRDefault="009B7E4E" w:rsidP="009B7E4E">
      <w:pPr>
        <w:pStyle w:val="ab"/>
        <w:spacing w:before="0" w:beforeAutospacing="0" w:after="0" w:afterAutospacing="0"/>
        <w:ind w:firstLine="708"/>
        <w:jc w:val="both"/>
      </w:pPr>
    </w:p>
    <w:p w:rsidR="009B7E4E" w:rsidRPr="00314115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 w:rsidRPr="00314115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  План мероприятий  муници</w:t>
      </w:r>
      <w:r w:rsidR="005970AD" w:rsidRPr="00314115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пальной программы Подпрограммы 5</w:t>
      </w:r>
    </w:p>
    <w:p w:rsidR="00586096" w:rsidRPr="00314115" w:rsidRDefault="00586096" w:rsidP="003141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</w:pP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Проведение изыскательских проектных работ для реконструкции очистных сооружений с последующими работами (очистке донных отложений) позволит  осуществить оздоровление водного объекта реки Большой Кинель.</w:t>
      </w:r>
    </w:p>
    <w:p w:rsidR="00586096" w:rsidRPr="00314115" w:rsidRDefault="00586096" w:rsidP="00586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1411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С 1 сентября 2022 года</w:t>
      </w: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 в силу вступили изменения в закон «Об охране окружающей среды». Теперь административные штрафы, платежи за негативное воздействие на окружающую среду и по искам о возмещении вреда </w:t>
      </w:r>
      <w:r w:rsidRPr="0031411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аккумулируются и направляются на природоохранные мероприятия региона по согласованию с Минприроды России</w:t>
      </w: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.  </w:t>
      </w:r>
      <w:r w:rsidRPr="0031411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Полученные платежи в первую очередь </w:t>
      </w:r>
      <w:r w:rsidR="00314115" w:rsidRPr="0031411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будут</w:t>
      </w:r>
      <w:r w:rsidRPr="0031411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 xml:space="preserve"> направлены на ликвидацию объектов негативного воздействия на окружающую среду</w:t>
      </w: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:</w:t>
      </w:r>
    </w:p>
    <w:p w:rsidR="00586096" w:rsidRPr="00314115" w:rsidRDefault="00586096" w:rsidP="00586096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крупные свалки; </w:t>
      </w:r>
    </w:p>
    <w:p w:rsidR="00586096" w:rsidRPr="00314115" w:rsidRDefault="00586096" w:rsidP="00586096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брошенные хвостохранилища рудников и фабрик;</w:t>
      </w:r>
    </w:p>
    <w:p w:rsidR="00586096" w:rsidRPr="00314115" w:rsidRDefault="00586096" w:rsidP="00586096">
      <w:pPr>
        <w:widowControl w:val="0"/>
        <w:numPr>
          <w:ilvl w:val="0"/>
          <w:numId w:val="29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бесхозные полигоны, куда сливались опасные отходы от производств.</w:t>
      </w:r>
    </w:p>
    <w:p w:rsidR="00586096" w:rsidRPr="00314115" w:rsidRDefault="00586096" w:rsidP="00586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Главное условие — информация о такой площадке должна быть включена в государственный реестр объектов накопленного вреда окружающей среде.</w:t>
      </w:r>
    </w:p>
    <w:p w:rsidR="00586096" w:rsidRPr="00314115" w:rsidRDefault="00586096" w:rsidP="0058609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14115">
        <w:rPr>
          <w:rFonts w:ascii="Times New Roman" w:eastAsia="Times New Roman" w:hAnsi="Times New Roman" w:cs="Times New Roman"/>
          <w:bCs/>
          <w:spacing w:val="-4"/>
          <w:sz w:val="28"/>
          <w:szCs w:val="28"/>
          <w:lang w:eastAsia="ru-RU"/>
        </w:rPr>
        <w:t>Кроме того, средства разрешается направить на дополнительные экологические мероприятия</w:t>
      </w: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:</w:t>
      </w:r>
    </w:p>
    <w:p w:rsidR="00586096" w:rsidRPr="00314115" w:rsidRDefault="00586096" w:rsidP="00586096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по охране и защите лесов, заповедных территорий, водных объектов, растительного и животного мира;</w:t>
      </w:r>
    </w:p>
    <w:p w:rsidR="00586096" w:rsidRPr="00314115" w:rsidRDefault="00586096" w:rsidP="00586096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 проекты по снижению загрязнения воздуха;</w:t>
      </w:r>
    </w:p>
    <w:p w:rsidR="00586096" w:rsidRPr="00314115" w:rsidRDefault="00586096" w:rsidP="00586096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31411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на рекультивацию земель после добычи полезных ископаемых и другие меры. </w:t>
      </w:r>
    </w:p>
    <w:p w:rsidR="009B7E4E" w:rsidRPr="0095030F" w:rsidRDefault="009B7E4E" w:rsidP="003141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411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Перечень </w:t>
      </w:r>
      <w:r w:rsidR="00E73BCE" w:rsidRPr="0031411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мероприятий Подпрограммы 5</w:t>
      </w:r>
      <w:r w:rsidRPr="00314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 в приложении 2 к настоящей муниципальной Программе.</w:t>
      </w:r>
    </w:p>
    <w:p w:rsidR="009B7E4E" w:rsidRPr="00823CBB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E4E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                    </w:t>
      </w:r>
      <w:r w:rsidRPr="00823CBB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Ресу</w:t>
      </w:r>
      <w:r w:rsidR="005970AD"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>рсное обеспечение подпрограммы 5</w:t>
      </w:r>
    </w:p>
    <w:p w:rsidR="009B7E4E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  <w:t xml:space="preserve"> </w:t>
      </w:r>
    </w:p>
    <w:p w:rsidR="009B7E4E" w:rsidRPr="0071329B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17"/>
        <w:jc w:val="both"/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 Общий объем средств, необходимый на реализаци</w:t>
      </w:r>
      <w:r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>ю мероприятий муниципальной    п</w:t>
      </w:r>
      <w:r w:rsidR="005970A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составляет 3788,0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них:</w:t>
      </w:r>
    </w:p>
    <w:p w:rsidR="009B7E4E" w:rsidRPr="00C65707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за счет средств бюджета района</w:t>
      </w:r>
      <w:r w:rsidR="005970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3788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,0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</w:t>
      </w:r>
    </w:p>
    <w:p w:rsidR="009B7E4E" w:rsidRPr="00C65707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 w:rsidR="005970A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редств областного бюджета –0,0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7E4E" w:rsidRPr="00C65707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счет внебюджетных источников 0,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тыс. руб., </w:t>
      </w:r>
    </w:p>
    <w:p w:rsidR="009B7E4E" w:rsidRPr="00C65707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в том числе по годам:</w:t>
      </w:r>
    </w:p>
    <w:p w:rsidR="009B7E4E" w:rsidRPr="00C65707" w:rsidRDefault="005970AD" w:rsidP="009B7E4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 w:rsidR="009B7E4E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 –3374,0</w:t>
      </w:r>
      <w:r w:rsidR="009B7E4E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числе:</w:t>
      </w:r>
    </w:p>
    <w:p w:rsidR="009B7E4E" w:rsidRPr="00C65707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за счет средств областного бюджета – </w:t>
      </w:r>
      <w:r w:rsidR="005970AD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0,0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7E4E" w:rsidRPr="00C65707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счет средств бюджета района – </w:t>
      </w:r>
      <w:r w:rsidR="005970AD">
        <w:rPr>
          <w:rFonts w:ascii="Times New Roman" w:eastAsia="Times New Roman" w:hAnsi="Times New Roman" w:cs="Times New Roman"/>
          <w:sz w:val="28"/>
          <w:szCs w:val="28"/>
          <w:lang w:eastAsia="ru-RU"/>
        </w:rPr>
        <w:t>3374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</w:t>
      </w:r>
    </w:p>
    <w:p w:rsidR="009B7E4E" w:rsidRPr="00C65707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9B7E4E" w:rsidRPr="00C65707" w:rsidRDefault="005970AD" w:rsidP="009B7E4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2026</w:t>
      </w:r>
      <w:r w:rsidR="009B7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B7E4E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,0 тыс. рублей, в том числе:</w:t>
      </w:r>
    </w:p>
    <w:p w:rsidR="009B7E4E" w:rsidRPr="00C65707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7E4E" w:rsidRPr="00C65707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сч</w:t>
      </w:r>
      <w:r w:rsidR="005970AD"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средств бюджета района –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</w:t>
      </w:r>
    </w:p>
    <w:p w:rsidR="009B7E4E" w:rsidRPr="00C65707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9B7E4E" w:rsidRPr="00C65707" w:rsidRDefault="005970AD" w:rsidP="009B7E4E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2027 год – 212</w:t>
      </w:r>
      <w:r w:rsidR="009B7E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B7E4E"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 в том числе:</w:t>
      </w:r>
    </w:p>
    <w:p w:rsidR="009B7E4E" w:rsidRPr="00C65707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за счет средств областного бюджета –</w:t>
      </w:r>
      <w:r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0,</w:t>
      </w:r>
      <w:r w:rsidRPr="00C65707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0 тыс. рублей,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B7E4E" w:rsidRPr="00C65707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счет средств бюджета района – </w:t>
      </w:r>
      <w:r w:rsidR="005970AD">
        <w:rPr>
          <w:rFonts w:ascii="Times New Roman" w:eastAsia="Times New Roman" w:hAnsi="Times New Roman" w:cs="Times New Roman"/>
          <w:sz w:val="28"/>
          <w:szCs w:val="28"/>
          <w:lang w:eastAsia="ru-RU"/>
        </w:rPr>
        <w:t>212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 тыс. рублей,</w:t>
      </w:r>
    </w:p>
    <w:p w:rsidR="009B7E4E" w:rsidRPr="00C65707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внебюджетные средства – </w:t>
      </w:r>
      <w:r w:rsidRPr="00C65707">
        <w:rPr>
          <w:rFonts w:ascii="Times New Roman" w:eastAsia="Times New Roman" w:hAnsi="Times New Roman" w:cs="Times New Roman"/>
          <w:sz w:val="28"/>
          <w:szCs w:val="28"/>
          <w:lang w:eastAsia="ru-RU"/>
        </w:rPr>
        <w:t>0,0 тыс. рублей</w:t>
      </w:r>
    </w:p>
    <w:p w:rsidR="009B7E4E" w:rsidRPr="00C65707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hanging="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7E4E" w:rsidRPr="007753B1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B7E4E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   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Конечный резу</w:t>
      </w:r>
      <w:r w:rsidR="005970AD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льтат реализации подпрограммы №5</w:t>
      </w:r>
    </w:p>
    <w:p w:rsidR="005970AD" w:rsidRPr="00394EBE" w:rsidRDefault="00314115" w:rsidP="005970AD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Улучшение экологического состояния водных объектов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 </w:t>
      </w:r>
      <w:r w:rsidR="00821445" w:rsidRPr="008214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целев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ое</w:t>
      </w:r>
      <w:r w:rsidR="00821445" w:rsidRPr="00821445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использование бюджетных  ассигнований (экологических платежей) на  реализацию отдельных природоохранных мероприятий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.</w:t>
      </w:r>
    </w:p>
    <w:p w:rsidR="009B7E4E" w:rsidRPr="00882E3D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9B7E4E" w:rsidRPr="00823CBB" w:rsidRDefault="009B7E4E" w:rsidP="009B7E4E">
      <w:pPr>
        <w:framePr w:hSpace="180" w:wrap="around" w:vAnchor="text" w:hAnchor="page" w:x="972" w:y="906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3CBB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     </w:t>
      </w:r>
    </w:p>
    <w:p w:rsidR="009B7E4E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                     </w:t>
      </w:r>
      <w:r w:rsidRPr="00823CBB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6. </w:t>
      </w:r>
      <w:r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Методика  комплексной оценки  эффективности </w:t>
      </w:r>
      <w:r w:rsidR="005970AD"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>Подпрограммы 5</w:t>
      </w:r>
    </w:p>
    <w:p w:rsidR="009B7E4E" w:rsidRPr="0095030F" w:rsidRDefault="009B7E4E" w:rsidP="009B7E4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</w:pP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омплексная 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оц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енка</w:t>
      </w:r>
      <w:r w:rsidRPr="0095030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 эффективности 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Подпрограммы</w:t>
      </w:r>
      <w:r>
        <w:rPr>
          <w:rFonts w:ascii="Times New Roman" w:eastAsia="Times New Roman" w:hAnsi="Times New Roman" w:cs="Times New Roman"/>
          <w:b/>
          <w:spacing w:val="-10"/>
          <w:sz w:val="28"/>
          <w:szCs w:val="28"/>
          <w:lang w:eastAsia="ru-RU"/>
        </w:rPr>
        <w:t xml:space="preserve"> </w:t>
      </w:r>
      <w:r w:rsidR="005970AD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5</w:t>
      </w:r>
      <w:r w:rsidRPr="0095030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п</w:t>
      </w:r>
      <w:r w:rsidRPr="007C3BC2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редставлена в разделе №</w:t>
      </w:r>
      <w:r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6 данной муниципальной программы.</w:t>
      </w:r>
    </w:p>
    <w:p w:rsidR="009B7E4E" w:rsidRDefault="009B7E4E" w:rsidP="009B7E4E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9B7E4E" w:rsidRDefault="009B7E4E" w:rsidP="009B7E4E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9B7E4E" w:rsidRDefault="009B7E4E" w:rsidP="006042F1">
      <w:pPr>
        <w:widowControl w:val="0"/>
        <w:shd w:val="clear" w:color="auto" w:fill="FFFFFF"/>
        <w:tabs>
          <w:tab w:val="left" w:pos="3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6"/>
          <w:sz w:val="28"/>
          <w:szCs w:val="28"/>
          <w:lang w:eastAsia="ru-RU"/>
        </w:rPr>
      </w:pPr>
    </w:p>
    <w:p w:rsidR="006042F1" w:rsidRPr="00327895" w:rsidRDefault="006042F1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ED6572" w:rsidRDefault="00ED6572" w:rsidP="00F537B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8"/>
          <w:sz w:val="28"/>
          <w:szCs w:val="28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3E3895" w:rsidRDefault="003E389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C84BEF" w:rsidRDefault="00C84BEF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21445" w:rsidRDefault="00821445" w:rsidP="00291A06">
      <w:pPr>
        <w:spacing w:after="0" w:line="240" w:lineRule="auto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04F29" w:rsidRPr="004D0181" w:rsidRDefault="00F04F2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1</w:t>
      </w:r>
    </w:p>
    <w:p w:rsidR="00F04F29" w:rsidRDefault="00F04F2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к муниципальной программе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«Охрана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окружающей среды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в муниципальном районе </w:t>
      </w:r>
    </w:p>
    <w:p w:rsidR="00F04F29" w:rsidRDefault="00F04F2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Похвистневский</w:t>
      </w:r>
      <w:r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="00447B1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Самарской облас</w:t>
      </w:r>
      <w:r w:rsidR="000B05AB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ти на 2025-2029</w:t>
      </w:r>
      <w:r w:rsidRPr="004D018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годы»</w:t>
      </w:r>
    </w:p>
    <w:p w:rsidR="00ED3339" w:rsidRDefault="00ED3339" w:rsidP="00F04F29">
      <w:pPr>
        <w:spacing w:after="0" w:line="240" w:lineRule="auto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04F29" w:rsidRPr="000D3483" w:rsidRDefault="000D3483" w:rsidP="000D348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D34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Перечень</w:t>
      </w:r>
    </w:p>
    <w:p w:rsidR="000D3483" w:rsidRDefault="000D3483" w:rsidP="000D348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D34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стратегических показателей (индикаторов), характеризующих ежегодный ход </w:t>
      </w:r>
    </w:p>
    <w:p w:rsidR="000D3483" w:rsidRPr="000D3483" w:rsidRDefault="000D3483" w:rsidP="000D3483">
      <w:p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0D3483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 итоги реализации муниципальной программы</w:t>
      </w:r>
    </w:p>
    <w:tbl>
      <w:tblPr>
        <w:tblW w:w="1038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"/>
        <w:gridCol w:w="3133"/>
        <w:gridCol w:w="1163"/>
        <w:gridCol w:w="890"/>
        <w:gridCol w:w="869"/>
        <w:gridCol w:w="848"/>
        <w:gridCol w:w="730"/>
        <w:gridCol w:w="971"/>
        <w:gridCol w:w="660"/>
        <w:gridCol w:w="15"/>
        <w:gridCol w:w="15"/>
        <w:gridCol w:w="15"/>
        <w:gridCol w:w="30"/>
        <w:gridCol w:w="15"/>
        <w:gridCol w:w="15"/>
        <w:gridCol w:w="15"/>
        <w:gridCol w:w="15"/>
        <w:gridCol w:w="15"/>
        <w:gridCol w:w="547"/>
      </w:tblGrid>
      <w:tr w:rsidR="00F04F29" w:rsidRPr="00410BE6" w:rsidTr="00F04F29">
        <w:trPr>
          <w:jc w:val="right"/>
        </w:trPr>
        <w:tc>
          <w:tcPr>
            <w:tcW w:w="425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3133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Наименование цели, задачи, показателя (индикатора)</w:t>
            </w:r>
          </w:p>
        </w:tc>
        <w:tc>
          <w:tcPr>
            <w:tcW w:w="1163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890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B06B31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Отчет 2023</w:t>
            </w:r>
          </w:p>
        </w:tc>
        <w:tc>
          <w:tcPr>
            <w:tcW w:w="869" w:type="dxa"/>
            <w:vMerge w:val="restart"/>
            <w:tcMar>
              <w:top w:w="57" w:type="dxa"/>
              <w:bottom w:w="57" w:type="dxa"/>
            </w:tcMar>
          </w:tcPr>
          <w:p w:rsidR="00F04F29" w:rsidRPr="00410BE6" w:rsidRDefault="00392B3B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D50D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Отчет</w:t>
            </w:r>
            <w:r w:rsidR="00B06B31" w:rsidRPr="004D50D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2024</w:t>
            </w:r>
          </w:p>
        </w:tc>
        <w:tc>
          <w:tcPr>
            <w:tcW w:w="3906" w:type="dxa"/>
            <w:gridSpan w:val="14"/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10BE6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Прогнозируемые значения показателя (индикатора)</w:t>
            </w:r>
          </w:p>
        </w:tc>
      </w:tr>
      <w:tr w:rsidR="007E601C" w:rsidRPr="00410BE6" w:rsidTr="000B05AB">
        <w:trPr>
          <w:jc w:val="right"/>
        </w:trPr>
        <w:tc>
          <w:tcPr>
            <w:tcW w:w="425" w:type="dxa"/>
            <w:vMerge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33" w:type="dxa"/>
            <w:vMerge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63" w:type="dxa"/>
            <w:vMerge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0" w:type="dxa"/>
            <w:vMerge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69" w:type="dxa"/>
            <w:vMerge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8" w:type="dxa"/>
            <w:tcMar>
              <w:top w:w="57" w:type="dxa"/>
              <w:bottom w:w="57" w:type="dxa"/>
            </w:tcMar>
          </w:tcPr>
          <w:p w:rsidR="007E601C" w:rsidRPr="00410BE6" w:rsidRDefault="00B06B31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730" w:type="dxa"/>
            <w:tcMar>
              <w:top w:w="57" w:type="dxa"/>
              <w:bottom w:w="57" w:type="dxa"/>
            </w:tcMar>
          </w:tcPr>
          <w:p w:rsidR="007E601C" w:rsidRPr="00410BE6" w:rsidRDefault="00B06B31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971" w:type="dxa"/>
            <w:tcMar>
              <w:top w:w="57" w:type="dxa"/>
              <w:bottom w:w="57" w:type="dxa"/>
            </w:tcMar>
          </w:tcPr>
          <w:p w:rsidR="007E601C" w:rsidRPr="00410BE6" w:rsidRDefault="00B06B31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75" w:type="dxa"/>
            <w:gridSpan w:val="2"/>
            <w:tcMar>
              <w:top w:w="57" w:type="dxa"/>
              <w:bottom w:w="57" w:type="dxa"/>
            </w:tcMar>
          </w:tcPr>
          <w:p w:rsidR="007E601C" w:rsidRPr="00410BE6" w:rsidRDefault="00B06B31" w:rsidP="007E60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82" w:type="dxa"/>
            <w:gridSpan w:val="9"/>
          </w:tcPr>
          <w:p w:rsidR="007E601C" w:rsidRPr="00410BE6" w:rsidRDefault="00B06B31" w:rsidP="007E60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2029</w:t>
            </w:r>
          </w:p>
        </w:tc>
      </w:tr>
      <w:tr w:rsidR="007E601C" w:rsidRPr="00410BE6" w:rsidTr="000B05AB">
        <w:trPr>
          <w:jc w:val="right"/>
        </w:trPr>
        <w:tc>
          <w:tcPr>
            <w:tcW w:w="425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3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3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90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9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8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0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71" w:type="dxa"/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75" w:type="dxa"/>
            <w:gridSpan w:val="2"/>
            <w:tcMar>
              <w:top w:w="57" w:type="dxa"/>
              <w:bottom w:w="57" w:type="dxa"/>
            </w:tcMar>
          </w:tcPr>
          <w:p w:rsidR="007E601C" w:rsidRDefault="007E601C" w:rsidP="007E60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  9</w:t>
            </w:r>
          </w:p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2" w:type="dxa"/>
            <w:gridSpan w:val="9"/>
          </w:tcPr>
          <w:p w:rsidR="007E601C" w:rsidRDefault="007E601C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10</w:t>
            </w:r>
          </w:p>
          <w:p w:rsidR="007E601C" w:rsidRPr="00410BE6" w:rsidRDefault="007E601C" w:rsidP="007E60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06012C" w:rsidRDefault="00F04F29" w:rsidP="00F04F29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1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>Обращение с отходами в муниципальном районе Похвистне</w:t>
            </w:r>
            <w:r w:rsidR="00B06B31">
              <w:rPr>
                <w:rFonts w:ascii="Times New Roman" w:hAnsi="Times New Roman" w:cs="Times New Roman"/>
                <w:b/>
                <w:sz w:val="24"/>
                <w:szCs w:val="24"/>
              </w:rPr>
              <w:t>вский  Самарской области на 2024-2029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Default="00F04F29" w:rsidP="00F04F2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1 </w:t>
            </w:r>
          </w:p>
          <w:p w:rsidR="00F04F29" w:rsidRPr="0006012C" w:rsidRDefault="00F04F29" w:rsidP="00F04F2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еализация комплекса мер, направленных на совершенствование системы обращения с отходами производства и потребления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муниципального района Похвистневский Самарской области </w:t>
            </w:r>
          </w:p>
        </w:tc>
      </w:tr>
      <w:tr w:rsidR="00F04F29" w:rsidRPr="00410BE6" w:rsidTr="00F04F2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Pr="00410BE6" w:rsidRDefault="00F04F29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F04F29" w:rsidRDefault="00F04F29" w:rsidP="00F04F29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</w:p>
          <w:p w:rsidR="00F04F29" w:rsidRPr="0006012C" w:rsidRDefault="00F04F29" w:rsidP="00F04F29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92B74">
              <w:rPr>
                <w:rFonts w:ascii="Times New Roman" w:hAnsi="Times New Roman" w:cs="Times New Roman"/>
                <w:sz w:val="24"/>
                <w:szCs w:val="24"/>
              </w:rPr>
              <w:t>оздание   информационной   среды   в   сфере   обращения   с отходами     производства и потребления     на    территории  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E601C" w:rsidRPr="00410BE6" w:rsidTr="000B05A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977CB9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77CB9">
              <w:rPr>
                <w:rFonts w:ascii="Times New Roman" w:hAnsi="Times New Roman" w:cs="Times New Roman"/>
                <w:sz w:val="24"/>
                <w:szCs w:val="24"/>
              </w:rPr>
              <w:t>в сфере обращения с отходами</w:t>
            </w:r>
          </w:p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7CB9">
              <w:rPr>
                <w:rFonts w:ascii="Times New Roman" w:hAnsi="Times New Roman" w:cs="Times New Roman"/>
                <w:sz w:val="24"/>
                <w:szCs w:val="24"/>
              </w:rPr>
              <w:t>производства и потребления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4512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410BE6" w:rsidRDefault="007E601C" w:rsidP="007E60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2 </w:t>
            </w:r>
          </w:p>
          <w:p w:rsidR="00303202" w:rsidRPr="00410BE6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>овершенствование правовой базы, регулирующей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>обращения с отходами   производства   и   потребления   на территории муниципального района Похвистневский Самарской области</w:t>
            </w:r>
          </w:p>
        </w:tc>
      </w:tr>
      <w:tr w:rsidR="007E601C" w:rsidRPr="00410BE6" w:rsidTr="000B05A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37728">
              <w:rPr>
                <w:rFonts w:ascii="Times New Roman" w:hAnsi="Times New Roman" w:cs="Times New Roman"/>
                <w:sz w:val="24"/>
                <w:szCs w:val="24"/>
              </w:rPr>
              <w:t>оличество    проведенных    конференций,    семинаров, круглых столов по тематике обращения с отходами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>
            <w:r w:rsidRPr="00E1483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4512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410BE6" w:rsidRDefault="007E601C" w:rsidP="007E60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7E601C" w:rsidRPr="00410BE6" w:rsidTr="000B05A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  проведенных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экологических акций, природоохранных мероприятий в сфере обращения с отходами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>
            <w:r w:rsidRPr="00E1483B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4512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410BE6" w:rsidRDefault="007E601C" w:rsidP="007E60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</w:tr>
      <w:tr w:rsidR="00303202" w:rsidRPr="00457D10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03202" w:rsidRPr="00457D10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лучшение экологического  и санитарно-эпидемиологического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состояния территории района</w:t>
            </w:r>
          </w:p>
        </w:tc>
      </w:tr>
      <w:tr w:rsidR="007E601C" w:rsidRPr="00410BE6" w:rsidTr="000B05A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>оличество заключенных  договоров населением на вывоз бытовых отходов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E6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45128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410BE6" w:rsidRDefault="007E601C" w:rsidP="007E601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4D50D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95</w:t>
            </w:r>
          </w:p>
        </w:tc>
      </w:tr>
      <w:tr w:rsidR="007E601C" w:rsidRPr="003F237C" w:rsidTr="000B05A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7E601C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</w:t>
            </w:r>
            <w:r w:rsidRPr="00667E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ликвидированных несанкционированных свалок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1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3F237C" w:rsidRDefault="007E601C" w:rsidP="004512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3F237C" w:rsidRDefault="007E601C" w:rsidP="007E60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303202" w:rsidRPr="003F237C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149AE" w:rsidRDefault="00303202" w:rsidP="0030320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2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>Экологическое   воспитание,   образование   и   просвещение населения   в  муниципальном  районе  Похвистне</w:t>
            </w:r>
            <w:r w:rsidR="00451281">
              <w:rPr>
                <w:rFonts w:ascii="Times New Roman" w:hAnsi="Times New Roman" w:cs="Times New Roman"/>
                <w:b/>
                <w:sz w:val="24"/>
                <w:szCs w:val="24"/>
              </w:rPr>
              <w:t>вский</w:t>
            </w:r>
            <w:r w:rsidR="00B06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Самарской области на 2025-2029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03202" w:rsidRPr="003F237C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202" w:rsidRPr="0006012C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ормирование экологического мировоззрения и   экологической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культуры жителей муниципального района Похвистневский Самарской области</w:t>
            </w:r>
            <w:r w:rsidRPr="00F92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202" w:rsidRPr="0006012C" w:rsidRDefault="00303202" w:rsidP="00303202">
            <w:pPr>
              <w:spacing w:after="0" w:line="240" w:lineRule="auto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E0041">
              <w:rPr>
                <w:rFonts w:ascii="Times New Roman" w:hAnsi="Times New Roman" w:cs="Times New Roman"/>
                <w:sz w:val="24"/>
                <w:szCs w:val="24"/>
              </w:rPr>
              <w:t>овышение экологической культуры населения</w:t>
            </w:r>
          </w:p>
        </w:tc>
      </w:tr>
      <w:tr w:rsidR="007E601C" w:rsidRPr="00410BE6" w:rsidTr="000B05A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>оличество     проведенных      экологических   акций, природоохранных мероприятий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D50D7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50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D50D7" w:rsidRDefault="0006158D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50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D50D7" w:rsidRDefault="0006158D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50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06158D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06158D" w:rsidP="0045128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410BE6" w:rsidRDefault="0006158D" w:rsidP="007E60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601C" w:rsidRPr="00410BE6" w:rsidTr="000B05A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F663E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>исло участников массовых экологических мероприятий,</w:t>
            </w:r>
          </w:p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663EC">
              <w:rPr>
                <w:rFonts w:ascii="Times New Roman" w:hAnsi="Times New Roman" w:cs="Times New Roman"/>
                <w:sz w:val="24"/>
                <w:szCs w:val="24"/>
              </w:rPr>
              <w:t>направленных на повышение экологической культуры населения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7E6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601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601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10BE6" w:rsidRDefault="000B05AB" w:rsidP="009831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601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5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410BE6" w:rsidRDefault="000B05AB" w:rsidP="009831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601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03202" w:rsidRPr="00410BE6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информационной среды в сфере экологического просвещения</w:t>
            </w:r>
          </w:p>
        </w:tc>
      </w:tr>
      <w:tr w:rsidR="007E601C" w:rsidRPr="00410BE6" w:rsidTr="000B05A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тематических мероприятий (выставок, конкурсов, конференций, семинаров, круглых столов и т.д.)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F04F29" w:rsidRDefault="007E601C" w:rsidP="009831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F04F29" w:rsidRDefault="007E601C" w:rsidP="007E601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E601C" w:rsidRPr="00410BE6" w:rsidTr="000B05A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участников  ежегодной Всероссийской акции по сохранению природы «Дни защиты от экологической опасности»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Лиц 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D50D7" w:rsidRDefault="0006158D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50D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E601C" w:rsidRPr="004D50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4D50D7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50D7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E6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601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F04F29" w:rsidRDefault="000B05AB" w:rsidP="009831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E601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F04F29" w:rsidRDefault="007E601C" w:rsidP="009831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0B05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601C" w:rsidRPr="00410BE6" w:rsidTr="000B05A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 w:rsidP="003032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публикаций, материалов по экологического просвещению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0B05AB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Default="007E601C" w:rsidP="0030320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F04F29" w:rsidRDefault="007E601C" w:rsidP="0098311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4</w:t>
            </w:r>
          </w:p>
        </w:tc>
        <w:tc>
          <w:tcPr>
            <w:tcW w:w="6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F04F29" w:rsidRDefault="007E601C" w:rsidP="007E601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0149AE" w:rsidRDefault="00303202" w:rsidP="00303202">
            <w:pPr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3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Обеспечение   исполнения   полномочий   по   осуществлению регионального государственно</w:t>
            </w:r>
            <w:r w:rsidR="0098311D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B06B31">
              <w:rPr>
                <w:rFonts w:ascii="Times New Roman" w:hAnsi="Times New Roman" w:cs="Times New Roman"/>
                <w:b/>
                <w:sz w:val="24"/>
                <w:szCs w:val="24"/>
              </w:rPr>
              <w:t>о экологического надзора на 2025-2029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303202" w:rsidRPr="00457D10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  <w:p w:rsidR="00303202" w:rsidRPr="0006012C" w:rsidRDefault="00303202" w:rsidP="00303202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существление деятельности по региональному государственному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экологическому надзору в сфере охраны окружающей среды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территории муниципального района Похвистневский Самарской области</w:t>
            </w:r>
            <w:r w:rsidRPr="00F92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3202" w:rsidRPr="00410BE6" w:rsidTr="007C3B09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Pr="00410BE6" w:rsidRDefault="00303202" w:rsidP="00F04F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03202" w:rsidRDefault="00303202" w:rsidP="007C3B09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03202" w:rsidRPr="0006012C" w:rsidRDefault="00303202" w:rsidP="00303202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C7EBD">
              <w:rPr>
                <w:rFonts w:ascii="Times New Roman" w:hAnsi="Times New Roman" w:cs="Times New Roman"/>
                <w:sz w:val="24"/>
                <w:szCs w:val="24"/>
              </w:rPr>
              <w:t>еализация  в  полном  объёме  переданных  полномочий  по осуществлению регионального государственного экологического надзора</w:t>
            </w:r>
          </w:p>
        </w:tc>
      </w:tr>
      <w:tr w:rsidR="007E601C" w:rsidRPr="003F237C" w:rsidTr="000B05A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B05AB">
              <w:rPr>
                <w:rFonts w:ascii="Times New Roman" w:hAnsi="Times New Roman" w:cs="Times New Roman"/>
                <w:sz w:val="24"/>
                <w:szCs w:val="24"/>
              </w:rPr>
              <w:t xml:space="preserve">оличество плановых </w:t>
            </w:r>
            <w:r w:rsidR="000B05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визитов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05AB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проверки соблюдения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природоохранного законодательства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7C3B0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0B05AB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0B05AB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0B05AB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7E601C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5A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7E601C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B05A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0B05AB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06012C" w:rsidRDefault="000B05AB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B4268" w:rsidRPr="003F237C" w:rsidTr="002938C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B4268" w:rsidRDefault="009B4268" w:rsidP="007C3B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B4268" w:rsidRDefault="009B4268" w:rsidP="00EF6F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4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0E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Организация</w:t>
            </w:r>
            <w:r w:rsidRPr="009B42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мероприятий </w:t>
            </w:r>
            <w:r w:rsidR="00750E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 осуществлении деятельности </w:t>
            </w:r>
            <w:r w:rsidRPr="009B4268">
              <w:rPr>
                <w:rFonts w:ascii="Times New Roman" w:hAnsi="Times New Roman" w:cs="Times New Roman"/>
                <w:b/>
                <w:sz w:val="24"/>
                <w:szCs w:val="24"/>
              </w:rPr>
              <w:t>по обращению с животными без владельцев</w:t>
            </w:r>
            <w:r w:rsidR="00750E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</w:t>
            </w:r>
            <w:r w:rsidR="00750EB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территории </w:t>
            </w:r>
            <w:r w:rsidR="00750EBC" w:rsidRPr="00750EB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 Похвистневский Самарской области</w:t>
            </w:r>
            <w:r w:rsidR="00B06B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 2025-2029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</w:tc>
      </w:tr>
      <w:tr w:rsidR="00BC4880" w:rsidRPr="003F237C" w:rsidTr="002938C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Pr="00410BE6" w:rsidRDefault="00BC4880" w:rsidP="00415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Default="00BC4880" w:rsidP="0041560A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</w:p>
          <w:p w:rsidR="00BC4880" w:rsidRPr="0006012C" w:rsidRDefault="005A4803" w:rsidP="0041560A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A4803">
              <w:rPr>
                <w:rFonts w:ascii="Times New Roman" w:hAnsi="Times New Roman" w:cs="Times New Roman"/>
                <w:sz w:val="24"/>
                <w:szCs w:val="24"/>
              </w:rPr>
              <w:t>рганизация проведения мероприятий при осуществлении деятельности по обращению с животными без владельцев</w:t>
            </w:r>
            <w:r w:rsidR="00BC4880" w:rsidRPr="00F92B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C4880" w:rsidRPr="0006012C" w:rsidTr="0041560A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Pr="00410BE6" w:rsidRDefault="00BC4880" w:rsidP="0041560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C4880" w:rsidRDefault="00BC4880" w:rsidP="0041560A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BC4880" w:rsidRPr="0006012C" w:rsidRDefault="005A4803" w:rsidP="00BC4880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A4803">
              <w:rPr>
                <w:rFonts w:ascii="Times New Roman" w:hAnsi="Times New Roman" w:cs="Times New Roman"/>
                <w:sz w:val="24"/>
                <w:szCs w:val="24"/>
              </w:rPr>
              <w:t>нижение количества животных без хозяев, предупреждение заболеваемости бешенством среди животных и людей, предупреждение случаев укусов людей животными без хозяев</w:t>
            </w:r>
          </w:p>
        </w:tc>
      </w:tr>
      <w:tr w:rsidR="007E601C" w:rsidRPr="0006012C" w:rsidTr="000B05A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BC48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6158D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06158D">
              <w:rPr>
                <w:rFonts w:ascii="Times New Roman" w:hAnsi="Times New Roman" w:cs="Times New Roman"/>
                <w:sz w:val="24"/>
                <w:szCs w:val="24"/>
              </w:rPr>
              <w:t xml:space="preserve"> отловленных</w:t>
            </w:r>
            <w:r w:rsidRPr="0006158D">
              <w:rPr>
                <w:rFonts w:ascii="Times New Roman" w:hAnsi="Times New Roman" w:cs="Times New Roman"/>
                <w:sz w:val="24"/>
                <w:szCs w:val="24"/>
              </w:rPr>
              <w:t xml:space="preserve">        животных без владельцев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7E601C" w:rsidP="00415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0B05AB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0B05AB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0B05AB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0B05AB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E601C" w:rsidRPr="0006012C" w:rsidRDefault="000B05AB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7E601C" w:rsidRPr="0006012C" w:rsidRDefault="000B05AB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01C" w:rsidRPr="0006012C" w:rsidRDefault="000B05AB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557F2" w:rsidRPr="0006012C" w:rsidTr="00367BFA">
        <w:trPr>
          <w:jc w:val="right"/>
        </w:trPr>
        <w:tc>
          <w:tcPr>
            <w:tcW w:w="10386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557F2" w:rsidRDefault="004557F2" w:rsidP="005651E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7E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5 «</w:t>
            </w:r>
            <w:r w:rsidRPr="004D50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Осуществление мер по улучшению экологического состояния водных объектов. Проведение изыскательских проектных работ. (ПИР) 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территории </w:t>
            </w:r>
            <w:r w:rsidRPr="00750EB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 Похвистневский Самарской области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 2025-2029</w:t>
            </w:r>
            <w:r w:rsidRPr="000149A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».</w:t>
            </w:r>
          </w:p>
          <w:p w:rsidR="004557F2" w:rsidRDefault="004557F2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57F2" w:rsidRPr="0006012C" w:rsidTr="00367BFA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557F2" w:rsidRDefault="004557F2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21445" w:rsidRDefault="004557F2" w:rsidP="0082144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21445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5651ED" w:rsidRDefault="005651ED" w:rsidP="00821445">
            <w:pPr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821445">
              <w:rPr>
                <w:rFonts w:ascii="Times New Roman" w:hAnsi="Times New Roman" w:cs="Times New Roman"/>
                <w:sz w:val="24"/>
                <w:szCs w:val="24"/>
              </w:rPr>
              <w:t>Улучшение экологического состояния водных ресурсов района</w:t>
            </w:r>
          </w:p>
        </w:tc>
      </w:tr>
      <w:tr w:rsidR="004557F2" w:rsidRPr="0006012C" w:rsidTr="00367BFA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557F2" w:rsidRDefault="004557F2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821445" w:rsidRDefault="004557F2" w:rsidP="00821445">
            <w:pPr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</w:pPr>
            <w:r w:rsidRPr="0006012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Pr="000B05AB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eastAsia="ru-RU"/>
              </w:rPr>
              <w:t xml:space="preserve"> </w:t>
            </w:r>
          </w:p>
          <w:p w:rsidR="004557F2" w:rsidRDefault="005651ED" w:rsidP="00821445">
            <w:pPr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821445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очистке русел рек и контроль за целевым использованием бюджетных  ассигнований (экологических платежей) на  реализацию отдельных природоохранных мероприятий</w:t>
            </w:r>
          </w:p>
        </w:tc>
      </w:tr>
      <w:tr w:rsidR="004557F2" w:rsidRPr="0006012C" w:rsidTr="000B05AB">
        <w:trPr>
          <w:jc w:val="right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557F2" w:rsidRDefault="004557F2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557F2" w:rsidRDefault="004557F2" w:rsidP="004557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изыскательских проектных 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(ПИР)</w:t>
            </w:r>
            <w:r w:rsidRPr="004D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557F2" w:rsidRPr="0006158D" w:rsidRDefault="004557F2" w:rsidP="004557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Расчистка донных отложений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557F2" w:rsidRDefault="004557F2" w:rsidP="004156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Ед.шт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557F2" w:rsidRPr="00821445" w:rsidRDefault="004557F2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4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557F2" w:rsidRPr="00821445" w:rsidRDefault="00821445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44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557F2" w:rsidRDefault="004557F2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557F2" w:rsidRDefault="004557F2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:rsidR="004557F2" w:rsidRDefault="004557F2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557F2" w:rsidRDefault="004557F2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7F2" w:rsidRDefault="004557F2" w:rsidP="00415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E3895" w:rsidRDefault="003E3895" w:rsidP="004557F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B613CF" w:rsidRDefault="00B613CF" w:rsidP="004518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FC5081" w:rsidRPr="00FC5081" w:rsidRDefault="00FC5081" w:rsidP="00FC50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0"/>
          <w:szCs w:val="28"/>
          <w:lang w:eastAsia="ru-RU"/>
        </w:rPr>
      </w:pPr>
      <w:r w:rsidRPr="00FC5081">
        <w:rPr>
          <w:rFonts w:ascii="Times New Roman" w:eastAsia="Times New Roman" w:hAnsi="Times New Roman" w:cs="Times New Roman"/>
          <w:sz w:val="20"/>
          <w:szCs w:val="28"/>
          <w:lang w:eastAsia="ru-RU"/>
        </w:rPr>
        <w:t>Приложение 2</w:t>
      </w:r>
    </w:p>
    <w:p w:rsidR="002F1125" w:rsidRDefault="00FC5081" w:rsidP="005115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FC5081">
        <w:rPr>
          <w:rFonts w:ascii="Times New Roman" w:eastAsia="Times New Roman" w:hAnsi="Times New Roman" w:cs="Times New Roman"/>
          <w:sz w:val="20"/>
          <w:szCs w:val="28"/>
          <w:lang w:eastAsia="ru-RU"/>
        </w:rPr>
        <w:t>к муниципальной программе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«</w:t>
      </w:r>
      <w:r w:rsidR="005115A4"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Охрана окружающей среды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="005115A4"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в муниципальном</w:t>
      </w:r>
    </w:p>
    <w:p w:rsidR="005115A4" w:rsidRDefault="005115A4" w:rsidP="005115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районе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Похвистневский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>Самарской области</w:t>
      </w:r>
      <w:r w:rsidR="002F1125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</w:t>
      </w:r>
      <w:r w:rsidR="00B06B31">
        <w:rPr>
          <w:rFonts w:ascii="Times New Roman" w:eastAsia="Times New Roman" w:hAnsi="Times New Roman" w:cs="Times New Roman"/>
          <w:sz w:val="20"/>
          <w:szCs w:val="28"/>
          <w:lang w:eastAsia="ru-RU"/>
        </w:rPr>
        <w:t>на 2025-2029</w:t>
      </w:r>
      <w:r w:rsidRPr="004B4C89">
        <w:rPr>
          <w:rFonts w:ascii="Times New Roman" w:eastAsia="Times New Roman" w:hAnsi="Times New Roman" w:cs="Times New Roman"/>
          <w:sz w:val="20"/>
          <w:szCs w:val="28"/>
          <w:lang w:eastAsia="ru-RU"/>
        </w:rPr>
        <w:t xml:space="preserve"> годы»</w:t>
      </w:r>
    </w:p>
    <w:p w:rsidR="002F1125" w:rsidRDefault="002F1125" w:rsidP="005115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5115A4" w:rsidRPr="004B4C89" w:rsidRDefault="005115A4" w:rsidP="00511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lang w:eastAsia="ru-RU"/>
        </w:rPr>
      </w:pPr>
      <w:r w:rsidRPr="004B4C89">
        <w:rPr>
          <w:rFonts w:ascii="Times New Roman" w:eastAsia="Times New Roman" w:hAnsi="Times New Roman" w:cs="Times New Roman"/>
          <w:b/>
          <w:lang w:eastAsia="ru-RU"/>
        </w:rPr>
        <w:t>ПЛАН МЕРОПРИЯТИЙ</w:t>
      </w:r>
      <w:r w:rsidR="002F112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4B4C89">
        <w:rPr>
          <w:rFonts w:ascii="Times New Roman" w:eastAsia="Times New Roman" w:hAnsi="Times New Roman" w:cs="Times New Roman"/>
          <w:b/>
          <w:lang w:eastAsia="ru-RU"/>
        </w:rPr>
        <w:t>ПО ВЫПОЛНЕНИЮ МУНИЦИПАЛЬНОЙ ПРОГРАММЫ</w:t>
      </w:r>
    </w:p>
    <w:p w:rsidR="005115A4" w:rsidRPr="004B4C89" w:rsidRDefault="004557F2" w:rsidP="005115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lang w:eastAsia="ru-RU"/>
        </w:rPr>
      </w:pPr>
      <w:r>
        <w:rPr>
          <w:rFonts w:ascii="Arial" w:eastAsia="Times New Roman" w:hAnsi="Arial" w:cs="Times New Roman"/>
          <w:b/>
          <w:lang w:eastAsia="ru-RU"/>
        </w:rPr>
        <w:t>«</w:t>
      </w:r>
      <w:r w:rsidR="005115A4" w:rsidRPr="004B4C89">
        <w:rPr>
          <w:rFonts w:ascii="Times New Roman" w:eastAsia="Times New Roman" w:hAnsi="Times New Roman" w:cs="Times New Roman"/>
          <w:b/>
          <w:spacing w:val="-8"/>
          <w:lang w:eastAsia="ru-RU"/>
        </w:rPr>
        <w:t xml:space="preserve"> Охрана окружающей среды в м</w:t>
      </w:r>
      <w:r w:rsidR="002F1125">
        <w:rPr>
          <w:rFonts w:ascii="Times New Roman" w:eastAsia="Times New Roman" w:hAnsi="Times New Roman" w:cs="Times New Roman"/>
          <w:b/>
          <w:spacing w:val="-8"/>
          <w:lang w:eastAsia="ru-RU"/>
        </w:rPr>
        <w:t>.р.</w:t>
      </w:r>
      <w:r w:rsidR="005115A4" w:rsidRPr="004B4C89">
        <w:rPr>
          <w:rFonts w:ascii="Times New Roman" w:eastAsia="Times New Roman" w:hAnsi="Times New Roman" w:cs="Times New Roman"/>
          <w:b/>
          <w:spacing w:val="-8"/>
          <w:lang w:eastAsia="ru-RU"/>
        </w:rPr>
        <w:t xml:space="preserve"> Похвистневский Самарской области </w:t>
      </w:r>
      <w:r w:rsidR="00B06B31">
        <w:rPr>
          <w:rFonts w:ascii="Times New Roman" w:eastAsia="Times New Roman" w:hAnsi="Times New Roman" w:cs="Times New Roman"/>
          <w:b/>
          <w:lang w:eastAsia="ru-RU"/>
        </w:rPr>
        <w:t>на 2025</w:t>
      </w:r>
      <w:r w:rsidR="00260A12">
        <w:rPr>
          <w:rFonts w:ascii="Times New Roman" w:eastAsia="Times New Roman" w:hAnsi="Times New Roman" w:cs="Times New Roman"/>
          <w:b/>
          <w:lang w:eastAsia="ru-RU"/>
        </w:rPr>
        <w:t>-202</w:t>
      </w:r>
      <w:r w:rsidR="00B06B31">
        <w:rPr>
          <w:rFonts w:ascii="Times New Roman" w:eastAsia="Times New Roman" w:hAnsi="Times New Roman" w:cs="Times New Roman"/>
          <w:b/>
          <w:lang w:eastAsia="ru-RU"/>
        </w:rPr>
        <w:t>9</w:t>
      </w:r>
      <w:r w:rsidR="005115A4" w:rsidRPr="004B4C89">
        <w:rPr>
          <w:rFonts w:ascii="Times New Roman" w:eastAsia="Times New Roman" w:hAnsi="Times New Roman" w:cs="Times New Roman"/>
          <w:b/>
          <w:lang w:eastAsia="ru-RU"/>
        </w:rPr>
        <w:t>годы</w:t>
      </w:r>
      <w:r>
        <w:rPr>
          <w:rFonts w:ascii="Arial" w:eastAsia="Times New Roman" w:hAnsi="Arial" w:cs="Times New Roman"/>
          <w:b/>
          <w:lang w:eastAsia="ru-RU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"/>
        <w:gridCol w:w="4308"/>
        <w:gridCol w:w="1864"/>
        <w:gridCol w:w="3479"/>
      </w:tblGrid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п\п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Непосредственный результат</w:t>
            </w: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Государственной программы Самарской области «Совершенствование системы обращения с отходами, в том числе с твердыми коммунальными отходами на    территории муниципального района Похвистневский Самарской области</w:t>
            </w:r>
          </w:p>
          <w:p w:rsidR="005115A4" w:rsidRPr="004B4C89" w:rsidRDefault="00BE1D08" w:rsidP="00BE1D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Приобретение контейнеров</w:t>
            </w:r>
            <w:r w:rsidR="00F70EB7" w:rsidRPr="004B4C8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B06B31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2025г. по 2029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2F3687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Обустройство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контейнерных площадок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поселениях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 всей территории 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муниципального района Похвистневский Самарской области</w:t>
            </w:r>
          </w:p>
          <w:p w:rsidR="005115A4" w:rsidRPr="004B4C89" w:rsidRDefault="005115A4" w:rsidP="00F70E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  информационной   среды   в   сфере   обращения   с отходами производства и потребления  на    территории  муниципального района Похвистневский Самарской области</w:t>
            </w:r>
            <w:r w:rsid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F3687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публикаций в сфере обращения с </w:t>
            </w:r>
            <w:r w:rsidR="002F3687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отходами производства и потребления </w:t>
            </w:r>
            <w:r w:rsidR="00455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 w:rsidR="002F3687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менее 4 публикаций</w:t>
            </w:r>
            <w:r w:rsid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Постоянно в       течении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периода программы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2F3687" w:rsidRPr="002F3687" w:rsidRDefault="002F3687" w:rsidP="002F368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овышение    экологической     культуры    жителей, общественного  экологического          сознания,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привлечение</w:t>
            </w:r>
            <w:r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большего числа граждан к участию в природоохранных </w:t>
            </w:r>
            <w:r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мероприятиях.</w:t>
            </w:r>
          </w:p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правовой базы, регулирующей вопросы обращения с отходами производства  и потребления   на территории муниципального района Похвистневский Самарской области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Постоянно в течении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периода программы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Внесен</w:t>
            </w:r>
            <w:r w:rsidR="00BE1D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 изменений в Программы на 2025-2029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годы с изменениями,  Постановлений админис</w:t>
            </w:r>
            <w:r w:rsidR="009831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трации </w:t>
            </w: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  проведенных конференций, семинаров, круглых столов по тематике обращения с отходами.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 </w:t>
            </w: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906B0D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Встречи, круглые столы с населением  и т.д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обращению с отходами</w:t>
            </w: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 проведенных экологических акций, природоохранных мероприятий в сфере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Весенние и осенние мероприятия по благоустройству    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0523D2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</w:t>
            </w:r>
            <w:r w:rsidR="005115A4"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водоохранных</w:t>
            </w:r>
            <w:r w:rsidR="005115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зон водоемов на территории м.р.Похвистнгевский</w:t>
            </w:r>
          </w:p>
        </w:tc>
      </w:tr>
      <w:tr w:rsidR="002F3687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B613CF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заключенных  договоров населением на вывоз бытовых отходов</w:t>
            </w:r>
            <w:r w:rsid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2F3687"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Охват населения не менее 100 %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5115A4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 в       течении года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5115A4" w:rsidRPr="004B4C89" w:rsidRDefault="002F3687" w:rsidP="002F11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2F368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едопущение образования   несанкционированных   свалок   на территории сельских поселений района</w:t>
            </w:r>
          </w:p>
        </w:tc>
      </w:tr>
      <w:tr w:rsidR="00B613CF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B613CF" w:rsidRDefault="00B613CF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B613CF" w:rsidRPr="004B4C89" w:rsidRDefault="00646F4D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отдельных государственных полномочий по организации проведения мероприятий по обращению с животными без владельцев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B613CF" w:rsidRPr="004B4C89" w:rsidRDefault="00646F4D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Постоянно в       течении года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B613CF" w:rsidRDefault="00646F4D" w:rsidP="00C823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6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динамики роста количества животных без в</w:t>
            </w:r>
            <w:r w:rsidR="00C823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Pr="00646F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адельцев, путем отлова и содержания, животных без владельцев</w:t>
            </w:r>
          </w:p>
        </w:tc>
      </w:tr>
      <w:tr w:rsidR="004557F2" w:rsidRPr="004B4C89" w:rsidTr="002F1125">
        <w:trPr>
          <w:jc w:val="center"/>
        </w:trPr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4557F2" w:rsidRDefault="004557F2" w:rsidP="004A4F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4557F2" w:rsidRPr="004557F2" w:rsidRDefault="004557F2" w:rsidP="00455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изыскательских проектных работ. (ПИР) </w:t>
            </w:r>
          </w:p>
          <w:p w:rsidR="004557F2" w:rsidRPr="00646F4D" w:rsidRDefault="004557F2" w:rsidP="004557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Расчистка донных отложений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4557F2" w:rsidRPr="004B4C89" w:rsidRDefault="004557F2" w:rsidP="00367B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4C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Постоянно в       течении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периода программы</w:t>
            </w:r>
          </w:p>
        </w:tc>
        <w:tc>
          <w:tcPr>
            <w:tcW w:w="0" w:type="auto"/>
            <w:shd w:val="clear" w:color="auto" w:fill="auto"/>
            <w:tcMar>
              <w:left w:w="57" w:type="dxa"/>
              <w:right w:w="57" w:type="dxa"/>
            </w:tcMar>
          </w:tcPr>
          <w:p w:rsidR="004557F2" w:rsidRPr="00646F4D" w:rsidRDefault="004557F2" w:rsidP="00F40E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55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Улучшению экологического</w:t>
            </w:r>
            <w:r w:rsidR="00F40EA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состояния водных объектов</w:t>
            </w:r>
            <w:r w:rsidRPr="004557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</w:tr>
    </w:tbl>
    <w:p w:rsidR="004471B9" w:rsidRDefault="004471B9" w:rsidP="00842F3A">
      <w:pPr>
        <w:spacing w:after="1" w:line="220" w:lineRule="atLeas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sectPr w:rsidR="004471B9" w:rsidSect="00E93CF7">
          <w:headerReference w:type="default" r:id="rId13"/>
          <w:pgSz w:w="11906" w:h="16838"/>
          <w:pgMar w:top="851" w:right="567" w:bottom="851" w:left="1418" w:header="709" w:footer="709" w:gutter="0"/>
          <w:cols w:space="708"/>
          <w:docGrid w:linePitch="360"/>
        </w:sectPr>
      </w:pPr>
    </w:p>
    <w:p w:rsidR="002E64D1" w:rsidRPr="002E64D1" w:rsidRDefault="002E64D1" w:rsidP="002E64D1">
      <w:pPr>
        <w:spacing w:after="1" w:line="220" w:lineRule="atLeast"/>
        <w:jc w:val="righ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E64D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Приложение 3</w:t>
      </w:r>
    </w:p>
    <w:p w:rsidR="002E64D1" w:rsidRPr="002E64D1" w:rsidRDefault="002E64D1" w:rsidP="002E6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2E64D1" w:rsidRPr="002E64D1" w:rsidRDefault="002E64D1" w:rsidP="002E6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2E64D1">
        <w:rPr>
          <w:rFonts w:ascii="Times New Roman" w:eastAsia="Times New Roman" w:hAnsi="Times New Roman" w:cs="Times New Roman"/>
          <w:sz w:val="20"/>
          <w:szCs w:val="28"/>
          <w:lang w:eastAsia="ru-RU"/>
        </w:rPr>
        <w:t>к муниципальной программе «Охрана окружающей среды в муниципальном районе</w:t>
      </w:r>
    </w:p>
    <w:p w:rsidR="002E64D1" w:rsidRPr="002E64D1" w:rsidRDefault="002E64D1" w:rsidP="002E64D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  <w:r w:rsidRPr="002E64D1">
        <w:rPr>
          <w:rFonts w:ascii="Times New Roman" w:eastAsia="Times New Roman" w:hAnsi="Times New Roman" w:cs="Times New Roman"/>
          <w:sz w:val="20"/>
          <w:szCs w:val="28"/>
          <w:lang w:eastAsia="ru-RU"/>
        </w:rPr>
        <w:t>Похвистневский Самарской области на 2025-2029 годы»</w:t>
      </w:r>
    </w:p>
    <w:p w:rsidR="002E64D1" w:rsidRPr="002E64D1" w:rsidRDefault="002E64D1" w:rsidP="002E64D1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  <w:r w:rsidRPr="002E64D1">
        <w:rPr>
          <w:rFonts w:ascii="Times New Roman" w:eastAsia="Calibri" w:hAnsi="Times New Roman" w:cs="Arial"/>
          <w:bCs/>
          <w:sz w:val="24"/>
          <w:szCs w:val="24"/>
          <w:lang w:eastAsia="ru-RU"/>
        </w:rPr>
        <w:t xml:space="preserve">Объем финансовых ресурсов, необходимых для реализации муниципальной программы          </w:t>
      </w:r>
    </w:p>
    <w:p w:rsidR="002E64D1" w:rsidRPr="002E64D1" w:rsidRDefault="002E64D1" w:rsidP="002E64D1">
      <w:pPr>
        <w:suppressAutoHyphens/>
        <w:spacing w:after="0" w:line="240" w:lineRule="auto"/>
        <w:ind w:left="1416" w:firstLine="708"/>
        <w:jc w:val="center"/>
        <w:rPr>
          <w:rFonts w:ascii="Times New Roman" w:eastAsia="Calibri" w:hAnsi="Times New Roman" w:cs="Arial"/>
          <w:bCs/>
          <w:sz w:val="24"/>
          <w:szCs w:val="24"/>
          <w:lang w:eastAsia="ru-RU"/>
        </w:rPr>
      </w:pPr>
    </w:p>
    <w:tbl>
      <w:tblPr>
        <w:tblW w:w="145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593"/>
        <w:gridCol w:w="1275"/>
        <w:gridCol w:w="1275"/>
        <w:gridCol w:w="1134"/>
        <w:gridCol w:w="1134"/>
        <w:gridCol w:w="1134"/>
        <w:gridCol w:w="1134"/>
      </w:tblGrid>
      <w:tr w:rsidR="002E64D1" w:rsidRPr="002E64D1" w:rsidTr="002E64D1">
        <w:trPr>
          <w:jc w:val="center"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65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Направления финансирования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Всего, тыс. руб.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Предполагаемые объемы финансирования Программы, в том числе по годам, тыс. руб.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D1" w:rsidRPr="002E64D1" w:rsidRDefault="002E64D1" w:rsidP="002E64D1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D1" w:rsidRPr="002E64D1" w:rsidRDefault="002E64D1" w:rsidP="002E64D1">
            <w:pPr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8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8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8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2029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Всего на реализацию программы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6266,5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4609,9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highlight w:val="yellow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823,3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833,3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- областной бюджет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1 558,2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615,6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- бюджет района                                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4708,3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3994,3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362,0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- внебюджетные источники                   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tabs>
                <w:tab w:val="left" w:pos="3075"/>
              </w:tabs>
              <w:suppressAutoHyphens/>
              <w:autoSpaceDE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2E64D1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Подпрограмма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295,0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     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Подпрограмма 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Подпрограмма 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2039,2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796,6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621,3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621,3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1413,9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471,3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625,3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highlight w:val="yellow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Подпрограмма 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144,3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144,3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144,3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бюджет района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- 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2E64D1" w:rsidRPr="002E64D1" w:rsidTr="002E64D1">
        <w:trPr>
          <w:jc w:val="center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D1" w:rsidRPr="002E64D1" w:rsidRDefault="002E64D1" w:rsidP="002E64D1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 xml:space="preserve">Подпрограмма 5 </w:t>
            </w:r>
            <w:r w:rsidR="004D50D7" w:rsidRPr="004D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мер по улучшению экологического состояния водных объектов. Проведение изыскательских проектных работ. </w:t>
            </w:r>
            <w:r w:rsidR="004D50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(ПИР)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3788,0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3 374,0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4D1" w:rsidRPr="002E64D1" w:rsidRDefault="002E64D1" w:rsidP="002E64D1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</w:pPr>
            <w:r w:rsidRPr="002E64D1">
              <w:rPr>
                <w:rFonts w:ascii="Times New Roman" w:eastAsia="Calibri" w:hAnsi="Times New Roman" w:cs="Arial"/>
                <w:bCs/>
                <w:sz w:val="24"/>
                <w:szCs w:val="24"/>
                <w:lang w:eastAsia="ru-RU"/>
              </w:rPr>
              <w:t>0,0</w:t>
            </w:r>
          </w:p>
        </w:tc>
      </w:tr>
    </w:tbl>
    <w:p w:rsidR="00921D32" w:rsidRDefault="00921D32" w:rsidP="006D1AF2">
      <w:pPr>
        <w:spacing w:after="1" w:line="220" w:lineRule="atLeast"/>
        <w:outlineLvl w:val="1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sectPr w:rsidR="00921D32" w:rsidSect="002E64D1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66C2" w:rsidRDefault="00B266C2">
      <w:pPr>
        <w:spacing w:after="0" w:line="240" w:lineRule="auto"/>
      </w:pPr>
      <w:r>
        <w:separator/>
      </w:r>
    </w:p>
  </w:endnote>
  <w:endnote w:type="continuationSeparator" w:id="0">
    <w:p w:rsidR="00B266C2" w:rsidRDefault="00B266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66C2" w:rsidRDefault="00B266C2">
      <w:pPr>
        <w:spacing w:after="0" w:line="240" w:lineRule="auto"/>
      </w:pPr>
      <w:r>
        <w:separator/>
      </w:r>
    </w:p>
  </w:footnote>
  <w:footnote w:type="continuationSeparator" w:id="0">
    <w:p w:rsidR="00B266C2" w:rsidRDefault="00B266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7FA7" w:rsidRDefault="003F7FA7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A37282">
      <w:rPr>
        <w:noProof/>
      </w:rPr>
      <w:t>2</w:t>
    </w:r>
    <w:r>
      <w:fldChar w:fldCharType="end"/>
    </w:r>
  </w:p>
  <w:p w:rsidR="003F7FA7" w:rsidRDefault="003F7FA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7C9F5A"/>
    <w:lvl w:ilvl="0">
      <w:numFmt w:val="bullet"/>
      <w:lvlText w:val="*"/>
      <w:lvlJc w:val="left"/>
    </w:lvl>
  </w:abstractNum>
  <w:abstractNum w:abstractNumId="1" w15:restartNumberingAfterBreak="0">
    <w:nsid w:val="09FC3831"/>
    <w:multiLevelType w:val="hybridMultilevel"/>
    <w:tmpl w:val="18BC62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E25F9"/>
    <w:multiLevelType w:val="hybridMultilevel"/>
    <w:tmpl w:val="F0800746"/>
    <w:lvl w:ilvl="0" w:tplc="5D5AA29E">
      <w:start w:val="2020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F4DC1"/>
    <w:multiLevelType w:val="hybridMultilevel"/>
    <w:tmpl w:val="EEFCB976"/>
    <w:lvl w:ilvl="0" w:tplc="38569816">
      <w:start w:val="1"/>
      <w:numFmt w:val="decimal"/>
      <w:lvlText w:val="%1."/>
      <w:lvlJc w:val="left"/>
      <w:pPr>
        <w:tabs>
          <w:tab w:val="num" w:pos="1125"/>
        </w:tabs>
        <w:ind w:left="112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4" w15:restartNumberingAfterBreak="0">
    <w:nsid w:val="1B0D6E6E"/>
    <w:multiLevelType w:val="hybridMultilevel"/>
    <w:tmpl w:val="97B8002E"/>
    <w:lvl w:ilvl="0" w:tplc="28886D04">
      <w:start w:val="8"/>
      <w:numFmt w:val="decimal"/>
      <w:lvlText w:val="%1."/>
      <w:lvlJc w:val="left"/>
      <w:pPr>
        <w:ind w:left="4619" w:hanging="1230"/>
      </w:pPr>
      <w:rPr>
        <w:rFonts w:ascii="Arial" w:hAnsi="Arial" w:cs="Arial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4469" w:hanging="360"/>
      </w:pPr>
    </w:lvl>
    <w:lvl w:ilvl="2" w:tplc="0419001B" w:tentative="1">
      <w:start w:val="1"/>
      <w:numFmt w:val="lowerRoman"/>
      <w:lvlText w:val="%3."/>
      <w:lvlJc w:val="right"/>
      <w:pPr>
        <w:ind w:left="5189" w:hanging="180"/>
      </w:pPr>
    </w:lvl>
    <w:lvl w:ilvl="3" w:tplc="0419000F" w:tentative="1">
      <w:start w:val="1"/>
      <w:numFmt w:val="decimal"/>
      <w:lvlText w:val="%4."/>
      <w:lvlJc w:val="left"/>
      <w:pPr>
        <w:ind w:left="5909" w:hanging="360"/>
      </w:pPr>
    </w:lvl>
    <w:lvl w:ilvl="4" w:tplc="04190019" w:tentative="1">
      <w:start w:val="1"/>
      <w:numFmt w:val="lowerLetter"/>
      <w:lvlText w:val="%5."/>
      <w:lvlJc w:val="left"/>
      <w:pPr>
        <w:ind w:left="6629" w:hanging="360"/>
      </w:pPr>
    </w:lvl>
    <w:lvl w:ilvl="5" w:tplc="0419001B" w:tentative="1">
      <w:start w:val="1"/>
      <w:numFmt w:val="lowerRoman"/>
      <w:lvlText w:val="%6."/>
      <w:lvlJc w:val="right"/>
      <w:pPr>
        <w:ind w:left="7349" w:hanging="180"/>
      </w:pPr>
    </w:lvl>
    <w:lvl w:ilvl="6" w:tplc="0419000F" w:tentative="1">
      <w:start w:val="1"/>
      <w:numFmt w:val="decimal"/>
      <w:lvlText w:val="%7."/>
      <w:lvlJc w:val="left"/>
      <w:pPr>
        <w:ind w:left="8069" w:hanging="360"/>
      </w:pPr>
    </w:lvl>
    <w:lvl w:ilvl="7" w:tplc="04190019" w:tentative="1">
      <w:start w:val="1"/>
      <w:numFmt w:val="lowerLetter"/>
      <w:lvlText w:val="%8."/>
      <w:lvlJc w:val="left"/>
      <w:pPr>
        <w:ind w:left="8789" w:hanging="360"/>
      </w:pPr>
    </w:lvl>
    <w:lvl w:ilvl="8" w:tplc="0419001B" w:tentative="1">
      <w:start w:val="1"/>
      <w:numFmt w:val="lowerRoman"/>
      <w:lvlText w:val="%9."/>
      <w:lvlJc w:val="right"/>
      <w:pPr>
        <w:ind w:left="9509" w:hanging="180"/>
      </w:pPr>
    </w:lvl>
  </w:abstractNum>
  <w:abstractNum w:abstractNumId="5" w15:restartNumberingAfterBreak="0">
    <w:nsid w:val="1B28000B"/>
    <w:multiLevelType w:val="multilevel"/>
    <w:tmpl w:val="CC7C3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973DF3"/>
    <w:multiLevelType w:val="multilevel"/>
    <w:tmpl w:val="9FF29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41040F"/>
    <w:multiLevelType w:val="hybridMultilevel"/>
    <w:tmpl w:val="503EB732"/>
    <w:lvl w:ilvl="0" w:tplc="DE44602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 w15:restartNumberingAfterBreak="0">
    <w:nsid w:val="2E2E590E"/>
    <w:multiLevelType w:val="hybridMultilevel"/>
    <w:tmpl w:val="1D06E90E"/>
    <w:lvl w:ilvl="0" w:tplc="F82447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44457A1"/>
    <w:multiLevelType w:val="hybridMultilevel"/>
    <w:tmpl w:val="5C6AE52E"/>
    <w:lvl w:ilvl="0" w:tplc="A29A952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4A976B8"/>
    <w:multiLevelType w:val="hybridMultilevel"/>
    <w:tmpl w:val="482423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D2D65"/>
    <w:multiLevelType w:val="singleLevel"/>
    <w:tmpl w:val="507AEEFE"/>
    <w:lvl w:ilvl="0">
      <w:start w:val="2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362B5D68"/>
    <w:multiLevelType w:val="singleLevel"/>
    <w:tmpl w:val="632A9BC0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9A10D2B"/>
    <w:multiLevelType w:val="hybridMultilevel"/>
    <w:tmpl w:val="222C3774"/>
    <w:lvl w:ilvl="0" w:tplc="54E8E15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5"/>
        </w:tabs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4" w15:restartNumberingAfterBreak="0">
    <w:nsid w:val="3C3155D4"/>
    <w:multiLevelType w:val="hybridMultilevel"/>
    <w:tmpl w:val="B0F65F66"/>
    <w:lvl w:ilvl="0" w:tplc="B556346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3D4837D1"/>
    <w:multiLevelType w:val="hybridMultilevel"/>
    <w:tmpl w:val="4E209340"/>
    <w:lvl w:ilvl="0" w:tplc="9FF26D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404853F1"/>
    <w:multiLevelType w:val="hybridMultilevel"/>
    <w:tmpl w:val="E1669C90"/>
    <w:lvl w:ilvl="0" w:tplc="ACA00EDE">
      <w:start w:val="2020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58626B74"/>
    <w:multiLevelType w:val="hybridMultilevel"/>
    <w:tmpl w:val="B2D8BF96"/>
    <w:lvl w:ilvl="0" w:tplc="0FE881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1597121"/>
    <w:multiLevelType w:val="hybridMultilevel"/>
    <w:tmpl w:val="5B541846"/>
    <w:lvl w:ilvl="0" w:tplc="2050E7E2">
      <w:start w:val="2020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C095F9C"/>
    <w:multiLevelType w:val="hybridMultilevel"/>
    <w:tmpl w:val="E4983284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73A014CF"/>
    <w:multiLevelType w:val="hybridMultilevel"/>
    <w:tmpl w:val="1F2AD73C"/>
    <w:lvl w:ilvl="0" w:tplc="6224910C">
      <w:start w:val="8"/>
      <w:numFmt w:val="decimal"/>
      <w:lvlText w:val="%1."/>
      <w:lvlJc w:val="left"/>
      <w:pPr>
        <w:ind w:left="924" w:hanging="360"/>
      </w:pPr>
      <w:rPr>
        <w:rFonts w:ascii="Arial" w:hAnsi="Arial" w:cs="Arial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1" w15:restartNumberingAfterBreak="0">
    <w:nsid w:val="77205CFF"/>
    <w:multiLevelType w:val="singleLevel"/>
    <w:tmpl w:val="663C84EE"/>
    <w:lvl w:ilvl="0">
      <w:start w:val="2014"/>
      <w:numFmt w:val="decimal"/>
      <w:lvlText w:val="%1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22" w15:restartNumberingAfterBreak="0">
    <w:nsid w:val="78076E25"/>
    <w:multiLevelType w:val="hybridMultilevel"/>
    <w:tmpl w:val="E1028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26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04"/>
        <w:lvlJc w:val="left"/>
        <w:rPr>
          <w:rFonts w:ascii="Times New Roman" w:hAnsi="Times New Roman" w:hint="default"/>
        </w:rPr>
      </w:lvl>
    </w:lvlOverride>
  </w:num>
  <w:num w:numId="4">
    <w:abstractNumId w:val="22"/>
  </w:num>
  <w:num w:numId="5">
    <w:abstractNumId w:val="19"/>
  </w:num>
  <w:num w:numId="6">
    <w:abstractNumId w:val="7"/>
  </w:num>
  <w:num w:numId="7">
    <w:abstractNumId w:val="3"/>
  </w:num>
  <w:num w:numId="8">
    <w:abstractNumId w:val="13"/>
  </w:num>
  <w:num w:numId="9">
    <w:abstractNumId w:val="8"/>
  </w:num>
  <w:num w:numId="10">
    <w:abstractNumId w:val="9"/>
  </w:num>
  <w:num w:numId="11">
    <w:abstractNumId w:val="17"/>
  </w:num>
  <w:num w:numId="12">
    <w:abstractNumId w:val="15"/>
  </w:num>
  <w:num w:numId="13">
    <w:abstractNumId w:val="14"/>
  </w:num>
  <w:num w:numId="14">
    <w:abstractNumId w:val="1"/>
  </w:num>
  <w:num w:numId="15">
    <w:abstractNumId w:val="12"/>
  </w:num>
  <w:num w:numId="16">
    <w:abstractNumId w:val="11"/>
  </w:num>
  <w:num w:numId="17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hint="default"/>
        </w:rPr>
      </w:lvl>
    </w:lvlOverride>
  </w:num>
  <w:num w:numId="18">
    <w:abstractNumId w:val="21"/>
    <w:lvlOverride w:ilvl="0">
      <w:startOverride w:val="2014"/>
    </w:lvlOverride>
  </w:num>
  <w:num w:numId="19">
    <w:abstractNumId w:val="0"/>
    <w:lvlOverride w:ilvl="0">
      <w:lvl w:ilvl="0">
        <w:numFmt w:val="bullet"/>
        <w:lvlText w:val="-"/>
        <w:legacy w:legacy="1" w:legacySpace="0" w:legacyIndent="156"/>
        <w:lvlJc w:val="left"/>
        <w:rPr>
          <w:rFonts w:ascii="Times New Roman" w:hAnsi="Times New Roman" w:hint="default"/>
        </w:rPr>
      </w:lvl>
    </w:lvlOverride>
  </w:num>
  <w:num w:numId="20">
    <w:abstractNumId w:val="0"/>
    <w:lvlOverride w:ilvl="0">
      <w:lvl w:ilvl="0">
        <w:numFmt w:val="bullet"/>
        <w:lvlText w:val="-"/>
        <w:legacy w:legacy="1" w:legacySpace="0" w:legacyIndent="160"/>
        <w:lvlJc w:val="left"/>
        <w:rPr>
          <w:rFonts w:ascii="Times New Roman" w:hAnsi="Times New Roman" w:hint="default"/>
        </w:rPr>
      </w:lvl>
    </w:lvlOverride>
  </w:num>
  <w:num w:numId="21">
    <w:abstractNumId w:val="0"/>
    <w:lvlOverride w:ilvl="0">
      <w:lvl w:ilvl="0">
        <w:numFmt w:val="bullet"/>
        <w:lvlText w:val="-"/>
        <w:legacy w:legacy="1" w:legacySpace="0" w:legacyIndent="175"/>
        <w:lvlJc w:val="left"/>
        <w:rPr>
          <w:rFonts w:ascii="Times New Roman" w:hAnsi="Times New Roman" w:hint="default"/>
        </w:rPr>
      </w:lvl>
    </w:lvlOverride>
  </w:num>
  <w:num w:numId="22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23">
    <w:abstractNumId w:val="2"/>
  </w:num>
  <w:num w:numId="24">
    <w:abstractNumId w:val="16"/>
  </w:num>
  <w:num w:numId="25">
    <w:abstractNumId w:val="18"/>
  </w:num>
  <w:num w:numId="26">
    <w:abstractNumId w:val="4"/>
  </w:num>
  <w:num w:numId="27">
    <w:abstractNumId w:val="20"/>
  </w:num>
  <w:num w:numId="28">
    <w:abstractNumId w:val="10"/>
  </w:num>
  <w:num w:numId="29">
    <w:abstractNumId w:val="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D9A"/>
    <w:rsid w:val="000009CD"/>
    <w:rsid w:val="000101A6"/>
    <w:rsid w:val="00021EB1"/>
    <w:rsid w:val="00034696"/>
    <w:rsid w:val="000458A1"/>
    <w:rsid w:val="000523D2"/>
    <w:rsid w:val="0006158D"/>
    <w:rsid w:val="00080DAB"/>
    <w:rsid w:val="0008574E"/>
    <w:rsid w:val="00086A20"/>
    <w:rsid w:val="000B05AB"/>
    <w:rsid w:val="000B4097"/>
    <w:rsid w:val="000D3483"/>
    <w:rsid w:val="000E48C7"/>
    <w:rsid w:val="000F3038"/>
    <w:rsid w:val="00104D98"/>
    <w:rsid w:val="00111897"/>
    <w:rsid w:val="00114BD6"/>
    <w:rsid w:val="00116186"/>
    <w:rsid w:val="00122701"/>
    <w:rsid w:val="00125C16"/>
    <w:rsid w:val="00133765"/>
    <w:rsid w:val="00143ACD"/>
    <w:rsid w:val="001442D8"/>
    <w:rsid w:val="0014668A"/>
    <w:rsid w:val="0015548B"/>
    <w:rsid w:val="00157AC0"/>
    <w:rsid w:val="00160C19"/>
    <w:rsid w:val="001715AB"/>
    <w:rsid w:val="001728ED"/>
    <w:rsid w:val="00185CF5"/>
    <w:rsid w:val="00186CB5"/>
    <w:rsid w:val="00195216"/>
    <w:rsid w:val="001A1132"/>
    <w:rsid w:val="001A5E9C"/>
    <w:rsid w:val="001A72A7"/>
    <w:rsid w:val="001B3671"/>
    <w:rsid w:val="001C14A7"/>
    <w:rsid w:val="001E6333"/>
    <w:rsid w:val="001F42BF"/>
    <w:rsid w:val="00202BA4"/>
    <w:rsid w:val="00204F7E"/>
    <w:rsid w:val="00207648"/>
    <w:rsid w:val="002146C7"/>
    <w:rsid w:val="002306F8"/>
    <w:rsid w:val="00236B04"/>
    <w:rsid w:val="00254EFB"/>
    <w:rsid w:val="00260A12"/>
    <w:rsid w:val="00265FE4"/>
    <w:rsid w:val="00270CC3"/>
    <w:rsid w:val="002773E2"/>
    <w:rsid w:val="002805BE"/>
    <w:rsid w:val="00281BC0"/>
    <w:rsid w:val="00282DA1"/>
    <w:rsid w:val="00290143"/>
    <w:rsid w:val="00290CB9"/>
    <w:rsid w:val="00291A06"/>
    <w:rsid w:val="002938CB"/>
    <w:rsid w:val="002A78C0"/>
    <w:rsid w:val="002A7D8C"/>
    <w:rsid w:val="002B5331"/>
    <w:rsid w:val="002B640F"/>
    <w:rsid w:val="002B6AC7"/>
    <w:rsid w:val="002C355A"/>
    <w:rsid w:val="002C35DE"/>
    <w:rsid w:val="002C4425"/>
    <w:rsid w:val="002C47FB"/>
    <w:rsid w:val="002C561A"/>
    <w:rsid w:val="002C6BC9"/>
    <w:rsid w:val="002E64D1"/>
    <w:rsid w:val="002F1125"/>
    <w:rsid w:val="002F3687"/>
    <w:rsid w:val="00303202"/>
    <w:rsid w:val="00304659"/>
    <w:rsid w:val="00314115"/>
    <w:rsid w:val="00321405"/>
    <w:rsid w:val="00325B00"/>
    <w:rsid w:val="00327895"/>
    <w:rsid w:val="003308A7"/>
    <w:rsid w:val="003360BA"/>
    <w:rsid w:val="00340D9A"/>
    <w:rsid w:val="003447C0"/>
    <w:rsid w:val="00345331"/>
    <w:rsid w:val="003466E4"/>
    <w:rsid w:val="00353A3A"/>
    <w:rsid w:val="00367BFA"/>
    <w:rsid w:val="003712E6"/>
    <w:rsid w:val="003818E0"/>
    <w:rsid w:val="00386D76"/>
    <w:rsid w:val="0039144D"/>
    <w:rsid w:val="00392B3B"/>
    <w:rsid w:val="00394EBE"/>
    <w:rsid w:val="0039550B"/>
    <w:rsid w:val="003A5704"/>
    <w:rsid w:val="003A792F"/>
    <w:rsid w:val="003C74BE"/>
    <w:rsid w:val="003D0E18"/>
    <w:rsid w:val="003E355A"/>
    <w:rsid w:val="003E3895"/>
    <w:rsid w:val="003F06D0"/>
    <w:rsid w:val="003F37C3"/>
    <w:rsid w:val="003F7FA7"/>
    <w:rsid w:val="00410BE6"/>
    <w:rsid w:val="0041186B"/>
    <w:rsid w:val="0041560A"/>
    <w:rsid w:val="00424F02"/>
    <w:rsid w:val="00430B0E"/>
    <w:rsid w:val="004350F0"/>
    <w:rsid w:val="00436A66"/>
    <w:rsid w:val="004431C1"/>
    <w:rsid w:val="0044501D"/>
    <w:rsid w:val="004471B9"/>
    <w:rsid w:val="00447200"/>
    <w:rsid w:val="00447B13"/>
    <w:rsid w:val="00451281"/>
    <w:rsid w:val="004518D8"/>
    <w:rsid w:val="004557F2"/>
    <w:rsid w:val="00456DE0"/>
    <w:rsid w:val="00457D10"/>
    <w:rsid w:val="004618F9"/>
    <w:rsid w:val="004667CF"/>
    <w:rsid w:val="0047216A"/>
    <w:rsid w:val="00474CD5"/>
    <w:rsid w:val="00475943"/>
    <w:rsid w:val="0048186D"/>
    <w:rsid w:val="00485887"/>
    <w:rsid w:val="004A4F3D"/>
    <w:rsid w:val="004A64F8"/>
    <w:rsid w:val="004B0D90"/>
    <w:rsid w:val="004B3E79"/>
    <w:rsid w:val="004B4C89"/>
    <w:rsid w:val="004C4967"/>
    <w:rsid w:val="004D0181"/>
    <w:rsid w:val="004D0A01"/>
    <w:rsid w:val="004D0C39"/>
    <w:rsid w:val="004D50D7"/>
    <w:rsid w:val="004E79B2"/>
    <w:rsid w:val="004F231F"/>
    <w:rsid w:val="004F504B"/>
    <w:rsid w:val="004F69C5"/>
    <w:rsid w:val="004F6E40"/>
    <w:rsid w:val="005013DB"/>
    <w:rsid w:val="005115A4"/>
    <w:rsid w:val="005247AA"/>
    <w:rsid w:val="00526E1C"/>
    <w:rsid w:val="00530489"/>
    <w:rsid w:val="00531E27"/>
    <w:rsid w:val="00534539"/>
    <w:rsid w:val="00547F1F"/>
    <w:rsid w:val="00552544"/>
    <w:rsid w:val="005574A1"/>
    <w:rsid w:val="00557AE2"/>
    <w:rsid w:val="00561E74"/>
    <w:rsid w:val="00564DD7"/>
    <w:rsid w:val="005651ED"/>
    <w:rsid w:val="00575BDD"/>
    <w:rsid w:val="00586096"/>
    <w:rsid w:val="00591FCF"/>
    <w:rsid w:val="005970AD"/>
    <w:rsid w:val="005A4803"/>
    <w:rsid w:val="005B0740"/>
    <w:rsid w:val="005B2136"/>
    <w:rsid w:val="005C3DEB"/>
    <w:rsid w:val="005C70A8"/>
    <w:rsid w:val="005E22FA"/>
    <w:rsid w:val="005E6D0F"/>
    <w:rsid w:val="005F6CAA"/>
    <w:rsid w:val="005F7B1D"/>
    <w:rsid w:val="006032C5"/>
    <w:rsid w:val="006042F1"/>
    <w:rsid w:val="00614893"/>
    <w:rsid w:val="00614B76"/>
    <w:rsid w:val="0063768C"/>
    <w:rsid w:val="00637BB3"/>
    <w:rsid w:val="00646F4D"/>
    <w:rsid w:val="0065009E"/>
    <w:rsid w:val="006741F2"/>
    <w:rsid w:val="006770A7"/>
    <w:rsid w:val="00687E24"/>
    <w:rsid w:val="006919E1"/>
    <w:rsid w:val="006922A8"/>
    <w:rsid w:val="0069300A"/>
    <w:rsid w:val="00694E9B"/>
    <w:rsid w:val="006A2E94"/>
    <w:rsid w:val="006A702D"/>
    <w:rsid w:val="006B0369"/>
    <w:rsid w:val="006B03CC"/>
    <w:rsid w:val="006B0AC0"/>
    <w:rsid w:val="006B5BDA"/>
    <w:rsid w:val="006B6135"/>
    <w:rsid w:val="006B72E6"/>
    <w:rsid w:val="006C489F"/>
    <w:rsid w:val="006D09AF"/>
    <w:rsid w:val="006D1AF2"/>
    <w:rsid w:val="006E654A"/>
    <w:rsid w:val="006F2838"/>
    <w:rsid w:val="00704CC4"/>
    <w:rsid w:val="00710E9B"/>
    <w:rsid w:val="0071329B"/>
    <w:rsid w:val="0072547B"/>
    <w:rsid w:val="007276C0"/>
    <w:rsid w:val="00736436"/>
    <w:rsid w:val="00741550"/>
    <w:rsid w:val="007475A3"/>
    <w:rsid w:val="00750EBC"/>
    <w:rsid w:val="007753B1"/>
    <w:rsid w:val="00776D89"/>
    <w:rsid w:val="00780637"/>
    <w:rsid w:val="00787F57"/>
    <w:rsid w:val="00790377"/>
    <w:rsid w:val="007A3EA7"/>
    <w:rsid w:val="007C3B09"/>
    <w:rsid w:val="007C3BC2"/>
    <w:rsid w:val="007D4EFA"/>
    <w:rsid w:val="007D6AD4"/>
    <w:rsid w:val="007E34BD"/>
    <w:rsid w:val="007E4AC5"/>
    <w:rsid w:val="007E601C"/>
    <w:rsid w:val="007E6FDB"/>
    <w:rsid w:val="007F4DA0"/>
    <w:rsid w:val="00821445"/>
    <w:rsid w:val="00823CBB"/>
    <w:rsid w:val="008356D7"/>
    <w:rsid w:val="008364FA"/>
    <w:rsid w:val="00842F3A"/>
    <w:rsid w:val="0084734A"/>
    <w:rsid w:val="008706C0"/>
    <w:rsid w:val="00873DAA"/>
    <w:rsid w:val="00882E3D"/>
    <w:rsid w:val="0089191B"/>
    <w:rsid w:val="00897F79"/>
    <w:rsid w:val="008B2E72"/>
    <w:rsid w:val="008C0638"/>
    <w:rsid w:val="008C45FF"/>
    <w:rsid w:val="008C6AE5"/>
    <w:rsid w:val="008D2343"/>
    <w:rsid w:val="008D334B"/>
    <w:rsid w:val="008D4C89"/>
    <w:rsid w:val="008D7A8A"/>
    <w:rsid w:val="008E64A7"/>
    <w:rsid w:val="008F39C9"/>
    <w:rsid w:val="00903D2E"/>
    <w:rsid w:val="00906B0D"/>
    <w:rsid w:val="009075B1"/>
    <w:rsid w:val="009100BA"/>
    <w:rsid w:val="00917A92"/>
    <w:rsid w:val="00921D32"/>
    <w:rsid w:val="00932AA3"/>
    <w:rsid w:val="00932DB6"/>
    <w:rsid w:val="00944134"/>
    <w:rsid w:val="009460C3"/>
    <w:rsid w:val="0095030F"/>
    <w:rsid w:val="00952801"/>
    <w:rsid w:val="00956B9B"/>
    <w:rsid w:val="00965A73"/>
    <w:rsid w:val="009741C6"/>
    <w:rsid w:val="0098251E"/>
    <w:rsid w:val="0098311D"/>
    <w:rsid w:val="00993BE2"/>
    <w:rsid w:val="009A2B39"/>
    <w:rsid w:val="009B2935"/>
    <w:rsid w:val="009B4268"/>
    <w:rsid w:val="009B7E4E"/>
    <w:rsid w:val="009C0E37"/>
    <w:rsid w:val="009C5D29"/>
    <w:rsid w:val="009D3621"/>
    <w:rsid w:val="009D4D1C"/>
    <w:rsid w:val="009E16FF"/>
    <w:rsid w:val="009F16B1"/>
    <w:rsid w:val="009F70CD"/>
    <w:rsid w:val="00A00472"/>
    <w:rsid w:val="00A03E1E"/>
    <w:rsid w:val="00A17092"/>
    <w:rsid w:val="00A2720D"/>
    <w:rsid w:val="00A27F5A"/>
    <w:rsid w:val="00A37282"/>
    <w:rsid w:val="00A44EE5"/>
    <w:rsid w:val="00A54CF9"/>
    <w:rsid w:val="00A55D84"/>
    <w:rsid w:val="00A56D54"/>
    <w:rsid w:val="00A57324"/>
    <w:rsid w:val="00A66FD2"/>
    <w:rsid w:val="00A71B1B"/>
    <w:rsid w:val="00A82B51"/>
    <w:rsid w:val="00A905BC"/>
    <w:rsid w:val="00A91645"/>
    <w:rsid w:val="00AA05AC"/>
    <w:rsid w:val="00AA55A2"/>
    <w:rsid w:val="00AB0742"/>
    <w:rsid w:val="00AD734A"/>
    <w:rsid w:val="00AD7DA8"/>
    <w:rsid w:val="00AF7AE0"/>
    <w:rsid w:val="00B06B31"/>
    <w:rsid w:val="00B17CF8"/>
    <w:rsid w:val="00B266C2"/>
    <w:rsid w:val="00B330A3"/>
    <w:rsid w:val="00B33156"/>
    <w:rsid w:val="00B36A0B"/>
    <w:rsid w:val="00B36AB5"/>
    <w:rsid w:val="00B54C96"/>
    <w:rsid w:val="00B613CF"/>
    <w:rsid w:val="00B61F3D"/>
    <w:rsid w:val="00B733AE"/>
    <w:rsid w:val="00B824DB"/>
    <w:rsid w:val="00B831F2"/>
    <w:rsid w:val="00B867BE"/>
    <w:rsid w:val="00BA0147"/>
    <w:rsid w:val="00BA1A16"/>
    <w:rsid w:val="00BA23D4"/>
    <w:rsid w:val="00BA4C33"/>
    <w:rsid w:val="00BB5E62"/>
    <w:rsid w:val="00BC048E"/>
    <w:rsid w:val="00BC0763"/>
    <w:rsid w:val="00BC3C30"/>
    <w:rsid w:val="00BC4880"/>
    <w:rsid w:val="00BC66E5"/>
    <w:rsid w:val="00BC71CF"/>
    <w:rsid w:val="00BE1D08"/>
    <w:rsid w:val="00BE3C9E"/>
    <w:rsid w:val="00BE4EB1"/>
    <w:rsid w:val="00BE628D"/>
    <w:rsid w:val="00BE7BBE"/>
    <w:rsid w:val="00BF6F2D"/>
    <w:rsid w:val="00C01BBA"/>
    <w:rsid w:val="00C029DF"/>
    <w:rsid w:val="00C03473"/>
    <w:rsid w:val="00C13AEB"/>
    <w:rsid w:val="00C14083"/>
    <w:rsid w:val="00C14962"/>
    <w:rsid w:val="00C24759"/>
    <w:rsid w:val="00C273E3"/>
    <w:rsid w:val="00C307D6"/>
    <w:rsid w:val="00C56F17"/>
    <w:rsid w:val="00C64050"/>
    <w:rsid w:val="00C65038"/>
    <w:rsid w:val="00C65707"/>
    <w:rsid w:val="00C72BA4"/>
    <w:rsid w:val="00C82351"/>
    <w:rsid w:val="00C84BEF"/>
    <w:rsid w:val="00C93572"/>
    <w:rsid w:val="00CA175B"/>
    <w:rsid w:val="00CA3989"/>
    <w:rsid w:val="00CC0282"/>
    <w:rsid w:val="00CC0CB3"/>
    <w:rsid w:val="00CC5676"/>
    <w:rsid w:val="00CD088B"/>
    <w:rsid w:val="00D03043"/>
    <w:rsid w:val="00D065FF"/>
    <w:rsid w:val="00D11C0F"/>
    <w:rsid w:val="00D1322C"/>
    <w:rsid w:val="00D15016"/>
    <w:rsid w:val="00D157D3"/>
    <w:rsid w:val="00D276E0"/>
    <w:rsid w:val="00D34A81"/>
    <w:rsid w:val="00D36F43"/>
    <w:rsid w:val="00D44CC0"/>
    <w:rsid w:val="00D54FF6"/>
    <w:rsid w:val="00D60C41"/>
    <w:rsid w:val="00D60D59"/>
    <w:rsid w:val="00D7028A"/>
    <w:rsid w:val="00D81E72"/>
    <w:rsid w:val="00D9177B"/>
    <w:rsid w:val="00D96BE0"/>
    <w:rsid w:val="00DA4D05"/>
    <w:rsid w:val="00DC0929"/>
    <w:rsid w:val="00DC3431"/>
    <w:rsid w:val="00DC62B8"/>
    <w:rsid w:val="00DD23DF"/>
    <w:rsid w:val="00DE11F3"/>
    <w:rsid w:val="00DE1A60"/>
    <w:rsid w:val="00E029E1"/>
    <w:rsid w:val="00E06DD2"/>
    <w:rsid w:val="00E15531"/>
    <w:rsid w:val="00E246AA"/>
    <w:rsid w:val="00E40F41"/>
    <w:rsid w:val="00E42707"/>
    <w:rsid w:val="00E51AE5"/>
    <w:rsid w:val="00E60E8E"/>
    <w:rsid w:val="00E64D74"/>
    <w:rsid w:val="00E73BC7"/>
    <w:rsid w:val="00E73BCE"/>
    <w:rsid w:val="00E76AC4"/>
    <w:rsid w:val="00E82B9B"/>
    <w:rsid w:val="00E93CF7"/>
    <w:rsid w:val="00EB0525"/>
    <w:rsid w:val="00EB5B20"/>
    <w:rsid w:val="00ED3339"/>
    <w:rsid w:val="00ED6572"/>
    <w:rsid w:val="00ED6691"/>
    <w:rsid w:val="00EE2961"/>
    <w:rsid w:val="00EF6F7F"/>
    <w:rsid w:val="00F00A1A"/>
    <w:rsid w:val="00F04F29"/>
    <w:rsid w:val="00F15387"/>
    <w:rsid w:val="00F40EA9"/>
    <w:rsid w:val="00F537B5"/>
    <w:rsid w:val="00F547DE"/>
    <w:rsid w:val="00F70EB7"/>
    <w:rsid w:val="00F73D25"/>
    <w:rsid w:val="00F97177"/>
    <w:rsid w:val="00FA6453"/>
    <w:rsid w:val="00FB04B7"/>
    <w:rsid w:val="00FC5081"/>
    <w:rsid w:val="00FE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3838A"/>
  <w15:docId w15:val="{C1AB3D20-F54E-4F32-888D-E26010892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40F"/>
  </w:style>
  <w:style w:type="paragraph" w:styleId="1">
    <w:name w:val="heading 1"/>
    <w:basedOn w:val="a"/>
    <w:next w:val="a"/>
    <w:link w:val="10"/>
    <w:qFormat/>
    <w:rsid w:val="00823CBB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6570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6570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3CBB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rsid w:val="00823CBB"/>
  </w:style>
  <w:style w:type="paragraph" w:styleId="a5">
    <w:name w:val="Balloon Text"/>
    <w:basedOn w:val="a"/>
    <w:link w:val="a6"/>
    <w:uiPriority w:val="99"/>
    <w:semiHidden/>
    <w:rsid w:val="00823CB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rsid w:val="00823C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Абзац списка1"/>
    <w:basedOn w:val="a"/>
    <w:uiPriority w:val="99"/>
    <w:rsid w:val="00823CBB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rsid w:val="00823CB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8">
    <w:name w:val="Нижний колонтитул Знак"/>
    <w:basedOn w:val="a0"/>
    <w:link w:val="a7"/>
    <w:rsid w:val="00823CBB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823CB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Основной текст Знак"/>
    <w:basedOn w:val="a0"/>
    <w:link w:val="a9"/>
    <w:rsid w:val="00823C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0">
    <w:name w:val="Основной текст + 10"/>
    <w:aliases w:val="5 pt,Курсив,Интервал 0 pt"/>
    <w:rsid w:val="00823CBB"/>
    <w:rPr>
      <w:rFonts w:ascii="Times New Roman" w:hAnsi="Times New Roman" w:cs="Times New Roman" w:hint="default"/>
      <w:i/>
      <w:iCs/>
      <w:spacing w:val="-10"/>
      <w:sz w:val="21"/>
      <w:szCs w:val="21"/>
      <w:lang w:val="en-US" w:eastAsia="en-US" w:bidi="ar-SA"/>
    </w:rPr>
  </w:style>
  <w:style w:type="paragraph" w:customStyle="1" w:styleId="ConsPlusNormal">
    <w:name w:val="ConsPlusNormal"/>
    <w:rsid w:val="00823CB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A55D8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F97177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E60E8E"/>
    <w:pPr>
      <w:ind w:left="720"/>
      <w:contextualSpacing/>
    </w:pPr>
  </w:style>
  <w:style w:type="paragraph" w:customStyle="1" w:styleId="ConsPlusCell">
    <w:name w:val="ConsPlusCell"/>
    <w:uiPriority w:val="99"/>
    <w:rsid w:val="00CC5676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formattext">
    <w:name w:val="formattext"/>
    <w:basedOn w:val="a"/>
    <w:rsid w:val="00D276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8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1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4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41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22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32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5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8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5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7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9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C589F37A34C62C681966DA2E3864F0887110408F1DBDFC41A1B608837K9MD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C589F37A34C62C681966DA2E3864F0887110408F1DBDFC41A1B608837K9MD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C589F37A34C62C681966DA2E3864F0887110408F1DBDFC41A1B608837K9MD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589F37A34C62C681966DA2E3864F0887110408F1DBDFC41A1B608837K9MD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DDB6E-0F69-4BB9-9029-3CE4EE1F8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41</Pages>
  <Words>12644</Words>
  <Characters>72074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Org_otdel_NPA</cp:lastModifiedBy>
  <cp:revision>29</cp:revision>
  <cp:lastPrinted>2024-10-31T09:20:00Z</cp:lastPrinted>
  <dcterms:created xsi:type="dcterms:W3CDTF">2024-10-31T07:51:00Z</dcterms:created>
  <dcterms:modified xsi:type="dcterms:W3CDTF">2024-11-01T04:57:00Z</dcterms:modified>
</cp:coreProperties>
</file>