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88" w:type="dxa"/>
        <w:tblLayout w:type="fixed"/>
        <w:tblLook w:val="0000" w:firstRow="0" w:lastRow="0" w:firstColumn="0" w:lastColumn="0" w:noHBand="0" w:noVBand="0"/>
      </w:tblPr>
      <w:tblGrid>
        <w:gridCol w:w="4608"/>
      </w:tblGrid>
      <w:tr w:rsidR="00633EE1" w:rsidTr="00633EE1">
        <w:trPr>
          <w:trHeight w:val="712"/>
        </w:trPr>
        <w:tc>
          <w:tcPr>
            <w:tcW w:w="4608" w:type="dxa"/>
            <w:vMerge w:val="restart"/>
          </w:tcPr>
          <w:p w:rsidR="00633EE1" w:rsidRPr="00DC61D3" w:rsidRDefault="00633EE1" w:rsidP="00633EE1">
            <w:pPr>
              <w:ind w:right="-90"/>
            </w:pPr>
            <w:r>
              <w:rPr>
                <w:noProof/>
              </w:rPr>
              <w:drawing>
                <wp:anchor distT="0" distB="0" distL="114300" distR="114300" simplePos="0" relativeHeight="251662336" behindDoc="1" locked="0" layoutInCell="1" allowOverlap="1">
                  <wp:simplePos x="0" y="0"/>
                  <wp:positionH relativeFrom="column">
                    <wp:posOffset>1148715</wp:posOffset>
                  </wp:positionH>
                  <wp:positionV relativeFrom="paragraph">
                    <wp:posOffset>22860</wp:posOffset>
                  </wp:positionV>
                  <wp:extent cx="413385" cy="596265"/>
                  <wp:effectExtent l="19050" t="0" r="5715" b="0"/>
                  <wp:wrapTight wrapText="bothSides">
                    <wp:wrapPolygon edited="0">
                      <wp:start x="-995" y="0"/>
                      <wp:lineTo x="-995" y="20703"/>
                      <wp:lineTo x="21899" y="20703"/>
                      <wp:lineTo x="21899" y="0"/>
                      <wp:lineTo x="-995" y="0"/>
                    </wp:wrapPolygon>
                  </wp:wrapTight>
                  <wp:docPr id="26" name="Рисунок 7"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Герб р-н"/>
                          <pic:cNvPicPr>
                            <a:picLocks noChangeAspect="1" noChangeArrowheads="1"/>
                          </pic:cNvPicPr>
                        </pic:nvPicPr>
                        <pic:blipFill>
                          <a:blip r:embed="rId8"/>
                          <a:srcRect/>
                          <a:stretch>
                            <a:fillRect/>
                          </a:stretch>
                        </pic:blipFill>
                        <pic:spPr bwMode="auto">
                          <a:xfrm>
                            <a:off x="0" y="0"/>
                            <a:ext cx="413385" cy="596265"/>
                          </a:xfrm>
                          <a:prstGeom prst="rect">
                            <a:avLst/>
                          </a:prstGeom>
                          <a:noFill/>
                          <a:ln w="9525">
                            <a:noFill/>
                            <a:miter lim="800000"/>
                            <a:headEnd/>
                            <a:tailEnd/>
                          </a:ln>
                        </pic:spPr>
                      </pic:pic>
                    </a:graphicData>
                  </a:graphic>
                </wp:anchor>
              </w:drawing>
            </w:r>
            <w:r w:rsidRPr="000C577E">
              <w:rPr>
                <w:rFonts w:ascii="Arial Black" w:hAnsi="Arial Black"/>
                <w:b/>
                <w:bCs w:val="0"/>
                <w:spacing w:val="40"/>
                <w:szCs w:val="28"/>
              </w:rPr>
              <w:t xml:space="preserve">АДМИНИСТРАЦИЯ </w:t>
            </w:r>
          </w:p>
          <w:p w:rsidR="00633EE1" w:rsidRPr="00C84FA3" w:rsidRDefault="00633EE1" w:rsidP="00633EE1">
            <w:pPr>
              <w:shd w:val="clear" w:color="auto" w:fill="FFFFFF"/>
              <w:spacing w:before="194" w:line="293" w:lineRule="exact"/>
              <w:ind w:left="1130" w:hanging="847"/>
              <w:rPr>
                <w:rFonts w:ascii="Arial Narrow" w:hAnsi="Arial Narrow"/>
                <w:sz w:val="24"/>
              </w:rPr>
            </w:pPr>
            <w:r>
              <w:rPr>
                <w:rFonts w:ascii="Arial Narrow" w:hAnsi="Arial Narrow"/>
                <w:b/>
                <w:bCs w:val="0"/>
                <w:spacing w:val="-5"/>
                <w:sz w:val="24"/>
              </w:rPr>
              <w:t xml:space="preserve"> </w:t>
            </w:r>
            <w:r w:rsidRPr="00C84FA3">
              <w:rPr>
                <w:rFonts w:ascii="Arial Narrow" w:hAnsi="Arial Narrow"/>
                <w:b/>
                <w:bCs w:val="0"/>
                <w:spacing w:val="-5"/>
                <w:sz w:val="24"/>
              </w:rPr>
              <w:t>муниципального района Похвистневский</w:t>
            </w:r>
            <w:r>
              <w:rPr>
                <w:rFonts w:ascii="Arial Narrow" w:hAnsi="Arial Narrow"/>
                <w:b/>
                <w:bCs w:val="0"/>
                <w:spacing w:val="-5"/>
                <w:sz w:val="24"/>
              </w:rPr>
              <w:t xml:space="preserve">                            </w:t>
            </w:r>
            <w:r w:rsidRPr="00C84FA3">
              <w:rPr>
                <w:rFonts w:ascii="Arial Narrow" w:hAnsi="Arial Narrow"/>
                <w:b/>
                <w:bCs w:val="0"/>
                <w:sz w:val="24"/>
              </w:rPr>
              <w:t>Самарской области</w:t>
            </w:r>
          </w:p>
          <w:p w:rsidR="00633EE1" w:rsidRPr="002E0B55" w:rsidRDefault="00633EE1" w:rsidP="00633EE1">
            <w:pPr>
              <w:shd w:val="clear" w:color="auto" w:fill="FFFFFF"/>
              <w:spacing w:before="278"/>
              <w:jc w:val="center"/>
              <w:rPr>
                <w:spacing w:val="20"/>
              </w:rPr>
            </w:pPr>
            <w:r w:rsidRPr="002E0B55">
              <w:rPr>
                <w:b/>
                <w:bCs w:val="0"/>
                <w:spacing w:val="20"/>
                <w:sz w:val="32"/>
                <w:szCs w:val="32"/>
              </w:rPr>
              <w:t>ПОСТАНОВЛЕНИЕ</w:t>
            </w:r>
          </w:p>
          <w:p w:rsidR="00633EE1" w:rsidRPr="007C303D" w:rsidRDefault="007C303D" w:rsidP="007C303D">
            <w:pPr>
              <w:shd w:val="clear" w:color="auto" w:fill="FFFFFF"/>
              <w:tabs>
                <w:tab w:val="left" w:leader="underscore" w:pos="1925"/>
                <w:tab w:val="left" w:leader="underscore" w:pos="4147"/>
              </w:tabs>
              <w:spacing w:before="281"/>
              <w:ind w:left="0"/>
              <w:rPr>
                <w:u w:val="single"/>
              </w:rPr>
            </w:pPr>
            <w:r>
              <w:t xml:space="preserve">   </w:t>
            </w:r>
            <w:r w:rsidR="003A206E">
              <w:t xml:space="preserve">              23.08.2024 </w:t>
            </w:r>
            <w:r w:rsidR="00583C6A">
              <w:t>№</w:t>
            </w:r>
            <w:r w:rsidR="003A206E">
              <w:t xml:space="preserve"> 574</w:t>
            </w:r>
            <w:r w:rsidR="00583C6A">
              <w:rPr>
                <w:u w:val="single"/>
              </w:rPr>
              <w:t xml:space="preserve">     </w:t>
            </w:r>
            <w:r>
              <w:rPr>
                <w:u w:val="single"/>
              </w:rPr>
              <w:t xml:space="preserve">     </w:t>
            </w:r>
          </w:p>
          <w:p w:rsidR="00633EE1" w:rsidRDefault="003A206E" w:rsidP="00633EE1">
            <w:pPr>
              <w:shd w:val="clear" w:color="auto" w:fill="FFFFFF"/>
              <w:spacing w:before="252"/>
            </w:pPr>
            <w:r>
              <w:rPr>
                <w:spacing w:val="-3"/>
              </w:rPr>
              <w:t xml:space="preserve">              </w:t>
            </w:r>
            <w:r w:rsidR="00633EE1">
              <w:rPr>
                <w:spacing w:val="-3"/>
              </w:rPr>
              <w:t xml:space="preserve"> г. Похвистнево</w:t>
            </w:r>
          </w:p>
          <w:p w:rsidR="00633EE1" w:rsidRDefault="00516F25" w:rsidP="00633EE1">
            <w:pPr>
              <w:spacing w:before="276"/>
              <w:ind w:left="185" w:right="-1"/>
            </w:pPr>
            <w:r>
              <w:rPr>
                <w:noProof/>
              </w:rPr>
              <mc:AlternateContent>
                <mc:Choice Requires="wpg">
                  <w:drawing>
                    <wp:anchor distT="0" distB="0" distL="114300" distR="114300" simplePos="0" relativeHeight="251660288" behindDoc="0" locked="0" layoutInCell="1" allowOverlap="1">
                      <wp:simplePos x="0" y="0"/>
                      <wp:positionH relativeFrom="column">
                        <wp:posOffset>83185</wp:posOffset>
                      </wp:positionH>
                      <wp:positionV relativeFrom="paragraph">
                        <wp:posOffset>259080</wp:posOffset>
                      </wp:positionV>
                      <wp:extent cx="110490" cy="111125"/>
                      <wp:effectExtent l="0" t="318" r="22543" b="22542"/>
                      <wp:wrapNone/>
                      <wp:docPr id="4" name="Группа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5" name="AutoShape 3"/>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4"/>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4FF50E6" id="Группа 4" o:spid="_x0000_s1026" style="position:absolute;margin-left:6.55pt;margin-top:20.4pt;width:8.7pt;height:8.75pt;rotation:-90;z-index:25166028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" strokeweight=".6pt"/>
                      <v:shape id="AutoShape 4"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" strokeweight=".6pt"/>
                    </v:group>
                  </w:pict>
                </mc:Fallback>
              </mc:AlternateContent>
            </w:r>
            <w:r>
              <w:rPr>
                <w:noProof/>
              </w:rPr>
              <mc:AlternateContent>
                <mc:Choice Requires="wpg">
                  <w:drawing>
                    <wp:anchor distT="0" distB="0" distL="114300" distR="114300" simplePos="0" relativeHeight="251661312" behindDoc="0" locked="0" layoutInCell="1" allowOverlap="1">
                      <wp:simplePos x="0" y="0"/>
                      <wp:positionH relativeFrom="column">
                        <wp:posOffset>2564765</wp:posOffset>
                      </wp:positionH>
                      <wp:positionV relativeFrom="paragraph">
                        <wp:posOffset>236220</wp:posOffset>
                      </wp:positionV>
                      <wp:extent cx="110490" cy="111125"/>
                      <wp:effectExtent l="0" t="0" r="22860" b="22225"/>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2" name="AutoShape 6"/>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7"/>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62B8FE7" id="Группа 1" o:spid="_x0000_s1026" style="position:absolute;margin-left:201.95pt;margin-top:18.6pt;width:8.7pt;height:8.75pt;z-index:251661312"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">
                      <v:shape id="AutoShape 6"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" strokeweight=".6pt"/>
                      <v:shape id="AutoShape 7"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" strokeweight=".6pt"/>
                    </v:group>
                  </w:pict>
                </mc:Fallback>
              </mc:AlternateContent>
            </w:r>
          </w:p>
        </w:tc>
      </w:tr>
      <w:tr w:rsidR="00633EE1" w:rsidTr="00633EE1">
        <w:trPr>
          <w:trHeight w:val="4113"/>
        </w:trPr>
        <w:tc>
          <w:tcPr>
            <w:tcW w:w="4608" w:type="dxa"/>
            <w:vMerge/>
          </w:tcPr>
          <w:p w:rsidR="00633EE1" w:rsidRDefault="00633EE1" w:rsidP="00633EE1">
            <w:pPr>
              <w:ind w:right="1741"/>
              <w:jc w:val="center"/>
            </w:pPr>
          </w:p>
        </w:tc>
      </w:tr>
    </w:tbl>
    <w:p w:rsidR="00633EE1" w:rsidRDefault="00E05297" w:rsidP="00633EE1">
      <w:pPr>
        <w:ind w:left="142"/>
        <w:jc w:val="both"/>
        <w:rPr>
          <w:sz w:val="24"/>
        </w:rPr>
      </w:pPr>
      <w:r>
        <w:rPr>
          <w:sz w:val="24"/>
        </w:rPr>
        <w:t xml:space="preserve">       О внесении изменений в муниципальную</w:t>
      </w:r>
      <w:r w:rsidR="00633EE1">
        <w:rPr>
          <w:sz w:val="24"/>
        </w:rPr>
        <w:t xml:space="preserve"> </w:t>
      </w:r>
    </w:p>
    <w:p w:rsidR="00633EE1" w:rsidRDefault="00E05297" w:rsidP="00633EE1">
      <w:pPr>
        <w:jc w:val="both"/>
        <w:rPr>
          <w:sz w:val="24"/>
        </w:rPr>
      </w:pPr>
      <w:r>
        <w:rPr>
          <w:sz w:val="24"/>
        </w:rPr>
        <w:t xml:space="preserve">   программу</w:t>
      </w:r>
      <w:r w:rsidR="00633EE1">
        <w:rPr>
          <w:sz w:val="24"/>
        </w:rPr>
        <w:t xml:space="preserve"> «Развитие культуры </w:t>
      </w:r>
    </w:p>
    <w:p w:rsidR="00633EE1" w:rsidRDefault="00633EE1" w:rsidP="00633EE1">
      <w:pPr>
        <w:jc w:val="both"/>
        <w:rPr>
          <w:sz w:val="24"/>
        </w:rPr>
      </w:pPr>
      <w:r>
        <w:rPr>
          <w:sz w:val="24"/>
        </w:rPr>
        <w:t xml:space="preserve">   муниципального района Похвистневский </w:t>
      </w:r>
    </w:p>
    <w:p w:rsidR="00633EE1" w:rsidRDefault="00E05297" w:rsidP="00633EE1">
      <w:pPr>
        <w:jc w:val="both"/>
        <w:rPr>
          <w:sz w:val="24"/>
        </w:rPr>
      </w:pPr>
      <w:r>
        <w:rPr>
          <w:sz w:val="24"/>
        </w:rPr>
        <w:t xml:space="preserve">   Самарской области» </w:t>
      </w:r>
      <w:bookmarkStart w:id="0" w:name="_GoBack"/>
      <w:bookmarkEnd w:id="0"/>
      <w:r w:rsidR="006B05CE">
        <w:rPr>
          <w:sz w:val="24"/>
        </w:rPr>
        <w:t>на 2024</w:t>
      </w:r>
      <w:r w:rsidR="00633EE1">
        <w:rPr>
          <w:sz w:val="24"/>
        </w:rPr>
        <w:t>-202</w:t>
      </w:r>
      <w:r w:rsidR="006B05CE">
        <w:rPr>
          <w:sz w:val="24"/>
        </w:rPr>
        <w:t>8</w:t>
      </w:r>
      <w:r w:rsidR="00633EE1">
        <w:rPr>
          <w:sz w:val="24"/>
        </w:rPr>
        <w:t>г.г.»</w:t>
      </w:r>
    </w:p>
    <w:p w:rsidR="00633EE1" w:rsidRPr="00D80E5E" w:rsidRDefault="00633EE1" w:rsidP="00633EE1">
      <w:pPr>
        <w:rPr>
          <w:sz w:val="24"/>
        </w:rPr>
      </w:pPr>
      <w:r>
        <w:rPr>
          <w:sz w:val="24"/>
        </w:rPr>
        <w:t xml:space="preserve">       </w:t>
      </w:r>
    </w:p>
    <w:p w:rsidR="003A206E" w:rsidRPr="003A206E" w:rsidRDefault="00633EE1" w:rsidP="003A206E">
      <w:pPr>
        <w:jc w:val="both"/>
        <w:rPr>
          <w:szCs w:val="28"/>
        </w:rPr>
      </w:pPr>
      <w:r w:rsidRPr="00206400">
        <w:rPr>
          <w:szCs w:val="28"/>
        </w:rPr>
        <w:tab/>
      </w:r>
      <w:r w:rsidR="003A206E" w:rsidRPr="003A206E">
        <w:rPr>
          <w:szCs w:val="28"/>
        </w:rPr>
        <w:t xml:space="preserve">           В соответствии со статьей 179 Бюджетного кодекса Российской Федерации, Постановлением Администрации муниципального района Похвистневский Самарской области от 19.03.2019г. №193 «Об утверждении Порядка разработки, реализации и оценки эффективности муниципальных программ муниципального района Похвистневский Самарской области», решением Собрания представителей муниципального района Похвистневский от 19.07.2024г № 190 «О внесении изменений в Решение Собрания представителей муниципального района Похвистневский «О бюджете муниципального района Похвистневский на 2024год и на плановый период 2025 и 2026 годов», Администрация муниципального района Похвистневский Самарской области.</w:t>
      </w:r>
    </w:p>
    <w:p w:rsidR="003A206E" w:rsidRPr="003A206E" w:rsidRDefault="003A206E" w:rsidP="003A206E">
      <w:pPr>
        <w:spacing w:after="0"/>
        <w:rPr>
          <w:szCs w:val="28"/>
        </w:rPr>
      </w:pPr>
    </w:p>
    <w:p w:rsidR="003A206E" w:rsidRPr="003A206E" w:rsidRDefault="003A206E" w:rsidP="003A206E">
      <w:pPr>
        <w:spacing w:before="100" w:beforeAutospacing="1" w:after="100" w:afterAutospacing="1" w:line="360" w:lineRule="auto"/>
        <w:ind w:left="0" w:firstLine="357"/>
        <w:jc w:val="center"/>
        <w:rPr>
          <w:rFonts w:eastAsia="Times New Roman" w:cs="Times New Roman"/>
          <w:b/>
          <w:bCs w:val="0"/>
          <w:strike/>
          <w:sz w:val="24"/>
          <w:szCs w:val="28"/>
        </w:rPr>
      </w:pPr>
      <w:r w:rsidRPr="003A206E">
        <w:rPr>
          <w:rFonts w:eastAsia="Times New Roman" w:cs="Times New Roman"/>
          <w:b/>
          <w:bCs w:val="0"/>
          <w:szCs w:val="28"/>
        </w:rPr>
        <w:t>ПОСТАНОВЛЯЕТ:</w:t>
      </w:r>
    </w:p>
    <w:p w:rsidR="003A206E" w:rsidRPr="003A206E" w:rsidRDefault="003A206E" w:rsidP="003A206E">
      <w:pPr>
        <w:spacing w:after="0" w:line="276" w:lineRule="auto"/>
        <w:ind w:left="284" w:right="-2"/>
        <w:jc w:val="both"/>
        <w:rPr>
          <w:color w:val="000000" w:themeColor="text1"/>
          <w:szCs w:val="28"/>
        </w:rPr>
      </w:pPr>
      <w:r w:rsidRPr="003A206E">
        <w:rPr>
          <w:szCs w:val="28"/>
        </w:rPr>
        <w:t xml:space="preserve">   1.  Внести в муниципальную программу «Развитие культуры муниципального района Похвистневский Самарской области» на 2024-2028 годы, утверждённую Постановлением Администрации муниципального района Похвистневский от </w:t>
      </w:r>
      <w:r w:rsidRPr="003A206E">
        <w:rPr>
          <w:color w:val="000000" w:themeColor="text1"/>
          <w:szCs w:val="28"/>
        </w:rPr>
        <w:t>29.08.2023г. № 597 (с изменениями от 29.12.2023г. №951, от 01.03.2024г. №152, от 18.03.2024г. №184, от 06.05.20</w:t>
      </w:r>
      <w:r w:rsidR="009D3C90">
        <w:rPr>
          <w:color w:val="000000" w:themeColor="text1"/>
          <w:szCs w:val="28"/>
        </w:rPr>
        <w:t>24г. №306, от 02.08.2024г. №525</w:t>
      </w:r>
      <w:r w:rsidRPr="003A206E">
        <w:rPr>
          <w:color w:val="000000" w:themeColor="text1"/>
          <w:szCs w:val="28"/>
        </w:rPr>
        <w:t>) следующие изменения:</w:t>
      </w:r>
    </w:p>
    <w:p w:rsidR="003A206E" w:rsidRPr="003A206E" w:rsidRDefault="003A206E" w:rsidP="003A206E">
      <w:pPr>
        <w:spacing w:after="0" w:line="276" w:lineRule="auto"/>
        <w:ind w:left="284" w:right="-2"/>
        <w:jc w:val="both"/>
        <w:rPr>
          <w:color w:val="000000" w:themeColor="text1"/>
          <w:szCs w:val="28"/>
        </w:rPr>
      </w:pPr>
    </w:p>
    <w:p w:rsidR="003A206E" w:rsidRPr="003A206E" w:rsidRDefault="003A206E" w:rsidP="003A206E">
      <w:pPr>
        <w:spacing w:after="0" w:line="276" w:lineRule="auto"/>
        <w:ind w:left="284" w:right="-2"/>
        <w:jc w:val="both"/>
        <w:rPr>
          <w:rFonts w:cs="Times New Roman"/>
          <w:sz w:val="24"/>
        </w:rPr>
      </w:pPr>
      <w:r w:rsidRPr="003A206E">
        <w:rPr>
          <w:szCs w:val="28"/>
        </w:rPr>
        <w:t xml:space="preserve">- </w:t>
      </w:r>
      <w:r w:rsidR="003A2D6A">
        <w:rPr>
          <w:szCs w:val="28"/>
        </w:rPr>
        <w:t xml:space="preserve"> </w:t>
      </w:r>
      <w:r w:rsidRPr="003A206E">
        <w:rPr>
          <w:szCs w:val="28"/>
        </w:rPr>
        <w:t>Паспорт муниципальной программы «Развитие культуры муниципального района Похвистневский Самарской области» на 2024-2028гг изложить в новой редакции:</w:t>
      </w:r>
    </w:p>
    <w:p w:rsidR="00633EE1" w:rsidRDefault="00633EE1" w:rsidP="003A206E">
      <w:pPr>
        <w:pStyle w:val="ac"/>
        <w:spacing w:line="360" w:lineRule="auto"/>
        <w:ind w:left="0" w:firstLine="357"/>
        <w:jc w:val="both"/>
      </w:pPr>
    </w:p>
    <w:p w:rsidR="000D280F" w:rsidRPr="006120FE" w:rsidRDefault="001A79D0" w:rsidP="00633EE1">
      <w:pPr>
        <w:ind w:left="0"/>
        <w:jc w:val="right"/>
        <w:rPr>
          <w:rFonts w:cs="Times New Roman"/>
          <w:szCs w:val="28"/>
        </w:rPr>
      </w:pPr>
      <w:r>
        <w:rPr>
          <w:rFonts w:cs="Times New Roman"/>
          <w:sz w:val="24"/>
        </w:rPr>
        <w:lastRenderedPageBreak/>
        <w:t xml:space="preserve">                                                                                                                              </w:t>
      </w:r>
      <w:r w:rsidR="000C1391">
        <w:rPr>
          <w:rFonts w:cs="Times New Roman"/>
          <w:sz w:val="24"/>
        </w:rPr>
        <w:t xml:space="preserve">              </w:t>
      </w:r>
      <w:r>
        <w:rPr>
          <w:rFonts w:cs="Times New Roman"/>
          <w:sz w:val="24"/>
        </w:rPr>
        <w:t xml:space="preserve"> </w:t>
      </w:r>
      <w:r w:rsidR="00AC69EF">
        <w:rPr>
          <w:rFonts w:cs="Times New Roman"/>
          <w:sz w:val="24"/>
        </w:rPr>
        <w:t xml:space="preserve">   </w:t>
      </w:r>
      <w:r w:rsidR="000D280F" w:rsidRPr="006120FE">
        <w:rPr>
          <w:rFonts w:cs="Times New Roman"/>
          <w:szCs w:val="28"/>
        </w:rPr>
        <w:t>УТВЕРЖДЕНА</w:t>
      </w:r>
    </w:p>
    <w:p w:rsidR="000D280F" w:rsidRPr="006120FE" w:rsidRDefault="000D280F" w:rsidP="00633EE1">
      <w:pPr>
        <w:ind w:left="0"/>
        <w:jc w:val="right"/>
        <w:rPr>
          <w:rFonts w:cs="Times New Roman"/>
          <w:szCs w:val="28"/>
        </w:rPr>
      </w:pPr>
      <w:r w:rsidRPr="006120FE">
        <w:rPr>
          <w:rFonts w:cs="Times New Roman"/>
          <w:szCs w:val="28"/>
        </w:rPr>
        <w:t>постановлением Администрации муниципального района</w:t>
      </w:r>
    </w:p>
    <w:p w:rsidR="000D280F" w:rsidRPr="006120FE" w:rsidRDefault="000D280F" w:rsidP="00633EE1">
      <w:pPr>
        <w:ind w:left="0"/>
        <w:jc w:val="right"/>
        <w:rPr>
          <w:rFonts w:cs="Times New Roman"/>
          <w:szCs w:val="28"/>
        </w:rPr>
      </w:pPr>
      <w:r w:rsidRPr="006120FE">
        <w:rPr>
          <w:rFonts w:cs="Times New Roman"/>
          <w:szCs w:val="28"/>
        </w:rPr>
        <w:t xml:space="preserve">Похвистневский Самарской области </w:t>
      </w:r>
    </w:p>
    <w:p w:rsidR="004E1D1E" w:rsidRPr="007C303D" w:rsidRDefault="000D280F" w:rsidP="00633EE1">
      <w:pPr>
        <w:spacing w:line="220" w:lineRule="atLeast"/>
        <w:ind w:left="0"/>
        <w:jc w:val="right"/>
        <w:rPr>
          <w:rFonts w:cs="Times New Roman"/>
          <w:szCs w:val="28"/>
          <w:u w:val="single"/>
        </w:rPr>
      </w:pPr>
      <w:r w:rsidRPr="006120FE">
        <w:rPr>
          <w:rFonts w:cs="Times New Roman"/>
          <w:szCs w:val="28"/>
        </w:rPr>
        <w:t xml:space="preserve">                                                 </w:t>
      </w:r>
      <w:r w:rsidR="006120FE">
        <w:rPr>
          <w:rFonts w:cs="Times New Roman"/>
          <w:szCs w:val="28"/>
        </w:rPr>
        <w:t xml:space="preserve">                               </w:t>
      </w:r>
      <w:r w:rsidRPr="006120FE">
        <w:rPr>
          <w:rFonts w:cs="Times New Roman"/>
          <w:szCs w:val="28"/>
        </w:rPr>
        <w:t xml:space="preserve">    </w:t>
      </w:r>
      <w:r w:rsidR="006120FE">
        <w:rPr>
          <w:rFonts w:cs="Times New Roman"/>
          <w:szCs w:val="28"/>
        </w:rPr>
        <w:t xml:space="preserve">                 </w:t>
      </w:r>
      <w:r w:rsidRPr="006120FE">
        <w:rPr>
          <w:rFonts w:cs="Times New Roman"/>
          <w:szCs w:val="28"/>
        </w:rPr>
        <w:t xml:space="preserve">от </w:t>
      </w:r>
      <w:r w:rsidR="00342071">
        <w:rPr>
          <w:rFonts w:cs="Times New Roman"/>
          <w:szCs w:val="28"/>
        </w:rPr>
        <w:t xml:space="preserve"> </w:t>
      </w:r>
      <w:r w:rsidR="00305D7A" w:rsidRPr="00305D7A">
        <w:rPr>
          <w:rFonts w:cs="Times New Roman"/>
          <w:szCs w:val="28"/>
        </w:rPr>
        <w:t>23.08.2024</w:t>
      </w:r>
      <w:r w:rsidR="00AC69EF" w:rsidRPr="006120FE">
        <w:rPr>
          <w:rFonts w:cs="Times New Roman"/>
          <w:szCs w:val="28"/>
        </w:rPr>
        <w:t xml:space="preserve"> </w:t>
      </w:r>
      <w:r w:rsidRPr="006120FE">
        <w:rPr>
          <w:rFonts w:cs="Times New Roman"/>
          <w:szCs w:val="28"/>
        </w:rPr>
        <w:t xml:space="preserve">№ </w:t>
      </w:r>
      <w:r w:rsidR="00305D7A">
        <w:rPr>
          <w:rFonts w:cs="Times New Roman"/>
          <w:szCs w:val="28"/>
        </w:rPr>
        <w:t>574</w:t>
      </w:r>
    </w:p>
    <w:p w:rsidR="006120FE" w:rsidRDefault="006120FE" w:rsidP="006120FE">
      <w:pPr>
        <w:spacing w:line="220" w:lineRule="atLeast"/>
        <w:ind w:left="0" w:right="-851"/>
        <w:jc w:val="right"/>
        <w:rPr>
          <w:rFonts w:cs="Times New Roman"/>
          <w:szCs w:val="28"/>
        </w:rPr>
      </w:pPr>
    </w:p>
    <w:p w:rsidR="004E1D1E" w:rsidRPr="00C56EE9" w:rsidRDefault="00BE3D49" w:rsidP="00C56EE9">
      <w:pPr>
        <w:spacing w:line="0" w:lineRule="atLeast"/>
        <w:ind w:left="0"/>
        <w:jc w:val="center"/>
        <w:outlineLvl w:val="2"/>
        <w:rPr>
          <w:rFonts w:cs="Times New Roman"/>
          <w:b/>
          <w:szCs w:val="28"/>
        </w:rPr>
      </w:pPr>
      <w:bookmarkStart w:id="1" w:name="P385"/>
      <w:bookmarkEnd w:id="1"/>
      <w:r w:rsidRPr="00C56EE9">
        <w:rPr>
          <w:rFonts w:cs="Times New Roman"/>
          <w:b/>
          <w:szCs w:val="28"/>
        </w:rPr>
        <w:t xml:space="preserve">      </w:t>
      </w:r>
      <w:r w:rsidR="004E1D1E" w:rsidRPr="00C56EE9">
        <w:rPr>
          <w:rFonts w:cs="Times New Roman"/>
          <w:b/>
          <w:szCs w:val="28"/>
        </w:rPr>
        <w:t>ПАСПОРТ</w:t>
      </w:r>
    </w:p>
    <w:p w:rsidR="004E1D1E" w:rsidRPr="00C56EE9" w:rsidRDefault="004E1D1E" w:rsidP="00C56EE9">
      <w:pPr>
        <w:spacing w:line="0" w:lineRule="atLeast"/>
        <w:ind w:left="0"/>
        <w:jc w:val="center"/>
        <w:rPr>
          <w:rFonts w:cs="Times New Roman"/>
          <w:b/>
          <w:szCs w:val="28"/>
        </w:rPr>
      </w:pPr>
      <w:r w:rsidRPr="00C56EE9">
        <w:rPr>
          <w:rFonts w:cs="Times New Roman"/>
          <w:b/>
          <w:szCs w:val="28"/>
        </w:rPr>
        <w:t>муниципальной программы</w:t>
      </w:r>
      <w:r w:rsidR="00BE3D49" w:rsidRPr="00C56EE9">
        <w:rPr>
          <w:rFonts w:cs="Times New Roman"/>
          <w:b/>
          <w:szCs w:val="28"/>
        </w:rPr>
        <w:t xml:space="preserve"> </w:t>
      </w:r>
      <w:r w:rsidR="00570B91" w:rsidRPr="00C56EE9">
        <w:rPr>
          <w:rFonts w:cs="Times New Roman"/>
          <w:b/>
          <w:szCs w:val="28"/>
        </w:rPr>
        <w:t xml:space="preserve">«Развитие культуры муниципального </w:t>
      </w:r>
      <w:r w:rsidR="000C1391" w:rsidRPr="00C56EE9">
        <w:rPr>
          <w:rFonts w:cs="Times New Roman"/>
          <w:b/>
          <w:szCs w:val="28"/>
        </w:rPr>
        <w:t xml:space="preserve">               </w:t>
      </w:r>
      <w:r w:rsidR="00AC36E3">
        <w:rPr>
          <w:rFonts w:cs="Times New Roman"/>
          <w:b/>
          <w:szCs w:val="28"/>
        </w:rPr>
        <w:t>района Похвистневский</w:t>
      </w:r>
      <w:r w:rsidR="00570B91" w:rsidRPr="00C56EE9">
        <w:rPr>
          <w:rFonts w:cs="Times New Roman"/>
          <w:b/>
          <w:szCs w:val="28"/>
        </w:rPr>
        <w:t xml:space="preserve"> </w:t>
      </w:r>
      <w:r w:rsidR="000D280F" w:rsidRPr="00C56EE9">
        <w:rPr>
          <w:rFonts w:cs="Times New Roman"/>
          <w:b/>
          <w:szCs w:val="28"/>
        </w:rPr>
        <w:t>Самарской области</w:t>
      </w:r>
      <w:r w:rsidR="00AC36E3">
        <w:rPr>
          <w:rFonts w:cs="Times New Roman"/>
          <w:b/>
          <w:szCs w:val="28"/>
        </w:rPr>
        <w:t>»</w:t>
      </w:r>
      <w:r w:rsidR="000D280F" w:rsidRPr="00C56EE9">
        <w:rPr>
          <w:rFonts w:cs="Times New Roman"/>
          <w:b/>
          <w:szCs w:val="28"/>
        </w:rPr>
        <w:t xml:space="preserve"> </w:t>
      </w:r>
      <w:r w:rsidR="00570B91" w:rsidRPr="00C56EE9">
        <w:rPr>
          <w:rFonts w:cs="Times New Roman"/>
          <w:b/>
          <w:szCs w:val="28"/>
        </w:rPr>
        <w:t>на 20</w:t>
      </w:r>
      <w:r w:rsidR="008C43F8">
        <w:rPr>
          <w:rFonts w:cs="Times New Roman"/>
          <w:b/>
          <w:szCs w:val="28"/>
        </w:rPr>
        <w:t>24</w:t>
      </w:r>
      <w:r w:rsidR="00633EE1">
        <w:rPr>
          <w:rFonts w:cs="Times New Roman"/>
          <w:b/>
          <w:szCs w:val="28"/>
        </w:rPr>
        <w:t>-202</w:t>
      </w:r>
      <w:r w:rsidR="008C43F8">
        <w:rPr>
          <w:rFonts w:cs="Times New Roman"/>
          <w:b/>
          <w:szCs w:val="28"/>
        </w:rPr>
        <w:t>8</w:t>
      </w:r>
      <w:r w:rsidR="00570B91" w:rsidRPr="00C56EE9">
        <w:rPr>
          <w:rFonts w:cs="Times New Roman"/>
          <w:b/>
          <w:szCs w:val="28"/>
        </w:rPr>
        <w:t>гг.</w:t>
      </w:r>
    </w:p>
    <w:p w:rsidR="0018328A" w:rsidRPr="00C56EE9" w:rsidRDefault="0018328A" w:rsidP="00C56EE9">
      <w:pPr>
        <w:spacing w:line="220" w:lineRule="atLeast"/>
        <w:ind w:left="0"/>
        <w:jc w:val="center"/>
        <w:rPr>
          <w:rFonts w:cs="Times New Roman"/>
          <w:b/>
          <w:szCs w:val="28"/>
        </w:rPr>
      </w:pP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7371"/>
      </w:tblGrid>
      <w:tr w:rsidR="0018328A" w:rsidRPr="00C56EE9" w:rsidTr="00B94E43">
        <w:trPr>
          <w:trHeight w:val="1062"/>
        </w:trPr>
        <w:tc>
          <w:tcPr>
            <w:tcW w:w="2943" w:type="dxa"/>
            <w:shd w:val="clear" w:color="auto" w:fill="auto"/>
          </w:tcPr>
          <w:p w:rsidR="0018328A" w:rsidRPr="00C56EE9" w:rsidRDefault="0018328A" w:rsidP="00B94E43">
            <w:pPr>
              <w:ind w:left="0"/>
              <w:jc w:val="center"/>
              <w:rPr>
                <w:rFonts w:cs="Times New Roman"/>
                <w:szCs w:val="28"/>
              </w:rPr>
            </w:pPr>
            <w:r w:rsidRPr="00C56EE9">
              <w:rPr>
                <w:rFonts w:cs="Times New Roman"/>
                <w:szCs w:val="28"/>
              </w:rPr>
              <w:t>Наименование муниципальной программы</w:t>
            </w:r>
          </w:p>
        </w:tc>
        <w:tc>
          <w:tcPr>
            <w:tcW w:w="7371" w:type="dxa"/>
            <w:shd w:val="clear" w:color="auto" w:fill="auto"/>
          </w:tcPr>
          <w:p w:rsidR="00D14F42" w:rsidRDefault="00D14F42" w:rsidP="00C56EE9">
            <w:pPr>
              <w:ind w:left="0"/>
              <w:rPr>
                <w:szCs w:val="28"/>
              </w:rPr>
            </w:pPr>
          </w:p>
          <w:p w:rsidR="0018328A" w:rsidRPr="00C56EE9" w:rsidRDefault="0018328A" w:rsidP="008C43F8">
            <w:pPr>
              <w:ind w:left="0"/>
              <w:rPr>
                <w:rFonts w:cs="Times New Roman"/>
                <w:szCs w:val="28"/>
              </w:rPr>
            </w:pPr>
            <w:r w:rsidRPr="00C56EE9">
              <w:rPr>
                <w:szCs w:val="28"/>
              </w:rPr>
              <w:t>«Развитие культуры  муниципального  района Похвистневский</w:t>
            </w:r>
            <w:r w:rsidR="00E32729">
              <w:rPr>
                <w:szCs w:val="28"/>
              </w:rPr>
              <w:t xml:space="preserve"> Самарской области</w:t>
            </w:r>
            <w:r w:rsidR="008C43F8">
              <w:rPr>
                <w:szCs w:val="28"/>
              </w:rPr>
              <w:t>»  на  2024</w:t>
            </w:r>
            <w:r w:rsidR="00633EE1">
              <w:rPr>
                <w:szCs w:val="28"/>
              </w:rPr>
              <w:t>-202</w:t>
            </w:r>
            <w:r w:rsidR="008C43F8">
              <w:rPr>
                <w:szCs w:val="28"/>
              </w:rPr>
              <w:t>8</w:t>
            </w:r>
            <w:r w:rsidRPr="00C56EE9">
              <w:rPr>
                <w:szCs w:val="28"/>
              </w:rPr>
              <w:t xml:space="preserve"> гг.</w:t>
            </w:r>
          </w:p>
        </w:tc>
      </w:tr>
      <w:tr w:rsidR="0018328A" w:rsidRPr="00C56EE9" w:rsidTr="0067401C">
        <w:trPr>
          <w:trHeight w:val="1567"/>
        </w:trPr>
        <w:tc>
          <w:tcPr>
            <w:tcW w:w="2943" w:type="dxa"/>
            <w:shd w:val="clear" w:color="auto" w:fill="auto"/>
          </w:tcPr>
          <w:p w:rsidR="00D14F42" w:rsidRDefault="00D14F42" w:rsidP="00B94E43">
            <w:pPr>
              <w:ind w:left="0"/>
              <w:jc w:val="center"/>
              <w:rPr>
                <w:rFonts w:cs="Times New Roman"/>
                <w:szCs w:val="28"/>
              </w:rPr>
            </w:pPr>
          </w:p>
          <w:p w:rsidR="00D14F42" w:rsidRPr="00C56EE9" w:rsidRDefault="0018328A" w:rsidP="00B94E43">
            <w:pPr>
              <w:ind w:left="0"/>
              <w:jc w:val="center"/>
              <w:rPr>
                <w:rFonts w:cs="Times New Roman"/>
                <w:szCs w:val="28"/>
              </w:rPr>
            </w:pPr>
            <w:r w:rsidRPr="00C56EE9">
              <w:rPr>
                <w:rFonts w:cs="Times New Roman"/>
                <w:szCs w:val="28"/>
              </w:rPr>
              <w:t>Дата принятия решения о разработке муниципальной программы</w:t>
            </w:r>
          </w:p>
        </w:tc>
        <w:tc>
          <w:tcPr>
            <w:tcW w:w="7371" w:type="dxa"/>
            <w:shd w:val="clear" w:color="auto" w:fill="auto"/>
          </w:tcPr>
          <w:p w:rsidR="00946BDC" w:rsidRPr="00C56EE9" w:rsidRDefault="00946BDC" w:rsidP="00C56EE9">
            <w:pPr>
              <w:ind w:left="0"/>
              <w:rPr>
                <w:rFonts w:cs="Times New Roman"/>
                <w:szCs w:val="28"/>
              </w:rPr>
            </w:pPr>
          </w:p>
          <w:p w:rsidR="0018328A" w:rsidRPr="00F133FC" w:rsidRDefault="00AB6D62" w:rsidP="006A6C73">
            <w:pPr>
              <w:ind w:left="0"/>
              <w:rPr>
                <w:rFonts w:cs="Times New Roman"/>
                <w:szCs w:val="28"/>
              </w:rPr>
            </w:pPr>
            <w:r w:rsidRPr="00F133FC">
              <w:rPr>
                <w:rFonts w:cs="Times New Roman"/>
                <w:szCs w:val="28"/>
              </w:rPr>
              <w:t>Постановление Администрации муниципального района Похвистневский от 1</w:t>
            </w:r>
            <w:r w:rsidR="006A6C73">
              <w:rPr>
                <w:rFonts w:cs="Times New Roman"/>
                <w:szCs w:val="28"/>
              </w:rPr>
              <w:t>3</w:t>
            </w:r>
            <w:r w:rsidRPr="00F133FC">
              <w:rPr>
                <w:rFonts w:cs="Times New Roman"/>
                <w:szCs w:val="28"/>
              </w:rPr>
              <w:t>.0</w:t>
            </w:r>
            <w:r w:rsidR="006A6C73">
              <w:rPr>
                <w:rFonts w:cs="Times New Roman"/>
                <w:szCs w:val="28"/>
              </w:rPr>
              <w:t>6</w:t>
            </w:r>
            <w:r w:rsidRPr="00F133FC">
              <w:rPr>
                <w:rFonts w:cs="Times New Roman"/>
                <w:szCs w:val="28"/>
              </w:rPr>
              <w:t>.202</w:t>
            </w:r>
            <w:r w:rsidR="006A6C73">
              <w:rPr>
                <w:rFonts w:cs="Times New Roman"/>
                <w:szCs w:val="28"/>
              </w:rPr>
              <w:t>3</w:t>
            </w:r>
            <w:r w:rsidRPr="00F133FC">
              <w:rPr>
                <w:rFonts w:cs="Times New Roman"/>
                <w:szCs w:val="28"/>
              </w:rPr>
              <w:t xml:space="preserve"> № </w:t>
            </w:r>
            <w:r w:rsidR="006A6C73">
              <w:rPr>
                <w:rFonts w:cs="Times New Roman"/>
                <w:szCs w:val="28"/>
              </w:rPr>
              <w:t>400</w:t>
            </w:r>
          </w:p>
        </w:tc>
      </w:tr>
      <w:tr w:rsidR="00D6562F" w:rsidRPr="00C56EE9" w:rsidTr="00A62BB5">
        <w:trPr>
          <w:trHeight w:val="1161"/>
        </w:trPr>
        <w:tc>
          <w:tcPr>
            <w:tcW w:w="2943" w:type="dxa"/>
            <w:shd w:val="clear" w:color="auto" w:fill="auto"/>
          </w:tcPr>
          <w:p w:rsidR="00D6562F" w:rsidRDefault="00D6562F" w:rsidP="00B94E43">
            <w:pPr>
              <w:ind w:left="0"/>
              <w:jc w:val="center"/>
              <w:rPr>
                <w:rFonts w:cs="Times New Roman"/>
                <w:szCs w:val="28"/>
              </w:rPr>
            </w:pPr>
          </w:p>
          <w:p w:rsidR="00D6562F" w:rsidRDefault="00D6562F" w:rsidP="00B94E43">
            <w:pPr>
              <w:ind w:left="0"/>
              <w:jc w:val="center"/>
              <w:rPr>
                <w:rFonts w:cs="Times New Roman"/>
                <w:szCs w:val="28"/>
              </w:rPr>
            </w:pPr>
            <w:r w:rsidRPr="00C56EE9">
              <w:rPr>
                <w:rFonts w:cs="Times New Roman"/>
                <w:szCs w:val="28"/>
              </w:rPr>
              <w:t>Ответственный исполнитель</w:t>
            </w:r>
          </w:p>
          <w:p w:rsidR="00D6562F" w:rsidRPr="00C56EE9" w:rsidRDefault="00D6562F" w:rsidP="00B94E43">
            <w:pPr>
              <w:ind w:left="0"/>
              <w:jc w:val="center"/>
              <w:rPr>
                <w:rFonts w:cs="Times New Roman"/>
                <w:szCs w:val="28"/>
              </w:rPr>
            </w:pPr>
          </w:p>
        </w:tc>
        <w:tc>
          <w:tcPr>
            <w:tcW w:w="7371" w:type="dxa"/>
            <w:shd w:val="clear" w:color="auto" w:fill="auto"/>
          </w:tcPr>
          <w:p w:rsidR="00CD2BA7" w:rsidRDefault="00CD2BA7" w:rsidP="00C56EE9">
            <w:pPr>
              <w:ind w:left="0"/>
              <w:rPr>
                <w:szCs w:val="28"/>
              </w:rPr>
            </w:pPr>
          </w:p>
          <w:p w:rsidR="00D6562F" w:rsidRDefault="00D6562F" w:rsidP="00C56EE9">
            <w:pPr>
              <w:ind w:left="0"/>
              <w:rPr>
                <w:szCs w:val="28"/>
              </w:rPr>
            </w:pPr>
            <w:r>
              <w:rPr>
                <w:szCs w:val="28"/>
              </w:rPr>
              <w:t>Администрация муниципального района Похвистневский Самарской области</w:t>
            </w:r>
          </w:p>
          <w:p w:rsidR="00D6562F" w:rsidRPr="00C56EE9" w:rsidRDefault="00D6562F" w:rsidP="00C56EE9">
            <w:pPr>
              <w:ind w:left="0"/>
              <w:rPr>
                <w:rFonts w:cs="Times New Roman"/>
                <w:szCs w:val="28"/>
              </w:rPr>
            </w:pPr>
          </w:p>
        </w:tc>
      </w:tr>
      <w:tr w:rsidR="0018328A" w:rsidRPr="00C56EE9" w:rsidTr="00B94E43">
        <w:trPr>
          <w:trHeight w:val="70"/>
        </w:trPr>
        <w:tc>
          <w:tcPr>
            <w:tcW w:w="2943" w:type="dxa"/>
            <w:shd w:val="clear" w:color="auto" w:fill="auto"/>
          </w:tcPr>
          <w:p w:rsidR="0018328A" w:rsidRPr="00C56EE9" w:rsidRDefault="008D08D4" w:rsidP="00E37725">
            <w:pPr>
              <w:ind w:left="0"/>
              <w:jc w:val="center"/>
              <w:rPr>
                <w:rFonts w:cs="Times New Roman"/>
                <w:szCs w:val="28"/>
              </w:rPr>
            </w:pPr>
            <w:r>
              <w:rPr>
                <w:rFonts w:cs="Times New Roman"/>
                <w:szCs w:val="28"/>
              </w:rPr>
              <w:t xml:space="preserve">Соисполнители и </w:t>
            </w:r>
            <w:r w:rsidR="001A116C">
              <w:rPr>
                <w:rFonts w:cs="Times New Roman"/>
                <w:szCs w:val="28"/>
              </w:rPr>
              <w:t>у</w:t>
            </w:r>
            <w:r w:rsidR="0018328A" w:rsidRPr="00C56EE9">
              <w:rPr>
                <w:rFonts w:cs="Times New Roman"/>
                <w:szCs w:val="28"/>
              </w:rPr>
              <w:t>частники муниципальной программы</w:t>
            </w:r>
          </w:p>
        </w:tc>
        <w:tc>
          <w:tcPr>
            <w:tcW w:w="7371" w:type="dxa"/>
            <w:shd w:val="clear" w:color="auto" w:fill="auto"/>
          </w:tcPr>
          <w:p w:rsidR="0018328A" w:rsidRDefault="00A62BB5" w:rsidP="00E37725">
            <w:pPr>
              <w:ind w:left="0"/>
              <w:rPr>
                <w:rFonts w:cs="Times New Roman"/>
                <w:szCs w:val="28"/>
              </w:rPr>
            </w:pPr>
            <w:r w:rsidRPr="00A62BB5">
              <w:rPr>
                <w:rFonts w:cs="Times New Roman"/>
                <w:szCs w:val="28"/>
              </w:rPr>
              <w:t>Муниципальное бюджетное учреждение «Управление культуры муниципального района Похвистневский Самарской области»</w:t>
            </w:r>
          </w:p>
          <w:p w:rsidR="00F04CA2" w:rsidRPr="00CD2BA7" w:rsidRDefault="00F04CA2" w:rsidP="00E37725">
            <w:pPr>
              <w:ind w:left="0"/>
              <w:rPr>
                <w:rFonts w:cs="Times New Roman"/>
                <w:sz w:val="10"/>
                <w:szCs w:val="10"/>
              </w:rPr>
            </w:pPr>
          </w:p>
          <w:p w:rsidR="00F04CA2" w:rsidRDefault="00F04CA2" w:rsidP="00E37725">
            <w:pPr>
              <w:ind w:left="0"/>
              <w:rPr>
                <w:rFonts w:cs="Times New Roman"/>
                <w:szCs w:val="28"/>
              </w:rPr>
            </w:pPr>
            <w:r>
              <w:rPr>
                <w:rFonts w:cs="Times New Roman"/>
                <w:szCs w:val="28"/>
              </w:rPr>
              <w:t>Муниципальное казенное учреждение «Управление по вопросам семьи, опеки и попечительства муниципального района Похвистневский Самарской области (по согласованию);</w:t>
            </w:r>
          </w:p>
          <w:p w:rsidR="00F04CA2" w:rsidRPr="00CD2BA7" w:rsidRDefault="00F04CA2" w:rsidP="00E37725">
            <w:pPr>
              <w:ind w:left="0"/>
              <w:rPr>
                <w:rFonts w:cs="Times New Roman"/>
                <w:sz w:val="10"/>
                <w:szCs w:val="10"/>
              </w:rPr>
            </w:pPr>
          </w:p>
          <w:p w:rsidR="00F04CA2" w:rsidRDefault="00F04CA2" w:rsidP="00E37725">
            <w:pPr>
              <w:ind w:left="0"/>
              <w:rPr>
                <w:rFonts w:cs="Times New Roman"/>
                <w:szCs w:val="28"/>
              </w:rPr>
            </w:pPr>
            <w:r>
              <w:rPr>
                <w:rFonts w:cs="Times New Roman"/>
                <w:szCs w:val="28"/>
              </w:rPr>
              <w:t xml:space="preserve"> Государственное казенное учреждение Самарской области «Главное управление социальной защиты населения Северо-Восточного Округа» «Управление по муниципальному району Похвистневский» (по согласованию);</w:t>
            </w:r>
          </w:p>
          <w:p w:rsidR="00F04CA2" w:rsidRPr="00CD2BA7" w:rsidRDefault="00F04CA2" w:rsidP="00E37725">
            <w:pPr>
              <w:ind w:left="0"/>
              <w:rPr>
                <w:rFonts w:cs="Times New Roman"/>
                <w:sz w:val="10"/>
                <w:szCs w:val="10"/>
              </w:rPr>
            </w:pPr>
          </w:p>
          <w:p w:rsidR="00F04CA2" w:rsidRDefault="00F04CA2" w:rsidP="00E37725">
            <w:pPr>
              <w:ind w:left="0"/>
              <w:rPr>
                <w:rFonts w:cs="Times New Roman"/>
                <w:szCs w:val="28"/>
              </w:rPr>
            </w:pPr>
            <w:r>
              <w:rPr>
                <w:rFonts w:cs="Times New Roman"/>
                <w:szCs w:val="28"/>
              </w:rPr>
              <w:t>Муниципальное бюджетное учреждение «Комитет по физической культуре, спорту и молодежной полити</w:t>
            </w:r>
            <w:r w:rsidR="00305D7A">
              <w:rPr>
                <w:rFonts w:cs="Times New Roman"/>
                <w:szCs w:val="28"/>
              </w:rPr>
              <w:t>ке муниципального района Похвист</w:t>
            </w:r>
            <w:r>
              <w:rPr>
                <w:rFonts w:cs="Times New Roman"/>
                <w:szCs w:val="28"/>
              </w:rPr>
              <w:t>невский» (по согласованию);</w:t>
            </w:r>
          </w:p>
          <w:p w:rsidR="00F04CA2" w:rsidRPr="00CD2BA7" w:rsidRDefault="00F04CA2" w:rsidP="00E37725">
            <w:pPr>
              <w:ind w:left="0"/>
              <w:rPr>
                <w:rFonts w:cs="Times New Roman"/>
                <w:sz w:val="10"/>
                <w:szCs w:val="10"/>
              </w:rPr>
            </w:pPr>
          </w:p>
          <w:p w:rsidR="00F04CA2" w:rsidRDefault="00F04CA2" w:rsidP="00E37725">
            <w:pPr>
              <w:ind w:left="0"/>
              <w:rPr>
                <w:rFonts w:cs="Times New Roman"/>
                <w:szCs w:val="28"/>
              </w:rPr>
            </w:pPr>
            <w:r>
              <w:rPr>
                <w:rFonts w:cs="Times New Roman"/>
                <w:szCs w:val="28"/>
              </w:rPr>
              <w:t>Отдел ЗАГС муниципального района Похвистневский управления ЗАГС Самарской области (по согласованию); Образовательные учреждения района (по согласованию); Администрации сельских поселений (по согласованию)</w:t>
            </w:r>
          </w:p>
          <w:p w:rsidR="003A2D6A" w:rsidRPr="00CD2BA7" w:rsidRDefault="003A2D6A" w:rsidP="00E37725">
            <w:pPr>
              <w:ind w:left="0"/>
              <w:rPr>
                <w:rFonts w:cs="Times New Roman"/>
                <w:sz w:val="10"/>
                <w:szCs w:val="10"/>
              </w:rPr>
            </w:pPr>
          </w:p>
          <w:p w:rsidR="003A2D6A" w:rsidRPr="00C56EE9" w:rsidRDefault="003A2D6A" w:rsidP="00CD2BA7">
            <w:pPr>
              <w:ind w:left="0"/>
              <w:rPr>
                <w:rFonts w:cs="Times New Roman"/>
                <w:szCs w:val="28"/>
              </w:rPr>
            </w:pPr>
            <w:r w:rsidRPr="00915FCE">
              <w:rPr>
                <w:szCs w:val="28"/>
              </w:rPr>
              <w:t>Муниципальное казенное учреждение «Управление по капитальному строительству, архитектуры и градостроительству, жилищно-коммунального и дорожного хозяйства»  муниципального района Похвистневский Самарской области .</w:t>
            </w:r>
          </w:p>
        </w:tc>
      </w:tr>
      <w:tr w:rsidR="0018328A" w:rsidRPr="00C56EE9" w:rsidTr="0090081D">
        <w:trPr>
          <w:trHeight w:val="6646"/>
        </w:trPr>
        <w:tc>
          <w:tcPr>
            <w:tcW w:w="2943" w:type="dxa"/>
            <w:shd w:val="clear" w:color="auto" w:fill="auto"/>
          </w:tcPr>
          <w:p w:rsidR="0018328A" w:rsidRPr="00C56EE9" w:rsidRDefault="0018328A" w:rsidP="00B94E43">
            <w:pPr>
              <w:ind w:left="0"/>
              <w:jc w:val="center"/>
              <w:rPr>
                <w:rFonts w:cs="Times New Roman"/>
                <w:szCs w:val="28"/>
              </w:rPr>
            </w:pPr>
            <w:r w:rsidRPr="00C56EE9">
              <w:rPr>
                <w:rFonts w:cs="Times New Roman"/>
                <w:szCs w:val="28"/>
              </w:rPr>
              <w:lastRenderedPageBreak/>
              <w:t>Цели муниципальной программы</w:t>
            </w:r>
          </w:p>
        </w:tc>
        <w:tc>
          <w:tcPr>
            <w:tcW w:w="7371" w:type="dxa"/>
            <w:shd w:val="clear" w:color="auto" w:fill="auto"/>
          </w:tcPr>
          <w:p w:rsidR="00D8340F" w:rsidRDefault="00B94E43" w:rsidP="00C56EE9">
            <w:pPr>
              <w:ind w:left="0"/>
              <w:jc w:val="both"/>
              <w:rPr>
                <w:szCs w:val="28"/>
              </w:rPr>
            </w:pPr>
            <w:r>
              <w:rPr>
                <w:szCs w:val="28"/>
              </w:rPr>
              <w:t xml:space="preserve">    </w:t>
            </w:r>
            <w:r w:rsidR="00D8340F" w:rsidRPr="00C56EE9">
              <w:rPr>
                <w:szCs w:val="28"/>
              </w:rPr>
              <w:t>1. Создание современного внутреннего библиотечного пространства, соответствующего современным требованиям для обеспечения максимально комфортных условий для населения и вывод культуры на уровень, позволяющий ей стать активным участником социально-экономических процессов в районе;</w:t>
            </w:r>
          </w:p>
          <w:p w:rsidR="00B94E43" w:rsidRPr="00B94E43" w:rsidRDefault="00B94E43" w:rsidP="00C56EE9">
            <w:pPr>
              <w:ind w:left="0"/>
              <w:jc w:val="both"/>
              <w:rPr>
                <w:sz w:val="10"/>
                <w:szCs w:val="10"/>
              </w:rPr>
            </w:pPr>
          </w:p>
          <w:p w:rsidR="00A77099" w:rsidRDefault="00B94E43" w:rsidP="00C56EE9">
            <w:pPr>
              <w:ind w:left="0"/>
              <w:jc w:val="both"/>
              <w:rPr>
                <w:szCs w:val="28"/>
              </w:rPr>
            </w:pPr>
            <w:r>
              <w:rPr>
                <w:szCs w:val="28"/>
              </w:rPr>
              <w:t xml:space="preserve">    </w:t>
            </w:r>
            <w:r w:rsidR="00D8340F" w:rsidRPr="00C56EE9">
              <w:rPr>
                <w:szCs w:val="28"/>
              </w:rPr>
              <w:t>2. С</w:t>
            </w:r>
            <w:r w:rsidR="0018328A" w:rsidRPr="00C56EE9">
              <w:rPr>
                <w:szCs w:val="28"/>
              </w:rPr>
              <w:t>охранение   и   развитие   историко-культурного наследия района и накопленного поте</w:t>
            </w:r>
            <w:r w:rsidR="0078013F" w:rsidRPr="00C56EE9">
              <w:rPr>
                <w:szCs w:val="28"/>
              </w:rPr>
              <w:t>нциала в сфере культуры</w:t>
            </w:r>
            <w:r w:rsidR="00AE24F1" w:rsidRPr="00C56EE9">
              <w:rPr>
                <w:szCs w:val="28"/>
              </w:rPr>
              <w:t xml:space="preserve"> и </w:t>
            </w:r>
            <w:r w:rsidR="0078013F" w:rsidRPr="00C56EE9">
              <w:rPr>
                <w:szCs w:val="28"/>
              </w:rPr>
              <w:t>приобщ</w:t>
            </w:r>
            <w:r w:rsidR="00A75F81" w:rsidRPr="00C56EE9">
              <w:rPr>
                <w:szCs w:val="28"/>
              </w:rPr>
              <w:t xml:space="preserve">ение к духовно – нравственным </w:t>
            </w:r>
            <w:r w:rsidR="0018328A" w:rsidRPr="00C56EE9">
              <w:rPr>
                <w:szCs w:val="28"/>
              </w:rPr>
              <w:t>и культурным ценностям в новых экономических условиях;</w:t>
            </w:r>
          </w:p>
          <w:p w:rsidR="00B94E43" w:rsidRPr="00B94E43" w:rsidRDefault="00B94E43" w:rsidP="00C56EE9">
            <w:pPr>
              <w:ind w:left="0"/>
              <w:jc w:val="both"/>
              <w:rPr>
                <w:sz w:val="10"/>
                <w:szCs w:val="10"/>
              </w:rPr>
            </w:pPr>
          </w:p>
          <w:p w:rsidR="00770D07" w:rsidRDefault="00B94E43" w:rsidP="00B94E43">
            <w:pPr>
              <w:ind w:left="0"/>
              <w:jc w:val="both"/>
              <w:rPr>
                <w:szCs w:val="28"/>
              </w:rPr>
            </w:pPr>
            <w:r>
              <w:rPr>
                <w:szCs w:val="28"/>
              </w:rPr>
              <w:t xml:space="preserve">   </w:t>
            </w:r>
            <w:r w:rsidR="00D8340F" w:rsidRPr="00C56EE9">
              <w:rPr>
                <w:szCs w:val="28"/>
              </w:rPr>
              <w:t>3. Укрепление системы обеспечения пожарной безопасности на территории учреждений культуры муниципального района Похвистневский Самарской области – обеспечение первичных мер пожарной безопасности и реализация требований законодательства и иных нормативных актов в области пожарной безопасности по предотвращению пожаров, спасению людей и имущества от пожаров, являющихся частью комплекса мероприятий по организации пожаротушения</w:t>
            </w:r>
            <w:r w:rsidR="00D14F42">
              <w:rPr>
                <w:szCs w:val="28"/>
              </w:rPr>
              <w:t>.</w:t>
            </w:r>
          </w:p>
          <w:p w:rsidR="00770D07" w:rsidRDefault="00770D07" w:rsidP="00B94E43">
            <w:pPr>
              <w:ind w:left="0"/>
              <w:jc w:val="both"/>
              <w:rPr>
                <w:szCs w:val="28"/>
              </w:rPr>
            </w:pPr>
            <w:r w:rsidRPr="00915FCE">
              <w:rPr>
                <w:szCs w:val="28"/>
              </w:rPr>
              <w:t>4. Улучшение эксплуатационного состояния зданий учреждений путем проведения ремонта, модернизации, оснащения и совершенствования материально-технической базы учреждений культуры муниципального района Похвистневский.</w:t>
            </w:r>
          </w:p>
          <w:p w:rsidR="00770D07" w:rsidRPr="006F5DE6" w:rsidRDefault="00770D07" w:rsidP="00B94E43">
            <w:pPr>
              <w:ind w:left="0"/>
              <w:jc w:val="both"/>
              <w:rPr>
                <w:szCs w:val="28"/>
              </w:rPr>
            </w:pPr>
          </w:p>
        </w:tc>
      </w:tr>
      <w:tr w:rsidR="0018328A" w:rsidRPr="00C56EE9" w:rsidTr="002A40DE">
        <w:trPr>
          <w:trHeight w:val="2405"/>
        </w:trPr>
        <w:tc>
          <w:tcPr>
            <w:tcW w:w="2943" w:type="dxa"/>
            <w:shd w:val="clear" w:color="auto" w:fill="auto"/>
          </w:tcPr>
          <w:p w:rsidR="0018328A" w:rsidRPr="00C56EE9" w:rsidRDefault="00CD2BA7" w:rsidP="00B94E43">
            <w:pPr>
              <w:ind w:left="0"/>
              <w:jc w:val="center"/>
              <w:rPr>
                <w:rFonts w:cs="Times New Roman"/>
                <w:szCs w:val="28"/>
              </w:rPr>
            </w:pPr>
            <w:r>
              <w:rPr>
                <w:rFonts w:cs="Times New Roman"/>
                <w:szCs w:val="28"/>
              </w:rPr>
              <w:t>З</w:t>
            </w:r>
            <w:r w:rsidR="0018328A" w:rsidRPr="00C56EE9">
              <w:rPr>
                <w:rFonts w:cs="Times New Roman"/>
                <w:szCs w:val="28"/>
              </w:rPr>
              <w:t>адачи муниципальной программы</w:t>
            </w:r>
          </w:p>
        </w:tc>
        <w:tc>
          <w:tcPr>
            <w:tcW w:w="7371" w:type="dxa"/>
            <w:shd w:val="clear" w:color="auto" w:fill="auto"/>
          </w:tcPr>
          <w:p w:rsidR="00696225" w:rsidRPr="0090081D" w:rsidRDefault="0090081D" w:rsidP="0090081D">
            <w:pPr>
              <w:pStyle w:val="a3"/>
              <w:numPr>
                <w:ilvl w:val="0"/>
                <w:numId w:val="29"/>
              </w:numPr>
              <w:spacing w:after="0"/>
              <w:ind w:left="0"/>
              <w:jc w:val="both"/>
              <w:rPr>
                <w:sz w:val="28"/>
                <w:szCs w:val="28"/>
              </w:rPr>
            </w:pPr>
            <w:r>
              <w:rPr>
                <w:sz w:val="28"/>
                <w:szCs w:val="28"/>
              </w:rPr>
              <w:t xml:space="preserve">   </w:t>
            </w:r>
            <w:r w:rsidR="00B94E43" w:rsidRPr="0090081D">
              <w:rPr>
                <w:sz w:val="28"/>
                <w:szCs w:val="28"/>
              </w:rPr>
              <w:t xml:space="preserve"> </w:t>
            </w:r>
            <w:r w:rsidR="00696225" w:rsidRPr="0090081D">
              <w:rPr>
                <w:sz w:val="28"/>
                <w:szCs w:val="28"/>
              </w:rPr>
              <w:t>1. Улучшить информационное и библиотечное обслуживание населения;</w:t>
            </w:r>
          </w:p>
          <w:p w:rsidR="006F5DE6" w:rsidRDefault="00696225" w:rsidP="006F5DE6">
            <w:pPr>
              <w:spacing w:after="0"/>
              <w:ind w:left="0"/>
              <w:contextualSpacing/>
              <w:jc w:val="both"/>
              <w:rPr>
                <w:spacing w:val="2"/>
                <w:szCs w:val="28"/>
                <w:shd w:val="clear" w:color="auto" w:fill="FFFFFF"/>
              </w:rPr>
            </w:pPr>
            <w:r w:rsidRPr="00C56EE9">
              <w:rPr>
                <w:spacing w:val="2"/>
                <w:szCs w:val="28"/>
              </w:rPr>
              <w:t>повысить эффективность использования бюджетных средств, направляемых на сохранение и развитие сферы культуры,</w:t>
            </w:r>
            <w:r w:rsidR="0001443F" w:rsidRPr="00C56EE9">
              <w:rPr>
                <w:spacing w:val="2"/>
                <w:szCs w:val="28"/>
              </w:rPr>
              <w:t xml:space="preserve"> </w:t>
            </w:r>
            <w:r w:rsidRPr="00C56EE9">
              <w:rPr>
                <w:spacing w:val="2"/>
                <w:szCs w:val="28"/>
              </w:rPr>
              <w:t>а так же на п</w:t>
            </w:r>
            <w:r w:rsidR="00530F83" w:rsidRPr="00C56EE9">
              <w:rPr>
                <w:spacing w:val="2"/>
                <w:szCs w:val="28"/>
              </w:rPr>
              <w:t>овышение профессионального уров</w:t>
            </w:r>
            <w:r w:rsidRPr="00C56EE9">
              <w:rPr>
                <w:spacing w:val="2"/>
                <w:szCs w:val="28"/>
              </w:rPr>
              <w:t>ня работников му</w:t>
            </w:r>
            <w:r w:rsidR="00103F92" w:rsidRPr="00C56EE9">
              <w:rPr>
                <w:spacing w:val="2"/>
                <w:szCs w:val="28"/>
              </w:rPr>
              <w:t>ниципальных учреждений культуры;</w:t>
            </w:r>
            <w:r w:rsidR="00103F92" w:rsidRPr="00C56EE9">
              <w:rPr>
                <w:spacing w:val="2"/>
                <w:szCs w:val="28"/>
                <w:shd w:val="clear" w:color="auto" w:fill="FFFFFF"/>
              </w:rPr>
              <w:t xml:space="preserve"> </w:t>
            </w:r>
          </w:p>
          <w:p w:rsidR="00103F92" w:rsidRPr="00C56EE9" w:rsidRDefault="00103F92" w:rsidP="006F5DE6">
            <w:pPr>
              <w:spacing w:after="0"/>
              <w:ind w:left="0"/>
              <w:contextualSpacing/>
              <w:jc w:val="both"/>
              <w:rPr>
                <w:szCs w:val="28"/>
              </w:rPr>
            </w:pPr>
            <w:r w:rsidRPr="00C56EE9">
              <w:rPr>
                <w:spacing w:val="2"/>
                <w:szCs w:val="28"/>
                <w:shd w:val="clear" w:color="auto" w:fill="FFFFFF"/>
              </w:rPr>
              <w:t xml:space="preserve">развить и укрепить материально-техническую базу </w:t>
            </w:r>
            <w:r w:rsidR="009D75AF" w:rsidRPr="00C56EE9">
              <w:rPr>
                <w:spacing w:val="2"/>
                <w:szCs w:val="28"/>
                <w:shd w:val="clear" w:color="auto" w:fill="FFFFFF"/>
              </w:rPr>
              <w:t>муниципальных учреждений сферы</w:t>
            </w:r>
            <w:r w:rsidRPr="00C56EE9">
              <w:rPr>
                <w:spacing w:val="2"/>
                <w:szCs w:val="28"/>
                <w:shd w:val="clear" w:color="auto" w:fill="FFFFFF"/>
              </w:rPr>
              <w:t xml:space="preserve"> культуры.</w:t>
            </w:r>
          </w:p>
          <w:p w:rsidR="006C7024" w:rsidRPr="00B94E43" w:rsidRDefault="006C7024" w:rsidP="006F5DE6">
            <w:pPr>
              <w:framePr w:hSpace="180" w:wrap="around" w:vAnchor="text" w:hAnchor="margin" w:y="242"/>
              <w:spacing w:after="0"/>
              <w:ind w:left="0"/>
              <w:contextualSpacing/>
              <w:jc w:val="both"/>
              <w:rPr>
                <w:spacing w:val="2"/>
                <w:sz w:val="10"/>
                <w:szCs w:val="10"/>
              </w:rPr>
            </w:pPr>
          </w:p>
          <w:p w:rsidR="006C7024" w:rsidRPr="00C56EE9" w:rsidRDefault="00B94E43" w:rsidP="006F5DE6">
            <w:pPr>
              <w:spacing w:after="0"/>
              <w:ind w:left="0"/>
              <w:jc w:val="both"/>
              <w:rPr>
                <w:szCs w:val="28"/>
              </w:rPr>
            </w:pPr>
            <w:r>
              <w:rPr>
                <w:szCs w:val="28"/>
              </w:rPr>
              <w:t xml:space="preserve">    </w:t>
            </w:r>
            <w:r w:rsidR="00696225" w:rsidRPr="00C56EE9">
              <w:rPr>
                <w:szCs w:val="28"/>
              </w:rPr>
              <w:t xml:space="preserve">2. </w:t>
            </w:r>
            <w:r w:rsidR="006C7024" w:rsidRPr="00C56EE9">
              <w:rPr>
                <w:spacing w:val="2"/>
                <w:szCs w:val="28"/>
                <w:shd w:val="clear" w:color="auto" w:fill="FFFFFF"/>
              </w:rPr>
              <w:t>Усилить роль культуры как фактора, способствующего повышению качества жизни;</w:t>
            </w:r>
          </w:p>
          <w:p w:rsidR="006C7024" w:rsidRPr="00C56EE9" w:rsidRDefault="006C7024" w:rsidP="006F5DE6">
            <w:pPr>
              <w:spacing w:after="0"/>
              <w:ind w:left="0"/>
              <w:jc w:val="both"/>
              <w:rPr>
                <w:szCs w:val="28"/>
              </w:rPr>
            </w:pPr>
            <w:r w:rsidRPr="00C56EE9">
              <w:rPr>
                <w:szCs w:val="28"/>
              </w:rPr>
              <w:t>повысить качество услуг в сфере культуры;</w:t>
            </w:r>
          </w:p>
          <w:p w:rsidR="006C7024" w:rsidRPr="00C56EE9" w:rsidRDefault="006C7024" w:rsidP="006F5DE6">
            <w:pPr>
              <w:spacing w:after="0"/>
              <w:ind w:left="0"/>
              <w:jc w:val="both"/>
              <w:rPr>
                <w:spacing w:val="2"/>
                <w:szCs w:val="28"/>
                <w:shd w:val="clear" w:color="auto" w:fill="FFFFFF"/>
              </w:rPr>
            </w:pPr>
            <w:r w:rsidRPr="00C56EE9">
              <w:rPr>
                <w:spacing w:val="2"/>
                <w:szCs w:val="28"/>
                <w:shd w:val="clear" w:color="auto" w:fill="FFFFFF"/>
              </w:rPr>
              <w:t>приобщить различные возрастные и социальные слои населения к духовным и культурным ценностям, привлечь к активному участию в культурной жизни.</w:t>
            </w:r>
          </w:p>
          <w:p w:rsidR="006C7024" w:rsidRPr="00B94E43" w:rsidRDefault="006C7024" w:rsidP="006F5DE6">
            <w:pPr>
              <w:spacing w:after="0"/>
              <w:ind w:left="0"/>
              <w:jc w:val="both"/>
              <w:rPr>
                <w:spacing w:val="2"/>
                <w:sz w:val="10"/>
                <w:szCs w:val="10"/>
                <w:shd w:val="clear" w:color="auto" w:fill="FFFFFF"/>
              </w:rPr>
            </w:pPr>
          </w:p>
          <w:p w:rsidR="006C7024" w:rsidRPr="00C56EE9" w:rsidRDefault="00B94E43" w:rsidP="006F5DE6">
            <w:pPr>
              <w:spacing w:after="0"/>
              <w:ind w:left="0"/>
              <w:jc w:val="both"/>
              <w:rPr>
                <w:szCs w:val="28"/>
              </w:rPr>
            </w:pPr>
            <w:r>
              <w:rPr>
                <w:spacing w:val="2"/>
                <w:szCs w:val="28"/>
                <w:shd w:val="clear" w:color="auto" w:fill="FFFFFF"/>
              </w:rPr>
              <w:t xml:space="preserve">    </w:t>
            </w:r>
            <w:r w:rsidR="006C7024" w:rsidRPr="00C56EE9">
              <w:rPr>
                <w:spacing w:val="2"/>
                <w:szCs w:val="28"/>
                <w:shd w:val="clear" w:color="auto" w:fill="FFFFFF"/>
              </w:rPr>
              <w:t>3.</w:t>
            </w:r>
            <w:r w:rsidR="006C7024" w:rsidRPr="00C56EE9">
              <w:rPr>
                <w:spacing w:val="2"/>
                <w:szCs w:val="28"/>
              </w:rPr>
              <w:t xml:space="preserve"> Осуществление мер по организации работы по обеспечению пожарной безопасности и предупреждению возникновения пожаров посредством совершенствования материально-технической базы учреждений культуры, устранение нарушений норм и требований пожарной безопасности;</w:t>
            </w:r>
          </w:p>
          <w:p w:rsidR="00103F92" w:rsidRDefault="006C7024" w:rsidP="006F5DE6">
            <w:pPr>
              <w:spacing w:after="0"/>
              <w:ind w:left="0"/>
              <w:contextualSpacing/>
              <w:jc w:val="both"/>
              <w:rPr>
                <w:spacing w:val="2"/>
                <w:szCs w:val="28"/>
              </w:rPr>
            </w:pPr>
            <w:r w:rsidRPr="00C56EE9">
              <w:rPr>
                <w:spacing w:val="2"/>
                <w:szCs w:val="28"/>
              </w:rPr>
              <w:t>разработка и реализация мероприятий, направленных на соблюдение </w:t>
            </w:r>
            <w:hyperlink r:id="rId9" w:history="1">
              <w:r w:rsidRPr="00C56EE9">
                <w:rPr>
                  <w:rStyle w:val="a4"/>
                  <w:spacing w:val="2"/>
                  <w:szCs w:val="28"/>
                </w:rPr>
                <w:t>правил пожарной безопасности</w:t>
              </w:r>
            </w:hyperlink>
            <w:r w:rsidRPr="00C56EE9">
              <w:rPr>
                <w:spacing w:val="2"/>
                <w:szCs w:val="28"/>
              </w:rPr>
              <w:t xml:space="preserve"> работниками </w:t>
            </w:r>
            <w:r w:rsidRPr="00C56EE9">
              <w:rPr>
                <w:spacing w:val="2"/>
                <w:szCs w:val="28"/>
              </w:rPr>
              <w:lastRenderedPageBreak/>
              <w:t>муниципальных учреждений, в том числе обеспечение пожарной безопасности зданий с массовым пребыванием людей и внедрение новых технологий в области противопожарной подготовки работников учреждений</w:t>
            </w:r>
            <w:r w:rsidR="00103F92" w:rsidRPr="00C56EE9">
              <w:rPr>
                <w:spacing w:val="2"/>
                <w:szCs w:val="28"/>
              </w:rPr>
              <w:t>.</w:t>
            </w:r>
          </w:p>
          <w:p w:rsidR="00770D07" w:rsidRPr="00CD2BA7" w:rsidRDefault="00770D07" w:rsidP="006F5DE6">
            <w:pPr>
              <w:spacing w:after="0"/>
              <w:ind w:left="0"/>
              <w:contextualSpacing/>
              <w:jc w:val="both"/>
              <w:rPr>
                <w:spacing w:val="2"/>
                <w:sz w:val="10"/>
                <w:szCs w:val="10"/>
              </w:rPr>
            </w:pPr>
          </w:p>
          <w:p w:rsidR="00770D07" w:rsidRDefault="009D75AF" w:rsidP="006F5DE6">
            <w:pPr>
              <w:spacing w:after="0"/>
              <w:ind w:left="0"/>
              <w:contextualSpacing/>
              <w:jc w:val="both"/>
              <w:rPr>
                <w:spacing w:val="2"/>
                <w:szCs w:val="28"/>
              </w:rPr>
            </w:pPr>
            <w:r>
              <w:rPr>
                <w:spacing w:val="2"/>
                <w:szCs w:val="28"/>
              </w:rPr>
              <w:t xml:space="preserve">4. Обеспечение </w:t>
            </w:r>
            <w:r w:rsidR="00770D07" w:rsidRPr="00915FCE">
              <w:rPr>
                <w:spacing w:val="2"/>
                <w:szCs w:val="28"/>
              </w:rPr>
              <w:t>сохранности учреждений культуры и защита жизни и здоровья граждан и исключение аварийных ситуаций на объектах.</w:t>
            </w:r>
          </w:p>
          <w:p w:rsidR="00770D07" w:rsidRPr="002A40DE" w:rsidRDefault="00770D07" w:rsidP="006F5DE6">
            <w:pPr>
              <w:spacing w:after="0"/>
              <w:ind w:left="0"/>
              <w:contextualSpacing/>
              <w:jc w:val="both"/>
              <w:rPr>
                <w:spacing w:val="2"/>
                <w:sz w:val="10"/>
                <w:szCs w:val="10"/>
              </w:rPr>
            </w:pPr>
          </w:p>
        </w:tc>
      </w:tr>
      <w:tr w:rsidR="0018328A" w:rsidRPr="00C56EE9" w:rsidTr="0090081D">
        <w:trPr>
          <w:trHeight w:val="5654"/>
        </w:trPr>
        <w:tc>
          <w:tcPr>
            <w:tcW w:w="2943" w:type="dxa"/>
            <w:shd w:val="clear" w:color="auto" w:fill="auto"/>
          </w:tcPr>
          <w:p w:rsidR="0018328A" w:rsidRPr="00C56EE9" w:rsidRDefault="0018328A" w:rsidP="0090081D">
            <w:pPr>
              <w:ind w:left="0"/>
              <w:jc w:val="center"/>
              <w:rPr>
                <w:rFonts w:cs="Times New Roman"/>
                <w:szCs w:val="28"/>
              </w:rPr>
            </w:pPr>
            <w:r w:rsidRPr="00C56EE9">
              <w:rPr>
                <w:rFonts w:cs="Times New Roman"/>
                <w:szCs w:val="28"/>
              </w:rPr>
              <w:lastRenderedPageBreak/>
              <w:t>Стратегические показатели (индикаторы) муниципальной программы</w:t>
            </w:r>
          </w:p>
        </w:tc>
        <w:tc>
          <w:tcPr>
            <w:tcW w:w="7371" w:type="dxa"/>
            <w:shd w:val="clear" w:color="auto" w:fill="auto"/>
          </w:tcPr>
          <w:p w:rsidR="0018328A" w:rsidRPr="00C56EE9" w:rsidRDefault="006F5DE6" w:rsidP="00C56EE9">
            <w:pPr>
              <w:pStyle w:val="a3"/>
              <w:numPr>
                <w:ilvl w:val="0"/>
                <w:numId w:val="30"/>
              </w:numPr>
              <w:spacing w:after="0"/>
              <w:ind w:left="0"/>
              <w:rPr>
                <w:sz w:val="28"/>
                <w:szCs w:val="28"/>
              </w:rPr>
            </w:pPr>
            <w:r>
              <w:rPr>
                <w:sz w:val="28"/>
                <w:szCs w:val="28"/>
              </w:rPr>
              <w:t>-</w:t>
            </w:r>
            <w:r w:rsidR="00596424" w:rsidRPr="00C56EE9">
              <w:rPr>
                <w:sz w:val="28"/>
                <w:szCs w:val="28"/>
              </w:rPr>
              <w:t xml:space="preserve"> </w:t>
            </w:r>
            <w:r w:rsidR="0018328A" w:rsidRPr="00C56EE9">
              <w:rPr>
                <w:sz w:val="28"/>
                <w:szCs w:val="28"/>
              </w:rPr>
              <w:t>Количество участников культурно-массовых мероприятий</w:t>
            </w:r>
            <w:r w:rsidR="007121B0" w:rsidRPr="00C56EE9">
              <w:rPr>
                <w:sz w:val="28"/>
                <w:szCs w:val="28"/>
              </w:rPr>
              <w:t>;</w:t>
            </w:r>
          </w:p>
          <w:p w:rsidR="0018328A" w:rsidRPr="00C56EE9" w:rsidRDefault="006F5DE6" w:rsidP="00C56EE9">
            <w:pPr>
              <w:spacing w:after="0"/>
              <w:ind w:left="0"/>
              <w:rPr>
                <w:rFonts w:cs="Times New Roman"/>
                <w:szCs w:val="28"/>
              </w:rPr>
            </w:pPr>
            <w:r>
              <w:rPr>
                <w:rFonts w:cs="Times New Roman"/>
                <w:szCs w:val="28"/>
              </w:rPr>
              <w:t xml:space="preserve">- </w:t>
            </w:r>
            <w:r w:rsidR="0018328A" w:rsidRPr="00C56EE9">
              <w:rPr>
                <w:rFonts w:cs="Times New Roman"/>
                <w:szCs w:val="28"/>
              </w:rPr>
              <w:t>Количество посещений пользователей библиотек</w:t>
            </w:r>
            <w:r w:rsidR="007121B0" w:rsidRPr="00C56EE9">
              <w:rPr>
                <w:rFonts w:cs="Times New Roman"/>
                <w:szCs w:val="28"/>
              </w:rPr>
              <w:t>;</w:t>
            </w:r>
          </w:p>
          <w:p w:rsidR="0018328A" w:rsidRPr="00C56EE9" w:rsidRDefault="006F5DE6" w:rsidP="00C56EE9">
            <w:pPr>
              <w:spacing w:after="0"/>
              <w:ind w:left="0"/>
              <w:rPr>
                <w:rFonts w:cs="Times New Roman"/>
                <w:szCs w:val="28"/>
              </w:rPr>
            </w:pPr>
            <w:r>
              <w:rPr>
                <w:rFonts w:cs="Times New Roman"/>
                <w:szCs w:val="28"/>
              </w:rPr>
              <w:t xml:space="preserve">- </w:t>
            </w:r>
            <w:r w:rsidR="0018328A" w:rsidRPr="00C56EE9">
              <w:rPr>
                <w:rFonts w:cs="Times New Roman"/>
                <w:szCs w:val="28"/>
              </w:rPr>
              <w:t>Количество новых поступлений в библиотечный фонд, экземпляров</w:t>
            </w:r>
            <w:r w:rsidR="00530F83" w:rsidRPr="00C56EE9">
              <w:rPr>
                <w:rFonts w:cs="Times New Roman"/>
                <w:szCs w:val="28"/>
              </w:rPr>
              <w:t>;</w:t>
            </w:r>
          </w:p>
          <w:p w:rsidR="00596424" w:rsidRPr="0090081D" w:rsidRDefault="00596424" w:rsidP="00C56EE9">
            <w:pPr>
              <w:spacing w:after="0"/>
              <w:ind w:left="0"/>
              <w:rPr>
                <w:rFonts w:cs="Times New Roman"/>
                <w:sz w:val="10"/>
                <w:szCs w:val="10"/>
              </w:rPr>
            </w:pPr>
          </w:p>
          <w:p w:rsidR="0018328A" w:rsidRPr="00C56EE9" w:rsidRDefault="006F5DE6" w:rsidP="00C56EE9">
            <w:pPr>
              <w:pStyle w:val="a3"/>
              <w:numPr>
                <w:ilvl w:val="0"/>
                <w:numId w:val="29"/>
              </w:numPr>
              <w:spacing w:after="0"/>
              <w:ind w:left="0"/>
              <w:rPr>
                <w:sz w:val="28"/>
                <w:szCs w:val="28"/>
              </w:rPr>
            </w:pPr>
            <w:r>
              <w:rPr>
                <w:sz w:val="28"/>
                <w:szCs w:val="28"/>
              </w:rPr>
              <w:t>-</w:t>
            </w:r>
            <w:r w:rsidR="00596424" w:rsidRPr="00C56EE9">
              <w:rPr>
                <w:sz w:val="28"/>
                <w:szCs w:val="28"/>
              </w:rPr>
              <w:t xml:space="preserve"> </w:t>
            </w:r>
            <w:r w:rsidR="0018328A" w:rsidRPr="00C56EE9">
              <w:rPr>
                <w:sz w:val="28"/>
                <w:szCs w:val="28"/>
              </w:rPr>
              <w:t>Количество проведенных мероприятий</w:t>
            </w:r>
            <w:r w:rsidR="007121B0" w:rsidRPr="00C56EE9">
              <w:rPr>
                <w:sz w:val="28"/>
                <w:szCs w:val="28"/>
              </w:rPr>
              <w:t>;</w:t>
            </w:r>
          </w:p>
          <w:p w:rsidR="0018328A" w:rsidRPr="00C56EE9" w:rsidRDefault="006F5DE6" w:rsidP="00C56EE9">
            <w:pPr>
              <w:spacing w:after="0"/>
              <w:ind w:left="0"/>
              <w:rPr>
                <w:szCs w:val="28"/>
              </w:rPr>
            </w:pPr>
            <w:r>
              <w:rPr>
                <w:rFonts w:cs="Times New Roman"/>
                <w:szCs w:val="28"/>
              </w:rPr>
              <w:t xml:space="preserve">- </w:t>
            </w:r>
            <w:r w:rsidR="0018328A" w:rsidRPr="00C56EE9">
              <w:rPr>
                <w:rFonts w:cs="Times New Roman"/>
                <w:szCs w:val="28"/>
              </w:rPr>
              <w:t>Количество клубных формирований</w:t>
            </w:r>
            <w:r w:rsidR="007121B0" w:rsidRPr="00C56EE9">
              <w:rPr>
                <w:rFonts w:cs="Times New Roman"/>
                <w:szCs w:val="28"/>
              </w:rPr>
              <w:t>;</w:t>
            </w:r>
          </w:p>
          <w:p w:rsidR="0018328A" w:rsidRPr="00C56EE9" w:rsidRDefault="006F5DE6" w:rsidP="00C56EE9">
            <w:pPr>
              <w:spacing w:after="0"/>
              <w:ind w:left="0"/>
              <w:rPr>
                <w:szCs w:val="28"/>
              </w:rPr>
            </w:pPr>
            <w:r>
              <w:rPr>
                <w:rFonts w:cs="Times New Roman"/>
                <w:szCs w:val="28"/>
              </w:rPr>
              <w:t xml:space="preserve">- </w:t>
            </w:r>
            <w:r w:rsidR="0018328A" w:rsidRPr="00C56EE9">
              <w:rPr>
                <w:rFonts w:cs="Times New Roman"/>
                <w:szCs w:val="28"/>
              </w:rPr>
              <w:t>Число участников клубных формирований</w:t>
            </w:r>
            <w:r w:rsidR="007121B0" w:rsidRPr="00C56EE9">
              <w:rPr>
                <w:rFonts w:cs="Times New Roman"/>
                <w:szCs w:val="28"/>
              </w:rPr>
              <w:t>;</w:t>
            </w:r>
          </w:p>
          <w:p w:rsidR="0018328A" w:rsidRPr="00C56EE9" w:rsidRDefault="006F5DE6" w:rsidP="00C56EE9">
            <w:pPr>
              <w:spacing w:after="0"/>
              <w:ind w:left="0"/>
              <w:rPr>
                <w:rFonts w:cs="Times New Roman"/>
                <w:szCs w:val="28"/>
              </w:rPr>
            </w:pPr>
            <w:r>
              <w:rPr>
                <w:rFonts w:cs="Times New Roman"/>
                <w:szCs w:val="28"/>
              </w:rPr>
              <w:t xml:space="preserve">- </w:t>
            </w:r>
            <w:r w:rsidR="0018328A" w:rsidRPr="00C56EE9">
              <w:rPr>
                <w:rFonts w:cs="Times New Roman"/>
                <w:szCs w:val="28"/>
              </w:rPr>
              <w:t>Количество коллективов, имеющих звание «народный», «образцовый», «заслуженный коллектив народного творчества»</w:t>
            </w:r>
            <w:r w:rsidR="00530F83" w:rsidRPr="00C56EE9">
              <w:rPr>
                <w:rFonts w:cs="Times New Roman"/>
                <w:szCs w:val="28"/>
              </w:rPr>
              <w:t>.</w:t>
            </w:r>
          </w:p>
          <w:p w:rsidR="00596424" w:rsidRPr="0090081D" w:rsidRDefault="00596424" w:rsidP="00C56EE9">
            <w:pPr>
              <w:spacing w:after="0"/>
              <w:ind w:left="0"/>
              <w:rPr>
                <w:rFonts w:cs="Times New Roman"/>
                <w:sz w:val="10"/>
                <w:szCs w:val="10"/>
              </w:rPr>
            </w:pPr>
          </w:p>
          <w:p w:rsidR="00530F83" w:rsidRPr="00C56EE9" w:rsidRDefault="006F5DE6" w:rsidP="00C56EE9">
            <w:pPr>
              <w:pStyle w:val="a3"/>
              <w:numPr>
                <w:ilvl w:val="0"/>
                <w:numId w:val="29"/>
              </w:numPr>
              <w:spacing w:after="0"/>
              <w:ind w:left="0"/>
              <w:rPr>
                <w:sz w:val="28"/>
                <w:szCs w:val="28"/>
              </w:rPr>
            </w:pPr>
            <w:r>
              <w:rPr>
                <w:sz w:val="28"/>
                <w:szCs w:val="28"/>
              </w:rPr>
              <w:t>-</w:t>
            </w:r>
            <w:r w:rsidR="00596424" w:rsidRPr="00C56EE9">
              <w:rPr>
                <w:sz w:val="28"/>
                <w:szCs w:val="28"/>
              </w:rPr>
              <w:t xml:space="preserve"> Обеспечение пожарной безопасности зданий с массовым пребыванием людей и внедрение новых технологий в обл</w:t>
            </w:r>
            <w:r w:rsidR="009B03B1" w:rsidRPr="00C56EE9">
              <w:rPr>
                <w:sz w:val="28"/>
                <w:szCs w:val="28"/>
              </w:rPr>
              <w:t>а</w:t>
            </w:r>
            <w:r w:rsidR="00596424" w:rsidRPr="00C56EE9">
              <w:rPr>
                <w:sz w:val="28"/>
                <w:szCs w:val="28"/>
              </w:rPr>
              <w:t>сти противопожарной подготовки работников учреждений, в процентах;</w:t>
            </w:r>
          </w:p>
          <w:p w:rsidR="00596424" w:rsidRDefault="006F5DE6" w:rsidP="00C56EE9">
            <w:pPr>
              <w:spacing w:after="0"/>
              <w:ind w:left="0"/>
              <w:rPr>
                <w:szCs w:val="28"/>
              </w:rPr>
            </w:pPr>
            <w:r>
              <w:rPr>
                <w:szCs w:val="28"/>
              </w:rPr>
              <w:t xml:space="preserve">- </w:t>
            </w:r>
            <w:r w:rsidR="00596424" w:rsidRPr="00C56EE9">
              <w:rPr>
                <w:szCs w:val="28"/>
              </w:rPr>
              <w:t>Снижение материальных потерь от пожаров, в процентах.</w:t>
            </w:r>
          </w:p>
          <w:p w:rsidR="00770D07" w:rsidRPr="00770D07" w:rsidRDefault="00770D07" w:rsidP="00C56EE9">
            <w:pPr>
              <w:spacing w:after="0"/>
              <w:ind w:left="0"/>
              <w:rPr>
                <w:sz w:val="10"/>
                <w:szCs w:val="10"/>
              </w:rPr>
            </w:pPr>
          </w:p>
          <w:p w:rsidR="00D14F42" w:rsidRDefault="0012039D" w:rsidP="00AF7A8C">
            <w:pPr>
              <w:spacing w:after="0"/>
              <w:ind w:left="0" w:hanging="6"/>
              <w:rPr>
                <w:szCs w:val="28"/>
              </w:rPr>
            </w:pPr>
            <w:r w:rsidRPr="00915FCE">
              <w:rPr>
                <w:szCs w:val="28"/>
              </w:rPr>
              <w:t xml:space="preserve">- Обеспечение эффективного использования, сохранности и надлежащего состояния </w:t>
            </w:r>
            <w:r w:rsidR="002A40DE" w:rsidRPr="00915FCE">
              <w:rPr>
                <w:szCs w:val="28"/>
              </w:rPr>
              <w:t xml:space="preserve">зданий </w:t>
            </w:r>
            <w:r w:rsidR="00AF7A8C" w:rsidRPr="00915FCE">
              <w:rPr>
                <w:szCs w:val="28"/>
              </w:rPr>
              <w:t>и с</w:t>
            </w:r>
            <w:r w:rsidRPr="00915FCE">
              <w:rPr>
                <w:szCs w:val="28"/>
              </w:rPr>
              <w:t xml:space="preserve">оздание безопасных и благоприятных условий </w:t>
            </w:r>
            <w:r w:rsidR="00AF7A8C" w:rsidRPr="00915FCE">
              <w:rPr>
                <w:szCs w:val="28"/>
              </w:rPr>
              <w:t xml:space="preserve">для </w:t>
            </w:r>
            <w:r w:rsidRPr="00915FCE">
              <w:rPr>
                <w:szCs w:val="28"/>
              </w:rPr>
              <w:t xml:space="preserve">нахождения граждан в </w:t>
            </w:r>
            <w:r w:rsidR="00AF7A8C" w:rsidRPr="00915FCE">
              <w:rPr>
                <w:szCs w:val="28"/>
              </w:rPr>
              <w:t xml:space="preserve">зданиях </w:t>
            </w:r>
            <w:r w:rsidRPr="00915FCE">
              <w:rPr>
                <w:szCs w:val="28"/>
              </w:rPr>
              <w:t>сельских дом</w:t>
            </w:r>
            <w:r w:rsidR="00AF7A8C" w:rsidRPr="00915FCE">
              <w:rPr>
                <w:szCs w:val="28"/>
              </w:rPr>
              <w:t>ов</w:t>
            </w:r>
            <w:r w:rsidRPr="00915FCE">
              <w:rPr>
                <w:szCs w:val="28"/>
              </w:rPr>
              <w:t xml:space="preserve"> культуры</w:t>
            </w:r>
            <w:r w:rsidR="00AF7A8C" w:rsidRPr="00915FCE">
              <w:rPr>
                <w:szCs w:val="28"/>
              </w:rPr>
              <w:t xml:space="preserve"> (проведение ремонтов)</w:t>
            </w:r>
          </w:p>
          <w:p w:rsidR="002A40DE" w:rsidRPr="0090081D" w:rsidRDefault="002A40DE" w:rsidP="002A40DE">
            <w:pPr>
              <w:spacing w:after="0"/>
              <w:ind w:left="213" w:hanging="219"/>
              <w:rPr>
                <w:sz w:val="10"/>
                <w:szCs w:val="10"/>
              </w:rPr>
            </w:pPr>
          </w:p>
        </w:tc>
      </w:tr>
      <w:tr w:rsidR="0018328A" w:rsidRPr="00C56EE9" w:rsidTr="002A40DE">
        <w:trPr>
          <w:trHeight w:val="6114"/>
        </w:trPr>
        <w:tc>
          <w:tcPr>
            <w:tcW w:w="2943" w:type="dxa"/>
            <w:shd w:val="clear" w:color="auto" w:fill="auto"/>
          </w:tcPr>
          <w:p w:rsidR="0018328A" w:rsidRPr="00C56EE9" w:rsidRDefault="00CD2BA7" w:rsidP="0090081D">
            <w:pPr>
              <w:ind w:left="0"/>
              <w:jc w:val="center"/>
              <w:rPr>
                <w:rFonts w:cs="Times New Roman"/>
                <w:szCs w:val="28"/>
              </w:rPr>
            </w:pPr>
            <w:r>
              <w:rPr>
                <w:rFonts w:cs="Times New Roman"/>
                <w:szCs w:val="28"/>
              </w:rPr>
              <w:t>П</w:t>
            </w:r>
            <w:r w:rsidR="0018328A" w:rsidRPr="00C56EE9">
              <w:rPr>
                <w:rFonts w:cs="Times New Roman"/>
                <w:szCs w:val="28"/>
              </w:rPr>
              <w:t>одпрограммы</w:t>
            </w:r>
          </w:p>
        </w:tc>
        <w:tc>
          <w:tcPr>
            <w:tcW w:w="7371" w:type="dxa"/>
            <w:shd w:val="clear" w:color="auto" w:fill="auto"/>
          </w:tcPr>
          <w:p w:rsidR="0018328A" w:rsidRPr="00C56EE9" w:rsidRDefault="0018328A" w:rsidP="00C56EE9">
            <w:pPr>
              <w:spacing w:line="220" w:lineRule="atLeast"/>
              <w:ind w:left="0"/>
              <w:rPr>
                <w:b/>
                <w:szCs w:val="28"/>
              </w:rPr>
            </w:pPr>
            <w:r w:rsidRPr="00C56EE9">
              <w:rPr>
                <w:rFonts w:cs="Times New Roman"/>
                <w:b/>
                <w:szCs w:val="28"/>
                <w:u w:val="single"/>
              </w:rPr>
              <w:t xml:space="preserve">Подпрограмма 1. </w:t>
            </w:r>
            <w:r w:rsidRPr="00C56EE9">
              <w:rPr>
                <w:b/>
                <w:szCs w:val="28"/>
              </w:rPr>
              <w:t>«Обеспечение муниципального задания на оказание услуг (выполнение работ) в сфере культуры»</w:t>
            </w:r>
          </w:p>
          <w:p w:rsidR="004E46AB" w:rsidRPr="00C56EE9" w:rsidRDefault="00CF12CD" w:rsidP="00C56EE9">
            <w:pPr>
              <w:spacing w:line="220" w:lineRule="atLeast"/>
              <w:ind w:left="0"/>
              <w:rPr>
                <w:szCs w:val="28"/>
              </w:rPr>
            </w:pPr>
            <w:r w:rsidRPr="00C56EE9">
              <w:rPr>
                <w:szCs w:val="28"/>
              </w:rPr>
              <w:t>Цели:</w:t>
            </w:r>
          </w:p>
          <w:p w:rsidR="00596424" w:rsidRPr="00C56EE9" w:rsidRDefault="00596424" w:rsidP="00C56EE9">
            <w:pPr>
              <w:spacing w:line="220" w:lineRule="atLeast"/>
              <w:ind w:left="0"/>
              <w:jc w:val="both"/>
              <w:rPr>
                <w:szCs w:val="28"/>
              </w:rPr>
            </w:pPr>
            <w:r w:rsidRPr="00C56EE9">
              <w:rPr>
                <w:szCs w:val="28"/>
              </w:rPr>
              <w:t>Создание современного внутреннего библиотечного пространства, соответствующего современным требованиям для обеспечения максимально комфортных условий для населения и вывод культуры на уровень, позволяющий ей стать активным участником социально-экономических процессов в районе.</w:t>
            </w:r>
          </w:p>
          <w:p w:rsidR="00CF12CD" w:rsidRPr="00C56EE9" w:rsidRDefault="00CF12CD" w:rsidP="00C56EE9">
            <w:pPr>
              <w:spacing w:line="220" w:lineRule="atLeast"/>
              <w:ind w:left="0"/>
              <w:rPr>
                <w:szCs w:val="28"/>
              </w:rPr>
            </w:pPr>
            <w:r w:rsidRPr="00C56EE9">
              <w:rPr>
                <w:szCs w:val="28"/>
              </w:rPr>
              <w:t>Сроки реализации:</w:t>
            </w:r>
            <w:r w:rsidR="00596424" w:rsidRPr="00C56EE9">
              <w:rPr>
                <w:szCs w:val="28"/>
              </w:rPr>
              <w:t xml:space="preserve"> </w:t>
            </w:r>
            <w:r w:rsidR="000F19EB">
              <w:rPr>
                <w:szCs w:val="28"/>
              </w:rPr>
              <w:t>2024</w:t>
            </w:r>
            <w:r w:rsidR="00633EE1">
              <w:rPr>
                <w:szCs w:val="28"/>
              </w:rPr>
              <w:t>-202</w:t>
            </w:r>
            <w:r w:rsidR="000F19EB">
              <w:rPr>
                <w:szCs w:val="28"/>
              </w:rPr>
              <w:t>8</w:t>
            </w:r>
            <w:r w:rsidRPr="00C56EE9">
              <w:rPr>
                <w:szCs w:val="28"/>
              </w:rPr>
              <w:t>гг</w:t>
            </w:r>
          </w:p>
          <w:p w:rsidR="00CF12CD" w:rsidRPr="0090081D" w:rsidRDefault="00CF12CD" w:rsidP="00C56EE9">
            <w:pPr>
              <w:spacing w:line="220" w:lineRule="atLeast"/>
              <w:ind w:left="0"/>
              <w:rPr>
                <w:sz w:val="10"/>
                <w:szCs w:val="10"/>
              </w:rPr>
            </w:pPr>
          </w:p>
          <w:p w:rsidR="0018328A" w:rsidRPr="00C56EE9" w:rsidRDefault="0018328A" w:rsidP="00C56EE9">
            <w:pPr>
              <w:spacing w:line="220" w:lineRule="atLeast"/>
              <w:ind w:left="0"/>
              <w:rPr>
                <w:b/>
                <w:szCs w:val="28"/>
              </w:rPr>
            </w:pPr>
            <w:r w:rsidRPr="00C56EE9">
              <w:rPr>
                <w:b/>
                <w:szCs w:val="28"/>
                <w:u w:val="single"/>
              </w:rPr>
              <w:t xml:space="preserve">Подпрограмма 2.    </w:t>
            </w:r>
            <w:r w:rsidRPr="00C56EE9">
              <w:rPr>
                <w:b/>
                <w:szCs w:val="28"/>
              </w:rPr>
              <w:t>«Организация и проведение социально-значимых мероприятий в сфере культуры»</w:t>
            </w:r>
          </w:p>
          <w:p w:rsidR="00CF12CD" w:rsidRPr="00C56EE9" w:rsidRDefault="00CF12CD" w:rsidP="00C56EE9">
            <w:pPr>
              <w:spacing w:line="220" w:lineRule="atLeast"/>
              <w:ind w:left="0"/>
              <w:rPr>
                <w:szCs w:val="28"/>
                <w:u w:val="single"/>
              </w:rPr>
            </w:pPr>
            <w:r w:rsidRPr="00C56EE9">
              <w:rPr>
                <w:szCs w:val="28"/>
                <w:u w:val="single"/>
              </w:rPr>
              <w:t>Цели:</w:t>
            </w:r>
          </w:p>
          <w:p w:rsidR="00596424" w:rsidRPr="00C56EE9" w:rsidRDefault="00596424" w:rsidP="00C56EE9">
            <w:pPr>
              <w:spacing w:line="220" w:lineRule="atLeast"/>
              <w:ind w:left="0"/>
              <w:jc w:val="both"/>
              <w:rPr>
                <w:spacing w:val="2"/>
                <w:szCs w:val="28"/>
                <w:shd w:val="clear" w:color="auto" w:fill="FFFFFF"/>
              </w:rPr>
            </w:pPr>
            <w:r w:rsidRPr="00C56EE9">
              <w:rPr>
                <w:szCs w:val="28"/>
              </w:rPr>
              <w:t>Сохранение   и   развитие   историко-культурного наследия района и накопленного потенциала в сфере культуры и приобщение к духовно – нравственным и культурным ценностям в новых экономических условиях.</w:t>
            </w:r>
            <w:r w:rsidRPr="00C56EE9">
              <w:rPr>
                <w:spacing w:val="2"/>
                <w:szCs w:val="28"/>
                <w:shd w:val="clear" w:color="auto" w:fill="FFFFFF"/>
              </w:rPr>
              <w:t xml:space="preserve"> </w:t>
            </w:r>
          </w:p>
          <w:p w:rsidR="00CF12CD" w:rsidRPr="00C56EE9" w:rsidRDefault="00CF12CD" w:rsidP="00C56EE9">
            <w:pPr>
              <w:spacing w:line="220" w:lineRule="atLeast"/>
              <w:ind w:left="0"/>
              <w:rPr>
                <w:spacing w:val="2"/>
                <w:szCs w:val="28"/>
                <w:shd w:val="clear" w:color="auto" w:fill="FFFFFF"/>
              </w:rPr>
            </w:pPr>
            <w:r w:rsidRPr="00C56EE9">
              <w:rPr>
                <w:spacing w:val="2"/>
                <w:szCs w:val="28"/>
                <w:shd w:val="clear" w:color="auto" w:fill="FFFFFF"/>
              </w:rPr>
              <w:t>Сроки реализации:</w:t>
            </w:r>
            <w:r w:rsidR="00596424" w:rsidRPr="00C56EE9">
              <w:rPr>
                <w:spacing w:val="2"/>
                <w:szCs w:val="28"/>
                <w:shd w:val="clear" w:color="auto" w:fill="FFFFFF"/>
              </w:rPr>
              <w:t xml:space="preserve"> </w:t>
            </w:r>
            <w:r w:rsidR="000F19EB">
              <w:rPr>
                <w:spacing w:val="2"/>
                <w:szCs w:val="28"/>
                <w:shd w:val="clear" w:color="auto" w:fill="FFFFFF"/>
              </w:rPr>
              <w:t>2024</w:t>
            </w:r>
            <w:r w:rsidR="00633EE1">
              <w:rPr>
                <w:spacing w:val="2"/>
                <w:szCs w:val="28"/>
                <w:shd w:val="clear" w:color="auto" w:fill="FFFFFF"/>
              </w:rPr>
              <w:t>-202</w:t>
            </w:r>
            <w:r w:rsidR="000F19EB">
              <w:rPr>
                <w:spacing w:val="2"/>
                <w:szCs w:val="28"/>
                <w:shd w:val="clear" w:color="auto" w:fill="FFFFFF"/>
              </w:rPr>
              <w:t>8</w:t>
            </w:r>
            <w:r w:rsidRPr="00C56EE9">
              <w:rPr>
                <w:spacing w:val="2"/>
                <w:szCs w:val="28"/>
                <w:shd w:val="clear" w:color="auto" w:fill="FFFFFF"/>
              </w:rPr>
              <w:t>гг</w:t>
            </w:r>
          </w:p>
          <w:p w:rsidR="00CF12CD" w:rsidRPr="0090081D" w:rsidRDefault="00CF12CD" w:rsidP="00C56EE9">
            <w:pPr>
              <w:spacing w:line="220" w:lineRule="atLeast"/>
              <w:ind w:left="0"/>
              <w:rPr>
                <w:sz w:val="10"/>
                <w:szCs w:val="10"/>
              </w:rPr>
            </w:pPr>
          </w:p>
          <w:p w:rsidR="0018328A" w:rsidRPr="00C56EE9" w:rsidRDefault="0018328A" w:rsidP="00C56EE9">
            <w:pPr>
              <w:spacing w:line="220" w:lineRule="atLeast"/>
              <w:ind w:left="0"/>
              <w:rPr>
                <w:b/>
                <w:color w:val="000000" w:themeColor="text1"/>
                <w:szCs w:val="28"/>
              </w:rPr>
            </w:pPr>
            <w:r w:rsidRPr="00C56EE9">
              <w:rPr>
                <w:b/>
                <w:szCs w:val="28"/>
                <w:u w:val="single"/>
              </w:rPr>
              <w:t xml:space="preserve">Подпрограмма 3.  </w:t>
            </w:r>
            <w:r w:rsidRPr="00C56EE9">
              <w:rPr>
                <w:b/>
                <w:color w:val="000000" w:themeColor="text1"/>
                <w:szCs w:val="28"/>
              </w:rPr>
              <w:t>«Противопожарные м</w:t>
            </w:r>
            <w:r w:rsidR="00CB4F84" w:rsidRPr="00C56EE9">
              <w:rPr>
                <w:b/>
                <w:color w:val="000000" w:themeColor="text1"/>
                <w:szCs w:val="28"/>
              </w:rPr>
              <w:t xml:space="preserve">ероприятия учреждений культуры муниципального </w:t>
            </w:r>
            <w:r w:rsidRPr="00C56EE9">
              <w:rPr>
                <w:b/>
                <w:color w:val="000000" w:themeColor="text1"/>
                <w:szCs w:val="28"/>
              </w:rPr>
              <w:t>района          Похвистневский Самарской области»</w:t>
            </w:r>
            <w:r w:rsidR="002F689C">
              <w:rPr>
                <w:b/>
                <w:color w:val="000000" w:themeColor="text1"/>
                <w:szCs w:val="28"/>
              </w:rPr>
              <w:t xml:space="preserve"> </w:t>
            </w:r>
            <w:r w:rsidR="000F19EB">
              <w:rPr>
                <w:rFonts w:cs="Times New Roman"/>
                <w:b/>
                <w:szCs w:val="28"/>
              </w:rPr>
              <w:t>на 2024-2028</w:t>
            </w:r>
            <w:r w:rsidR="002F689C" w:rsidRPr="00C56EE9">
              <w:rPr>
                <w:rFonts w:cs="Times New Roman"/>
                <w:b/>
                <w:szCs w:val="28"/>
              </w:rPr>
              <w:t>гг.</w:t>
            </w:r>
          </w:p>
          <w:p w:rsidR="00CF12CD" w:rsidRPr="00C56EE9" w:rsidRDefault="00CF12CD" w:rsidP="00C56EE9">
            <w:pPr>
              <w:spacing w:line="220" w:lineRule="atLeast"/>
              <w:ind w:left="0"/>
              <w:rPr>
                <w:szCs w:val="28"/>
                <w:u w:val="single"/>
              </w:rPr>
            </w:pPr>
            <w:r w:rsidRPr="00C56EE9">
              <w:rPr>
                <w:szCs w:val="28"/>
                <w:u w:val="single"/>
              </w:rPr>
              <w:t>Цели:</w:t>
            </w:r>
          </w:p>
          <w:p w:rsidR="00596424" w:rsidRPr="00C56EE9" w:rsidRDefault="00596424" w:rsidP="00C56EE9">
            <w:pPr>
              <w:ind w:left="0"/>
              <w:jc w:val="both"/>
              <w:rPr>
                <w:szCs w:val="28"/>
              </w:rPr>
            </w:pPr>
            <w:r w:rsidRPr="00C56EE9">
              <w:rPr>
                <w:szCs w:val="28"/>
              </w:rPr>
              <w:t>Укрепление системы обеспечения пожарной безопасности на территории учреждений культуры муниципального района Похвистневский Самарской области – обеспечение первичных мер пожарной безопасности и реализация требований законодательства и иных нормативных актов в области пожарной безопасности по предотвращению пожаров, спасению людей и имущества от пожаров, являющихся частью комплекса мероприятий по организации пожаротушения.</w:t>
            </w:r>
          </w:p>
          <w:p w:rsidR="00CF12CD" w:rsidRPr="00C56EE9" w:rsidRDefault="00CF12CD" w:rsidP="00C56EE9">
            <w:pPr>
              <w:spacing w:line="220" w:lineRule="atLeast"/>
              <w:ind w:left="0"/>
              <w:rPr>
                <w:szCs w:val="28"/>
              </w:rPr>
            </w:pPr>
            <w:r w:rsidRPr="00C56EE9">
              <w:rPr>
                <w:szCs w:val="28"/>
              </w:rPr>
              <w:t>Сроки реализации:</w:t>
            </w:r>
          </w:p>
          <w:p w:rsidR="00D14F42" w:rsidRDefault="000F19EB" w:rsidP="000F19EB">
            <w:pPr>
              <w:spacing w:line="220" w:lineRule="atLeast"/>
              <w:ind w:left="0"/>
              <w:rPr>
                <w:szCs w:val="28"/>
              </w:rPr>
            </w:pPr>
            <w:r>
              <w:rPr>
                <w:szCs w:val="28"/>
              </w:rPr>
              <w:t>2024</w:t>
            </w:r>
            <w:r w:rsidR="00DC1E46">
              <w:rPr>
                <w:szCs w:val="28"/>
              </w:rPr>
              <w:t>-202</w:t>
            </w:r>
            <w:r>
              <w:rPr>
                <w:szCs w:val="28"/>
              </w:rPr>
              <w:t>8</w:t>
            </w:r>
            <w:r w:rsidR="005B0BB4">
              <w:rPr>
                <w:szCs w:val="28"/>
              </w:rPr>
              <w:t>гг.</w:t>
            </w:r>
          </w:p>
          <w:p w:rsidR="00770D07" w:rsidRDefault="00770D07" w:rsidP="000F19EB">
            <w:pPr>
              <w:spacing w:line="220" w:lineRule="atLeast"/>
              <w:ind w:left="0"/>
              <w:rPr>
                <w:szCs w:val="28"/>
              </w:rPr>
            </w:pPr>
          </w:p>
          <w:p w:rsidR="00770D07" w:rsidRPr="00915FCE" w:rsidRDefault="00770D07" w:rsidP="00770D07">
            <w:pPr>
              <w:spacing w:line="220" w:lineRule="atLeast"/>
              <w:ind w:left="0"/>
              <w:jc w:val="both"/>
              <w:rPr>
                <w:b/>
                <w:szCs w:val="28"/>
              </w:rPr>
            </w:pPr>
            <w:r w:rsidRPr="00915FCE">
              <w:rPr>
                <w:b/>
                <w:szCs w:val="28"/>
                <w:u w:val="single"/>
              </w:rPr>
              <w:t>Подпрограмма 4</w:t>
            </w:r>
            <w:r w:rsidRPr="00915FCE">
              <w:rPr>
                <w:rFonts w:cs="Times New Roman"/>
                <w:b/>
                <w:szCs w:val="28"/>
              </w:rPr>
              <w:t xml:space="preserve">. </w:t>
            </w:r>
            <w:r w:rsidRPr="00915FCE">
              <w:rPr>
                <w:rFonts w:cs="Times New Roman"/>
                <w:b/>
                <w:szCs w:val="28"/>
                <w:shd w:val="clear" w:color="auto" w:fill="FFFFFF"/>
              </w:rPr>
              <w:t>«Оснащение оборудованием и капитальный ремонт учреждений культуры муниципального района Похвистневский Самарской области»</w:t>
            </w:r>
            <w:r w:rsidRPr="00915FCE">
              <w:rPr>
                <w:b/>
                <w:szCs w:val="28"/>
              </w:rPr>
              <w:t xml:space="preserve">  на 202</w:t>
            </w:r>
            <w:r w:rsidR="00D842CB" w:rsidRPr="00915FCE">
              <w:rPr>
                <w:b/>
                <w:szCs w:val="28"/>
              </w:rPr>
              <w:t>4</w:t>
            </w:r>
            <w:r w:rsidRPr="00915FCE">
              <w:rPr>
                <w:b/>
                <w:szCs w:val="28"/>
              </w:rPr>
              <w:t>-202</w:t>
            </w:r>
            <w:r w:rsidR="00D842CB" w:rsidRPr="00915FCE">
              <w:rPr>
                <w:b/>
                <w:szCs w:val="28"/>
              </w:rPr>
              <w:t>8</w:t>
            </w:r>
            <w:r w:rsidRPr="00915FCE">
              <w:rPr>
                <w:b/>
                <w:szCs w:val="28"/>
              </w:rPr>
              <w:t>гг</w:t>
            </w:r>
          </w:p>
          <w:p w:rsidR="00770D07" w:rsidRPr="00915FCE" w:rsidRDefault="00770D07" w:rsidP="00770D07">
            <w:pPr>
              <w:spacing w:line="220" w:lineRule="atLeast"/>
              <w:ind w:left="0"/>
              <w:rPr>
                <w:szCs w:val="28"/>
                <w:u w:val="single"/>
              </w:rPr>
            </w:pPr>
            <w:r w:rsidRPr="00915FCE">
              <w:rPr>
                <w:szCs w:val="28"/>
                <w:u w:val="single"/>
              </w:rPr>
              <w:t>Цели:</w:t>
            </w:r>
          </w:p>
          <w:p w:rsidR="00770D07" w:rsidRPr="00915FCE" w:rsidRDefault="00770D07" w:rsidP="00770D07">
            <w:pPr>
              <w:spacing w:after="0"/>
              <w:ind w:left="0"/>
              <w:jc w:val="both"/>
              <w:rPr>
                <w:rStyle w:val="normaltextrun"/>
                <w:szCs w:val="28"/>
                <w:shd w:val="clear" w:color="auto" w:fill="FFFFFF"/>
              </w:rPr>
            </w:pPr>
            <w:r w:rsidRPr="00915FCE">
              <w:rPr>
                <w:szCs w:val="28"/>
              </w:rPr>
              <w:t>Улучшение эксплуатационного состояния зданий учреждений путем проведения ремонта, модернизации, оснащения и совершенствования материально-технической базы учреждений культуры муниципального района Похвистневский.</w:t>
            </w:r>
            <w:r w:rsidRPr="00915FCE">
              <w:rPr>
                <w:rStyle w:val="normaltextrun"/>
                <w:szCs w:val="28"/>
                <w:shd w:val="clear" w:color="auto" w:fill="FFFFFF"/>
              </w:rPr>
              <w:t xml:space="preserve"> </w:t>
            </w:r>
          </w:p>
          <w:p w:rsidR="00770D07" w:rsidRPr="00915FCE" w:rsidRDefault="00770D07" w:rsidP="00770D07">
            <w:pPr>
              <w:spacing w:after="0"/>
              <w:ind w:left="0"/>
              <w:rPr>
                <w:rStyle w:val="normaltextrun"/>
                <w:szCs w:val="28"/>
                <w:shd w:val="clear" w:color="auto" w:fill="FFFFFF"/>
              </w:rPr>
            </w:pPr>
            <w:r w:rsidRPr="00915FCE">
              <w:rPr>
                <w:rStyle w:val="normaltextrun"/>
                <w:szCs w:val="28"/>
                <w:shd w:val="clear" w:color="auto" w:fill="FFFFFF"/>
              </w:rPr>
              <w:t>Срок реализации:</w:t>
            </w:r>
          </w:p>
          <w:p w:rsidR="00770D07" w:rsidRDefault="00770D07" w:rsidP="00CD2BA7">
            <w:pPr>
              <w:spacing w:after="0"/>
              <w:ind w:left="0"/>
              <w:rPr>
                <w:rStyle w:val="normaltextrun"/>
                <w:szCs w:val="28"/>
                <w:shd w:val="clear" w:color="auto" w:fill="FFFFFF"/>
              </w:rPr>
            </w:pPr>
            <w:r w:rsidRPr="00915FCE">
              <w:rPr>
                <w:rStyle w:val="normaltextrun"/>
                <w:szCs w:val="28"/>
                <w:shd w:val="clear" w:color="auto" w:fill="FFFFFF"/>
              </w:rPr>
              <w:t>202</w:t>
            </w:r>
            <w:r w:rsidR="00D842CB" w:rsidRPr="00915FCE">
              <w:rPr>
                <w:rStyle w:val="normaltextrun"/>
                <w:szCs w:val="28"/>
                <w:shd w:val="clear" w:color="auto" w:fill="FFFFFF"/>
              </w:rPr>
              <w:t>4</w:t>
            </w:r>
            <w:r w:rsidRPr="00915FCE">
              <w:rPr>
                <w:rStyle w:val="normaltextrun"/>
                <w:szCs w:val="28"/>
                <w:shd w:val="clear" w:color="auto" w:fill="FFFFFF"/>
              </w:rPr>
              <w:t>-202</w:t>
            </w:r>
            <w:r w:rsidR="00D842CB" w:rsidRPr="00915FCE">
              <w:rPr>
                <w:rStyle w:val="normaltextrun"/>
                <w:szCs w:val="28"/>
                <w:shd w:val="clear" w:color="auto" w:fill="FFFFFF"/>
              </w:rPr>
              <w:t>8</w:t>
            </w:r>
            <w:r w:rsidRPr="00915FCE">
              <w:rPr>
                <w:rStyle w:val="normaltextrun"/>
                <w:szCs w:val="28"/>
                <w:shd w:val="clear" w:color="auto" w:fill="FFFFFF"/>
              </w:rPr>
              <w:t>гг.</w:t>
            </w:r>
          </w:p>
          <w:p w:rsidR="00CD2BA7" w:rsidRPr="005B0BB4" w:rsidRDefault="00CD2BA7" w:rsidP="00CD2BA7">
            <w:pPr>
              <w:spacing w:after="0"/>
              <w:ind w:left="0"/>
              <w:rPr>
                <w:rFonts w:cs="Times New Roman"/>
                <w:b/>
                <w:szCs w:val="28"/>
                <w:u w:val="single"/>
              </w:rPr>
            </w:pPr>
          </w:p>
        </w:tc>
      </w:tr>
      <w:tr w:rsidR="0018328A" w:rsidRPr="00C56EE9" w:rsidTr="0090081D">
        <w:trPr>
          <w:trHeight w:val="1264"/>
        </w:trPr>
        <w:tc>
          <w:tcPr>
            <w:tcW w:w="2943" w:type="dxa"/>
            <w:shd w:val="clear" w:color="auto" w:fill="auto"/>
          </w:tcPr>
          <w:p w:rsidR="00D14F42" w:rsidRPr="00C56EE9" w:rsidRDefault="0018328A" w:rsidP="0090081D">
            <w:pPr>
              <w:ind w:left="0"/>
              <w:jc w:val="center"/>
              <w:rPr>
                <w:rFonts w:cs="Times New Roman"/>
                <w:szCs w:val="28"/>
              </w:rPr>
            </w:pPr>
            <w:r w:rsidRPr="00C56EE9">
              <w:rPr>
                <w:rFonts w:cs="Times New Roman"/>
                <w:szCs w:val="28"/>
              </w:rPr>
              <w:lastRenderedPageBreak/>
              <w:t>Этапы и сроки реализации  муниципальной программы</w:t>
            </w:r>
          </w:p>
        </w:tc>
        <w:tc>
          <w:tcPr>
            <w:tcW w:w="7371" w:type="dxa"/>
            <w:shd w:val="clear" w:color="auto" w:fill="auto"/>
          </w:tcPr>
          <w:p w:rsidR="00946BDC" w:rsidRPr="00C56EE9" w:rsidRDefault="00946BDC" w:rsidP="00C56EE9">
            <w:pPr>
              <w:ind w:left="0"/>
              <w:rPr>
                <w:rFonts w:cs="Times New Roman"/>
                <w:szCs w:val="28"/>
              </w:rPr>
            </w:pPr>
          </w:p>
          <w:p w:rsidR="0018328A" w:rsidRPr="00C56EE9" w:rsidRDefault="000F19EB" w:rsidP="00C56EE9">
            <w:pPr>
              <w:ind w:left="0"/>
              <w:rPr>
                <w:rFonts w:cs="Times New Roman"/>
                <w:b/>
                <w:szCs w:val="28"/>
                <w:u w:val="single"/>
              </w:rPr>
            </w:pPr>
            <w:r>
              <w:rPr>
                <w:rFonts w:cs="Times New Roman"/>
                <w:szCs w:val="28"/>
              </w:rPr>
              <w:t>2024</w:t>
            </w:r>
            <w:r w:rsidR="00DC1E46">
              <w:rPr>
                <w:rFonts w:cs="Times New Roman"/>
                <w:szCs w:val="28"/>
              </w:rPr>
              <w:t>-202</w:t>
            </w:r>
            <w:r>
              <w:rPr>
                <w:rFonts w:cs="Times New Roman"/>
                <w:szCs w:val="28"/>
              </w:rPr>
              <w:t>8</w:t>
            </w:r>
            <w:r w:rsidR="002B20F2" w:rsidRPr="00C56EE9">
              <w:rPr>
                <w:rFonts w:cs="Times New Roman"/>
                <w:szCs w:val="28"/>
              </w:rPr>
              <w:t xml:space="preserve"> годы</w:t>
            </w:r>
            <w:r w:rsidR="00D7670B">
              <w:rPr>
                <w:rFonts w:cs="Times New Roman"/>
                <w:szCs w:val="28"/>
              </w:rPr>
              <w:t>, в один этап.</w:t>
            </w:r>
          </w:p>
          <w:p w:rsidR="0018328A" w:rsidRPr="00C56EE9" w:rsidRDefault="0018328A" w:rsidP="00C56EE9">
            <w:pPr>
              <w:ind w:left="0"/>
              <w:jc w:val="both"/>
              <w:rPr>
                <w:rFonts w:cs="Times New Roman"/>
                <w:szCs w:val="28"/>
              </w:rPr>
            </w:pPr>
          </w:p>
        </w:tc>
      </w:tr>
      <w:tr w:rsidR="0018328A" w:rsidRPr="00C56EE9" w:rsidTr="00D14F42">
        <w:tc>
          <w:tcPr>
            <w:tcW w:w="2943" w:type="dxa"/>
            <w:shd w:val="clear" w:color="auto" w:fill="auto"/>
          </w:tcPr>
          <w:p w:rsidR="00D14F42" w:rsidRDefault="00D14F42" w:rsidP="0090081D">
            <w:pPr>
              <w:ind w:left="0"/>
              <w:jc w:val="center"/>
              <w:rPr>
                <w:rFonts w:cs="Times New Roman"/>
                <w:szCs w:val="28"/>
              </w:rPr>
            </w:pPr>
          </w:p>
          <w:p w:rsidR="0018328A" w:rsidRPr="00C56EE9" w:rsidRDefault="0018328A" w:rsidP="0090081D">
            <w:pPr>
              <w:ind w:left="0"/>
              <w:jc w:val="center"/>
              <w:rPr>
                <w:rFonts w:cs="Times New Roman"/>
                <w:szCs w:val="28"/>
              </w:rPr>
            </w:pPr>
            <w:r w:rsidRPr="00C56EE9">
              <w:rPr>
                <w:rFonts w:cs="Times New Roman"/>
                <w:szCs w:val="28"/>
              </w:rPr>
              <w:t>Объемы бюджетных ассигнований муниципальной программы</w:t>
            </w:r>
          </w:p>
        </w:tc>
        <w:tc>
          <w:tcPr>
            <w:tcW w:w="7371" w:type="dxa"/>
            <w:shd w:val="clear" w:color="auto" w:fill="auto"/>
          </w:tcPr>
          <w:p w:rsidR="00CD2BA7" w:rsidRDefault="00CD2BA7" w:rsidP="00FE62A5">
            <w:pPr>
              <w:spacing w:after="0"/>
              <w:ind w:left="0"/>
              <w:rPr>
                <w:szCs w:val="28"/>
                <w:highlight w:val="yellow"/>
              </w:rPr>
            </w:pPr>
          </w:p>
          <w:p w:rsidR="00FE62A5" w:rsidRPr="00915FCE" w:rsidRDefault="00FE62A5" w:rsidP="00FE62A5">
            <w:pPr>
              <w:spacing w:after="0"/>
              <w:ind w:left="0"/>
              <w:rPr>
                <w:b/>
                <w:szCs w:val="28"/>
              </w:rPr>
            </w:pPr>
            <w:r w:rsidRPr="00915FCE">
              <w:rPr>
                <w:szCs w:val="28"/>
              </w:rPr>
              <w:t xml:space="preserve">Объем средств на реализацию муниципальной программы составит </w:t>
            </w:r>
            <w:r w:rsidRPr="00915FCE">
              <w:rPr>
                <w:b/>
                <w:szCs w:val="28"/>
              </w:rPr>
              <w:t>439 </w:t>
            </w:r>
            <w:r w:rsidR="00D842CB" w:rsidRPr="00915FCE">
              <w:rPr>
                <w:b/>
                <w:szCs w:val="28"/>
              </w:rPr>
              <w:t>928</w:t>
            </w:r>
            <w:r w:rsidRPr="00915FCE">
              <w:rPr>
                <w:b/>
                <w:szCs w:val="28"/>
              </w:rPr>
              <w:t>,</w:t>
            </w:r>
            <w:r w:rsidR="00D842CB" w:rsidRPr="00915FCE">
              <w:rPr>
                <w:b/>
                <w:szCs w:val="28"/>
              </w:rPr>
              <w:t>6</w:t>
            </w:r>
            <w:r w:rsidRPr="00915FCE">
              <w:rPr>
                <w:b/>
                <w:szCs w:val="28"/>
              </w:rPr>
              <w:t xml:space="preserve"> тыс. рублей:</w:t>
            </w:r>
          </w:p>
          <w:p w:rsidR="00FE62A5" w:rsidRPr="00915FCE" w:rsidRDefault="00FE62A5" w:rsidP="00FE62A5">
            <w:pPr>
              <w:spacing w:after="0"/>
              <w:ind w:left="0"/>
              <w:rPr>
                <w:sz w:val="10"/>
                <w:szCs w:val="10"/>
              </w:rPr>
            </w:pPr>
          </w:p>
          <w:p w:rsidR="00FE62A5" w:rsidRPr="00915FCE" w:rsidRDefault="00FE62A5" w:rsidP="00FE62A5">
            <w:pPr>
              <w:spacing w:after="0"/>
              <w:ind w:left="0"/>
              <w:rPr>
                <w:szCs w:val="28"/>
              </w:rPr>
            </w:pPr>
            <w:r w:rsidRPr="00915FCE">
              <w:rPr>
                <w:b/>
                <w:szCs w:val="28"/>
              </w:rPr>
              <w:t>2024г</w:t>
            </w:r>
            <w:r w:rsidRPr="00915FCE">
              <w:rPr>
                <w:szCs w:val="28"/>
              </w:rPr>
              <w:t xml:space="preserve">    -       </w:t>
            </w:r>
            <w:r w:rsidR="00D842CB" w:rsidRPr="00915FCE">
              <w:rPr>
                <w:b/>
                <w:szCs w:val="28"/>
              </w:rPr>
              <w:t>96 330,6</w:t>
            </w:r>
            <w:r w:rsidRPr="00915FCE">
              <w:rPr>
                <w:b/>
                <w:szCs w:val="28"/>
              </w:rPr>
              <w:t xml:space="preserve"> тыс. рублей</w:t>
            </w:r>
            <w:r w:rsidRPr="00915FCE">
              <w:rPr>
                <w:szCs w:val="28"/>
              </w:rPr>
              <w:t>, в том числе:</w:t>
            </w:r>
          </w:p>
          <w:p w:rsidR="00FE62A5" w:rsidRPr="00915FCE" w:rsidRDefault="00FE62A5" w:rsidP="00FE62A5">
            <w:pPr>
              <w:spacing w:after="0"/>
              <w:ind w:left="0"/>
              <w:rPr>
                <w:szCs w:val="28"/>
              </w:rPr>
            </w:pPr>
            <w:r w:rsidRPr="00915FCE">
              <w:rPr>
                <w:szCs w:val="28"/>
              </w:rPr>
              <w:t>- средства местного бюджета – 91</w:t>
            </w:r>
            <w:r w:rsidR="00200587" w:rsidRPr="00915FCE">
              <w:rPr>
                <w:szCs w:val="28"/>
              </w:rPr>
              <w:t> 933,6</w:t>
            </w:r>
            <w:r w:rsidRPr="00915FCE">
              <w:rPr>
                <w:szCs w:val="28"/>
              </w:rPr>
              <w:t xml:space="preserve"> тыс. руб.;</w:t>
            </w:r>
          </w:p>
          <w:p w:rsidR="00FE62A5" w:rsidRPr="00200587" w:rsidRDefault="00FE62A5" w:rsidP="00FE62A5">
            <w:pPr>
              <w:spacing w:after="0"/>
              <w:ind w:left="0"/>
              <w:rPr>
                <w:szCs w:val="28"/>
              </w:rPr>
            </w:pPr>
            <w:r w:rsidRPr="00200587">
              <w:rPr>
                <w:szCs w:val="28"/>
              </w:rPr>
              <w:t xml:space="preserve">- безвозмездные поступления – </w:t>
            </w:r>
            <w:r w:rsidR="00200587">
              <w:rPr>
                <w:szCs w:val="28"/>
              </w:rPr>
              <w:t>150,0</w:t>
            </w:r>
            <w:r w:rsidRPr="00200587">
              <w:rPr>
                <w:szCs w:val="28"/>
              </w:rPr>
              <w:t xml:space="preserve"> тыс. руб.;</w:t>
            </w:r>
          </w:p>
          <w:p w:rsidR="00FE62A5" w:rsidRPr="00FE62A5" w:rsidRDefault="00FE62A5" w:rsidP="00FE62A5">
            <w:pPr>
              <w:spacing w:after="0"/>
              <w:ind w:left="0"/>
              <w:rPr>
                <w:szCs w:val="28"/>
              </w:rPr>
            </w:pPr>
            <w:r w:rsidRPr="00D842CB">
              <w:rPr>
                <w:szCs w:val="28"/>
              </w:rPr>
              <w:t>- внебюджетные источники – 4 247,0 тыс. руб.;</w:t>
            </w:r>
            <w:r w:rsidRPr="00FE62A5">
              <w:rPr>
                <w:szCs w:val="28"/>
              </w:rPr>
              <w:t xml:space="preserve"> </w:t>
            </w:r>
          </w:p>
          <w:p w:rsidR="00FE62A5" w:rsidRPr="00FE62A5" w:rsidRDefault="00FE62A5" w:rsidP="00FE62A5">
            <w:pPr>
              <w:spacing w:after="0"/>
              <w:ind w:left="0"/>
              <w:rPr>
                <w:sz w:val="10"/>
                <w:szCs w:val="10"/>
              </w:rPr>
            </w:pPr>
          </w:p>
          <w:p w:rsidR="00FE62A5" w:rsidRPr="00FE62A5" w:rsidRDefault="00FE62A5" w:rsidP="00FE62A5">
            <w:pPr>
              <w:spacing w:after="0"/>
              <w:ind w:left="0"/>
              <w:rPr>
                <w:szCs w:val="28"/>
              </w:rPr>
            </w:pPr>
            <w:r w:rsidRPr="00FE62A5">
              <w:rPr>
                <w:b/>
                <w:szCs w:val="28"/>
              </w:rPr>
              <w:t>2025г</w:t>
            </w:r>
            <w:r w:rsidRPr="00FE62A5">
              <w:rPr>
                <w:szCs w:val="28"/>
              </w:rPr>
              <w:t xml:space="preserve">    -       </w:t>
            </w:r>
            <w:r w:rsidRPr="00FE62A5">
              <w:rPr>
                <w:b/>
                <w:szCs w:val="28"/>
              </w:rPr>
              <w:t>51 066,5 тыс. рублей</w:t>
            </w:r>
            <w:r w:rsidRPr="00FE62A5">
              <w:rPr>
                <w:szCs w:val="28"/>
              </w:rPr>
              <w:t>, в том числе:</w:t>
            </w:r>
          </w:p>
          <w:p w:rsidR="00FE62A5" w:rsidRPr="00FE62A5" w:rsidRDefault="00FE62A5" w:rsidP="00FE62A5">
            <w:pPr>
              <w:spacing w:after="0"/>
              <w:ind w:left="0"/>
              <w:rPr>
                <w:szCs w:val="28"/>
              </w:rPr>
            </w:pPr>
            <w:r w:rsidRPr="00FE62A5">
              <w:rPr>
                <w:szCs w:val="28"/>
              </w:rPr>
              <w:t>- средства местного бюджета – 46 775,8 тыс. руб.;</w:t>
            </w:r>
          </w:p>
          <w:p w:rsidR="00FE62A5" w:rsidRPr="00FE62A5" w:rsidRDefault="00FE62A5" w:rsidP="00FE62A5">
            <w:pPr>
              <w:spacing w:after="0"/>
              <w:ind w:left="0"/>
              <w:rPr>
                <w:szCs w:val="28"/>
              </w:rPr>
            </w:pPr>
            <w:r w:rsidRPr="00FE62A5">
              <w:rPr>
                <w:szCs w:val="28"/>
              </w:rPr>
              <w:t xml:space="preserve">- внебюджетные источники – 4 290,7 тыс. руб.;  </w:t>
            </w:r>
          </w:p>
          <w:p w:rsidR="00FE62A5" w:rsidRPr="00FE62A5" w:rsidRDefault="00FE62A5" w:rsidP="00FE62A5">
            <w:pPr>
              <w:spacing w:after="0"/>
              <w:ind w:left="0"/>
              <w:rPr>
                <w:sz w:val="10"/>
                <w:szCs w:val="10"/>
              </w:rPr>
            </w:pPr>
          </w:p>
          <w:p w:rsidR="00FE62A5" w:rsidRPr="00FE62A5" w:rsidRDefault="00FE62A5" w:rsidP="00FE62A5">
            <w:pPr>
              <w:spacing w:after="0"/>
              <w:ind w:left="0"/>
              <w:rPr>
                <w:szCs w:val="28"/>
              </w:rPr>
            </w:pPr>
            <w:r w:rsidRPr="00FE62A5">
              <w:rPr>
                <w:b/>
                <w:szCs w:val="28"/>
              </w:rPr>
              <w:t>2026г</w:t>
            </w:r>
            <w:r w:rsidRPr="00FE62A5">
              <w:rPr>
                <w:szCs w:val="28"/>
              </w:rPr>
              <w:t xml:space="preserve">    -       </w:t>
            </w:r>
            <w:r w:rsidRPr="00FE62A5">
              <w:rPr>
                <w:b/>
                <w:szCs w:val="28"/>
              </w:rPr>
              <w:t>53 039,5 тыс. рублей</w:t>
            </w:r>
            <w:r w:rsidRPr="00FE62A5">
              <w:rPr>
                <w:szCs w:val="28"/>
              </w:rPr>
              <w:t>, в том числе:</w:t>
            </w:r>
          </w:p>
          <w:p w:rsidR="00FE62A5" w:rsidRPr="00FE62A5" w:rsidRDefault="00FE62A5" w:rsidP="00FE62A5">
            <w:pPr>
              <w:spacing w:after="0"/>
              <w:ind w:left="0"/>
              <w:rPr>
                <w:szCs w:val="28"/>
              </w:rPr>
            </w:pPr>
            <w:r w:rsidRPr="00FE62A5">
              <w:rPr>
                <w:szCs w:val="28"/>
              </w:rPr>
              <w:t>- средства местного бюджета – 48 537,9 тыс. руб.;</w:t>
            </w:r>
          </w:p>
          <w:p w:rsidR="00FE62A5" w:rsidRPr="00FE62A5" w:rsidRDefault="00FE62A5" w:rsidP="00FE62A5">
            <w:pPr>
              <w:spacing w:after="0"/>
              <w:ind w:left="0"/>
              <w:rPr>
                <w:szCs w:val="28"/>
              </w:rPr>
            </w:pPr>
            <w:r w:rsidRPr="00FE62A5">
              <w:rPr>
                <w:szCs w:val="28"/>
              </w:rPr>
              <w:t xml:space="preserve">- внебюджетные источники –   4 501,6 тыс. руб.;     </w:t>
            </w:r>
          </w:p>
          <w:p w:rsidR="00FE62A5" w:rsidRPr="00FE62A5" w:rsidRDefault="00FE62A5" w:rsidP="00FE62A5">
            <w:pPr>
              <w:spacing w:after="0"/>
              <w:ind w:left="0"/>
              <w:rPr>
                <w:sz w:val="10"/>
                <w:szCs w:val="10"/>
              </w:rPr>
            </w:pPr>
          </w:p>
          <w:p w:rsidR="00FE62A5" w:rsidRPr="00FE62A5" w:rsidRDefault="00FE62A5" w:rsidP="00FE62A5">
            <w:pPr>
              <w:spacing w:after="0"/>
              <w:ind w:left="0"/>
              <w:rPr>
                <w:szCs w:val="28"/>
              </w:rPr>
            </w:pPr>
            <w:r w:rsidRPr="00FE62A5">
              <w:rPr>
                <w:b/>
                <w:szCs w:val="28"/>
              </w:rPr>
              <w:lastRenderedPageBreak/>
              <w:t>2027г</w:t>
            </w:r>
            <w:r w:rsidRPr="00FE62A5">
              <w:rPr>
                <w:szCs w:val="28"/>
              </w:rPr>
              <w:t xml:space="preserve">    -       </w:t>
            </w:r>
            <w:r w:rsidRPr="00FE62A5">
              <w:rPr>
                <w:b/>
                <w:szCs w:val="28"/>
              </w:rPr>
              <w:t>116 433,5 тыс. рублей</w:t>
            </w:r>
            <w:r w:rsidRPr="00FE62A5">
              <w:rPr>
                <w:szCs w:val="28"/>
              </w:rPr>
              <w:t>, в том числе:</w:t>
            </w:r>
          </w:p>
          <w:p w:rsidR="00FE62A5" w:rsidRPr="00FE62A5" w:rsidRDefault="00FE62A5" w:rsidP="00FE62A5">
            <w:pPr>
              <w:spacing w:after="0"/>
              <w:ind w:left="0"/>
              <w:rPr>
                <w:szCs w:val="28"/>
              </w:rPr>
            </w:pPr>
            <w:r w:rsidRPr="00FE62A5">
              <w:rPr>
                <w:szCs w:val="28"/>
              </w:rPr>
              <w:t>- средства местного бюджета – 112 237,2 тыс. руб.;</w:t>
            </w:r>
          </w:p>
          <w:p w:rsidR="00FE62A5" w:rsidRPr="00FE62A5" w:rsidRDefault="00FE62A5" w:rsidP="00FE62A5">
            <w:pPr>
              <w:spacing w:after="0"/>
              <w:ind w:left="0"/>
              <w:rPr>
                <w:szCs w:val="28"/>
              </w:rPr>
            </w:pPr>
            <w:r w:rsidRPr="00FE62A5">
              <w:rPr>
                <w:szCs w:val="28"/>
              </w:rPr>
              <w:t xml:space="preserve">- внебюджетные источники – 4 196,3 тыс. руб.;     </w:t>
            </w:r>
          </w:p>
          <w:p w:rsidR="00FE62A5" w:rsidRPr="00FE62A5" w:rsidRDefault="00FE62A5" w:rsidP="00FE62A5">
            <w:pPr>
              <w:spacing w:after="0"/>
              <w:ind w:left="0"/>
              <w:rPr>
                <w:sz w:val="10"/>
                <w:szCs w:val="10"/>
              </w:rPr>
            </w:pPr>
          </w:p>
          <w:p w:rsidR="00FE62A5" w:rsidRPr="00FE62A5" w:rsidRDefault="00FE62A5" w:rsidP="00FE62A5">
            <w:pPr>
              <w:spacing w:after="0"/>
              <w:ind w:left="0"/>
              <w:rPr>
                <w:szCs w:val="28"/>
              </w:rPr>
            </w:pPr>
            <w:r w:rsidRPr="00FE62A5">
              <w:rPr>
                <w:b/>
                <w:szCs w:val="28"/>
              </w:rPr>
              <w:t>2028г</w:t>
            </w:r>
            <w:r w:rsidRPr="00FE62A5">
              <w:rPr>
                <w:szCs w:val="28"/>
              </w:rPr>
              <w:t xml:space="preserve">    -      </w:t>
            </w:r>
            <w:r w:rsidRPr="00FE62A5">
              <w:rPr>
                <w:b/>
                <w:szCs w:val="28"/>
              </w:rPr>
              <w:t>123 058,5 тыс. рублей</w:t>
            </w:r>
            <w:r w:rsidRPr="00FE62A5">
              <w:rPr>
                <w:szCs w:val="28"/>
              </w:rPr>
              <w:t>, в том числе:</w:t>
            </w:r>
          </w:p>
          <w:p w:rsidR="00FE62A5" w:rsidRPr="00FE62A5" w:rsidRDefault="00FE62A5" w:rsidP="00FE62A5">
            <w:pPr>
              <w:spacing w:after="0"/>
              <w:ind w:left="0"/>
              <w:rPr>
                <w:szCs w:val="28"/>
              </w:rPr>
            </w:pPr>
            <w:r w:rsidRPr="00FE62A5">
              <w:rPr>
                <w:szCs w:val="28"/>
              </w:rPr>
              <w:t xml:space="preserve">- средства местного бюджета – 118 752,2 тыс. руб.; </w:t>
            </w:r>
          </w:p>
          <w:p w:rsidR="0018328A" w:rsidRDefault="00FE62A5" w:rsidP="00FE62A5">
            <w:pPr>
              <w:ind w:left="0"/>
              <w:rPr>
                <w:szCs w:val="28"/>
              </w:rPr>
            </w:pPr>
            <w:r w:rsidRPr="00FE62A5">
              <w:rPr>
                <w:szCs w:val="28"/>
              </w:rPr>
              <w:t>- внебюджетные источники – 4 306,3 тыс. руб.</w:t>
            </w:r>
          </w:p>
          <w:p w:rsidR="004B056C" w:rsidRPr="00770D07" w:rsidRDefault="004B056C" w:rsidP="00FE62A5">
            <w:pPr>
              <w:ind w:left="0"/>
              <w:rPr>
                <w:rFonts w:cs="Times New Roman"/>
                <w:szCs w:val="28"/>
                <w:highlight w:val="yellow"/>
              </w:rPr>
            </w:pPr>
          </w:p>
        </w:tc>
      </w:tr>
      <w:tr w:rsidR="0018328A" w:rsidRPr="00C56EE9" w:rsidTr="00D14F42">
        <w:tc>
          <w:tcPr>
            <w:tcW w:w="2943" w:type="dxa"/>
            <w:shd w:val="clear" w:color="auto" w:fill="auto"/>
          </w:tcPr>
          <w:p w:rsidR="0018328A" w:rsidRPr="00C56EE9" w:rsidRDefault="0018328A" w:rsidP="00FA5373">
            <w:pPr>
              <w:ind w:left="0"/>
              <w:jc w:val="center"/>
              <w:rPr>
                <w:rFonts w:cs="Times New Roman"/>
                <w:szCs w:val="28"/>
              </w:rPr>
            </w:pPr>
            <w:r w:rsidRPr="00C56EE9">
              <w:rPr>
                <w:rFonts w:cs="Times New Roman"/>
                <w:szCs w:val="28"/>
              </w:rPr>
              <w:lastRenderedPageBreak/>
              <w:t>Результаты реализации муниципальной программы</w:t>
            </w:r>
          </w:p>
        </w:tc>
        <w:tc>
          <w:tcPr>
            <w:tcW w:w="7371" w:type="dxa"/>
            <w:shd w:val="clear" w:color="auto" w:fill="auto"/>
          </w:tcPr>
          <w:p w:rsidR="00834FBD" w:rsidRPr="00342C09" w:rsidRDefault="00834FBD" w:rsidP="00770D07">
            <w:pPr>
              <w:pStyle w:val="a3"/>
              <w:numPr>
                <w:ilvl w:val="0"/>
                <w:numId w:val="39"/>
              </w:numPr>
              <w:spacing w:after="0"/>
              <w:ind w:left="343"/>
              <w:rPr>
                <w:sz w:val="28"/>
                <w:szCs w:val="28"/>
              </w:rPr>
            </w:pPr>
            <w:r w:rsidRPr="00342C09">
              <w:rPr>
                <w:sz w:val="28"/>
                <w:szCs w:val="28"/>
              </w:rPr>
              <w:t xml:space="preserve">Количество посещений пользователей библиотек – </w:t>
            </w:r>
            <w:r w:rsidR="00FD15E6" w:rsidRPr="00342C09">
              <w:rPr>
                <w:sz w:val="28"/>
                <w:szCs w:val="28"/>
              </w:rPr>
              <w:t xml:space="preserve"> </w:t>
            </w:r>
            <w:r w:rsidR="004B056C">
              <w:rPr>
                <w:sz w:val="28"/>
                <w:szCs w:val="28"/>
              </w:rPr>
              <w:t xml:space="preserve"> </w:t>
            </w:r>
            <w:r w:rsidR="00FD15E6" w:rsidRPr="00342C09">
              <w:rPr>
                <w:sz w:val="28"/>
                <w:szCs w:val="28"/>
              </w:rPr>
              <w:t xml:space="preserve"> </w:t>
            </w:r>
            <w:r w:rsidR="003B05A6" w:rsidRPr="00342C09">
              <w:rPr>
                <w:sz w:val="28"/>
                <w:szCs w:val="28"/>
              </w:rPr>
              <w:t>225 661</w:t>
            </w:r>
            <w:r w:rsidRPr="00342C09">
              <w:rPr>
                <w:sz w:val="28"/>
                <w:szCs w:val="28"/>
              </w:rPr>
              <w:t xml:space="preserve"> чел.</w:t>
            </w:r>
          </w:p>
          <w:p w:rsidR="00834FBD" w:rsidRPr="00C56EE9" w:rsidRDefault="00834FBD" w:rsidP="00463354">
            <w:pPr>
              <w:spacing w:after="0"/>
              <w:ind w:left="-17"/>
              <w:rPr>
                <w:rFonts w:cs="Times New Roman"/>
                <w:szCs w:val="28"/>
              </w:rPr>
            </w:pPr>
            <w:r w:rsidRPr="00C56EE9">
              <w:rPr>
                <w:rFonts w:cs="Times New Roman"/>
                <w:szCs w:val="28"/>
              </w:rPr>
              <w:t xml:space="preserve">Количество новых поступлений в библиотечный фонд, экземпляров – </w:t>
            </w:r>
            <w:r w:rsidR="00D66553">
              <w:rPr>
                <w:rFonts w:cs="Times New Roman"/>
                <w:color w:val="000000" w:themeColor="text1"/>
                <w:szCs w:val="28"/>
              </w:rPr>
              <w:t>4527,0</w:t>
            </w:r>
            <w:r w:rsidRPr="00AB4240">
              <w:rPr>
                <w:rFonts w:cs="Times New Roman"/>
                <w:color w:val="FF0000"/>
                <w:szCs w:val="28"/>
              </w:rPr>
              <w:t xml:space="preserve"> </w:t>
            </w:r>
            <w:r w:rsidRPr="00C56EE9">
              <w:rPr>
                <w:rFonts w:cs="Times New Roman"/>
                <w:szCs w:val="28"/>
              </w:rPr>
              <w:t>ед.;</w:t>
            </w:r>
          </w:p>
          <w:p w:rsidR="00834FBD" w:rsidRPr="0090081D" w:rsidRDefault="00834FBD" w:rsidP="00C56EE9">
            <w:pPr>
              <w:spacing w:after="0"/>
              <w:ind w:left="0"/>
              <w:rPr>
                <w:rFonts w:cs="Times New Roman"/>
                <w:sz w:val="10"/>
                <w:szCs w:val="10"/>
              </w:rPr>
            </w:pPr>
          </w:p>
          <w:p w:rsidR="00834FBD" w:rsidRDefault="00834FBD" w:rsidP="00342C09">
            <w:pPr>
              <w:pStyle w:val="a3"/>
              <w:spacing w:after="0"/>
              <w:ind w:left="0"/>
              <w:rPr>
                <w:sz w:val="28"/>
                <w:szCs w:val="28"/>
              </w:rPr>
            </w:pPr>
            <w:r w:rsidRPr="00C56EE9">
              <w:rPr>
                <w:sz w:val="28"/>
                <w:szCs w:val="28"/>
              </w:rPr>
              <w:t xml:space="preserve">2.  Количество проведенных мероприятий – </w:t>
            </w:r>
            <w:r w:rsidR="00485626">
              <w:rPr>
                <w:color w:val="000000" w:themeColor="text1"/>
                <w:sz w:val="28"/>
                <w:szCs w:val="28"/>
              </w:rPr>
              <w:t>2504</w:t>
            </w:r>
            <w:r w:rsidRPr="00C12D74">
              <w:rPr>
                <w:color w:val="000000" w:themeColor="text1"/>
                <w:sz w:val="28"/>
                <w:szCs w:val="28"/>
              </w:rPr>
              <w:t xml:space="preserve"> </w:t>
            </w:r>
            <w:r w:rsidRPr="00C56EE9">
              <w:rPr>
                <w:sz w:val="28"/>
                <w:szCs w:val="28"/>
              </w:rPr>
              <w:t>ед.;</w:t>
            </w:r>
          </w:p>
          <w:p w:rsidR="00834FBD" w:rsidRPr="00C56EE9" w:rsidRDefault="00834FBD" w:rsidP="00C56EE9">
            <w:pPr>
              <w:spacing w:after="0"/>
              <w:ind w:left="0"/>
              <w:rPr>
                <w:szCs w:val="28"/>
              </w:rPr>
            </w:pPr>
            <w:r w:rsidRPr="00C56EE9">
              <w:rPr>
                <w:rFonts w:cs="Times New Roman"/>
                <w:szCs w:val="28"/>
              </w:rPr>
              <w:t xml:space="preserve">Количество клубных формирований – </w:t>
            </w:r>
            <w:r w:rsidRPr="00C12D74">
              <w:rPr>
                <w:rFonts w:cs="Times New Roman"/>
                <w:color w:val="000000" w:themeColor="text1"/>
                <w:szCs w:val="28"/>
              </w:rPr>
              <w:t>308</w:t>
            </w:r>
            <w:r w:rsidRPr="00C56EE9">
              <w:rPr>
                <w:rFonts w:cs="Times New Roman"/>
                <w:szCs w:val="28"/>
              </w:rPr>
              <w:t xml:space="preserve"> ед.;</w:t>
            </w:r>
          </w:p>
          <w:p w:rsidR="00834FBD" w:rsidRPr="00C56EE9" w:rsidRDefault="00834FBD" w:rsidP="00C56EE9">
            <w:pPr>
              <w:spacing w:after="0"/>
              <w:ind w:left="0"/>
              <w:rPr>
                <w:szCs w:val="28"/>
              </w:rPr>
            </w:pPr>
            <w:r w:rsidRPr="00C56EE9">
              <w:rPr>
                <w:rFonts w:cs="Times New Roman"/>
                <w:szCs w:val="28"/>
              </w:rPr>
              <w:t xml:space="preserve">Число участников клубных формирований – </w:t>
            </w:r>
            <w:r w:rsidR="00C12D74" w:rsidRPr="00C12D74">
              <w:rPr>
                <w:rFonts w:cs="Times New Roman"/>
                <w:color w:val="000000" w:themeColor="text1"/>
                <w:szCs w:val="28"/>
              </w:rPr>
              <w:t>3</w:t>
            </w:r>
            <w:r w:rsidR="00485626">
              <w:rPr>
                <w:rFonts w:cs="Times New Roman"/>
                <w:color w:val="000000" w:themeColor="text1"/>
                <w:szCs w:val="28"/>
              </w:rPr>
              <w:t>322</w:t>
            </w:r>
            <w:r w:rsidRPr="00C56EE9">
              <w:rPr>
                <w:rFonts w:cs="Times New Roman"/>
                <w:szCs w:val="28"/>
              </w:rPr>
              <w:t>чел.;</w:t>
            </w:r>
          </w:p>
          <w:p w:rsidR="00834FBD" w:rsidRPr="00C56EE9" w:rsidRDefault="00834FBD" w:rsidP="00C56EE9">
            <w:pPr>
              <w:spacing w:after="0"/>
              <w:ind w:left="0"/>
              <w:rPr>
                <w:rFonts w:cs="Times New Roman"/>
                <w:szCs w:val="28"/>
              </w:rPr>
            </w:pPr>
            <w:r w:rsidRPr="00C56EE9">
              <w:rPr>
                <w:rFonts w:cs="Times New Roman"/>
                <w:szCs w:val="28"/>
              </w:rPr>
              <w:t xml:space="preserve">Количество коллективов, имеющих звание «народный», «образцовый», «заслуженный коллектив народного творчества» - </w:t>
            </w:r>
            <w:r w:rsidR="00B7304B" w:rsidRPr="00C12D74">
              <w:rPr>
                <w:rFonts w:cs="Times New Roman"/>
                <w:color w:val="000000" w:themeColor="text1"/>
                <w:szCs w:val="28"/>
              </w:rPr>
              <w:t>8</w:t>
            </w:r>
            <w:r w:rsidR="009D75AF">
              <w:rPr>
                <w:rFonts w:cs="Times New Roman"/>
                <w:szCs w:val="28"/>
              </w:rPr>
              <w:t xml:space="preserve"> ед.</w:t>
            </w:r>
          </w:p>
          <w:p w:rsidR="00834FBD" w:rsidRPr="0090081D" w:rsidRDefault="00834FBD" w:rsidP="00C56EE9">
            <w:pPr>
              <w:spacing w:after="0"/>
              <w:ind w:left="0"/>
              <w:rPr>
                <w:rFonts w:cs="Times New Roman"/>
                <w:sz w:val="10"/>
                <w:szCs w:val="10"/>
              </w:rPr>
            </w:pPr>
          </w:p>
          <w:p w:rsidR="00834FBD" w:rsidRPr="00C56EE9" w:rsidRDefault="00834FBD" w:rsidP="00342C09">
            <w:pPr>
              <w:pStyle w:val="a3"/>
              <w:numPr>
                <w:ilvl w:val="0"/>
                <w:numId w:val="39"/>
              </w:numPr>
              <w:spacing w:after="0"/>
              <w:ind w:left="0"/>
              <w:rPr>
                <w:sz w:val="28"/>
                <w:szCs w:val="28"/>
              </w:rPr>
            </w:pPr>
            <w:r w:rsidRPr="00C56EE9">
              <w:rPr>
                <w:sz w:val="28"/>
                <w:szCs w:val="28"/>
              </w:rPr>
              <w:t>3.  Обеспечение пожарной безопасности зданий с массовым пребыванием людей и внедрение новых технологий в обл</w:t>
            </w:r>
            <w:r w:rsidR="009B03B1" w:rsidRPr="00C56EE9">
              <w:rPr>
                <w:sz w:val="28"/>
                <w:szCs w:val="28"/>
              </w:rPr>
              <w:t>а</w:t>
            </w:r>
            <w:r w:rsidRPr="00C56EE9">
              <w:rPr>
                <w:sz w:val="28"/>
                <w:szCs w:val="28"/>
              </w:rPr>
              <w:t>сти противопожарной подготовки раб</w:t>
            </w:r>
            <w:r w:rsidR="00B7304B" w:rsidRPr="00C56EE9">
              <w:rPr>
                <w:sz w:val="28"/>
                <w:szCs w:val="28"/>
              </w:rPr>
              <w:t>отников учреждений – 100%;</w:t>
            </w:r>
          </w:p>
          <w:p w:rsidR="00D14F42" w:rsidRDefault="00834FBD" w:rsidP="00C56EE9">
            <w:pPr>
              <w:autoSpaceDE w:val="0"/>
              <w:spacing w:after="0"/>
              <w:ind w:left="0"/>
              <w:jc w:val="both"/>
              <w:rPr>
                <w:szCs w:val="28"/>
              </w:rPr>
            </w:pPr>
            <w:r w:rsidRPr="00C56EE9">
              <w:rPr>
                <w:szCs w:val="28"/>
              </w:rPr>
              <w:t>Снижение материальных потерь от пожаров</w:t>
            </w:r>
            <w:r w:rsidR="00B7304B" w:rsidRPr="00C56EE9">
              <w:rPr>
                <w:szCs w:val="28"/>
              </w:rPr>
              <w:t xml:space="preserve"> – 100%.</w:t>
            </w:r>
          </w:p>
          <w:p w:rsidR="00463354" w:rsidRDefault="00463354" w:rsidP="00C56EE9">
            <w:pPr>
              <w:autoSpaceDE w:val="0"/>
              <w:spacing w:after="0"/>
              <w:ind w:left="0"/>
              <w:jc w:val="both"/>
              <w:rPr>
                <w:szCs w:val="28"/>
              </w:rPr>
            </w:pPr>
          </w:p>
          <w:p w:rsidR="00463354" w:rsidRPr="00915FCE" w:rsidRDefault="00463354" w:rsidP="00463354">
            <w:pPr>
              <w:pStyle w:val="a3"/>
              <w:autoSpaceDE w:val="0"/>
              <w:spacing w:after="0"/>
              <w:ind w:left="60"/>
              <w:rPr>
                <w:sz w:val="28"/>
                <w:szCs w:val="28"/>
              </w:rPr>
            </w:pPr>
            <w:r w:rsidRPr="00915FCE">
              <w:rPr>
                <w:sz w:val="28"/>
                <w:szCs w:val="28"/>
              </w:rPr>
              <w:t>4. Эффективное использование объектов учреждения культуры, укрепление, обновление материально-технической базы культуры и организация работы с населением муниципальног</w:t>
            </w:r>
            <w:r w:rsidR="004416FC" w:rsidRPr="00915FCE">
              <w:rPr>
                <w:sz w:val="28"/>
                <w:szCs w:val="28"/>
              </w:rPr>
              <w:t>о района Похвистневский.</w:t>
            </w:r>
          </w:p>
          <w:p w:rsidR="00463354" w:rsidRDefault="00463354" w:rsidP="00463354">
            <w:pPr>
              <w:autoSpaceDE w:val="0"/>
              <w:spacing w:after="0"/>
              <w:ind w:left="0"/>
              <w:jc w:val="both"/>
              <w:rPr>
                <w:rFonts w:cs="Times New Roman"/>
                <w:szCs w:val="28"/>
              </w:rPr>
            </w:pPr>
            <w:r w:rsidRPr="00915FCE">
              <w:rPr>
                <w:rFonts w:eastAsia="Times New Roman" w:cs="Times New Roman"/>
                <w:bCs w:val="0"/>
                <w:szCs w:val="28"/>
              </w:rPr>
              <w:t xml:space="preserve">  </w:t>
            </w:r>
            <w:r w:rsidRPr="00915FCE">
              <w:rPr>
                <w:rFonts w:cs="Times New Roman"/>
                <w:szCs w:val="28"/>
              </w:rPr>
              <w:t xml:space="preserve"> Создание оптимальных, безопасных и благоприятных условий нахождения граждан</w:t>
            </w:r>
            <w:r w:rsidR="004416FC" w:rsidRPr="00915FCE">
              <w:rPr>
                <w:rFonts w:cs="Times New Roman"/>
                <w:szCs w:val="28"/>
              </w:rPr>
              <w:t xml:space="preserve"> в сельских домах культуры.</w:t>
            </w:r>
          </w:p>
          <w:p w:rsidR="004B056C" w:rsidRPr="00D14F42" w:rsidRDefault="004B056C" w:rsidP="00463354">
            <w:pPr>
              <w:autoSpaceDE w:val="0"/>
              <w:spacing w:after="0"/>
              <w:ind w:left="0"/>
              <w:jc w:val="both"/>
              <w:rPr>
                <w:szCs w:val="28"/>
              </w:rPr>
            </w:pPr>
          </w:p>
        </w:tc>
      </w:tr>
    </w:tbl>
    <w:p w:rsidR="0090081D" w:rsidRDefault="0090081D" w:rsidP="00D14F42">
      <w:pPr>
        <w:pStyle w:val="a3"/>
        <w:ind w:left="0" w:right="-851"/>
        <w:rPr>
          <w:b/>
          <w:sz w:val="16"/>
          <w:szCs w:val="16"/>
        </w:rPr>
      </w:pPr>
      <w:bookmarkStart w:id="2" w:name="P400"/>
      <w:bookmarkEnd w:id="2"/>
    </w:p>
    <w:p w:rsidR="002853E4" w:rsidRDefault="002853E4" w:rsidP="00D14F42">
      <w:pPr>
        <w:pStyle w:val="a3"/>
        <w:ind w:left="0" w:right="-851"/>
        <w:rPr>
          <w:b/>
          <w:sz w:val="16"/>
          <w:szCs w:val="16"/>
        </w:rPr>
      </w:pPr>
    </w:p>
    <w:p w:rsidR="00E32A90" w:rsidRDefault="00E32A90" w:rsidP="00D14F42">
      <w:pPr>
        <w:pStyle w:val="a3"/>
        <w:ind w:left="0" w:right="-851"/>
        <w:rPr>
          <w:b/>
          <w:sz w:val="16"/>
          <w:szCs w:val="16"/>
        </w:rPr>
      </w:pPr>
    </w:p>
    <w:p w:rsidR="004B056C" w:rsidRPr="00ED1E25" w:rsidRDefault="004B056C" w:rsidP="004B056C">
      <w:pPr>
        <w:pStyle w:val="ac"/>
        <w:shd w:val="clear" w:color="auto" w:fill="FFFFFF"/>
        <w:spacing w:before="0" w:beforeAutospacing="0" w:after="0" w:afterAutospacing="0"/>
        <w:ind w:left="0"/>
        <w:jc w:val="both"/>
        <w:textAlignment w:val="baseline"/>
        <w:rPr>
          <w:sz w:val="16"/>
          <w:szCs w:val="16"/>
          <w:shd w:val="clear" w:color="auto" w:fill="FFFFFF"/>
        </w:rPr>
      </w:pPr>
      <w:r w:rsidRPr="00ED1E25">
        <w:rPr>
          <w:sz w:val="28"/>
          <w:szCs w:val="28"/>
          <w:shd w:val="clear" w:color="auto" w:fill="FFFFFF"/>
        </w:rPr>
        <w:t>-Раздел 2</w:t>
      </w:r>
      <w:r>
        <w:rPr>
          <w:sz w:val="28"/>
          <w:szCs w:val="28"/>
          <w:shd w:val="clear" w:color="auto" w:fill="FFFFFF"/>
        </w:rPr>
        <w:t xml:space="preserve"> «</w:t>
      </w:r>
      <w:r w:rsidRPr="00ED1E25">
        <w:rPr>
          <w:sz w:val="28"/>
          <w:szCs w:val="28"/>
        </w:rPr>
        <w:t>Цели и задачи муниципальной программы, целевые показатели муниципальной программы, этапы и сроки реализации муниципальной программы «Развитие культуры муниципального района Похвистневский Самарской области»</w:t>
      </w:r>
      <w:r>
        <w:rPr>
          <w:sz w:val="28"/>
          <w:szCs w:val="28"/>
        </w:rPr>
        <w:t xml:space="preserve"> изложить в новой редакции:</w:t>
      </w:r>
    </w:p>
    <w:p w:rsidR="00777136" w:rsidRPr="006500E1" w:rsidRDefault="00777136" w:rsidP="00DC1E46">
      <w:pPr>
        <w:pStyle w:val="ac"/>
        <w:shd w:val="clear" w:color="auto" w:fill="FFFFFF"/>
        <w:spacing w:before="0" w:beforeAutospacing="0" w:after="0" w:afterAutospacing="0"/>
        <w:ind w:left="0"/>
        <w:jc w:val="both"/>
        <w:textAlignment w:val="baseline"/>
        <w:rPr>
          <w:sz w:val="16"/>
          <w:szCs w:val="16"/>
        </w:rPr>
      </w:pPr>
    </w:p>
    <w:p w:rsidR="00C03FC3" w:rsidRPr="004B056C" w:rsidRDefault="00C03FC3" w:rsidP="004B056C">
      <w:pPr>
        <w:pStyle w:val="a3"/>
        <w:numPr>
          <w:ilvl w:val="0"/>
          <w:numId w:val="30"/>
        </w:numPr>
        <w:jc w:val="center"/>
        <w:rPr>
          <w:b/>
          <w:sz w:val="28"/>
          <w:szCs w:val="28"/>
        </w:rPr>
      </w:pPr>
      <w:r w:rsidRPr="004B056C">
        <w:rPr>
          <w:b/>
          <w:sz w:val="28"/>
          <w:szCs w:val="28"/>
        </w:rPr>
        <w:t>Цели и задачи муниципальной программы,</w:t>
      </w:r>
      <w:r w:rsidR="002D481C" w:rsidRPr="004B056C">
        <w:rPr>
          <w:b/>
          <w:sz w:val="28"/>
          <w:szCs w:val="28"/>
        </w:rPr>
        <w:t xml:space="preserve"> </w:t>
      </w:r>
      <w:r w:rsidRPr="004B056C">
        <w:rPr>
          <w:b/>
          <w:sz w:val="28"/>
          <w:szCs w:val="28"/>
        </w:rPr>
        <w:t>целевые показатели муниципальной программы, этапы и сроки реализации муниципальной программы</w:t>
      </w:r>
      <w:r w:rsidR="00F61A94" w:rsidRPr="004B056C">
        <w:rPr>
          <w:b/>
          <w:sz w:val="28"/>
          <w:szCs w:val="28"/>
        </w:rPr>
        <w:t xml:space="preserve"> «Развитие культуры муниципального района Пох</w:t>
      </w:r>
      <w:r w:rsidR="00E32729" w:rsidRPr="004B056C">
        <w:rPr>
          <w:b/>
          <w:sz w:val="28"/>
          <w:szCs w:val="28"/>
        </w:rPr>
        <w:t xml:space="preserve">вистневский </w:t>
      </w:r>
      <w:r w:rsidR="00CB4F84" w:rsidRPr="004B056C">
        <w:rPr>
          <w:b/>
          <w:sz w:val="28"/>
          <w:szCs w:val="28"/>
        </w:rPr>
        <w:t>Самарской области</w:t>
      </w:r>
      <w:r w:rsidR="00E32729" w:rsidRPr="004B056C">
        <w:rPr>
          <w:b/>
          <w:sz w:val="28"/>
          <w:szCs w:val="28"/>
        </w:rPr>
        <w:t>».</w:t>
      </w:r>
    </w:p>
    <w:p w:rsidR="00B078A9" w:rsidRPr="006500E1" w:rsidRDefault="00B078A9" w:rsidP="00DC1E46">
      <w:pPr>
        <w:spacing w:line="220" w:lineRule="atLeast"/>
        <w:ind w:left="0"/>
        <w:outlineLvl w:val="1"/>
        <w:rPr>
          <w:rFonts w:cs="Times New Roman"/>
          <w:sz w:val="16"/>
          <w:szCs w:val="16"/>
        </w:rPr>
      </w:pPr>
    </w:p>
    <w:p w:rsidR="009B1115" w:rsidRDefault="00E32729" w:rsidP="004E66C5">
      <w:pPr>
        <w:spacing w:before="28" w:after="28"/>
        <w:ind w:left="0"/>
        <w:jc w:val="both"/>
        <w:rPr>
          <w:szCs w:val="28"/>
        </w:rPr>
      </w:pPr>
      <w:r>
        <w:rPr>
          <w:szCs w:val="28"/>
        </w:rPr>
        <w:t xml:space="preserve">      </w:t>
      </w:r>
      <w:r w:rsidR="001A79D0" w:rsidRPr="00E32729">
        <w:rPr>
          <w:szCs w:val="28"/>
        </w:rPr>
        <w:t xml:space="preserve">   </w:t>
      </w:r>
      <w:r w:rsidRPr="00E32729">
        <w:rPr>
          <w:rFonts w:cs="Times New Roman"/>
          <w:szCs w:val="28"/>
        </w:rPr>
        <w:t xml:space="preserve">Реализация муниципальной программы направлена на достижение следующих целей: </w:t>
      </w:r>
      <w:r w:rsidR="00C03FC3" w:rsidRPr="00C56EE9">
        <w:rPr>
          <w:szCs w:val="28"/>
        </w:rPr>
        <w:t xml:space="preserve"> </w:t>
      </w:r>
      <w:r w:rsidR="00C03FC3" w:rsidRPr="00C56EE9">
        <w:rPr>
          <w:szCs w:val="28"/>
        </w:rPr>
        <w:br/>
      </w:r>
      <w:r w:rsidR="006500E1">
        <w:rPr>
          <w:szCs w:val="28"/>
        </w:rPr>
        <w:t xml:space="preserve">    </w:t>
      </w:r>
      <w:r w:rsidR="000A204B" w:rsidRPr="00C56EE9">
        <w:rPr>
          <w:szCs w:val="28"/>
        </w:rPr>
        <w:t>1. Создание современного внутреннего библиотечного пространства, соответствующего современным требованиям для обеспечения максимально комфортных условий для населения и вывод культуры на уровень, позволяющий ей стать активным участником социально-экономических процессов в районе;</w:t>
      </w:r>
    </w:p>
    <w:p w:rsidR="004E66C5" w:rsidRPr="006500E1" w:rsidRDefault="004E66C5" w:rsidP="004E66C5">
      <w:pPr>
        <w:spacing w:before="28" w:after="28"/>
        <w:ind w:left="0"/>
        <w:jc w:val="both"/>
        <w:rPr>
          <w:sz w:val="16"/>
          <w:szCs w:val="16"/>
        </w:rPr>
      </w:pPr>
    </w:p>
    <w:p w:rsidR="009B1115" w:rsidRDefault="006500E1" w:rsidP="00DC1E46">
      <w:pPr>
        <w:spacing w:after="0"/>
        <w:ind w:left="0"/>
        <w:jc w:val="both"/>
        <w:rPr>
          <w:szCs w:val="28"/>
        </w:rPr>
      </w:pPr>
      <w:r>
        <w:rPr>
          <w:szCs w:val="28"/>
        </w:rPr>
        <w:lastRenderedPageBreak/>
        <w:t xml:space="preserve">    </w:t>
      </w:r>
      <w:r w:rsidR="000A204B" w:rsidRPr="00C56EE9">
        <w:rPr>
          <w:szCs w:val="28"/>
        </w:rPr>
        <w:t>2. Сохранение   и   развитие   историко-культурного наследия района и накопленного потенциала в сфере культуры и приобщение к духовно – нравственным и культурным ценностям в новых экономических условиях;</w:t>
      </w:r>
    </w:p>
    <w:p w:rsidR="004E66C5" w:rsidRPr="004E66C5" w:rsidRDefault="004E66C5" w:rsidP="00DC1E46">
      <w:pPr>
        <w:spacing w:after="0"/>
        <w:ind w:left="0"/>
        <w:jc w:val="both"/>
        <w:rPr>
          <w:sz w:val="16"/>
          <w:szCs w:val="16"/>
        </w:rPr>
      </w:pPr>
    </w:p>
    <w:p w:rsidR="00415637" w:rsidRDefault="006500E1" w:rsidP="00DC1E46">
      <w:pPr>
        <w:spacing w:after="0"/>
        <w:ind w:left="0"/>
        <w:jc w:val="both"/>
        <w:rPr>
          <w:szCs w:val="28"/>
        </w:rPr>
      </w:pPr>
      <w:r>
        <w:rPr>
          <w:szCs w:val="28"/>
        </w:rPr>
        <w:t xml:space="preserve">    </w:t>
      </w:r>
      <w:r w:rsidR="000A204B" w:rsidRPr="00C56EE9">
        <w:rPr>
          <w:szCs w:val="28"/>
        </w:rPr>
        <w:t>3. Укрепление системы обеспечения пожарной безопасности на территории учреждений культуры муниципального района Похвистневский Самарской области – обеспечение первичных мер пожарной безопасности и реализация требований законодательства и иных нормативных актов в области пожарной безопасности по предотвращению пожаров, спасению людей и имущества от пожаров, являющихся частью комплекса мероприятий по организации пожаротушения</w:t>
      </w:r>
      <w:r w:rsidR="009B1115" w:rsidRPr="00C56EE9">
        <w:rPr>
          <w:szCs w:val="28"/>
        </w:rPr>
        <w:t>.</w:t>
      </w:r>
    </w:p>
    <w:p w:rsidR="004E66C5" w:rsidRPr="004E66C5" w:rsidRDefault="004E66C5" w:rsidP="00DC1E46">
      <w:pPr>
        <w:spacing w:after="0"/>
        <w:ind w:left="0"/>
        <w:jc w:val="both"/>
        <w:rPr>
          <w:sz w:val="16"/>
          <w:szCs w:val="16"/>
        </w:rPr>
      </w:pPr>
    </w:p>
    <w:p w:rsidR="004B056C" w:rsidRPr="00C56EE9" w:rsidRDefault="004B056C" w:rsidP="004B056C">
      <w:pPr>
        <w:spacing w:after="0"/>
        <w:ind w:left="0"/>
        <w:jc w:val="both"/>
        <w:rPr>
          <w:szCs w:val="28"/>
        </w:rPr>
      </w:pPr>
      <w:r>
        <w:rPr>
          <w:szCs w:val="28"/>
        </w:rPr>
        <w:t xml:space="preserve">   </w:t>
      </w:r>
      <w:r w:rsidRPr="00915FCE">
        <w:rPr>
          <w:szCs w:val="28"/>
        </w:rPr>
        <w:t>4. Улучшение эксплуатационного состояния зданий учреждений путем проведения ремонта, модернизации, оснащения и совершенствования материально-технической базы учреждений культуры муниципального района Похвистневский.</w:t>
      </w:r>
    </w:p>
    <w:p w:rsidR="00777136" w:rsidRPr="006500E1" w:rsidRDefault="00777136" w:rsidP="00DC1E46">
      <w:pPr>
        <w:spacing w:before="10"/>
        <w:ind w:left="0"/>
        <w:jc w:val="both"/>
        <w:rPr>
          <w:sz w:val="16"/>
          <w:szCs w:val="16"/>
          <w:u w:val="single"/>
        </w:rPr>
      </w:pPr>
    </w:p>
    <w:p w:rsidR="00E32729" w:rsidRPr="00E32729" w:rsidRDefault="00E32729" w:rsidP="00DC1E46">
      <w:pPr>
        <w:tabs>
          <w:tab w:val="left" w:pos="4395"/>
        </w:tabs>
        <w:spacing w:before="28" w:after="28"/>
        <w:ind w:left="0"/>
        <w:jc w:val="both"/>
        <w:rPr>
          <w:rFonts w:cs="Times New Roman"/>
          <w:szCs w:val="28"/>
        </w:rPr>
      </w:pPr>
      <w:r>
        <w:rPr>
          <w:rFonts w:cs="Times New Roman"/>
          <w:szCs w:val="28"/>
        </w:rPr>
        <w:t xml:space="preserve">      </w:t>
      </w:r>
      <w:r w:rsidRPr="00E32729">
        <w:rPr>
          <w:rFonts w:cs="Times New Roman"/>
          <w:szCs w:val="28"/>
        </w:rPr>
        <w:t>Достижение поставленн</w:t>
      </w:r>
      <w:r>
        <w:rPr>
          <w:rFonts w:cs="Times New Roman"/>
          <w:szCs w:val="28"/>
        </w:rPr>
        <w:t>ых целей</w:t>
      </w:r>
      <w:r w:rsidRPr="00E32729">
        <w:rPr>
          <w:rFonts w:cs="Times New Roman"/>
          <w:szCs w:val="28"/>
        </w:rPr>
        <w:t xml:space="preserve"> будет осуществляться путем решения следующих основных задач:</w:t>
      </w:r>
    </w:p>
    <w:p w:rsidR="00777136" w:rsidRPr="006500E1" w:rsidRDefault="00777136" w:rsidP="00DC1E46">
      <w:pPr>
        <w:spacing w:before="10"/>
        <w:ind w:left="0"/>
        <w:jc w:val="both"/>
        <w:rPr>
          <w:sz w:val="16"/>
          <w:szCs w:val="16"/>
        </w:rPr>
      </w:pPr>
      <w:r>
        <w:rPr>
          <w:szCs w:val="28"/>
        </w:rPr>
        <w:t xml:space="preserve">  </w:t>
      </w:r>
    </w:p>
    <w:p w:rsidR="009B1115" w:rsidRDefault="006500E1" w:rsidP="00DC1E46">
      <w:pPr>
        <w:spacing w:after="0"/>
        <w:ind w:left="0"/>
        <w:contextualSpacing/>
        <w:jc w:val="both"/>
        <w:rPr>
          <w:spacing w:val="2"/>
          <w:szCs w:val="28"/>
        </w:rPr>
      </w:pPr>
      <w:r>
        <w:rPr>
          <w:szCs w:val="28"/>
        </w:rPr>
        <w:t xml:space="preserve">    </w:t>
      </w:r>
      <w:r w:rsidR="009B1115" w:rsidRPr="00C56EE9">
        <w:rPr>
          <w:szCs w:val="28"/>
        </w:rPr>
        <w:t>1. Улучшить информационное и библ</w:t>
      </w:r>
      <w:r w:rsidR="00560F64">
        <w:rPr>
          <w:szCs w:val="28"/>
        </w:rPr>
        <w:t>иотечное обслуживание населения;</w:t>
      </w:r>
      <w:r w:rsidR="009B1115" w:rsidRPr="00C56EE9">
        <w:rPr>
          <w:szCs w:val="28"/>
        </w:rPr>
        <w:t xml:space="preserve"> </w:t>
      </w:r>
      <w:r w:rsidR="00C37076" w:rsidRPr="00C56EE9">
        <w:rPr>
          <w:szCs w:val="28"/>
        </w:rPr>
        <w:t xml:space="preserve"> по</w:t>
      </w:r>
      <w:r w:rsidR="009B1115" w:rsidRPr="00C56EE9">
        <w:rPr>
          <w:spacing w:val="2"/>
          <w:szCs w:val="28"/>
        </w:rPr>
        <w:t>высить эффективность использования бюджетных средств, направляемых на сохранение и развитие сферы культуры, а так же на</w:t>
      </w:r>
      <w:r w:rsidR="009B03B1" w:rsidRPr="00C56EE9">
        <w:rPr>
          <w:spacing w:val="2"/>
          <w:szCs w:val="28"/>
        </w:rPr>
        <w:t xml:space="preserve"> </w:t>
      </w:r>
      <w:r w:rsidR="009B1115" w:rsidRPr="00C56EE9">
        <w:rPr>
          <w:spacing w:val="2"/>
          <w:szCs w:val="28"/>
        </w:rPr>
        <w:t>повышение профессионального уровня работников му</w:t>
      </w:r>
      <w:r w:rsidR="00103F92" w:rsidRPr="00C56EE9">
        <w:rPr>
          <w:spacing w:val="2"/>
          <w:szCs w:val="28"/>
        </w:rPr>
        <w:t xml:space="preserve">ниципальных учреждений культуры; </w:t>
      </w:r>
      <w:r w:rsidR="00103F92" w:rsidRPr="00C56EE9">
        <w:rPr>
          <w:spacing w:val="2"/>
          <w:szCs w:val="28"/>
          <w:shd w:val="clear" w:color="auto" w:fill="FFFFFF"/>
        </w:rPr>
        <w:t>развить и укрепить материально-техническую базу муниципальных  учреждений  сферы культуры.</w:t>
      </w:r>
      <w:r w:rsidR="00103F92" w:rsidRPr="00C56EE9">
        <w:rPr>
          <w:spacing w:val="2"/>
          <w:szCs w:val="28"/>
        </w:rPr>
        <w:t xml:space="preserve"> </w:t>
      </w:r>
    </w:p>
    <w:p w:rsidR="004E66C5" w:rsidRPr="00C56EE9" w:rsidRDefault="004E66C5" w:rsidP="00DC1E46">
      <w:pPr>
        <w:spacing w:after="0"/>
        <w:ind w:left="0"/>
        <w:contextualSpacing/>
        <w:jc w:val="both"/>
        <w:rPr>
          <w:spacing w:val="2"/>
          <w:szCs w:val="28"/>
        </w:rPr>
      </w:pPr>
    </w:p>
    <w:p w:rsidR="009B1115" w:rsidRDefault="006500E1" w:rsidP="00DC1E46">
      <w:pPr>
        <w:spacing w:after="0"/>
        <w:ind w:left="0"/>
        <w:jc w:val="both"/>
        <w:rPr>
          <w:spacing w:val="2"/>
          <w:szCs w:val="28"/>
          <w:shd w:val="clear" w:color="auto" w:fill="FFFFFF"/>
        </w:rPr>
      </w:pPr>
      <w:r>
        <w:rPr>
          <w:szCs w:val="28"/>
        </w:rPr>
        <w:t xml:space="preserve">   </w:t>
      </w:r>
      <w:r w:rsidR="009B1115" w:rsidRPr="00C56EE9">
        <w:rPr>
          <w:szCs w:val="28"/>
        </w:rPr>
        <w:t xml:space="preserve">2. </w:t>
      </w:r>
      <w:r w:rsidR="009B1115" w:rsidRPr="00C56EE9">
        <w:rPr>
          <w:spacing w:val="2"/>
          <w:szCs w:val="28"/>
          <w:shd w:val="clear" w:color="auto" w:fill="FFFFFF"/>
        </w:rPr>
        <w:t xml:space="preserve">Усилить роль культуры как фактора, способствующего повышению качества жизни; </w:t>
      </w:r>
      <w:r w:rsidR="009B1115" w:rsidRPr="00C56EE9">
        <w:rPr>
          <w:szCs w:val="28"/>
        </w:rPr>
        <w:t xml:space="preserve">повысить качество услуг в сфере культуры; </w:t>
      </w:r>
      <w:r w:rsidR="009B1115" w:rsidRPr="00C56EE9">
        <w:rPr>
          <w:spacing w:val="2"/>
          <w:szCs w:val="28"/>
          <w:shd w:val="clear" w:color="auto" w:fill="FFFFFF"/>
        </w:rPr>
        <w:t>приобщить различные возрастные и социальные слои населения к духовным и культурным ценностям, привлечь к активному участию в культурной жизни.</w:t>
      </w:r>
    </w:p>
    <w:p w:rsidR="004E66C5" w:rsidRPr="00C56EE9" w:rsidRDefault="004E66C5" w:rsidP="00DC1E46">
      <w:pPr>
        <w:spacing w:after="0"/>
        <w:ind w:left="0"/>
        <w:jc w:val="both"/>
        <w:rPr>
          <w:spacing w:val="2"/>
          <w:szCs w:val="28"/>
          <w:shd w:val="clear" w:color="auto" w:fill="FFFFFF"/>
        </w:rPr>
      </w:pPr>
    </w:p>
    <w:p w:rsidR="00902BA1" w:rsidRDefault="006500E1" w:rsidP="00DC1E46">
      <w:pPr>
        <w:spacing w:after="0"/>
        <w:ind w:left="0"/>
        <w:contextualSpacing/>
        <w:jc w:val="both"/>
        <w:rPr>
          <w:spacing w:val="2"/>
          <w:szCs w:val="28"/>
        </w:rPr>
      </w:pPr>
      <w:r>
        <w:rPr>
          <w:spacing w:val="2"/>
          <w:szCs w:val="28"/>
          <w:shd w:val="clear" w:color="auto" w:fill="FFFFFF"/>
        </w:rPr>
        <w:t xml:space="preserve">   </w:t>
      </w:r>
      <w:r w:rsidR="009B1115" w:rsidRPr="00C56EE9">
        <w:rPr>
          <w:spacing w:val="2"/>
          <w:szCs w:val="28"/>
          <w:shd w:val="clear" w:color="auto" w:fill="FFFFFF"/>
        </w:rPr>
        <w:t>3.</w:t>
      </w:r>
      <w:r w:rsidR="009B1115" w:rsidRPr="00C56EE9">
        <w:rPr>
          <w:spacing w:val="2"/>
          <w:szCs w:val="28"/>
        </w:rPr>
        <w:t xml:space="preserve"> Осуществление мер по организации работы по обеспечению пожарной безопасности и предупреждению возникновения пожаров посредством совершенствования материально-технической базы учреждений культуры, устранение нарушений норм и требований пожарной безопасности; разработка и реализация мероприятий, направленных на соблюдение </w:t>
      </w:r>
      <w:hyperlink r:id="rId10" w:history="1">
        <w:r w:rsidR="009B1115" w:rsidRPr="00C56EE9">
          <w:rPr>
            <w:rStyle w:val="a4"/>
            <w:spacing w:val="2"/>
            <w:szCs w:val="28"/>
          </w:rPr>
          <w:t>правил пожарной безопасности</w:t>
        </w:r>
      </w:hyperlink>
      <w:r w:rsidR="009B1115" w:rsidRPr="00C56EE9">
        <w:rPr>
          <w:spacing w:val="2"/>
          <w:szCs w:val="28"/>
        </w:rPr>
        <w:t> работниками муниципальных учреждений, в том числе обеспечение пожарной безопасности зданий с массовым пребыванием людей и внедрение новых технологий в области противопожарной подготовки работников учреждений</w:t>
      </w:r>
      <w:r w:rsidR="00103F92" w:rsidRPr="00C56EE9">
        <w:rPr>
          <w:spacing w:val="2"/>
          <w:szCs w:val="28"/>
        </w:rPr>
        <w:t>.</w:t>
      </w:r>
    </w:p>
    <w:p w:rsidR="004E66C5" w:rsidRPr="006500E1" w:rsidRDefault="004E66C5" w:rsidP="00DC1E46">
      <w:pPr>
        <w:spacing w:after="0"/>
        <w:ind w:left="0"/>
        <w:contextualSpacing/>
        <w:jc w:val="both"/>
        <w:rPr>
          <w:spacing w:val="2"/>
          <w:sz w:val="16"/>
          <w:szCs w:val="16"/>
        </w:rPr>
      </w:pPr>
    </w:p>
    <w:p w:rsidR="004E66C5" w:rsidRDefault="003B6F35" w:rsidP="00DC1E46">
      <w:pPr>
        <w:spacing w:before="10"/>
        <w:ind w:left="0"/>
        <w:jc w:val="both"/>
        <w:rPr>
          <w:rFonts w:eastAsia="Times New Roman" w:cs="Times New Roman"/>
          <w:bCs w:val="0"/>
          <w:szCs w:val="28"/>
        </w:rPr>
      </w:pPr>
      <w:r>
        <w:rPr>
          <w:spacing w:val="2"/>
          <w:szCs w:val="28"/>
        </w:rPr>
        <w:t xml:space="preserve">  </w:t>
      </w:r>
      <w:r w:rsidR="00560F64">
        <w:rPr>
          <w:spacing w:val="2"/>
          <w:szCs w:val="28"/>
        </w:rPr>
        <w:t xml:space="preserve">4. Обеспечение </w:t>
      </w:r>
      <w:r w:rsidR="004B056C" w:rsidRPr="00915FCE">
        <w:rPr>
          <w:spacing w:val="2"/>
          <w:szCs w:val="28"/>
        </w:rPr>
        <w:t>сохранности учреждений культуры и защита жизни и здоровья граждан и исключение аварийных ситуаций на объектах.</w:t>
      </w:r>
      <w:r w:rsidR="00BD1987">
        <w:rPr>
          <w:rFonts w:eastAsia="Times New Roman" w:cs="Times New Roman"/>
          <w:bCs w:val="0"/>
          <w:szCs w:val="28"/>
        </w:rPr>
        <w:t xml:space="preserve">   </w:t>
      </w:r>
    </w:p>
    <w:p w:rsidR="004B056C" w:rsidRDefault="00BD1987" w:rsidP="00DC1E46">
      <w:pPr>
        <w:spacing w:before="10"/>
        <w:ind w:left="0"/>
        <w:jc w:val="both"/>
        <w:rPr>
          <w:rFonts w:eastAsia="Times New Roman" w:cs="Times New Roman"/>
          <w:bCs w:val="0"/>
          <w:szCs w:val="28"/>
        </w:rPr>
      </w:pPr>
      <w:r>
        <w:rPr>
          <w:rFonts w:eastAsia="Times New Roman" w:cs="Times New Roman"/>
          <w:bCs w:val="0"/>
          <w:szCs w:val="28"/>
        </w:rPr>
        <w:t xml:space="preserve">   </w:t>
      </w:r>
    </w:p>
    <w:p w:rsidR="003151F4" w:rsidRDefault="003B6F35" w:rsidP="00DC1E46">
      <w:pPr>
        <w:spacing w:before="10"/>
        <w:ind w:left="0"/>
        <w:jc w:val="both"/>
        <w:rPr>
          <w:rFonts w:eastAsia="Times New Roman" w:cs="Times New Roman"/>
          <w:bCs w:val="0"/>
          <w:szCs w:val="28"/>
        </w:rPr>
      </w:pPr>
      <w:r>
        <w:rPr>
          <w:rFonts w:eastAsia="Times New Roman" w:cs="Times New Roman"/>
          <w:bCs w:val="0"/>
          <w:szCs w:val="28"/>
        </w:rPr>
        <w:t xml:space="preserve">   </w:t>
      </w:r>
      <w:r w:rsidR="00BD1987" w:rsidRPr="00BD1987">
        <w:rPr>
          <w:rFonts w:eastAsia="Times New Roman" w:cs="Times New Roman"/>
          <w:bCs w:val="0"/>
          <w:szCs w:val="28"/>
        </w:rPr>
        <w:t>Срок реализации муниципальной программы – 20</w:t>
      </w:r>
      <w:r w:rsidR="00D803D1">
        <w:rPr>
          <w:rFonts w:eastAsia="Times New Roman" w:cs="Times New Roman"/>
          <w:bCs w:val="0"/>
          <w:szCs w:val="28"/>
        </w:rPr>
        <w:t>2</w:t>
      </w:r>
      <w:r w:rsidR="00ED6C9F">
        <w:rPr>
          <w:rFonts w:eastAsia="Times New Roman" w:cs="Times New Roman"/>
          <w:bCs w:val="0"/>
          <w:szCs w:val="28"/>
        </w:rPr>
        <w:t>4-2028</w:t>
      </w:r>
      <w:r w:rsidR="00BD1987" w:rsidRPr="00BD1987">
        <w:rPr>
          <w:rFonts w:eastAsia="Times New Roman" w:cs="Times New Roman"/>
          <w:bCs w:val="0"/>
          <w:szCs w:val="28"/>
        </w:rPr>
        <w:t xml:space="preserve"> годы</w:t>
      </w:r>
      <w:r w:rsidR="004E2C7D">
        <w:rPr>
          <w:rFonts w:eastAsia="Times New Roman" w:cs="Times New Roman"/>
          <w:bCs w:val="0"/>
          <w:szCs w:val="28"/>
        </w:rPr>
        <w:t>, в один этап</w:t>
      </w:r>
      <w:r w:rsidR="00BD1987" w:rsidRPr="00BD1987">
        <w:rPr>
          <w:rFonts w:eastAsia="Times New Roman" w:cs="Times New Roman"/>
          <w:bCs w:val="0"/>
          <w:szCs w:val="28"/>
        </w:rPr>
        <w:t>.</w:t>
      </w:r>
    </w:p>
    <w:p w:rsidR="006500E1" w:rsidRPr="006500E1" w:rsidRDefault="006500E1" w:rsidP="00DC1E46">
      <w:pPr>
        <w:spacing w:before="10"/>
        <w:ind w:left="0"/>
        <w:jc w:val="both"/>
        <w:rPr>
          <w:sz w:val="16"/>
          <w:szCs w:val="16"/>
        </w:rPr>
      </w:pPr>
    </w:p>
    <w:p w:rsidR="00D51EBE" w:rsidRDefault="00BD1987" w:rsidP="00DC1E46">
      <w:pPr>
        <w:spacing w:before="10"/>
        <w:ind w:left="0"/>
        <w:jc w:val="both"/>
        <w:rPr>
          <w:rFonts w:cs="Times New Roman"/>
          <w:szCs w:val="28"/>
        </w:rPr>
      </w:pPr>
      <w:r>
        <w:rPr>
          <w:spacing w:val="2"/>
          <w:szCs w:val="28"/>
        </w:rPr>
        <w:t xml:space="preserve">     </w:t>
      </w:r>
      <w:r w:rsidR="002B20F2" w:rsidRPr="00040E1F">
        <w:rPr>
          <w:rFonts w:cs="Times New Roman"/>
          <w:szCs w:val="28"/>
        </w:rPr>
        <w:t>Перечень стратегических целевых</w:t>
      </w:r>
      <w:r w:rsidR="008A52EC" w:rsidRPr="00040E1F">
        <w:rPr>
          <w:rFonts w:cs="Times New Roman"/>
          <w:szCs w:val="28"/>
        </w:rPr>
        <w:t xml:space="preserve"> </w:t>
      </w:r>
      <w:r w:rsidR="002B20F2" w:rsidRPr="00040E1F">
        <w:rPr>
          <w:rFonts w:cs="Times New Roman"/>
          <w:szCs w:val="28"/>
        </w:rPr>
        <w:t>показателей (индикаторов), характеризующих ежегодный ход и итоги реализации муниципальной программы представлены в Приложении № 1 к муниципальной программе.</w:t>
      </w:r>
    </w:p>
    <w:p w:rsidR="003B6F35" w:rsidRDefault="003B6F35" w:rsidP="00DC1E46">
      <w:pPr>
        <w:spacing w:before="10"/>
        <w:ind w:left="0"/>
        <w:jc w:val="both"/>
        <w:rPr>
          <w:rFonts w:cs="Times New Roman"/>
          <w:szCs w:val="28"/>
        </w:rPr>
      </w:pPr>
    </w:p>
    <w:p w:rsidR="002F79D7" w:rsidRPr="006500E1" w:rsidRDefault="003B6F35" w:rsidP="00DC1E46">
      <w:pPr>
        <w:spacing w:line="276" w:lineRule="auto"/>
        <w:ind w:left="0"/>
        <w:jc w:val="both"/>
        <w:rPr>
          <w:sz w:val="16"/>
          <w:szCs w:val="16"/>
        </w:rPr>
      </w:pPr>
      <w:r w:rsidRPr="007C6E30">
        <w:rPr>
          <w:szCs w:val="28"/>
        </w:rPr>
        <w:t>-Раздел 4  «</w:t>
      </w:r>
      <w:r w:rsidRPr="007C6E30">
        <w:rPr>
          <w:rFonts w:cs="Times New Roman"/>
          <w:szCs w:val="28"/>
        </w:rPr>
        <w:t>Ресурсное обеспечение муниципальной программы «Развитие культуры муниципального района Похвистневский Самарской области</w:t>
      </w:r>
      <w:r w:rsidRPr="007C6E30">
        <w:rPr>
          <w:rFonts w:cs="Times New Roman"/>
          <w:b/>
          <w:szCs w:val="28"/>
        </w:rPr>
        <w:t xml:space="preserve">» </w:t>
      </w:r>
      <w:r w:rsidRPr="007C6E30">
        <w:rPr>
          <w:rFonts w:cs="Times New Roman"/>
          <w:szCs w:val="28"/>
        </w:rPr>
        <w:t>изложить в новой редакции:</w:t>
      </w:r>
    </w:p>
    <w:p w:rsidR="00060952" w:rsidRPr="00C56EE9" w:rsidRDefault="00060952" w:rsidP="00DC1E46">
      <w:pPr>
        <w:ind w:left="0"/>
        <w:jc w:val="center"/>
        <w:rPr>
          <w:rFonts w:cs="Times New Roman"/>
          <w:b/>
          <w:szCs w:val="28"/>
        </w:rPr>
      </w:pPr>
      <w:r w:rsidRPr="00C56EE9">
        <w:rPr>
          <w:rFonts w:cs="Times New Roman"/>
          <w:b/>
          <w:szCs w:val="28"/>
        </w:rPr>
        <w:lastRenderedPageBreak/>
        <w:t>4. Ресурсное обеспечение муниципальной программы</w:t>
      </w:r>
      <w:r w:rsidR="00F61A94" w:rsidRPr="00C56EE9">
        <w:rPr>
          <w:rFonts w:cs="Times New Roman"/>
          <w:b/>
          <w:szCs w:val="28"/>
        </w:rPr>
        <w:t xml:space="preserve"> «Развитие культуры муниц</w:t>
      </w:r>
      <w:r w:rsidR="00562132">
        <w:rPr>
          <w:rFonts w:cs="Times New Roman"/>
          <w:b/>
          <w:szCs w:val="28"/>
        </w:rPr>
        <w:t>ипального района Похвистневский</w:t>
      </w:r>
      <w:r w:rsidR="00F61A94" w:rsidRPr="00C56EE9">
        <w:rPr>
          <w:rFonts w:cs="Times New Roman"/>
          <w:b/>
          <w:szCs w:val="28"/>
        </w:rPr>
        <w:t xml:space="preserve"> Самарской области</w:t>
      </w:r>
      <w:r w:rsidR="00562132">
        <w:rPr>
          <w:rFonts w:cs="Times New Roman"/>
          <w:b/>
          <w:szCs w:val="28"/>
        </w:rPr>
        <w:t>»</w:t>
      </w:r>
      <w:r w:rsidR="0007657D" w:rsidRPr="00C56EE9">
        <w:rPr>
          <w:rFonts w:cs="Times New Roman"/>
          <w:b/>
          <w:szCs w:val="28"/>
        </w:rPr>
        <w:t>.</w:t>
      </w:r>
      <w:r w:rsidR="0007657D">
        <w:rPr>
          <w:rFonts w:cs="Times New Roman"/>
          <w:b/>
          <w:szCs w:val="28"/>
        </w:rPr>
        <w:t xml:space="preserve"> </w:t>
      </w:r>
    </w:p>
    <w:p w:rsidR="00B078A9" w:rsidRPr="00C56EE9" w:rsidRDefault="00B078A9" w:rsidP="00DC1E46">
      <w:pPr>
        <w:spacing w:line="220" w:lineRule="atLeast"/>
        <w:ind w:left="0"/>
        <w:jc w:val="center"/>
        <w:outlineLvl w:val="1"/>
        <w:rPr>
          <w:rFonts w:cs="Times New Roman"/>
          <w:szCs w:val="28"/>
        </w:rPr>
      </w:pPr>
    </w:p>
    <w:p w:rsidR="00060952" w:rsidRPr="00C56EE9" w:rsidRDefault="00060952" w:rsidP="00DC1E46">
      <w:pPr>
        <w:ind w:left="0" w:firstLine="567"/>
        <w:jc w:val="both"/>
        <w:rPr>
          <w:szCs w:val="28"/>
        </w:rPr>
      </w:pPr>
      <w:r w:rsidRPr="00C56EE9">
        <w:rPr>
          <w:szCs w:val="28"/>
        </w:rPr>
        <w:t>Муниципальная программа реализуется за счет средств муниципально</w:t>
      </w:r>
      <w:r w:rsidR="00FB44BA">
        <w:rPr>
          <w:szCs w:val="28"/>
        </w:rPr>
        <w:t>го бюджета, в том числе средств,</w:t>
      </w:r>
      <w:r w:rsidR="004E2C7D">
        <w:rPr>
          <w:szCs w:val="28"/>
        </w:rPr>
        <w:t xml:space="preserve"> формируемых</w:t>
      </w:r>
      <w:r w:rsidRPr="00C56EE9">
        <w:rPr>
          <w:szCs w:val="28"/>
        </w:rPr>
        <w:t xml:space="preserve"> за сче</w:t>
      </w:r>
      <w:r w:rsidR="00CB4F84" w:rsidRPr="00C56EE9">
        <w:rPr>
          <w:szCs w:val="28"/>
        </w:rPr>
        <w:t>т субсидий областного бюджета,</w:t>
      </w:r>
      <w:r w:rsidR="004E2C7D">
        <w:rPr>
          <w:szCs w:val="28"/>
        </w:rPr>
        <w:t xml:space="preserve"> а так же</w:t>
      </w:r>
      <w:r w:rsidR="00CB4F84" w:rsidRPr="00C56EE9">
        <w:rPr>
          <w:szCs w:val="28"/>
        </w:rPr>
        <w:t xml:space="preserve"> </w:t>
      </w:r>
      <w:r w:rsidR="004E2C7D">
        <w:rPr>
          <w:szCs w:val="28"/>
        </w:rPr>
        <w:t>средств</w:t>
      </w:r>
      <w:r w:rsidRPr="00C56EE9">
        <w:rPr>
          <w:szCs w:val="28"/>
        </w:rPr>
        <w:t xml:space="preserve"> от иной приносящей доход деятельности и спонсорских средств.</w:t>
      </w:r>
    </w:p>
    <w:p w:rsidR="004E2C7D" w:rsidRDefault="00060952" w:rsidP="00DC1E46">
      <w:pPr>
        <w:spacing w:line="220" w:lineRule="atLeast"/>
        <w:ind w:left="0"/>
        <w:jc w:val="both"/>
        <w:outlineLvl w:val="1"/>
        <w:rPr>
          <w:b/>
          <w:color w:val="000000" w:themeColor="text1"/>
          <w:szCs w:val="28"/>
        </w:rPr>
      </w:pPr>
      <w:r w:rsidRPr="00C56EE9">
        <w:rPr>
          <w:szCs w:val="28"/>
        </w:rPr>
        <w:t xml:space="preserve">Общий объем финансирования </w:t>
      </w:r>
      <w:r w:rsidR="004E2C7D">
        <w:rPr>
          <w:szCs w:val="28"/>
        </w:rPr>
        <w:t xml:space="preserve">средств на реализацию </w:t>
      </w:r>
      <w:r w:rsidRPr="00C56EE9">
        <w:rPr>
          <w:szCs w:val="28"/>
        </w:rPr>
        <w:t>муниципальной программы составляет</w:t>
      </w:r>
      <w:r w:rsidR="004E2C7D">
        <w:rPr>
          <w:szCs w:val="28"/>
        </w:rPr>
        <w:t xml:space="preserve"> </w:t>
      </w:r>
      <w:r w:rsidR="004E2C7D" w:rsidRPr="00F133FC">
        <w:rPr>
          <w:szCs w:val="28"/>
        </w:rPr>
        <w:t>-</w:t>
      </w:r>
      <w:r w:rsidRPr="00F133FC">
        <w:rPr>
          <w:szCs w:val="28"/>
        </w:rPr>
        <w:t xml:space="preserve">     </w:t>
      </w:r>
      <w:r w:rsidR="000E420F" w:rsidRPr="00AA1882">
        <w:rPr>
          <w:b/>
          <w:color w:val="FF0000"/>
          <w:szCs w:val="28"/>
        </w:rPr>
        <w:t xml:space="preserve"> </w:t>
      </w:r>
      <w:r w:rsidR="003B6F35">
        <w:rPr>
          <w:b/>
          <w:color w:val="000000" w:themeColor="text1"/>
          <w:szCs w:val="28"/>
        </w:rPr>
        <w:t>439 928,6</w:t>
      </w:r>
      <w:r w:rsidR="00FA2AD2" w:rsidRPr="00FA2AD2">
        <w:rPr>
          <w:b/>
          <w:color w:val="000000" w:themeColor="text1"/>
          <w:szCs w:val="28"/>
        </w:rPr>
        <w:t xml:space="preserve"> </w:t>
      </w:r>
      <w:r w:rsidR="000E420F" w:rsidRPr="00FA2AD2">
        <w:rPr>
          <w:b/>
          <w:color w:val="000000" w:themeColor="text1"/>
          <w:szCs w:val="28"/>
        </w:rPr>
        <w:t>тыс. рублей, в том числе:</w:t>
      </w:r>
    </w:p>
    <w:p w:rsidR="004E66C5" w:rsidRPr="00FA2AD2" w:rsidRDefault="004E66C5" w:rsidP="00DC1E46">
      <w:pPr>
        <w:spacing w:line="220" w:lineRule="atLeast"/>
        <w:ind w:left="0"/>
        <w:jc w:val="both"/>
        <w:outlineLvl w:val="1"/>
        <w:rPr>
          <w:rFonts w:cs="Times New Roman"/>
          <w:color w:val="000000" w:themeColor="text1"/>
          <w:szCs w:val="28"/>
        </w:rPr>
      </w:pPr>
    </w:p>
    <w:p w:rsidR="003B6F35" w:rsidRPr="00D842CB" w:rsidRDefault="003B6F35" w:rsidP="003B6F35">
      <w:pPr>
        <w:spacing w:after="0"/>
        <w:ind w:left="0"/>
        <w:rPr>
          <w:sz w:val="10"/>
          <w:szCs w:val="10"/>
          <w:highlight w:val="yellow"/>
        </w:rPr>
      </w:pPr>
    </w:p>
    <w:p w:rsidR="003B6F35" w:rsidRPr="00915FCE" w:rsidRDefault="003B6F35" w:rsidP="003B6F35">
      <w:pPr>
        <w:spacing w:after="0"/>
        <w:ind w:left="0"/>
        <w:rPr>
          <w:szCs w:val="28"/>
        </w:rPr>
      </w:pPr>
      <w:r w:rsidRPr="00915FCE">
        <w:rPr>
          <w:b/>
          <w:szCs w:val="28"/>
        </w:rPr>
        <w:t>2024г</w:t>
      </w:r>
      <w:r w:rsidRPr="00915FCE">
        <w:rPr>
          <w:szCs w:val="28"/>
        </w:rPr>
        <w:t xml:space="preserve">    -       </w:t>
      </w:r>
      <w:r w:rsidRPr="00915FCE">
        <w:rPr>
          <w:b/>
          <w:szCs w:val="28"/>
        </w:rPr>
        <w:t>96 330,6 тыс. рублей</w:t>
      </w:r>
      <w:r w:rsidRPr="00915FCE">
        <w:rPr>
          <w:szCs w:val="28"/>
        </w:rPr>
        <w:t>, в том числе:</w:t>
      </w:r>
    </w:p>
    <w:p w:rsidR="003B6F35" w:rsidRPr="00915FCE" w:rsidRDefault="003B6F35" w:rsidP="003B6F35">
      <w:pPr>
        <w:spacing w:after="0"/>
        <w:ind w:left="0"/>
        <w:rPr>
          <w:szCs w:val="28"/>
        </w:rPr>
      </w:pPr>
      <w:r w:rsidRPr="00915FCE">
        <w:rPr>
          <w:szCs w:val="28"/>
        </w:rPr>
        <w:t>- средства местного бюджета – 91</w:t>
      </w:r>
      <w:r w:rsidR="00200587" w:rsidRPr="00915FCE">
        <w:rPr>
          <w:szCs w:val="28"/>
        </w:rPr>
        <w:t> 933,6</w:t>
      </w:r>
      <w:r w:rsidRPr="00915FCE">
        <w:rPr>
          <w:szCs w:val="28"/>
        </w:rPr>
        <w:t xml:space="preserve"> тыс. руб.;</w:t>
      </w:r>
    </w:p>
    <w:p w:rsidR="003B6F35" w:rsidRPr="00200587" w:rsidRDefault="003B6F35" w:rsidP="003B6F35">
      <w:pPr>
        <w:spacing w:after="0"/>
        <w:ind w:left="0"/>
        <w:rPr>
          <w:szCs w:val="28"/>
        </w:rPr>
      </w:pPr>
      <w:r w:rsidRPr="00200587">
        <w:rPr>
          <w:szCs w:val="28"/>
        </w:rPr>
        <w:t xml:space="preserve">- безвозмездные поступления – </w:t>
      </w:r>
      <w:r w:rsidR="00200587" w:rsidRPr="00200587">
        <w:rPr>
          <w:szCs w:val="28"/>
        </w:rPr>
        <w:t>150,0</w:t>
      </w:r>
      <w:r w:rsidRPr="00200587">
        <w:rPr>
          <w:szCs w:val="28"/>
        </w:rPr>
        <w:t xml:space="preserve"> тыс. руб.;</w:t>
      </w:r>
    </w:p>
    <w:p w:rsidR="003B6F35" w:rsidRPr="00FE62A5" w:rsidRDefault="003B6F35" w:rsidP="003B6F35">
      <w:pPr>
        <w:spacing w:after="0"/>
        <w:ind w:left="0"/>
        <w:rPr>
          <w:szCs w:val="28"/>
        </w:rPr>
      </w:pPr>
      <w:r w:rsidRPr="00D842CB">
        <w:rPr>
          <w:szCs w:val="28"/>
        </w:rPr>
        <w:t>- внебюджетные источники – 4 247,0 тыс. руб.;</w:t>
      </w:r>
      <w:r w:rsidRPr="00FE62A5">
        <w:rPr>
          <w:szCs w:val="28"/>
        </w:rPr>
        <w:t xml:space="preserve"> </w:t>
      </w:r>
    </w:p>
    <w:p w:rsidR="003B6F35" w:rsidRPr="00FE62A5" w:rsidRDefault="003B6F35" w:rsidP="003B6F35">
      <w:pPr>
        <w:spacing w:after="0"/>
        <w:ind w:left="0"/>
        <w:rPr>
          <w:sz w:val="10"/>
          <w:szCs w:val="10"/>
        </w:rPr>
      </w:pPr>
    </w:p>
    <w:p w:rsidR="003B6F35" w:rsidRPr="00FE62A5" w:rsidRDefault="003B6F35" w:rsidP="003B6F35">
      <w:pPr>
        <w:spacing w:after="0"/>
        <w:ind w:left="0"/>
        <w:rPr>
          <w:szCs w:val="28"/>
        </w:rPr>
      </w:pPr>
      <w:r w:rsidRPr="00FE62A5">
        <w:rPr>
          <w:b/>
          <w:szCs w:val="28"/>
        </w:rPr>
        <w:t>2025г</w:t>
      </w:r>
      <w:r w:rsidRPr="00FE62A5">
        <w:rPr>
          <w:szCs w:val="28"/>
        </w:rPr>
        <w:t xml:space="preserve">    -       </w:t>
      </w:r>
      <w:r w:rsidRPr="00FE62A5">
        <w:rPr>
          <w:b/>
          <w:szCs w:val="28"/>
        </w:rPr>
        <w:t>51 066,5 тыс. рублей</w:t>
      </w:r>
      <w:r w:rsidRPr="00FE62A5">
        <w:rPr>
          <w:szCs w:val="28"/>
        </w:rPr>
        <w:t>, в том числе:</w:t>
      </w:r>
    </w:p>
    <w:p w:rsidR="003B6F35" w:rsidRPr="00FE62A5" w:rsidRDefault="003B6F35" w:rsidP="003B6F35">
      <w:pPr>
        <w:spacing w:after="0"/>
        <w:ind w:left="0"/>
        <w:rPr>
          <w:szCs w:val="28"/>
        </w:rPr>
      </w:pPr>
      <w:r w:rsidRPr="00FE62A5">
        <w:rPr>
          <w:szCs w:val="28"/>
        </w:rPr>
        <w:t>- средства местного бюджета – 46 775,8 тыс. руб.;</w:t>
      </w:r>
    </w:p>
    <w:p w:rsidR="003B6F35" w:rsidRPr="00FE62A5" w:rsidRDefault="003B6F35" w:rsidP="003B6F35">
      <w:pPr>
        <w:spacing w:after="0"/>
        <w:ind w:left="0"/>
        <w:rPr>
          <w:szCs w:val="28"/>
        </w:rPr>
      </w:pPr>
      <w:r w:rsidRPr="00FE62A5">
        <w:rPr>
          <w:szCs w:val="28"/>
        </w:rPr>
        <w:t xml:space="preserve">- внебюджетные источники – 4 290,7 тыс. руб.;  </w:t>
      </w:r>
    </w:p>
    <w:p w:rsidR="003B6F35" w:rsidRPr="00FE62A5" w:rsidRDefault="003B6F35" w:rsidP="003B6F35">
      <w:pPr>
        <w:spacing w:after="0"/>
        <w:ind w:left="0"/>
        <w:rPr>
          <w:sz w:val="10"/>
          <w:szCs w:val="10"/>
        </w:rPr>
      </w:pPr>
    </w:p>
    <w:p w:rsidR="003B6F35" w:rsidRPr="00FE62A5" w:rsidRDefault="003B6F35" w:rsidP="003B6F35">
      <w:pPr>
        <w:spacing w:after="0"/>
        <w:ind w:left="0"/>
        <w:rPr>
          <w:szCs w:val="28"/>
        </w:rPr>
      </w:pPr>
      <w:r w:rsidRPr="00FE62A5">
        <w:rPr>
          <w:b/>
          <w:szCs w:val="28"/>
        </w:rPr>
        <w:t>2026г</w:t>
      </w:r>
      <w:r w:rsidRPr="00FE62A5">
        <w:rPr>
          <w:szCs w:val="28"/>
        </w:rPr>
        <w:t xml:space="preserve">    -       </w:t>
      </w:r>
      <w:r w:rsidRPr="00FE62A5">
        <w:rPr>
          <w:b/>
          <w:szCs w:val="28"/>
        </w:rPr>
        <w:t>53 039,5 тыс. рублей</w:t>
      </w:r>
      <w:r w:rsidRPr="00FE62A5">
        <w:rPr>
          <w:szCs w:val="28"/>
        </w:rPr>
        <w:t>, в том числе:</w:t>
      </w:r>
    </w:p>
    <w:p w:rsidR="003B6F35" w:rsidRPr="00FE62A5" w:rsidRDefault="003B6F35" w:rsidP="003B6F35">
      <w:pPr>
        <w:spacing w:after="0"/>
        <w:ind w:left="0"/>
        <w:rPr>
          <w:szCs w:val="28"/>
        </w:rPr>
      </w:pPr>
      <w:r w:rsidRPr="00FE62A5">
        <w:rPr>
          <w:szCs w:val="28"/>
        </w:rPr>
        <w:t>- средства местного бюджета – 48 537,9 тыс. руб.;</w:t>
      </w:r>
    </w:p>
    <w:p w:rsidR="003B6F35" w:rsidRPr="00FE62A5" w:rsidRDefault="003B6F35" w:rsidP="003B6F35">
      <w:pPr>
        <w:spacing w:after="0"/>
        <w:ind w:left="0"/>
        <w:rPr>
          <w:szCs w:val="28"/>
        </w:rPr>
      </w:pPr>
      <w:r w:rsidRPr="00FE62A5">
        <w:rPr>
          <w:szCs w:val="28"/>
        </w:rPr>
        <w:t xml:space="preserve">- внебюджетные источники –   4 501,6 тыс. руб.;     </w:t>
      </w:r>
    </w:p>
    <w:p w:rsidR="003B6F35" w:rsidRPr="00FE62A5" w:rsidRDefault="003B6F35" w:rsidP="003B6F35">
      <w:pPr>
        <w:spacing w:after="0"/>
        <w:ind w:left="0"/>
        <w:rPr>
          <w:sz w:val="10"/>
          <w:szCs w:val="10"/>
        </w:rPr>
      </w:pPr>
    </w:p>
    <w:p w:rsidR="003B6F35" w:rsidRPr="00FE62A5" w:rsidRDefault="003B6F35" w:rsidP="003B6F35">
      <w:pPr>
        <w:spacing w:after="0"/>
        <w:ind w:left="0"/>
        <w:rPr>
          <w:szCs w:val="28"/>
        </w:rPr>
      </w:pPr>
      <w:r w:rsidRPr="00FE62A5">
        <w:rPr>
          <w:b/>
          <w:szCs w:val="28"/>
        </w:rPr>
        <w:t>2027г</w:t>
      </w:r>
      <w:r w:rsidRPr="00FE62A5">
        <w:rPr>
          <w:szCs w:val="28"/>
        </w:rPr>
        <w:t xml:space="preserve">    -       </w:t>
      </w:r>
      <w:r w:rsidRPr="00FE62A5">
        <w:rPr>
          <w:b/>
          <w:szCs w:val="28"/>
        </w:rPr>
        <w:t>116 433,5 тыс. рублей</w:t>
      </w:r>
      <w:r w:rsidRPr="00FE62A5">
        <w:rPr>
          <w:szCs w:val="28"/>
        </w:rPr>
        <w:t>, в том числе:</w:t>
      </w:r>
    </w:p>
    <w:p w:rsidR="003B6F35" w:rsidRPr="00FE62A5" w:rsidRDefault="003B6F35" w:rsidP="003B6F35">
      <w:pPr>
        <w:spacing w:after="0"/>
        <w:ind w:left="0"/>
        <w:rPr>
          <w:szCs w:val="28"/>
        </w:rPr>
      </w:pPr>
      <w:r w:rsidRPr="00FE62A5">
        <w:rPr>
          <w:szCs w:val="28"/>
        </w:rPr>
        <w:t>- средства местного бюджета – 112 237,2 тыс. руб.;</w:t>
      </w:r>
    </w:p>
    <w:p w:rsidR="003B6F35" w:rsidRPr="00FE62A5" w:rsidRDefault="003B6F35" w:rsidP="003B6F35">
      <w:pPr>
        <w:spacing w:after="0"/>
        <w:ind w:left="0"/>
        <w:rPr>
          <w:szCs w:val="28"/>
        </w:rPr>
      </w:pPr>
      <w:r w:rsidRPr="00FE62A5">
        <w:rPr>
          <w:szCs w:val="28"/>
        </w:rPr>
        <w:t xml:space="preserve">- внебюджетные источники – 4 196,3 тыс. руб.;     </w:t>
      </w:r>
    </w:p>
    <w:p w:rsidR="003B6F35" w:rsidRPr="00FE62A5" w:rsidRDefault="003B6F35" w:rsidP="003B6F35">
      <w:pPr>
        <w:spacing w:after="0"/>
        <w:ind w:left="0"/>
        <w:rPr>
          <w:sz w:val="10"/>
          <w:szCs w:val="10"/>
        </w:rPr>
      </w:pPr>
    </w:p>
    <w:p w:rsidR="003B6F35" w:rsidRPr="00FE62A5" w:rsidRDefault="003B6F35" w:rsidP="003B6F35">
      <w:pPr>
        <w:spacing w:after="0"/>
        <w:ind w:left="0"/>
        <w:rPr>
          <w:szCs w:val="28"/>
        </w:rPr>
      </w:pPr>
      <w:r w:rsidRPr="00FE62A5">
        <w:rPr>
          <w:b/>
          <w:szCs w:val="28"/>
        </w:rPr>
        <w:t>2028г</w:t>
      </w:r>
      <w:r w:rsidRPr="00FE62A5">
        <w:rPr>
          <w:szCs w:val="28"/>
        </w:rPr>
        <w:t xml:space="preserve">    -      </w:t>
      </w:r>
      <w:r w:rsidRPr="00FE62A5">
        <w:rPr>
          <w:b/>
          <w:szCs w:val="28"/>
        </w:rPr>
        <w:t>123 058,5 тыс. рублей</w:t>
      </w:r>
      <w:r w:rsidRPr="00FE62A5">
        <w:rPr>
          <w:szCs w:val="28"/>
        </w:rPr>
        <w:t>, в том числе:</w:t>
      </w:r>
    </w:p>
    <w:p w:rsidR="003B6F35" w:rsidRPr="00FE62A5" w:rsidRDefault="003B6F35" w:rsidP="003B6F35">
      <w:pPr>
        <w:spacing w:after="0"/>
        <w:ind w:left="0"/>
        <w:rPr>
          <w:szCs w:val="28"/>
        </w:rPr>
      </w:pPr>
      <w:r w:rsidRPr="00FE62A5">
        <w:rPr>
          <w:szCs w:val="28"/>
        </w:rPr>
        <w:t xml:space="preserve">- средства местного бюджета – 118 752,2 тыс. руб.; </w:t>
      </w:r>
    </w:p>
    <w:p w:rsidR="00FA2AD2" w:rsidRPr="00FA2AD2" w:rsidRDefault="003B6F35" w:rsidP="00FA2AD2">
      <w:pPr>
        <w:ind w:left="0"/>
        <w:rPr>
          <w:szCs w:val="28"/>
        </w:rPr>
      </w:pPr>
      <w:r w:rsidRPr="00FE62A5">
        <w:rPr>
          <w:szCs w:val="28"/>
        </w:rPr>
        <w:t>- внебюджетные источники – 4 306,3 тыс. руб.</w:t>
      </w:r>
      <w:r w:rsidR="00FA2AD2" w:rsidRPr="00FA2AD2">
        <w:rPr>
          <w:szCs w:val="28"/>
        </w:rPr>
        <w:t xml:space="preserve"> </w:t>
      </w:r>
    </w:p>
    <w:p w:rsidR="00021506" w:rsidRPr="00C56EE9" w:rsidRDefault="00740EE6" w:rsidP="00FA2AD2">
      <w:pPr>
        <w:ind w:left="0"/>
        <w:rPr>
          <w:szCs w:val="28"/>
        </w:rPr>
      </w:pPr>
      <w:r w:rsidRPr="00C56EE9">
        <w:rPr>
          <w:szCs w:val="28"/>
        </w:rPr>
        <w:t xml:space="preserve"> </w:t>
      </w:r>
    </w:p>
    <w:p w:rsidR="002F79D7" w:rsidRDefault="00A057C7" w:rsidP="00DC1E46">
      <w:pPr>
        <w:suppressAutoHyphens/>
        <w:spacing w:after="0"/>
        <w:ind w:left="0"/>
        <w:jc w:val="both"/>
        <w:rPr>
          <w:rFonts w:cs="Times New Roman"/>
          <w:szCs w:val="28"/>
        </w:rPr>
      </w:pPr>
      <w:r w:rsidRPr="00C56EE9">
        <w:rPr>
          <w:szCs w:val="28"/>
        </w:rPr>
        <w:t xml:space="preserve">  </w:t>
      </w:r>
      <w:r w:rsidR="007D674A" w:rsidRPr="00C56EE9">
        <w:rPr>
          <w:szCs w:val="28"/>
        </w:rPr>
        <w:t xml:space="preserve">   </w:t>
      </w:r>
      <w:r w:rsidRPr="00C56EE9">
        <w:rPr>
          <w:szCs w:val="28"/>
        </w:rPr>
        <w:t xml:space="preserve">Объем финансовых ресурсов, необходимых для реализации муниципальной </w:t>
      </w:r>
      <w:r w:rsidR="007D674A" w:rsidRPr="00C56EE9">
        <w:rPr>
          <w:szCs w:val="28"/>
        </w:rPr>
        <w:t xml:space="preserve">  </w:t>
      </w:r>
      <w:r w:rsidR="00560F64" w:rsidRPr="00C56EE9">
        <w:rPr>
          <w:szCs w:val="28"/>
        </w:rPr>
        <w:t>программы</w:t>
      </w:r>
      <w:r w:rsidR="00560F64" w:rsidRPr="00C56EE9">
        <w:rPr>
          <w:rFonts w:cs="Times New Roman"/>
          <w:szCs w:val="28"/>
        </w:rPr>
        <w:t xml:space="preserve"> представлены</w:t>
      </w:r>
      <w:r w:rsidRPr="00C56EE9">
        <w:rPr>
          <w:rFonts w:cs="Times New Roman"/>
          <w:szCs w:val="28"/>
        </w:rPr>
        <w:t xml:space="preserve"> в Приложении № 3 к муниципальной программе.</w:t>
      </w:r>
    </w:p>
    <w:p w:rsidR="005A2EB8" w:rsidRDefault="005A2EB8" w:rsidP="00DC1E46">
      <w:pPr>
        <w:suppressAutoHyphens/>
        <w:spacing w:after="0"/>
        <w:ind w:left="0"/>
        <w:jc w:val="both"/>
        <w:rPr>
          <w:rFonts w:cs="Times New Roman"/>
          <w:szCs w:val="28"/>
        </w:rPr>
      </w:pPr>
    </w:p>
    <w:p w:rsidR="005A2EB8" w:rsidRDefault="005A2EB8" w:rsidP="00DC1E46">
      <w:pPr>
        <w:suppressAutoHyphens/>
        <w:spacing w:after="0"/>
        <w:ind w:left="0"/>
        <w:jc w:val="both"/>
        <w:rPr>
          <w:rFonts w:cs="Times New Roman"/>
          <w:szCs w:val="28"/>
        </w:rPr>
      </w:pPr>
      <w:r w:rsidRPr="007C6E30">
        <w:rPr>
          <w:szCs w:val="28"/>
        </w:rPr>
        <w:t>-Раздел 5 «Конечный результат реализации муниципальной программы «Развитие культуры муниципального района Похвистневский Самарской области» изложить в новой редакции:</w:t>
      </w:r>
    </w:p>
    <w:p w:rsidR="00902BA1" w:rsidRPr="00B07F80" w:rsidRDefault="00902BA1" w:rsidP="00DC1E46">
      <w:pPr>
        <w:pStyle w:val="a3"/>
        <w:spacing w:line="220" w:lineRule="atLeast"/>
        <w:ind w:left="0"/>
        <w:outlineLvl w:val="1"/>
        <w:rPr>
          <w:b/>
          <w:sz w:val="28"/>
          <w:szCs w:val="28"/>
        </w:rPr>
      </w:pPr>
    </w:p>
    <w:p w:rsidR="003151F4" w:rsidRDefault="00690209" w:rsidP="00DC1E46">
      <w:pPr>
        <w:pStyle w:val="a3"/>
        <w:numPr>
          <w:ilvl w:val="0"/>
          <w:numId w:val="14"/>
        </w:numPr>
        <w:spacing w:line="220" w:lineRule="atLeast"/>
        <w:ind w:left="0" w:hanging="425"/>
        <w:jc w:val="center"/>
        <w:outlineLvl w:val="1"/>
        <w:rPr>
          <w:b/>
          <w:sz w:val="28"/>
          <w:szCs w:val="28"/>
        </w:rPr>
      </w:pPr>
      <w:r w:rsidRPr="00540E46">
        <w:rPr>
          <w:b/>
          <w:sz w:val="28"/>
          <w:szCs w:val="28"/>
        </w:rPr>
        <w:t>Конечный результат реализации муниципальной программы</w:t>
      </w:r>
      <w:r w:rsidR="00F61A94" w:rsidRPr="00540E46">
        <w:rPr>
          <w:b/>
          <w:sz w:val="28"/>
          <w:szCs w:val="28"/>
        </w:rPr>
        <w:t xml:space="preserve"> «Развитие культуры муниципального района Пох</w:t>
      </w:r>
      <w:r w:rsidR="00562132" w:rsidRPr="00540E46">
        <w:rPr>
          <w:b/>
          <w:sz w:val="28"/>
          <w:szCs w:val="28"/>
        </w:rPr>
        <w:t>вистневский</w:t>
      </w:r>
      <w:r w:rsidR="00CB4F84" w:rsidRPr="00540E46">
        <w:rPr>
          <w:b/>
          <w:sz w:val="28"/>
          <w:szCs w:val="28"/>
        </w:rPr>
        <w:t xml:space="preserve"> Самарской области</w:t>
      </w:r>
      <w:r w:rsidR="00540E46">
        <w:rPr>
          <w:b/>
          <w:sz w:val="28"/>
          <w:szCs w:val="28"/>
        </w:rPr>
        <w:t>.</w:t>
      </w:r>
    </w:p>
    <w:p w:rsidR="00D63B80" w:rsidRPr="00B07F80" w:rsidRDefault="003151F4" w:rsidP="00DC1E46">
      <w:pPr>
        <w:pStyle w:val="a3"/>
        <w:spacing w:line="220" w:lineRule="atLeast"/>
        <w:ind w:left="0"/>
        <w:outlineLvl w:val="1"/>
        <w:rPr>
          <w:sz w:val="16"/>
          <w:szCs w:val="16"/>
        </w:rPr>
      </w:pPr>
      <w:r>
        <w:rPr>
          <w:sz w:val="28"/>
          <w:szCs w:val="28"/>
        </w:rPr>
        <w:t xml:space="preserve">    </w:t>
      </w:r>
    </w:p>
    <w:p w:rsidR="000C63DE" w:rsidRDefault="00D63B80" w:rsidP="00DC1E46">
      <w:pPr>
        <w:pStyle w:val="a3"/>
        <w:spacing w:line="220" w:lineRule="atLeast"/>
        <w:ind w:left="0"/>
        <w:jc w:val="both"/>
        <w:outlineLvl w:val="1"/>
        <w:rPr>
          <w:sz w:val="28"/>
          <w:szCs w:val="28"/>
        </w:rPr>
      </w:pPr>
      <w:r>
        <w:rPr>
          <w:sz w:val="28"/>
          <w:szCs w:val="28"/>
        </w:rPr>
        <w:t xml:space="preserve">   </w:t>
      </w:r>
      <w:r w:rsidR="000C63DE">
        <w:rPr>
          <w:sz w:val="28"/>
          <w:szCs w:val="28"/>
        </w:rPr>
        <w:t xml:space="preserve">Ожидаемым конечным результатом реализации муниципальной </w:t>
      </w:r>
      <w:r w:rsidR="00560F64">
        <w:rPr>
          <w:sz w:val="28"/>
          <w:szCs w:val="28"/>
        </w:rPr>
        <w:t>программы станет</w:t>
      </w:r>
      <w:r w:rsidR="000C63DE">
        <w:rPr>
          <w:sz w:val="28"/>
          <w:szCs w:val="28"/>
        </w:rPr>
        <w:t xml:space="preserve"> устойчивое развитие культуры, что характеризуется ростом количественных показателей и качественной оценкой изменений, происходящих в сфере культуры муниципального района Похвистневский Самарской области. </w:t>
      </w:r>
      <w:r w:rsidR="000C63DE" w:rsidRPr="003151F4">
        <w:rPr>
          <w:sz w:val="28"/>
          <w:szCs w:val="28"/>
        </w:rPr>
        <w:t>При проведении оценки эффе</w:t>
      </w:r>
      <w:r w:rsidR="000C63DE">
        <w:rPr>
          <w:sz w:val="28"/>
          <w:szCs w:val="28"/>
        </w:rPr>
        <w:t>ктивности по итогам выполнения м</w:t>
      </w:r>
      <w:r w:rsidR="000C63DE" w:rsidRPr="003151F4">
        <w:rPr>
          <w:sz w:val="28"/>
          <w:szCs w:val="28"/>
        </w:rPr>
        <w:t>униципальной программы анализируется информация о д</w:t>
      </w:r>
      <w:r w:rsidR="000C63DE">
        <w:rPr>
          <w:sz w:val="28"/>
          <w:szCs w:val="28"/>
        </w:rPr>
        <w:t>остижении значений показателей муниципальной  п</w:t>
      </w:r>
      <w:r w:rsidR="000C63DE" w:rsidRPr="003151F4">
        <w:rPr>
          <w:sz w:val="28"/>
          <w:szCs w:val="28"/>
        </w:rPr>
        <w:t>рограммы</w:t>
      </w:r>
      <w:r w:rsidR="000C63DE" w:rsidRPr="00901B06">
        <w:rPr>
          <w:sz w:val="28"/>
          <w:szCs w:val="28"/>
        </w:rPr>
        <w:t>.</w:t>
      </w:r>
      <w:r w:rsidR="000C63DE">
        <w:rPr>
          <w:sz w:val="28"/>
          <w:szCs w:val="28"/>
        </w:rPr>
        <w:t xml:space="preserve"> </w:t>
      </w:r>
    </w:p>
    <w:p w:rsidR="0033168E" w:rsidRDefault="000C63DE" w:rsidP="00DC1E46">
      <w:pPr>
        <w:pStyle w:val="a3"/>
        <w:spacing w:line="220" w:lineRule="atLeast"/>
        <w:ind w:left="0"/>
        <w:jc w:val="both"/>
        <w:outlineLvl w:val="1"/>
        <w:rPr>
          <w:spacing w:val="2"/>
          <w:sz w:val="28"/>
          <w:szCs w:val="28"/>
          <w:shd w:val="clear" w:color="auto" w:fill="FFFFFF"/>
        </w:rPr>
      </w:pPr>
      <w:r>
        <w:rPr>
          <w:sz w:val="28"/>
          <w:szCs w:val="28"/>
        </w:rPr>
        <w:t xml:space="preserve">   П</w:t>
      </w:r>
      <w:r w:rsidRPr="003151F4">
        <w:rPr>
          <w:sz w:val="28"/>
          <w:szCs w:val="28"/>
        </w:rPr>
        <w:t>ри условии соблюдения обоснованного объема расходов</w:t>
      </w:r>
      <w:r>
        <w:rPr>
          <w:sz w:val="28"/>
          <w:szCs w:val="28"/>
        </w:rPr>
        <w:t>, эффективность выполнения м</w:t>
      </w:r>
      <w:r w:rsidRPr="003151F4">
        <w:rPr>
          <w:sz w:val="28"/>
          <w:szCs w:val="28"/>
        </w:rPr>
        <w:t>униципальной программы оценивается как степень достижения запланированных результатов</w:t>
      </w:r>
      <w:r>
        <w:rPr>
          <w:sz w:val="28"/>
          <w:szCs w:val="28"/>
        </w:rPr>
        <w:t>.</w:t>
      </w:r>
      <w:r w:rsidRPr="003151F4">
        <w:rPr>
          <w:sz w:val="28"/>
          <w:szCs w:val="28"/>
        </w:rPr>
        <w:t xml:space="preserve"> </w:t>
      </w:r>
      <w:r>
        <w:rPr>
          <w:sz w:val="28"/>
          <w:szCs w:val="28"/>
        </w:rPr>
        <w:t xml:space="preserve"> </w:t>
      </w:r>
      <w:r w:rsidRPr="00901B06">
        <w:rPr>
          <w:spacing w:val="2"/>
          <w:sz w:val="28"/>
          <w:szCs w:val="28"/>
          <w:shd w:val="clear" w:color="auto" w:fill="FFFFFF"/>
        </w:rPr>
        <w:t>За время реализации муниципальной программы планируется достичь следующих результатов:</w:t>
      </w:r>
    </w:p>
    <w:p w:rsidR="00743A2B" w:rsidRPr="00B07F80" w:rsidRDefault="00743A2B" w:rsidP="00DC1E46">
      <w:pPr>
        <w:pStyle w:val="a3"/>
        <w:spacing w:line="220" w:lineRule="atLeast"/>
        <w:ind w:left="0"/>
        <w:jc w:val="both"/>
        <w:outlineLvl w:val="1"/>
        <w:rPr>
          <w:sz w:val="16"/>
          <w:szCs w:val="16"/>
        </w:rPr>
      </w:pPr>
    </w:p>
    <w:p w:rsidR="0080248F" w:rsidRPr="00C56EE9" w:rsidRDefault="0080248F" w:rsidP="00DC1E46">
      <w:pPr>
        <w:pStyle w:val="a3"/>
        <w:spacing w:after="0"/>
        <w:ind w:left="0"/>
        <w:rPr>
          <w:sz w:val="28"/>
          <w:szCs w:val="28"/>
        </w:rPr>
      </w:pPr>
      <w:r w:rsidRPr="00C56EE9">
        <w:rPr>
          <w:sz w:val="28"/>
          <w:szCs w:val="28"/>
        </w:rPr>
        <w:lastRenderedPageBreak/>
        <w:t xml:space="preserve">1.  Количество участников </w:t>
      </w:r>
      <w:r w:rsidR="003151F4">
        <w:rPr>
          <w:sz w:val="28"/>
          <w:szCs w:val="28"/>
        </w:rPr>
        <w:t xml:space="preserve">культурно-массовых мероприятий с </w:t>
      </w:r>
      <w:r w:rsidR="003157DE">
        <w:rPr>
          <w:color w:val="000000" w:themeColor="text1"/>
          <w:sz w:val="28"/>
          <w:szCs w:val="28"/>
        </w:rPr>
        <w:t>5</w:t>
      </w:r>
      <w:r w:rsidR="00192B04">
        <w:rPr>
          <w:color w:val="000000" w:themeColor="text1"/>
          <w:sz w:val="28"/>
          <w:szCs w:val="28"/>
        </w:rPr>
        <w:t>87747</w:t>
      </w:r>
      <w:r w:rsidR="00844D12">
        <w:rPr>
          <w:sz w:val="28"/>
          <w:szCs w:val="28"/>
        </w:rPr>
        <w:t xml:space="preserve"> чел. до </w:t>
      </w:r>
      <w:r w:rsidRPr="00C56EE9">
        <w:rPr>
          <w:sz w:val="28"/>
          <w:szCs w:val="28"/>
        </w:rPr>
        <w:t xml:space="preserve">  </w:t>
      </w:r>
      <w:r w:rsidR="00EB7EA1">
        <w:rPr>
          <w:sz w:val="28"/>
          <w:szCs w:val="28"/>
        </w:rPr>
        <w:t>961392</w:t>
      </w:r>
      <w:r w:rsidRPr="00C56EE9">
        <w:rPr>
          <w:sz w:val="28"/>
          <w:szCs w:val="28"/>
        </w:rPr>
        <w:t>чел.;</w:t>
      </w:r>
    </w:p>
    <w:p w:rsidR="0080248F" w:rsidRPr="00C56EE9" w:rsidRDefault="0080248F" w:rsidP="00DC1E46">
      <w:pPr>
        <w:spacing w:after="0"/>
        <w:ind w:left="0"/>
        <w:rPr>
          <w:rFonts w:cs="Times New Roman"/>
          <w:szCs w:val="28"/>
        </w:rPr>
      </w:pPr>
      <w:r w:rsidRPr="00C56EE9">
        <w:rPr>
          <w:rFonts w:cs="Times New Roman"/>
          <w:szCs w:val="28"/>
        </w:rPr>
        <w:t>Количество посещений польз</w:t>
      </w:r>
      <w:r w:rsidR="00844D12">
        <w:rPr>
          <w:rFonts w:cs="Times New Roman"/>
          <w:szCs w:val="28"/>
        </w:rPr>
        <w:t xml:space="preserve">ователей библиотек  со </w:t>
      </w:r>
      <w:r w:rsidR="001C024C">
        <w:rPr>
          <w:rFonts w:cs="Times New Roman"/>
          <w:color w:val="000000" w:themeColor="text1"/>
          <w:szCs w:val="28"/>
        </w:rPr>
        <w:t>21</w:t>
      </w:r>
      <w:r w:rsidR="00192B04">
        <w:rPr>
          <w:rFonts w:cs="Times New Roman"/>
          <w:color w:val="000000" w:themeColor="text1"/>
          <w:szCs w:val="28"/>
        </w:rPr>
        <w:t>6 955</w:t>
      </w:r>
      <w:r w:rsidR="00844D12">
        <w:rPr>
          <w:rFonts w:cs="Times New Roman"/>
          <w:szCs w:val="28"/>
        </w:rPr>
        <w:t xml:space="preserve"> чел.  до</w:t>
      </w:r>
      <w:r w:rsidRPr="00C56EE9">
        <w:rPr>
          <w:rFonts w:cs="Times New Roman"/>
          <w:szCs w:val="28"/>
        </w:rPr>
        <w:t xml:space="preserve">  </w:t>
      </w:r>
      <w:r w:rsidR="00715834">
        <w:rPr>
          <w:rFonts w:cs="Times New Roman"/>
          <w:szCs w:val="28"/>
        </w:rPr>
        <w:t>336 561</w:t>
      </w:r>
      <w:r w:rsidRPr="00C56EE9">
        <w:rPr>
          <w:rFonts w:cs="Times New Roman"/>
          <w:szCs w:val="28"/>
        </w:rPr>
        <w:t>чел.</w:t>
      </w:r>
    </w:p>
    <w:p w:rsidR="0080248F" w:rsidRPr="00C56EE9" w:rsidRDefault="0080248F" w:rsidP="00DC1E46">
      <w:pPr>
        <w:spacing w:after="0"/>
        <w:ind w:left="0"/>
        <w:rPr>
          <w:rFonts w:cs="Times New Roman"/>
          <w:szCs w:val="28"/>
        </w:rPr>
      </w:pPr>
      <w:r w:rsidRPr="00C56EE9">
        <w:rPr>
          <w:rFonts w:cs="Times New Roman"/>
          <w:szCs w:val="28"/>
        </w:rPr>
        <w:t xml:space="preserve">Количество новых поступлений в </w:t>
      </w:r>
      <w:r w:rsidR="00844D12">
        <w:rPr>
          <w:rFonts w:cs="Times New Roman"/>
          <w:szCs w:val="28"/>
        </w:rPr>
        <w:t xml:space="preserve">библиотечный фонд, экземпляров </w:t>
      </w:r>
      <w:r w:rsidR="00743A2B">
        <w:rPr>
          <w:rFonts w:cs="Times New Roman"/>
          <w:szCs w:val="28"/>
        </w:rPr>
        <w:t>-</w:t>
      </w:r>
      <w:r w:rsidRPr="00C56EE9">
        <w:rPr>
          <w:rFonts w:cs="Times New Roman"/>
          <w:szCs w:val="28"/>
        </w:rPr>
        <w:t xml:space="preserve">  </w:t>
      </w:r>
      <w:r w:rsidR="002F313C" w:rsidRPr="002F313C">
        <w:rPr>
          <w:rFonts w:cs="Times New Roman"/>
          <w:color w:val="000000" w:themeColor="text1"/>
          <w:szCs w:val="28"/>
        </w:rPr>
        <w:t>904</w:t>
      </w:r>
      <w:r w:rsidR="002F313C">
        <w:rPr>
          <w:rFonts w:cs="Times New Roman"/>
          <w:color w:val="FF0000"/>
          <w:szCs w:val="28"/>
        </w:rPr>
        <w:t xml:space="preserve"> </w:t>
      </w:r>
      <w:r w:rsidRPr="00C56EE9">
        <w:rPr>
          <w:rFonts w:cs="Times New Roman"/>
          <w:szCs w:val="28"/>
        </w:rPr>
        <w:t>ед.;</w:t>
      </w:r>
    </w:p>
    <w:p w:rsidR="0080248F" w:rsidRPr="00183DFA" w:rsidRDefault="0080248F" w:rsidP="00DC1E46">
      <w:pPr>
        <w:spacing w:after="0"/>
        <w:ind w:left="0"/>
        <w:rPr>
          <w:rFonts w:cs="Times New Roman"/>
          <w:sz w:val="10"/>
          <w:szCs w:val="10"/>
        </w:rPr>
      </w:pPr>
    </w:p>
    <w:p w:rsidR="0080248F" w:rsidRPr="00C56EE9" w:rsidRDefault="0080248F" w:rsidP="00DC1E46">
      <w:pPr>
        <w:pStyle w:val="a3"/>
        <w:spacing w:after="0"/>
        <w:ind w:left="0"/>
        <w:rPr>
          <w:sz w:val="28"/>
          <w:szCs w:val="28"/>
        </w:rPr>
      </w:pPr>
      <w:r w:rsidRPr="00C56EE9">
        <w:rPr>
          <w:sz w:val="28"/>
          <w:szCs w:val="28"/>
        </w:rPr>
        <w:t>2.  Колич</w:t>
      </w:r>
      <w:r w:rsidR="00844D12">
        <w:rPr>
          <w:sz w:val="28"/>
          <w:szCs w:val="28"/>
        </w:rPr>
        <w:t xml:space="preserve">ество проведенных мероприятий  с </w:t>
      </w:r>
      <w:r w:rsidR="00424A61">
        <w:rPr>
          <w:color w:val="000000" w:themeColor="text1"/>
          <w:sz w:val="28"/>
          <w:szCs w:val="28"/>
        </w:rPr>
        <w:t>5240</w:t>
      </w:r>
      <w:r w:rsidR="00844D12">
        <w:rPr>
          <w:sz w:val="28"/>
          <w:szCs w:val="28"/>
        </w:rPr>
        <w:t xml:space="preserve"> ед.  до </w:t>
      </w:r>
      <w:r w:rsidRPr="00C56EE9">
        <w:rPr>
          <w:sz w:val="28"/>
          <w:szCs w:val="28"/>
        </w:rPr>
        <w:t xml:space="preserve"> </w:t>
      </w:r>
      <w:r w:rsidR="00BC6F2A">
        <w:rPr>
          <w:sz w:val="28"/>
          <w:szCs w:val="28"/>
        </w:rPr>
        <w:t xml:space="preserve">6070 </w:t>
      </w:r>
      <w:r w:rsidRPr="00C56EE9">
        <w:rPr>
          <w:sz w:val="28"/>
          <w:szCs w:val="28"/>
        </w:rPr>
        <w:t>ед.;</w:t>
      </w:r>
    </w:p>
    <w:p w:rsidR="0080248F" w:rsidRPr="00C56EE9" w:rsidRDefault="0080248F" w:rsidP="00DC1E46">
      <w:pPr>
        <w:spacing w:after="0"/>
        <w:ind w:left="0"/>
        <w:rPr>
          <w:szCs w:val="28"/>
        </w:rPr>
      </w:pPr>
      <w:r w:rsidRPr="00C56EE9">
        <w:rPr>
          <w:rFonts w:cs="Times New Roman"/>
          <w:szCs w:val="28"/>
        </w:rPr>
        <w:t xml:space="preserve">Количество клубных формирований – </w:t>
      </w:r>
      <w:r w:rsidRPr="001F0519">
        <w:rPr>
          <w:rFonts w:cs="Times New Roman"/>
          <w:color w:val="000000" w:themeColor="text1"/>
          <w:szCs w:val="28"/>
        </w:rPr>
        <w:t>308</w:t>
      </w:r>
      <w:r w:rsidRPr="00C56EE9">
        <w:rPr>
          <w:rFonts w:cs="Times New Roman"/>
          <w:szCs w:val="28"/>
        </w:rPr>
        <w:t xml:space="preserve"> ед.;</w:t>
      </w:r>
    </w:p>
    <w:p w:rsidR="0080248F" w:rsidRPr="00C56EE9" w:rsidRDefault="0080248F" w:rsidP="00DC1E46">
      <w:pPr>
        <w:spacing w:after="0"/>
        <w:ind w:left="0"/>
        <w:rPr>
          <w:szCs w:val="28"/>
        </w:rPr>
      </w:pPr>
      <w:r w:rsidRPr="00C56EE9">
        <w:rPr>
          <w:rFonts w:cs="Times New Roman"/>
          <w:szCs w:val="28"/>
        </w:rPr>
        <w:t>Число уч</w:t>
      </w:r>
      <w:r w:rsidR="00844D12">
        <w:rPr>
          <w:rFonts w:cs="Times New Roman"/>
          <w:szCs w:val="28"/>
        </w:rPr>
        <w:t xml:space="preserve">астников клубных формирований  с </w:t>
      </w:r>
      <w:r w:rsidR="001F0519" w:rsidRPr="001F0519">
        <w:rPr>
          <w:rFonts w:cs="Times New Roman"/>
          <w:color w:val="000000" w:themeColor="text1"/>
          <w:szCs w:val="28"/>
        </w:rPr>
        <w:t>3</w:t>
      </w:r>
      <w:r w:rsidR="001C024C">
        <w:rPr>
          <w:rFonts w:cs="Times New Roman"/>
          <w:color w:val="000000" w:themeColor="text1"/>
          <w:szCs w:val="28"/>
        </w:rPr>
        <w:t>3</w:t>
      </w:r>
      <w:r w:rsidR="00424A61">
        <w:rPr>
          <w:rFonts w:cs="Times New Roman"/>
          <w:color w:val="000000" w:themeColor="text1"/>
          <w:szCs w:val="28"/>
        </w:rPr>
        <w:t>86</w:t>
      </w:r>
      <w:r w:rsidR="00844D12">
        <w:rPr>
          <w:rFonts w:cs="Times New Roman"/>
          <w:szCs w:val="28"/>
        </w:rPr>
        <w:t xml:space="preserve"> чел.  до </w:t>
      </w:r>
      <w:r w:rsidR="00BC6F2A">
        <w:rPr>
          <w:rFonts w:cs="Times New Roman"/>
          <w:szCs w:val="28"/>
        </w:rPr>
        <w:t xml:space="preserve">3513 </w:t>
      </w:r>
      <w:r w:rsidRPr="00C56EE9">
        <w:rPr>
          <w:rFonts w:cs="Times New Roman"/>
          <w:szCs w:val="28"/>
        </w:rPr>
        <w:t>чел.;</w:t>
      </w:r>
    </w:p>
    <w:p w:rsidR="0080248F" w:rsidRPr="00C56EE9" w:rsidRDefault="0080248F" w:rsidP="00DC1E46">
      <w:pPr>
        <w:spacing w:after="0"/>
        <w:ind w:left="0"/>
        <w:rPr>
          <w:rFonts w:cs="Times New Roman"/>
          <w:szCs w:val="28"/>
        </w:rPr>
      </w:pPr>
      <w:r w:rsidRPr="00C56EE9">
        <w:rPr>
          <w:rFonts w:cs="Times New Roman"/>
          <w:szCs w:val="28"/>
        </w:rPr>
        <w:t>Количество коллективов, имеющих звание «народный», «образцовый», «заслуженный коллектив народного творчества»</w:t>
      </w:r>
      <w:r w:rsidR="00021506">
        <w:rPr>
          <w:rFonts w:cs="Times New Roman"/>
          <w:szCs w:val="28"/>
        </w:rPr>
        <w:t xml:space="preserve"> -</w:t>
      </w:r>
      <w:r w:rsidRPr="00021506">
        <w:rPr>
          <w:rFonts w:cs="Times New Roman"/>
          <w:color w:val="FF0000"/>
          <w:szCs w:val="28"/>
        </w:rPr>
        <w:t xml:space="preserve"> </w:t>
      </w:r>
      <w:r w:rsidRPr="001F0519">
        <w:rPr>
          <w:rFonts w:cs="Times New Roman"/>
          <w:color w:val="000000" w:themeColor="text1"/>
          <w:szCs w:val="28"/>
        </w:rPr>
        <w:t>8</w:t>
      </w:r>
      <w:r w:rsidR="00560F64">
        <w:rPr>
          <w:rFonts w:cs="Times New Roman"/>
          <w:szCs w:val="28"/>
        </w:rPr>
        <w:t xml:space="preserve"> ед.</w:t>
      </w:r>
    </w:p>
    <w:p w:rsidR="0080248F" w:rsidRPr="00183DFA" w:rsidRDefault="0080248F" w:rsidP="00DC1E46">
      <w:pPr>
        <w:spacing w:after="0"/>
        <w:ind w:left="0"/>
        <w:rPr>
          <w:rFonts w:cs="Times New Roman"/>
          <w:sz w:val="10"/>
          <w:szCs w:val="10"/>
        </w:rPr>
      </w:pPr>
    </w:p>
    <w:p w:rsidR="0080248F" w:rsidRPr="00C56EE9" w:rsidRDefault="0080248F" w:rsidP="00DC1E46">
      <w:pPr>
        <w:pStyle w:val="a3"/>
        <w:spacing w:after="0"/>
        <w:ind w:left="0"/>
        <w:rPr>
          <w:sz w:val="28"/>
          <w:szCs w:val="28"/>
        </w:rPr>
      </w:pPr>
      <w:r w:rsidRPr="00C56EE9">
        <w:rPr>
          <w:sz w:val="28"/>
          <w:szCs w:val="28"/>
        </w:rPr>
        <w:t>3.  Обеспечение пожарной безопасности зданий с массовым пребыванием людей и внедрение новых технологий в обл</w:t>
      </w:r>
      <w:r w:rsidR="009B03B1" w:rsidRPr="00C56EE9">
        <w:rPr>
          <w:sz w:val="28"/>
          <w:szCs w:val="28"/>
        </w:rPr>
        <w:t>а</w:t>
      </w:r>
      <w:r w:rsidRPr="00C56EE9">
        <w:rPr>
          <w:sz w:val="28"/>
          <w:szCs w:val="28"/>
        </w:rPr>
        <w:t>сти противопожарной подготовки работников учреждений – 100%;</w:t>
      </w:r>
    </w:p>
    <w:p w:rsidR="00902BA1" w:rsidRDefault="0080248F" w:rsidP="00DC1E46">
      <w:pPr>
        <w:spacing w:after="0"/>
        <w:ind w:left="0"/>
        <w:rPr>
          <w:szCs w:val="28"/>
        </w:rPr>
      </w:pPr>
      <w:r w:rsidRPr="00C56EE9">
        <w:rPr>
          <w:szCs w:val="28"/>
        </w:rPr>
        <w:t>Снижение материальных потерь от пожаров – 100%.</w:t>
      </w:r>
    </w:p>
    <w:p w:rsidR="005A2EB8" w:rsidRPr="00183DFA" w:rsidRDefault="005A2EB8" w:rsidP="00DC1E46">
      <w:pPr>
        <w:spacing w:after="0"/>
        <w:ind w:left="0"/>
        <w:rPr>
          <w:sz w:val="10"/>
          <w:szCs w:val="10"/>
        </w:rPr>
      </w:pPr>
    </w:p>
    <w:p w:rsidR="005A2EB8" w:rsidRPr="00915FCE" w:rsidRDefault="005A2EB8" w:rsidP="005A2EB8">
      <w:pPr>
        <w:autoSpaceDE w:val="0"/>
        <w:spacing w:after="0"/>
        <w:ind w:left="0"/>
        <w:jc w:val="both"/>
        <w:rPr>
          <w:szCs w:val="28"/>
        </w:rPr>
      </w:pPr>
      <w:r w:rsidRPr="00915FCE">
        <w:rPr>
          <w:szCs w:val="28"/>
        </w:rPr>
        <w:t>4. Эффективное использование объектов учреждения культуры, укрепление, обновление материально-технической базы культуры и организация работы с населением муниципально</w:t>
      </w:r>
      <w:r w:rsidR="00560F64">
        <w:rPr>
          <w:szCs w:val="28"/>
        </w:rPr>
        <w:t>го района Похвистневский</w:t>
      </w:r>
      <w:r w:rsidRPr="00915FCE">
        <w:rPr>
          <w:szCs w:val="28"/>
        </w:rPr>
        <w:t>.</w:t>
      </w:r>
    </w:p>
    <w:p w:rsidR="005A2EB8" w:rsidRDefault="005A2EB8" w:rsidP="00183DFA">
      <w:pPr>
        <w:spacing w:after="0"/>
        <w:ind w:left="0"/>
        <w:rPr>
          <w:szCs w:val="28"/>
        </w:rPr>
      </w:pPr>
      <w:r w:rsidRPr="00915FCE">
        <w:rPr>
          <w:szCs w:val="28"/>
        </w:rPr>
        <w:t xml:space="preserve">     Создание оптимальных, безопасных и благоприятных условий нахождения граждан</w:t>
      </w:r>
      <w:r w:rsidR="005C1246" w:rsidRPr="00915FCE">
        <w:rPr>
          <w:szCs w:val="28"/>
        </w:rPr>
        <w:t xml:space="preserve"> в сельских домах культуры.</w:t>
      </w:r>
    </w:p>
    <w:p w:rsidR="00183DFA" w:rsidRDefault="00183DFA" w:rsidP="00183DFA">
      <w:pPr>
        <w:ind w:left="0"/>
        <w:jc w:val="both"/>
        <w:rPr>
          <w:rFonts w:cs="Times New Roman"/>
          <w:szCs w:val="28"/>
        </w:rPr>
      </w:pPr>
    </w:p>
    <w:p w:rsidR="00183DFA" w:rsidRPr="007C6E30" w:rsidRDefault="00183DFA" w:rsidP="00183DFA">
      <w:pPr>
        <w:ind w:left="0"/>
        <w:jc w:val="both"/>
        <w:rPr>
          <w:szCs w:val="28"/>
        </w:rPr>
      </w:pPr>
      <w:r>
        <w:rPr>
          <w:rFonts w:cs="Times New Roman"/>
          <w:szCs w:val="28"/>
        </w:rPr>
        <w:t xml:space="preserve">  </w:t>
      </w:r>
      <w:r>
        <w:rPr>
          <w:b/>
          <w:szCs w:val="28"/>
        </w:rPr>
        <w:t xml:space="preserve">      </w:t>
      </w:r>
      <w:r w:rsidRPr="007C6E30">
        <w:rPr>
          <w:b/>
          <w:szCs w:val="28"/>
        </w:rPr>
        <w:t>-</w:t>
      </w:r>
      <w:r>
        <w:rPr>
          <w:b/>
          <w:szCs w:val="28"/>
        </w:rPr>
        <w:t xml:space="preserve"> </w:t>
      </w:r>
      <w:r w:rsidRPr="007C6E30">
        <w:rPr>
          <w:szCs w:val="28"/>
        </w:rPr>
        <w:t xml:space="preserve">Включить в муниципальную программу «Развитие культуры муниципального </w:t>
      </w:r>
      <w:r>
        <w:rPr>
          <w:szCs w:val="28"/>
        </w:rPr>
        <w:t xml:space="preserve">  </w:t>
      </w:r>
      <w:r w:rsidRPr="007C6E30">
        <w:rPr>
          <w:szCs w:val="28"/>
        </w:rPr>
        <w:t>района Похвистневский Самарской области» на 202</w:t>
      </w:r>
      <w:r>
        <w:rPr>
          <w:szCs w:val="28"/>
        </w:rPr>
        <w:t>4</w:t>
      </w:r>
      <w:r w:rsidRPr="007C6E30">
        <w:rPr>
          <w:szCs w:val="28"/>
        </w:rPr>
        <w:t>-202</w:t>
      </w:r>
      <w:r>
        <w:rPr>
          <w:szCs w:val="28"/>
        </w:rPr>
        <w:t>8</w:t>
      </w:r>
      <w:r w:rsidRPr="007C6E30">
        <w:rPr>
          <w:szCs w:val="28"/>
        </w:rPr>
        <w:t xml:space="preserve"> гг. подпрограмму 4</w:t>
      </w:r>
      <w:r w:rsidRPr="007C6E30">
        <w:rPr>
          <w:rFonts w:cs="Times New Roman"/>
          <w:szCs w:val="28"/>
          <w:shd w:val="clear" w:color="auto" w:fill="FFFFFF"/>
        </w:rPr>
        <w:t xml:space="preserve"> «Оснащение оборудованием и капитальный ремонт учреждений культуры муниципального района Похвистневский Самарской области»</w:t>
      </w:r>
      <w:r w:rsidRPr="007C6E30">
        <w:rPr>
          <w:szCs w:val="28"/>
        </w:rPr>
        <w:t xml:space="preserve">  на 202</w:t>
      </w:r>
      <w:r>
        <w:rPr>
          <w:szCs w:val="28"/>
        </w:rPr>
        <w:t>4</w:t>
      </w:r>
      <w:r w:rsidRPr="007C6E30">
        <w:rPr>
          <w:szCs w:val="28"/>
        </w:rPr>
        <w:t>-202</w:t>
      </w:r>
      <w:r>
        <w:rPr>
          <w:szCs w:val="28"/>
        </w:rPr>
        <w:t>8</w:t>
      </w:r>
      <w:r w:rsidRPr="007C6E30">
        <w:rPr>
          <w:szCs w:val="28"/>
        </w:rPr>
        <w:t>гг</w:t>
      </w:r>
      <w:r w:rsidR="000D666C">
        <w:rPr>
          <w:szCs w:val="28"/>
        </w:rPr>
        <w:t>.</w:t>
      </w:r>
    </w:p>
    <w:p w:rsidR="00183DFA" w:rsidRPr="00C56EE9" w:rsidRDefault="00183DFA" w:rsidP="00183DFA">
      <w:pPr>
        <w:spacing w:line="220" w:lineRule="atLeast"/>
        <w:ind w:left="0"/>
        <w:jc w:val="center"/>
        <w:outlineLvl w:val="2"/>
        <w:rPr>
          <w:rFonts w:cs="Times New Roman"/>
          <w:b/>
          <w:szCs w:val="28"/>
        </w:rPr>
      </w:pPr>
      <w:r>
        <w:rPr>
          <w:rFonts w:cs="Times New Roman"/>
          <w:b/>
          <w:szCs w:val="28"/>
        </w:rPr>
        <w:t xml:space="preserve">                                                               </w:t>
      </w:r>
    </w:p>
    <w:p w:rsidR="00183DFA" w:rsidRPr="007C6E30" w:rsidRDefault="00183DFA" w:rsidP="00183DFA">
      <w:pPr>
        <w:spacing w:after="0" w:line="220" w:lineRule="atLeast"/>
        <w:ind w:left="0"/>
        <w:jc w:val="right"/>
        <w:rPr>
          <w:rFonts w:cs="Times New Roman"/>
          <w:b/>
          <w:szCs w:val="28"/>
          <w:u w:val="single"/>
        </w:rPr>
      </w:pPr>
      <w:r w:rsidRPr="007C6E30">
        <w:rPr>
          <w:rFonts w:cs="Times New Roman"/>
          <w:szCs w:val="28"/>
        </w:rPr>
        <w:t xml:space="preserve"> </w:t>
      </w:r>
    </w:p>
    <w:p w:rsidR="00183DFA" w:rsidRPr="007C6E30" w:rsidRDefault="00183DFA" w:rsidP="00183DFA">
      <w:pPr>
        <w:spacing w:after="0" w:line="220" w:lineRule="atLeast"/>
        <w:ind w:left="0"/>
        <w:jc w:val="right"/>
        <w:rPr>
          <w:rFonts w:cs="Times New Roman"/>
          <w:b/>
          <w:szCs w:val="28"/>
        </w:rPr>
      </w:pPr>
    </w:p>
    <w:p w:rsidR="00183DFA" w:rsidRPr="007C6E30" w:rsidRDefault="00183DFA" w:rsidP="00183DFA">
      <w:pPr>
        <w:spacing w:after="0" w:line="276" w:lineRule="auto"/>
        <w:ind w:left="0" w:right="-143"/>
        <w:jc w:val="center"/>
        <w:rPr>
          <w:rFonts w:cs="Times New Roman"/>
          <w:b/>
          <w:szCs w:val="28"/>
        </w:rPr>
      </w:pPr>
      <w:r w:rsidRPr="007C6E30">
        <w:rPr>
          <w:rFonts w:cs="Times New Roman"/>
          <w:b/>
          <w:szCs w:val="28"/>
        </w:rPr>
        <w:t xml:space="preserve">Паспорт </w:t>
      </w:r>
    </w:p>
    <w:p w:rsidR="00183DFA" w:rsidRPr="004E66C5" w:rsidRDefault="00183DFA" w:rsidP="00183DFA">
      <w:pPr>
        <w:spacing w:after="0" w:line="276" w:lineRule="auto"/>
        <w:ind w:left="0" w:right="-143"/>
        <w:jc w:val="center"/>
        <w:rPr>
          <w:b/>
          <w:szCs w:val="28"/>
        </w:rPr>
      </w:pPr>
      <w:r w:rsidRPr="007C6E30">
        <w:rPr>
          <w:rFonts w:cs="Times New Roman"/>
          <w:b/>
          <w:szCs w:val="28"/>
        </w:rPr>
        <w:t xml:space="preserve">   </w:t>
      </w:r>
      <w:r>
        <w:rPr>
          <w:rFonts w:cs="Times New Roman"/>
          <w:b/>
          <w:szCs w:val="28"/>
        </w:rPr>
        <w:t>П</w:t>
      </w:r>
      <w:r w:rsidRPr="004E66C5">
        <w:rPr>
          <w:rFonts w:cs="Times New Roman"/>
          <w:b/>
          <w:szCs w:val="28"/>
        </w:rPr>
        <w:t xml:space="preserve">одпрограммы 4 </w:t>
      </w:r>
      <w:r w:rsidRPr="004E66C5">
        <w:rPr>
          <w:rFonts w:cs="Times New Roman"/>
          <w:b/>
          <w:szCs w:val="28"/>
          <w:shd w:val="clear" w:color="auto" w:fill="FFFFFF"/>
        </w:rPr>
        <w:t xml:space="preserve">«Оснащение оборудованием и капитальный ремонт учреждений культуры муниципального района Похвистневский Самарской </w:t>
      </w:r>
      <w:r w:rsidR="00560F64" w:rsidRPr="004E66C5">
        <w:rPr>
          <w:rFonts w:cs="Times New Roman"/>
          <w:b/>
          <w:szCs w:val="28"/>
          <w:shd w:val="clear" w:color="auto" w:fill="FFFFFF"/>
        </w:rPr>
        <w:t>области»</w:t>
      </w:r>
      <w:r w:rsidR="00560F64" w:rsidRPr="004E66C5">
        <w:rPr>
          <w:b/>
          <w:szCs w:val="28"/>
        </w:rPr>
        <w:t xml:space="preserve"> на</w:t>
      </w:r>
      <w:r w:rsidRPr="004E66C5">
        <w:rPr>
          <w:b/>
          <w:szCs w:val="28"/>
        </w:rPr>
        <w:t xml:space="preserve"> 2024-2028гг</w:t>
      </w:r>
    </w:p>
    <w:p w:rsidR="00183DFA" w:rsidRPr="00183DFA" w:rsidRDefault="00183DFA" w:rsidP="00183DFA">
      <w:pPr>
        <w:spacing w:after="0" w:line="276" w:lineRule="auto"/>
        <w:ind w:left="0" w:right="-143"/>
        <w:jc w:val="center"/>
        <w:rPr>
          <w:rFonts w:cs="Times New Roman"/>
          <w:sz w:val="10"/>
          <w:szCs w:val="10"/>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7230"/>
      </w:tblGrid>
      <w:tr w:rsidR="00183DFA" w:rsidRPr="007C6E30" w:rsidTr="00183DFA">
        <w:trPr>
          <w:trHeight w:val="1330"/>
        </w:trPr>
        <w:tc>
          <w:tcPr>
            <w:tcW w:w="2835" w:type="dxa"/>
          </w:tcPr>
          <w:p w:rsidR="00183DFA" w:rsidRPr="007C6E30" w:rsidRDefault="00183DFA" w:rsidP="00183DFA">
            <w:pPr>
              <w:ind w:left="0" w:right="-143"/>
              <w:rPr>
                <w:rFonts w:cs="Times New Roman"/>
                <w:szCs w:val="28"/>
              </w:rPr>
            </w:pPr>
            <w:r w:rsidRPr="007C6E30">
              <w:rPr>
                <w:rFonts w:cs="Times New Roman"/>
                <w:szCs w:val="28"/>
              </w:rPr>
              <w:t>Наименование</w:t>
            </w:r>
          </w:p>
          <w:p w:rsidR="00183DFA" w:rsidRPr="007C6E30" w:rsidRDefault="00183DFA" w:rsidP="00183DFA">
            <w:pPr>
              <w:ind w:left="0" w:right="-143"/>
              <w:rPr>
                <w:rFonts w:cs="Times New Roman"/>
                <w:b/>
                <w:szCs w:val="28"/>
              </w:rPr>
            </w:pPr>
            <w:r w:rsidRPr="007C6E30">
              <w:rPr>
                <w:rFonts w:cs="Times New Roman"/>
                <w:szCs w:val="28"/>
              </w:rPr>
              <w:t>Подпрограммы</w:t>
            </w:r>
          </w:p>
        </w:tc>
        <w:tc>
          <w:tcPr>
            <w:tcW w:w="7230" w:type="dxa"/>
          </w:tcPr>
          <w:p w:rsidR="00183DFA" w:rsidRPr="004E66C5" w:rsidRDefault="00183DFA" w:rsidP="00183DFA">
            <w:pPr>
              <w:ind w:left="0" w:right="26"/>
              <w:jc w:val="both"/>
              <w:rPr>
                <w:rFonts w:cs="Times New Roman"/>
                <w:szCs w:val="28"/>
              </w:rPr>
            </w:pPr>
            <w:r w:rsidRPr="007C6E30">
              <w:rPr>
                <w:rFonts w:cs="Times New Roman"/>
                <w:szCs w:val="28"/>
              </w:rPr>
              <w:t xml:space="preserve">  </w:t>
            </w:r>
            <w:r w:rsidRPr="004E66C5">
              <w:rPr>
                <w:rFonts w:cs="Times New Roman"/>
                <w:szCs w:val="28"/>
                <w:shd w:val="clear" w:color="auto" w:fill="FFFFFF"/>
              </w:rPr>
              <w:t>«Оснащение оборудованием и капитальный ремонт учреждений культуры муниципального района Похвистневский Самарской области»</w:t>
            </w:r>
            <w:r w:rsidRPr="004E66C5">
              <w:rPr>
                <w:szCs w:val="28"/>
              </w:rPr>
              <w:t xml:space="preserve">  на 2024-2028гг</w:t>
            </w:r>
          </w:p>
        </w:tc>
      </w:tr>
      <w:tr w:rsidR="00183DFA" w:rsidRPr="007C6E30" w:rsidTr="00183DFA">
        <w:trPr>
          <w:trHeight w:val="2810"/>
        </w:trPr>
        <w:tc>
          <w:tcPr>
            <w:tcW w:w="2835" w:type="dxa"/>
          </w:tcPr>
          <w:p w:rsidR="00183DFA" w:rsidRPr="007C6E30" w:rsidRDefault="00183DFA" w:rsidP="00183DFA">
            <w:pPr>
              <w:ind w:left="0" w:right="-143"/>
              <w:rPr>
                <w:rFonts w:cs="Times New Roman"/>
                <w:szCs w:val="28"/>
              </w:rPr>
            </w:pPr>
            <w:r w:rsidRPr="007C6E30">
              <w:rPr>
                <w:rFonts w:cs="Times New Roman"/>
                <w:szCs w:val="28"/>
              </w:rPr>
              <w:t>Ответственный</w:t>
            </w:r>
          </w:p>
          <w:p w:rsidR="00183DFA" w:rsidRPr="007C6E30" w:rsidRDefault="00183DFA" w:rsidP="00183DFA">
            <w:pPr>
              <w:ind w:left="0" w:right="-143"/>
              <w:rPr>
                <w:rFonts w:cs="Times New Roman"/>
                <w:szCs w:val="28"/>
              </w:rPr>
            </w:pPr>
            <w:r w:rsidRPr="007C6E30">
              <w:rPr>
                <w:rFonts w:cs="Times New Roman"/>
                <w:szCs w:val="28"/>
              </w:rPr>
              <w:t>исполнитель (соисполнитель)</w:t>
            </w:r>
          </w:p>
          <w:p w:rsidR="00183DFA" w:rsidRPr="007C6E30" w:rsidRDefault="00183DFA" w:rsidP="00183DFA">
            <w:pPr>
              <w:ind w:left="0" w:right="-143"/>
              <w:rPr>
                <w:rFonts w:cs="Times New Roman"/>
                <w:szCs w:val="28"/>
              </w:rPr>
            </w:pPr>
            <w:r w:rsidRPr="007C6E30">
              <w:rPr>
                <w:rFonts w:cs="Times New Roman"/>
                <w:szCs w:val="28"/>
              </w:rPr>
              <w:t>муниципальной</w:t>
            </w:r>
          </w:p>
          <w:p w:rsidR="00183DFA" w:rsidRPr="007C6E30" w:rsidRDefault="00183DFA" w:rsidP="00183DFA">
            <w:pPr>
              <w:ind w:left="0" w:right="-143"/>
              <w:rPr>
                <w:rFonts w:cs="Times New Roman"/>
                <w:b/>
                <w:szCs w:val="28"/>
              </w:rPr>
            </w:pPr>
            <w:r w:rsidRPr="007C6E30">
              <w:rPr>
                <w:rFonts w:cs="Times New Roman"/>
                <w:szCs w:val="28"/>
              </w:rPr>
              <w:t>программы, ответственный за разработку подпрограммы</w:t>
            </w:r>
          </w:p>
        </w:tc>
        <w:tc>
          <w:tcPr>
            <w:tcW w:w="7230" w:type="dxa"/>
          </w:tcPr>
          <w:p w:rsidR="00183DFA" w:rsidRPr="007C6E30" w:rsidRDefault="00183DFA" w:rsidP="00183DFA">
            <w:pPr>
              <w:ind w:left="0" w:right="26"/>
              <w:jc w:val="both"/>
              <w:rPr>
                <w:rFonts w:cs="Times New Roman"/>
                <w:szCs w:val="28"/>
              </w:rPr>
            </w:pPr>
            <w:r w:rsidRPr="007C6E30">
              <w:rPr>
                <w:rFonts w:cs="Times New Roman"/>
                <w:szCs w:val="28"/>
              </w:rPr>
              <w:t>Муниципальное бюджетное учреждение «Управление культуры муниципального района  Похвистневский Самарской области»</w:t>
            </w:r>
          </w:p>
        </w:tc>
      </w:tr>
      <w:tr w:rsidR="00183DFA" w:rsidRPr="007C6E30" w:rsidTr="00183DFA">
        <w:trPr>
          <w:trHeight w:val="1651"/>
        </w:trPr>
        <w:tc>
          <w:tcPr>
            <w:tcW w:w="2835" w:type="dxa"/>
          </w:tcPr>
          <w:p w:rsidR="00183DFA" w:rsidRPr="007C6E30" w:rsidRDefault="00183DFA" w:rsidP="00183DFA">
            <w:pPr>
              <w:ind w:left="0" w:right="-143"/>
              <w:rPr>
                <w:rFonts w:cs="Times New Roman"/>
                <w:szCs w:val="28"/>
              </w:rPr>
            </w:pPr>
          </w:p>
          <w:p w:rsidR="00183DFA" w:rsidRPr="007C6E30" w:rsidRDefault="00183DFA" w:rsidP="00183DFA">
            <w:pPr>
              <w:ind w:left="0" w:right="-143"/>
              <w:rPr>
                <w:rFonts w:cs="Times New Roman"/>
                <w:szCs w:val="28"/>
              </w:rPr>
            </w:pPr>
            <w:r w:rsidRPr="007C6E30">
              <w:rPr>
                <w:rFonts w:cs="Times New Roman"/>
                <w:szCs w:val="28"/>
              </w:rPr>
              <w:t>Участники подпрограммы</w:t>
            </w:r>
          </w:p>
        </w:tc>
        <w:tc>
          <w:tcPr>
            <w:tcW w:w="7230" w:type="dxa"/>
          </w:tcPr>
          <w:p w:rsidR="00183DFA" w:rsidRPr="007C6E30" w:rsidRDefault="00183DFA" w:rsidP="00183DFA">
            <w:pPr>
              <w:ind w:left="0" w:right="26"/>
              <w:jc w:val="both"/>
              <w:rPr>
                <w:szCs w:val="28"/>
              </w:rPr>
            </w:pPr>
            <w:r>
              <w:rPr>
                <w:rFonts w:cs="Times New Roman"/>
                <w:szCs w:val="28"/>
              </w:rPr>
              <w:t>М</w:t>
            </w:r>
            <w:r w:rsidRPr="007C6E30">
              <w:rPr>
                <w:rFonts w:cs="Times New Roman"/>
                <w:szCs w:val="28"/>
              </w:rPr>
              <w:t xml:space="preserve">униципальное бюджетное учреждение «Управление </w:t>
            </w:r>
            <w:r w:rsidR="00560F64">
              <w:rPr>
                <w:rFonts w:cs="Times New Roman"/>
                <w:szCs w:val="28"/>
              </w:rPr>
              <w:t xml:space="preserve">культуры муниципального района </w:t>
            </w:r>
            <w:r w:rsidRPr="007C6E30">
              <w:rPr>
                <w:rFonts w:cs="Times New Roman"/>
                <w:szCs w:val="28"/>
              </w:rPr>
              <w:t>Похвистневский Самарской области»;</w:t>
            </w:r>
            <w:r w:rsidRPr="007C6E30">
              <w:rPr>
                <w:szCs w:val="28"/>
              </w:rPr>
              <w:t xml:space="preserve"> </w:t>
            </w:r>
          </w:p>
          <w:p w:rsidR="00183DFA" w:rsidRPr="007C6E30" w:rsidRDefault="00183DFA" w:rsidP="00183DFA">
            <w:pPr>
              <w:ind w:left="0" w:right="26"/>
              <w:rPr>
                <w:rFonts w:cs="Times New Roman"/>
                <w:szCs w:val="28"/>
              </w:rPr>
            </w:pPr>
            <w:r w:rsidRPr="007C6E30">
              <w:rPr>
                <w:szCs w:val="28"/>
              </w:rPr>
              <w:t>Муниципальное казенное учреждение «Управление по капитальному строительству, архитектуры и градостроительству, жилищно-коммунального и дорожного хозяйства»  муниципального района Похвистневский Самарской области ;</w:t>
            </w:r>
          </w:p>
          <w:p w:rsidR="00183DFA" w:rsidRDefault="00183DFA" w:rsidP="00183DFA">
            <w:pPr>
              <w:ind w:left="0" w:right="26"/>
              <w:jc w:val="both"/>
              <w:rPr>
                <w:rFonts w:cs="Times New Roman"/>
                <w:szCs w:val="28"/>
              </w:rPr>
            </w:pPr>
            <w:r w:rsidRPr="007C6E30">
              <w:rPr>
                <w:rFonts w:cs="Times New Roman"/>
                <w:szCs w:val="28"/>
              </w:rPr>
              <w:t>Администрации сельских поселений(по согласованию)</w:t>
            </w:r>
          </w:p>
          <w:p w:rsidR="00183DFA" w:rsidRPr="007C6E30" w:rsidRDefault="00183DFA" w:rsidP="00183DFA">
            <w:pPr>
              <w:ind w:left="0" w:right="26"/>
              <w:jc w:val="both"/>
              <w:rPr>
                <w:rFonts w:cs="Times New Roman"/>
                <w:szCs w:val="28"/>
              </w:rPr>
            </w:pPr>
          </w:p>
        </w:tc>
      </w:tr>
      <w:tr w:rsidR="00183DFA" w:rsidRPr="007C6E30" w:rsidTr="00183DFA">
        <w:trPr>
          <w:trHeight w:val="1733"/>
        </w:trPr>
        <w:tc>
          <w:tcPr>
            <w:tcW w:w="2835" w:type="dxa"/>
          </w:tcPr>
          <w:p w:rsidR="00183DFA" w:rsidRPr="007C6E30" w:rsidRDefault="00183DFA" w:rsidP="00183DFA">
            <w:pPr>
              <w:ind w:left="0" w:right="-143"/>
              <w:rPr>
                <w:rFonts w:cs="Times New Roman"/>
                <w:szCs w:val="28"/>
              </w:rPr>
            </w:pPr>
          </w:p>
          <w:p w:rsidR="00183DFA" w:rsidRPr="007C6E30" w:rsidRDefault="00183DFA" w:rsidP="00183DFA">
            <w:pPr>
              <w:ind w:left="0" w:right="-143"/>
              <w:rPr>
                <w:rFonts w:cs="Times New Roman"/>
                <w:szCs w:val="28"/>
              </w:rPr>
            </w:pPr>
            <w:r w:rsidRPr="007C6E30">
              <w:rPr>
                <w:rFonts w:cs="Times New Roman"/>
                <w:szCs w:val="28"/>
              </w:rPr>
              <w:t xml:space="preserve"> Цели</w:t>
            </w:r>
          </w:p>
          <w:p w:rsidR="00183DFA" w:rsidRPr="007C6E30" w:rsidRDefault="00183DFA" w:rsidP="00183DFA">
            <w:pPr>
              <w:ind w:left="0" w:right="-143"/>
              <w:rPr>
                <w:rFonts w:cs="Times New Roman"/>
                <w:b/>
                <w:szCs w:val="28"/>
              </w:rPr>
            </w:pPr>
            <w:r w:rsidRPr="007C6E30">
              <w:rPr>
                <w:rFonts w:cs="Times New Roman"/>
                <w:szCs w:val="28"/>
              </w:rPr>
              <w:t>подпрограммы</w:t>
            </w:r>
          </w:p>
        </w:tc>
        <w:tc>
          <w:tcPr>
            <w:tcW w:w="7230" w:type="dxa"/>
          </w:tcPr>
          <w:p w:rsidR="00183DFA" w:rsidRDefault="00183DFA" w:rsidP="00183DFA">
            <w:pPr>
              <w:spacing w:after="0"/>
              <w:ind w:left="0" w:right="26"/>
              <w:jc w:val="both"/>
              <w:rPr>
                <w:szCs w:val="28"/>
              </w:rPr>
            </w:pPr>
            <w:r w:rsidRPr="007C6E30">
              <w:rPr>
                <w:szCs w:val="28"/>
              </w:rPr>
              <w:t>Улучшение эксплуатационного состояния зданий учреждений путем проведения ремонта, модернизации, оснащения и совершенствования материально-технической базы учреждений культуры муниципального района Похвистневский.</w:t>
            </w:r>
          </w:p>
          <w:p w:rsidR="00183DFA" w:rsidRPr="007C6E30" w:rsidRDefault="00183DFA" w:rsidP="00183DFA">
            <w:pPr>
              <w:spacing w:after="0"/>
              <w:ind w:left="0" w:right="26"/>
              <w:jc w:val="both"/>
              <w:rPr>
                <w:rFonts w:cs="Times New Roman"/>
                <w:szCs w:val="28"/>
              </w:rPr>
            </w:pPr>
          </w:p>
        </w:tc>
      </w:tr>
      <w:tr w:rsidR="00183DFA" w:rsidRPr="007C6E30" w:rsidTr="00183DFA">
        <w:trPr>
          <w:trHeight w:val="1130"/>
        </w:trPr>
        <w:tc>
          <w:tcPr>
            <w:tcW w:w="2835" w:type="dxa"/>
          </w:tcPr>
          <w:p w:rsidR="00183DFA" w:rsidRDefault="00183DFA" w:rsidP="00183DFA">
            <w:pPr>
              <w:ind w:left="0" w:right="-143"/>
              <w:rPr>
                <w:rFonts w:cs="Times New Roman"/>
                <w:szCs w:val="28"/>
              </w:rPr>
            </w:pPr>
            <w:r w:rsidRPr="007C6E30">
              <w:rPr>
                <w:rFonts w:cs="Times New Roman"/>
                <w:szCs w:val="28"/>
              </w:rPr>
              <w:t>Задачи подпрограммы</w:t>
            </w:r>
          </w:p>
          <w:p w:rsidR="00183DFA" w:rsidRPr="007C6E30" w:rsidRDefault="00183DFA" w:rsidP="00183DFA">
            <w:pPr>
              <w:ind w:left="0" w:right="-143"/>
              <w:rPr>
                <w:rFonts w:cs="Times New Roman"/>
                <w:szCs w:val="28"/>
              </w:rPr>
            </w:pPr>
          </w:p>
        </w:tc>
        <w:tc>
          <w:tcPr>
            <w:tcW w:w="7230" w:type="dxa"/>
          </w:tcPr>
          <w:p w:rsidR="00183DFA" w:rsidRPr="007C6E30" w:rsidRDefault="00183DFA" w:rsidP="00183DFA">
            <w:pPr>
              <w:ind w:left="0" w:right="26"/>
              <w:jc w:val="both"/>
              <w:rPr>
                <w:rFonts w:cs="Times New Roman"/>
                <w:szCs w:val="28"/>
              </w:rPr>
            </w:pPr>
            <w:r w:rsidRPr="007C6E30">
              <w:rPr>
                <w:spacing w:val="2"/>
                <w:szCs w:val="28"/>
              </w:rPr>
              <w:t>Обеспечение  сохранности учреждений культуры и защита жизни и здоровья граждан и исключение аварийных ситуаций на объектах</w:t>
            </w:r>
            <w:r>
              <w:rPr>
                <w:spacing w:val="2"/>
                <w:szCs w:val="28"/>
              </w:rPr>
              <w:t>.</w:t>
            </w:r>
          </w:p>
        </w:tc>
      </w:tr>
      <w:tr w:rsidR="00183DFA" w:rsidRPr="007C6E30" w:rsidTr="00183DFA">
        <w:trPr>
          <w:trHeight w:val="521"/>
        </w:trPr>
        <w:tc>
          <w:tcPr>
            <w:tcW w:w="2835" w:type="dxa"/>
          </w:tcPr>
          <w:p w:rsidR="00183DFA" w:rsidRPr="007C6E30" w:rsidRDefault="00183DFA" w:rsidP="00183DFA">
            <w:pPr>
              <w:ind w:left="0" w:right="-143"/>
              <w:rPr>
                <w:rFonts w:cs="Times New Roman"/>
                <w:szCs w:val="28"/>
              </w:rPr>
            </w:pPr>
            <w:r w:rsidRPr="007C6E30">
              <w:rPr>
                <w:rFonts w:cs="Times New Roman"/>
                <w:szCs w:val="28"/>
              </w:rPr>
              <w:t>Этапы и сроки реализации</w:t>
            </w:r>
          </w:p>
          <w:p w:rsidR="00183DFA" w:rsidRDefault="00183DFA" w:rsidP="00183DFA">
            <w:pPr>
              <w:ind w:left="0" w:right="-143"/>
              <w:rPr>
                <w:rFonts w:cs="Times New Roman"/>
                <w:szCs w:val="28"/>
              </w:rPr>
            </w:pPr>
            <w:r w:rsidRPr="007C6E30">
              <w:rPr>
                <w:rFonts w:cs="Times New Roman"/>
                <w:szCs w:val="28"/>
              </w:rPr>
              <w:t>Подпрограммы</w:t>
            </w:r>
          </w:p>
          <w:p w:rsidR="00183DFA" w:rsidRPr="007C6E30" w:rsidRDefault="00183DFA" w:rsidP="00183DFA">
            <w:pPr>
              <w:ind w:left="0" w:right="-143"/>
              <w:rPr>
                <w:rFonts w:cs="Times New Roman"/>
                <w:b/>
                <w:szCs w:val="28"/>
              </w:rPr>
            </w:pPr>
          </w:p>
        </w:tc>
        <w:tc>
          <w:tcPr>
            <w:tcW w:w="7230" w:type="dxa"/>
          </w:tcPr>
          <w:p w:rsidR="00183DFA" w:rsidRPr="007C6E30" w:rsidRDefault="00183DFA" w:rsidP="00183DFA">
            <w:pPr>
              <w:ind w:left="0" w:right="26"/>
              <w:jc w:val="both"/>
              <w:rPr>
                <w:rFonts w:cs="Times New Roman"/>
                <w:szCs w:val="28"/>
              </w:rPr>
            </w:pPr>
          </w:p>
          <w:p w:rsidR="00183DFA" w:rsidRPr="007C6E30" w:rsidRDefault="00183DFA" w:rsidP="00183DFA">
            <w:pPr>
              <w:ind w:left="0" w:right="26"/>
              <w:jc w:val="both"/>
              <w:rPr>
                <w:rFonts w:cs="Times New Roman"/>
                <w:szCs w:val="28"/>
              </w:rPr>
            </w:pPr>
            <w:r w:rsidRPr="007C6E30">
              <w:rPr>
                <w:rFonts w:cs="Times New Roman"/>
                <w:szCs w:val="28"/>
              </w:rPr>
              <w:t>202</w:t>
            </w:r>
            <w:r>
              <w:rPr>
                <w:rFonts w:cs="Times New Roman"/>
                <w:szCs w:val="28"/>
              </w:rPr>
              <w:t>4</w:t>
            </w:r>
            <w:r w:rsidRPr="007C6E30">
              <w:rPr>
                <w:rFonts w:cs="Times New Roman"/>
                <w:szCs w:val="28"/>
              </w:rPr>
              <w:t>-202</w:t>
            </w:r>
            <w:r>
              <w:rPr>
                <w:rFonts w:cs="Times New Roman"/>
                <w:szCs w:val="28"/>
              </w:rPr>
              <w:t>8</w:t>
            </w:r>
            <w:r w:rsidRPr="007C6E30">
              <w:rPr>
                <w:rFonts w:cs="Times New Roman"/>
                <w:szCs w:val="28"/>
              </w:rPr>
              <w:t xml:space="preserve"> годы, в один этап.</w:t>
            </w:r>
          </w:p>
        </w:tc>
      </w:tr>
      <w:tr w:rsidR="00183DFA" w:rsidRPr="007C6E30" w:rsidTr="00183DFA">
        <w:trPr>
          <w:trHeight w:val="2074"/>
        </w:trPr>
        <w:tc>
          <w:tcPr>
            <w:tcW w:w="2835" w:type="dxa"/>
          </w:tcPr>
          <w:p w:rsidR="00183DFA" w:rsidRPr="007C6E30" w:rsidRDefault="00183DFA" w:rsidP="00183DFA">
            <w:pPr>
              <w:ind w:left="0" w:right="-143"/>
              <w:rPr>
                <w:rFonts w:cs="Times New Roman"/>
                <w:szCs w:val="28"/>
              </w:rPr>
            </w:pPr>
          </w:p>
          <w:p w:rsidR="00183DFA" w:rsidRPr="007C6E30" w:rsidRDefault="00183DFA" w:rsidP="00183DFA">
            <w:pPr>
              <w:ind w:left="0" w:right="-143"/>
              <w:rPr>
                <w:rFonts w:cs="Times New Roman"/>
                <w:szCs w:val="28"/>
              </w:rPr>
            </w:pPr>
            <w:r w:rsidRPr="007C6E30">
              <w:rPr>
                <w:rFonts w:cs="Times New Roman"/>
                <w:szCs w:val="28"/>
              </w:rPr>
              <w:t>Объемы бюджетных ассигнований  подпрограммы</w:t>
            </w:r>
          </w:p>
          <w:p w:rsidR="00183DFA" w:rsidRPr="007C6E30" w:rsidRDefault="00183DFA" w:rsidP="00183DFA">
            <w:pPr>
              <w:ind w:left="0" w:right="-143"/>
              <w:rPr>
                <w:rFonts w:cs="Times New Roman"/>
                <w:szCs w:val="28"/>
              </w:rPr>
            </w:pPr>
          </w:p>
          <w:p w:rsidR="00183DFA" w:rsidRPr="007C6E30" w:rsidRDefault="00183DFA" w:rsidP="00183DFA">
            <w:pPr>
              <w:ind w:left="0" w:right="-143"/>
              <w:rPr>
                <w:rFonts w:cs="Times New Roman"/>
                <w:szCs w:val="28"/>
              </w:rPr>
            </w:pPr>
          </w:p>
        </w:tc>
        <w:tc>
          <w:tcPr>
            <w:tcW w:w="7230" w:type="dxa"/>
          </w:tcPr>
          <w:p w:rsidR="00183DFA" w:rsidRDefault="00183DFA" w:rsidP="00183DFA">
            <w:pPr>
              <w:spacing w:before="1"/>
              <w:ind w:left="0" w:right="26"/>
              <w:jc w:val="both"/>
              <w:rPr>
                <w:rFonts w:cs="Times New Roman"/>
                <w:szCs w:val="28"/>
              </w:rPr>
            </w:pPr>
          </w:p>
          <w:p w:rsidR="00183DFA" w:rsidRDefault="00183DFA" w:rsidP="00183DFA">
            <w:pPr>
              <w:spacing w:before="1"/>
              <w:ind w:left="0" w:right="26"/>
              <w:jc w:val="both"/>
              <w:rPr>
                <w:rFonts w:cs="Times New Roman"/>
                <w:b/>
                <w:szCs w:val="28"/>
              </w:rPr>
            </w:pPr>
            <w:r w:rsidRPr="007C6E30">
              <w:rPr>
                <w:rFonts w:cs="Times New Roman"/>
                <w:szCs w:val="28"/>
              </w:rPr>
              <w:t>Объем средств на реализацию</w:t>
            </w:r>
            <w:r>
              <w:rPr>
                <w:rFonts w:cs="Times New Roman"/>
                <w:b/>
                <w:szCs w:val="28"/>
              </w:rPr>
              <w:t xml:space="preserve"> – 599,4 </w:t>
            </w:r>
            <w:r w:rsidRPr="007C6E30">
              <w:rPr>
                <w:rFonts w:cs="Times New Roman"/>
                <w:b/>
                <w:szCs w:val="28"/>
              </w:rPr>
              <w:t xml:space="preserve">тыс. руб., </w:t>
            </w:r>
          </w:p>
          <w:p w:rsidR="00183DFA" w:rsidRPr="007C6E30" w:rsidRDefault="00183DFA" w:rsidP="00183DFA">
            <w:pPr>
              <w:spacing w:before="1"/>
              <w:ind w:left="0" w:right="26"/>
              <w:jc w:val="both"/>
              <w:rPr>
                <w:rFonts w:cs="Times New Roman"/>
                <w:b/>
                <w:szCs w:val="28"/>
              </w:rPr>
            </w:pPr>
            <w:r w:rsidRPr="007C6E30">
              <w:rPr>
                <w:rFonts w:cs="Times New Roman"/>
                <w:b/>
                <w:szCs w:val="28"/>
              </w:rPr>
              <w:t>в том числе</w:t>
            </w:r>
            <w:r>
              <w:rPr>
                <w:rFonts w:cs="Times New Roman"/>
                <w:b/>
                <w:szCs w:val="28"/>
              </w:rPr>
              <w:t>:</w:t>
            </w:r>
          </w:p>
          <w:p w:rsidR="00183DFA" w:rsidRPr="007B42DC" w:rsidRDefault="00183DFA" w:rsidP="00183DFA">
            <w:pPr>
              <w:spacing w:before="1"/>
              <w:ind w:left="0" w:right="26"/>
              <w:jc w:val="both"/>
              <w:rPr>
                <w:rFonts w:cs="Times New Roman"/>
                <w:b/>
                <w:sz w:val="10"/>
                <w:szCs w:val="10"/>
              </w:rPr>
            </w:pPr>
          </w:p>
          <w:p w:rsidR="00183DFA" w:rsidRPr="007C6E30" w:rsidRDefault="00183DFA" w:rsidP="00183DFA">
            <w:pPr>
              <w:spacing w:before="1"/>
              <w:ind w:left="0" w:right="26"/>
              <w:jc w:val="both"/>
              <w:rPr>
                <w:rFonts w:cs="Times New Roman"/>
                <w:szCs w:val="28"/>
              </w:rPr>
            </w:pPr>
            <w:r w:rsidRPr="007C6E30">
              <w:rPr>
                <w:rFonts w:cs="Times New Roman"/>
                <w:b/>
                <w:szCs w:val="28"/>
              </w:rPr>
              <w:t>202</w:t>
            </w:r>
            <w:r>
              <w:rPr>
                <w:rFonts w:cs="Times New Roman"/>
                <w:b/>
                <w:szCs w:val="28"/>
              </w:rPr>
              <w:t>4</w:t>
            </w:r>
            <w:r w:rsidRPr="007C6E30">
              <w:rPr>
                <w:rFonts w:cs="Times New Roman"/>
                <w:b/>
                <w:szCs w:val="28"/>
              </w:rPr>
              <w:t xml:space="preserve">г-  </w:t>
            </w:r>
            <w:r>
              <w:rPr>
                <w:rFonts w:cs="Times New Roman"/>
                <w:b/>
                <w:szCs w:val="28"/>
              </w:rPr>
              <w:t>599,4</w:t>
            </w:r>
            <w:r w:rsidRPr="007C6E30">
              <w:rPr>
                <w:rFonts w:cs="Times New Roman"/>
                <w:szCs w:val="28"/>
              </w:rPr>
              <w:t xml:space="preserve"> тыс. рублей в том числе:</w:t>
            </w:r>
          </w:p>
          <w:p w:rsidR="00183DFA" w:rsidRPr="007C6E30" w:rsidRDefault="00183DFA" w:rsidP="00183DFA">
            <w:pPr>
              <w:spacing w:before="1"/>
              <w:ind w:left="0" w:right="26"/>
              <w:jc w:val="both"/>
              <w:rPr>
                <w:rFonts w:cs="Times New Roman"/>
                <w:szCs w:val="28"/>
              </w:rPr>
            </w:pPr>
            <w:r>
              <w:rPr>
                <w:rFonts w:cs="Times New Roman"/>
                <w:szCs w:val="28"/>
              </w:rPr>
              <w:t>Местный бюджет –</w:t>
            </w:r>
            <w:r w:rsidRPr="007C6E30">
              <w:rPr>
                <w:rFonts w:cs="Times New Roman"/>
                <w:szCs w:val="28"/>
              </w:rPr>
              <w:t xml:space="preserve"> </w:t>
            </w:r>
            <w:r>
              <w:rPr>
                <w:rFonts w:cs="Times New Roman"/>
                <w:szCs w:val="28"/>
              </w:rPr>
              <w:t>599,4</w:t>
            </w:r>
            <w:r w:rsidRPr="007C6E30">
              <w:rPr>
                <w:rFonts w:cs="Times New Roman"/>
                <w:szCs w:val="28"/>
              </w:rPr>
              <w:t xml:space="preserve"> тыс. рублей;</w:t>
            </w:r>
          </w:p>
        </w:tc>
      </w:tr>
      <w:tr w:rsidR="00183DFA" w:rsidRPr="007C6E30" w:rsidTr="00183DFA">
        <w:trPr>
          <w:trHeight w:val="2641"/>
        </w:trPr>
        <w:tc>
          <w:tcPr>
            <w:tcW w:w="2835" w:type="dxa"/>
          </w:tcPr>
          <w:p w:rsidR="00183DFA" w:rsidRPr="007C6E30" w:rsidRDefault="00183DFA" w:rsidP="00183DFA">
            <w:pPr>
              <w:ind w:left="0" w:right="-143"/>
              <w:rPr>
                <w:rFonts w:cs="Times New Roman"/>
                <w:szCs w:val="28"/>
              </w:rPr>
            </w:pPr>
            <w:r w:rsidRPr="007C6E30">
              <w:rPr>
                <w:rFonts w:cs="Times New Roman"/>
                <w:szCs w:val="28"/>
              </w:rPr>
              <w:t xml:space="preserve">Результаты </w:t>
            </w:r>
            <w:r>
              <w:rPr>
                <w:rFonts w:cs="Times New Roman"/>
                <w:szCs w:val="28"/>
              </w:rPr>
              <w:t xml:space="preserve"> </w:t>
            </w:r>
            <w:r w:rsidRPr="007C6E30">
              <w:rPr>
                <w:rFonts w:cs="Times New Roman"/>
                <w:szCs w:val="28"/>
              </w:rPr>
              <w:t>реализации</w:t>
            </w:r>
          </w:p>
          <w:p w:rsidR="00183DFA" w:rsidRPr="007C6E30" w:rsidRDefault="00183DFA" w:rsidP="00183DFA">
            <w:pPr>
              <w:ind w:left="0" w:right="-143"/>
              <w:rPr>
                <w:rFonts w:cs="Times New Roman"/>
                <w:b/>
                <w:szCs w:val="28"/>
              </w:rPr>
            </w:pPr>
            <w:r w:rsidRPr="007C6E30">
              <w:rPr>
                <w:rFonts w:cs="Times New Roman"/>
                <w:szCs w:val="28"/>
              </w:rPr>
              <w:t>подпрограммы</w:t>
            </w:r>
          </w:p>
        </w:tc>
        <w:tc>
          <w:tcPr>
            <w:tcW w:w="7230" w:type="dxa"/>
          </w:tcPr>
          <w:p w:rsidR="00183DFA" w:rsidRDefault="00183DFA" w:rsidP="00183DFA">
            <w:pPr>
              <w:pStyle w:val="a3"/>
              <w:autoSpaceDE w:val="0"/>
              <w:spacing w:after="0"/>
              <w:ind w:left="0" w:right="26"/>
              <w:rPr>
                <w:sz w:val="28"/>
                <w:szCs w:val="28"/>
              </w:rPr>
            </w:pPr>
            <w:r>
              <w:rPr>
                <w:sz w:val="28"/>
                <w:szCs w:val="28"/>
              </w:rPr>
              <w:t xml:space="preserve">  </w:t>
            </w:r>
            <w:r w:rsidRPr="00A4021C">
              <w:rPr>
                <w:sz w:val="28"/>
                <w:szCs w:val="28"/>
              </w:rPr>
              <w:t xml:space="preserve">Эффективное использование объектов учреждения </w:t>
            </w:r>
            <w:r>
              <w:rPr>
                <w:sz w:val="28"/>
                <w:szCs w:val="28"/>
              </w:rPr>
              <w:t xml:space="preserve">  </w:t>
            </w:r>
            <w:r w:rsidRPr="00A4021C">
              <w:rPr>
                <w:sz w:val="28"/>
                <w:szCs w:val="28"/>
              </w:rPr>
              <w:t>культуры, укрепление, обновление материально-технической базы культуры и организация работы с населением муниципально</w:t>
            </w:r>
            <w:r>
              <w:rPr>
                <w:sz w:val="28"/>
                <w:szCs w:val="28"/>
              </w:rPr>
              <w:t xml:space="preserve">го района Похвистневский </w:t>
            </w:r>
            <w:r w:rsidRPr="00A4021C">
              <w:rPr>
                <w:sz w:val="28"/>
                <w:szCs w:val="28"/>
              </w:rPr>
              <w:t>.</w:t>
            </w:r>
          </w:p>
          <w:p w:rsidR="00183DFA" w:rsidRPr="00A4021C" w:rsidRDefault="00183DFA" w:rsidP="00183DFA">
            <w:pPr>
              <w:pStyle w:val="a3"/>
              <w:autoSpaceDE w:val="0"/>
              <w:spacing w:after="0"/>
              <w:ind w:left="0" w:right="26"/>
              <w:rPr>
                <w:sz w:val="28"/>
                <w:szCs w:val="28"/>
              </w:rPr>
            </w:pPr>
          </w:p>
          <w:p w:rsidR="00183DFA" w:rsidRPr="007C6E30" w:rsidRDefault="00183DFA" w:rsidP="00183DFA">
            <w:pPr>
              <w:spacing w:after="0"/>
              <w:ind w:left="0" w:right="26"/>
              <w:rPr>
                <w:rFonts w:cs="Times New Roman"/>
                <w:szCs w:val="28"/>
              </w:rPr>
            </w:pPr>
            <w:r>
              <w:rPr>
                <w:rFonts w:eastAsia="Times New Roman" w:cs="Times New Roman"/>
                <w:bCs w:val="0"/>
                <w:szCs w:val="28"/>
              </w:rPr>
              <w:t xml:space="preserve"> </w:t>
            </w:r>
            <w:r w:rsidRPr="00A4021C">
              <w:rPr>
                <w:rFonts w:cs="Times New Roman"/>
                <w:szCs w:val="28"/>
              </w:rPr>
              <w:t>Создание оптимальных, безопасных и благоприятных условий нахождения гражда</w:t>
            </w:r>
            <w:r>
              <w:rPr>
                <w:rFonts w:cs="Times New Roman"/>
                <w:szCs w:val="28"/>
              </w:rPr>
              <w:t>н в сельских домах культуры.</w:t>
            </w:r>
          </w:p>
        </w:tc>
      </w:tr>
    </w:tbl>
    <w:p w:rsidR="00183DFA" w:rsidRPr="007B42DC" w:rsidRDefault="00183DFA" w:rsidP="00183DFA">
      <w:pPr>
        <w:ind w:left="0" w:right="-143"/>
        <w:jc w:val="both"/>
        <w:rPr>
          <w:rFonts w:cs="Times New Roman"/>
          <w:b/>
          <w:sz w:val="10"/>
          <w:szCs w:val="10"/>
        </w:rPr>
      </w:pPr>
    </w:p>
    <w:p w:rsidR="00183DFA" w:rsidRPr="007C6E30" w:rsidRDefault="00183DFA" w:rsidP="00183DFA">
      <w:pPr>
        <w:spacing w:line="220" w:lineRule="atLeast"/>
        <w:ind w:left="0" w:right="-143"/>
        <w:jc w:val="both"/>
        <w:outlineLvl w:val="1"/>
        <w:rPr>
          <w:rFonts w:cs="Times New Roman"/>
          <w:szCs w:val="28"/>
        </w:rPr>
      </w:pPr>
    </w:p>
    <w:p w:rsidR="00183DFA" w:rsidRPr="007C6E30" w:rsidRDefault="00183DFA" w:rsidP="00183DFA">
      <w:pPr>
        <w:pStyle w:val="a3"/>
        <w:numPr>
          <w:ilvl w:val="0"/>
          <w:numId w:val="43"/>
        </w:numPr>
        <w:ind w:left="851"/>
        <w:jc w:val="center"/>
        <w:rPr>
          <w:b/>
          <w:sz w:val="28"/>
          <w:szCs w:val="28"/>
        </w:rPr>
      </w:pPr>
      <w:r w:rsidRPr="007C6E30">
        <w:rPr>
          <w:b/>
          <w:sz w:val="28"/>
          <w:szCs w:val="28"/>
        </w:rPr>
        <w:t>Характеристика и анализ текущего состояния в сфере реализации</w:t>
      </w:r>
    </w:p>
    <w:p w:rsidR="00183DFA" w:rsidRDefault="00183DFA" w:rsidP="00183DFA">
      <w:pPr>
        <w:spacing w:after="0" w:line="220" w:lineRule="atLeast"/>
        <w:ind w:left="851" w:hanging="712"/>
        <w:jc w:val="center"/>
        <w:rPr>
          <w:szCs w:val="28"/>
        </w:rPr>
      </w:pPr>
      <w:r w:rsidRPr="007C6E30">
        <w:rPr>
          <w:b/>
          <w:szCs w:val="28"/>
        </w:rPr>
        <w:t xml:space="preserve">подпрограммы 4 </w:t>
      </w:r>
      <w:r w:rsidRPr="007C6E30">
        <w:rPr>
          <w:b/>
          <w:szCs w:val="28"/>
          <w:shd w:val="clear" w:color="auto" w:fill="FFFFFF"/>
        </w:rPr>
        <w:t>«Оснащение оборудованием и капитальный ремонт учреждений культуры муниципального района Похвистневский Самарской области»</w:t>
      </w:r>
      <w:r w:rsidRPr="007C6E30">
        <w:rPr>
          <w:b/>
          <w:szCs w:val="28"/>
        </w:rPr>
        <w:t xml:space="preserve">  на 202</w:t>
      </w:r>
      <w:r>
        <w:rPr>
          <w:b/>
          <w:szCs w:val="28"/>
        </w:rPr>
        <w:t>4</w:t>
      </w:r>
      <w:r w:rsidRPr="007C6E30">
        <w:rPr>
          <w:b/>
          <w:szCs w:val="28"/>
        </w:rPr>
        <w:t>-202</w:t>
      </w:r>
      <w:r>
        <w:rPr>
          <w:b/>
          <w:szCs w:val="28"/>
        </w:rPr>
        <w:t>8</w:t>
      </w:r>
      <w:r w:rsidRPr="007C6E30">
        <w:rPr>
          <w:b/>
          <w:szCs w:val="28"/>
        </w:rPr>
        <w:t>гг</w:t>
      </w:r>
      <w:r w:rsidRPr="007C6E30">
        <w:rPr>
          <w:szCs w:val="28"/>
        </w:rPr>
        <w:t>.</w:t>
      </w:r>
    </w:p>
    <w:p w:rsidR="00183DFA" w:rsidRPr="007C6E30" w:rsidRDefault="00183DFA" w:rsidP="00183DFA">
      <w:pPr>
        <w:spacing w:after="0" w:line="220" w:lineRule="atLeast"/>
        <w:ind w:left="709" w:hanging="712"/>
        <w:jc w:val="center"/>
        <w:rPr>
          <w:szCs w:val="28"/>
        </w:rPr>
      </w:pPr>
    </w:p>
    <w:p w:rsidR="00183DFA" w:rsidRPr="007C6E30" w:rsidRDefault="00183DFA" w:rsidP="00183DFA">
      <w:pPr>
        <w:ind w:left="0" w:hanging="570"/>
      </w:pPr>
      <w:r w:rsidRPr="007C6E30">
        <w:rPr>
          <w:szCs w:val="28"/>
        </w:rPr>
        <w:t xml:space="preserve">            В современном мире культура является важнейшим фактором, обеспечивающим         духовное развитие населения, а также социальную стабильность в развитии гражданского общества. По мере возрастания роли культуры в обществе она перестает быть просто одной из форм удовлетворения потребностей. Вывод </w:t>
      </w:r>
      <w:r w:rsidRPr="007C6E30">
        <w:rPr>
          <w:szCs w:val="28"/>
        </w:rPr>
        <w:lastRenderedPageBreak/>
        <w:t>культуры на уровень, позволяющей ей стать активным участником социально-экономических процессов, является главной целью муниципальной  культурной политики</w:t>
      </w:r>
      <w:r w:rsidRPr="007C6E30">
        <w:rPr>
          <w:rFonts w:cs="Times New Roman"/>
          <w:szCs w:val="28"/>
        </w:rPr>
        <w:t>.</w:t>
      </w:r>
    </w:p>
    <w:p w:rsidR="00183DFA" w:rsidRPr="007C6E30" w:rsidRDefault="00183DFA" w:rsidP="00183DFA">
      <w:pPr>
        <w:spacing w:after="0"/>
        <w:ind w:left="0" w:firstLine="284"/>
        <w:jc w:val="both"/>
        <w:rPr>
          <w:szCs w:val="28"/>
        </w:rPr>
      </w:pPr>
      <w:r w:rsidRPr="007C6E30">
        <w:rPr>
          <w:szCs w:val="28"/>
        </w:rPr>
        <w:t xml:space="preserve">Учреждения культуры своей деятельностью активно способствуют социально-экономическому развитию Похвистневского муниципального района. Однако состояние учреждений культуры характеризуется достаточной степенью изношенности зданий, сооружений, оборудования, инженерных коммуникаций. Недостаточное финансирование мероприятий, направленных на обеспечение противопожарной безопасности зданий учреждений культуры, приводит к ухудшению качества культурно - досугового обслуживания населения Похвистневского муниципального района. Среди различных видов безопасности для учреждений культуры приоритетными остаются пожарная, электрическая и техническая безопасность. Все они являются взаимосвязанными, их обеспечение должно решаться во взаимосвязи. </w:t>
      </w:r>
    </w:p>
    <w:p w:rsidR="00183DFA" w:rsidRPr="00C56EE9" w:rsidRDefault="00183DFA" w:rsidP="00183DFA">
      <w:pPr>
        <w:spacing w:after="0"/>
        <w:ind w:left="0" w:firstLine="284"/>
        <w:jc w:val="both"/>
        <w:rPr>
          <w:szCs w:val="28"/>
        </w:rPr>
      </w:pPr>
    </w:p>
    <w:p w:rsidR="00183DFA" w:rsidRDefault="00183DFA" w:rsidP="00183DFA">
      <w:pPr>
        <w:spacing w:after="0"/>
        <w:ind w:left="0" w:firstLine="284"/>
        <w:jc w:val="both"/>
        <w:rPr>
          <w:szCs w:val="28"/>
        </w:rPr>
      </w:pPr>
      <w:r w:rsidRPr="00C56EE9">
        <w:rPr>
          <w:szCs w:val="28"/>
        </w:rPr>
        <w:t>Несоответствие материально-технического состояния и оснащенности учреждений культуры современным нормам и изменившимся социокультурным ориентациям населения снижает возможность обеспечения равного доступа населения Похвистневского района к услугам в сфере культуры и повышения качества о</w:t>
      </w:r>
      <w:r>
        <w:rPr>
          <w:szCs w:val="28"/>
        </w:rPr>
        <w:t xml:space="preserve">казываемых услуг. Актуальность подпрограммы </w:t>
      </w:r>
      <w:r w:rsidRPr="00C56EE9">
        <w:rPr>
          <w:szCs w:val="28"/>
        </w:rPr>
        <w:t>по безопасности учреждений культуры Похвистневского муниципального района обусловлена созданием условий сохранения жизни и здоровья посетителей, участников и работников, а также материальных ценностей учреждений культуры от возможных несчастных случаев, пожаров, аварий и других чрезвычайных ситуаций. Наиболее проблемными остаются вопросы, связанные с</w:t>
      </w:r>
      <w:r>
        <w:rPr>
          <w:szCs w:val="28"/>
        </w:rPr>
        <w:t xml:space="preserve"> оснащением и ремонтом учреждений культуры</w:t>
      </w:r>
      <w:r w:rsidRPr="00C56EE9">
        <w:rPr>
          <w:szCs w:val="28"/>
        </w:rPr>
        <w:t>, требующих вложения значительных финансовых затрат.</w:t>
      </w:r>
    </w:p>
    <w:p w:rsidR="00183DFA" w:rsidRPr="0040040F" w:rsidRDefault="00183DFA" w:rsidP="00183DFA">
      <w:pPr>
        <w:spacing w:after="0"/>
        <w:ind w:left="0" w:firstLine="284"/>
        <w:jc w:val="both"/>
        <w:rPr>
          <w:rFonts w:cs="Times New Roman"/>
          <w:color w:val="000000"/>
        </w:rPr>
      </w:pPr>
      <w:r w:rsidRPr="00EF69D5">
        <w:rPr>
          <w:rFonts w:cs="Times New Roman"/>
          <w:color w:val="1F497D" w:themeColor="text2"/>
          <w:szCs w:val="28"/>
        </w:rPr>
        <w:t xml:space="preserve">   </w:t>
      </w:r>
      <w:r w:rsidRPr="0040040F">
        <w:rPr>
          <w:rFonts w:eastAsia="Times New Roman" w:cs="Times New Roman"/>
          <w:bCs w:val="0"/>
          <w:szCs w:val="28"/>
        </w:rPr>
        <w:t>Из-за недостаточного финансирования учреждений культуры в муниципальном районе Похвистневский наблюдается: изношенность материально-технической базы, острая потребность учреждений культуры в ремонте.</w:t>
      </w:r>
      <w:r w:rsidRPr="0040040F">
        <w:rPr>
          <w:rFonts w:cs="Times New Roman"/>
          <w:spacing w:val="2"/>
          <w:szCs w:val="28"/>
          <w:shd w:val="clear" w:color="auto" w:fill="FFFFFF"/>
        </w:rPr>
        <w:t xml:space="preserve"> В ряде учреждений  культуры   мягкая и шиферная кровля находится в ограниченно работоспособном состоянии и периодически требует проведения ремонта. В результате систематического намокания кровель, замокают конструкции перекрытий, кирпичная кладка парапетов, образуются трещины на фасадах зданий. Требуется замена сгнивших оконных блоков.</w:t>
      </w:r>
      <w:r w:rsidRPr="0040040F">
        <w:rPr>
          <w:rFonts w:cs="Times New Roman"/>
          <w:color w:val="000000"/>
        </w:rPr>
        <w:t xml:space="preserve"> </w:t>
      </w:r>
    </w:p>
    <w:p w:rsidR="00183DFA" w:rsidRPr="0040040F" w:rsidRDefault="00183DFA" w:rsidP="00183DFA">
      <w:pPr>
        <w:spacing w:after="0"/>
        <w:ind w:left="0" w:firstLine="284"/>
        <w:jc w:val="both"/>
        <w:rPr>
          <w:rFonts w:cs="Times New Roman"/>
          <w:color w:val="000000"/>
        </w:rPr>
      </w:pPr>
      <w:r w:rsidRPr="0040040F">
        <w:rPr>
          <w:rFonts w:cs="Times New Roman"/>
          <w:color w:val="000000"/>
        </w:rPr>
        <w:t>Состояние фасадов и отмостки зданий играют центральную роль во внешнем облике зданий. Из-за разрушения отмостки атмосферные осадки подмывают фундаменты зданий, проникают в подвалы зданий, разрушают строительные конструкции, инженерные сети и оборудование. Таким образом, пребывание граждан в учреждениях культуры становится опасным.</w:t>
      </w:r>
    </w:p>
    <w:p w:rsidR="00183DFA" w:rsidRPr="0040040F" w:rsidRDefault="00183DFA" w:rsidP="00183DFA">
      <w:pPr>
        <w:tabs>
          <w:tab w:val="left" w:pos="993"/>
          <w:tab w:val="left" w:pos="1134"/>
        </w:tabs>
        <w:spacing w:after="0"/>
        <w:ind w:left="0" w:firstLine="284"/>
        <w:jc w:val="both"/>
        <w:rPr>
          <w:rFonts w:cs="Times New Roman"/>
          <w:spacing w:val="2"/>
          <w:szCs w:val="28"/>
          <w:shd w:val="clear" w:color="auto" w:fill="FFFFFF"/>
        </w:rPr>
      </w:pPr>
      <w:r w:rsidRPr="0040040F">
        <w:rPr>
          <w:rFonts w:cs="Times New Roman"/>
          <w:spacing w:val="2"/>
          <w:szCs w:val="28"/>
          <w:shd w:val="clear" w:color="auto" w:fill="FFFFFF"/>
        </w:rPr>
        <w:t>На сегодняшний день решение вопроса предупреждения преждевременного износа зданий, обеспечения их надежности, повышения эксплуатационных качеств зданий путем применения современных строительных материалов, позволяющее продлить срок службы старых зданий, возможно только программно-целевым методом.</w:t>
      </w:r>
    </w:p>
    <w:p w:rsidR="00183DFA" w:rsidRDefault="00183DFA" w:rsidP="00183DFA">
      <w:pPr>
        <w:tabs>
          <w:tab w:val="left" w:pos="993"/>
          <w:tab w:val="left" w:pos="1134"/>
        </w:tabs>
        <w:spacing w:after="0"/>
        <w:ind w:left="0" w:firstLine="284"/>
        <w:jc w:val="both"/>
        <w:rPr>
          <w:rFonts w:cs="Times New Roman"/>
          <w:szCs w:val="28"/>
        </w:rPr>
      </w:pPr>
      <w:r w:rsidRPr="0040040F">
        <w:rPr>
          <w:rFonts w:cs="Times New Roman"/>
          <w:szCs w:val="28"/>
        </w:rPr>
        <w:t xml:space="preserve"> Акт</w:t>
      </w:r>
      <w:r>
        <w:rPr>
          <w:rFonts w:cs="Times New Roman"/>
          <w:szCs w:val="28"/>
        </w:rPr>
        <w:t xml:space="preserve">уальность </w:t>
      </w:r>
      <w:r w:rsidRPr="0040040F">
        <w:rPr>
          <w:rFonts w:cs="Times New Roman"/>
          <w:szCs w:val="28"/>
        </w:rPr>
        <w:t xml:space="preserve"> подпрограммы обусловлена созданием условий сохранения жизни и здоровья посетителей, участников и работников, а также материальных ценностей учреждений культуры от возможных несчастных случаев, пожаров, аварий и других чрезвычайных ситуаций.</w:t>
      </w:r>
    </w:p>
    <w:p w:rsidR="00183DFA" w:rsidRPr="00C56EE9" w:rsidRDefault="00183DFA" w:rsidP="00183DFA">
      <w:pPr>
        <w:spacing w:after="0"/>
        <w:ind w:left="0" w:firstLine="284"/>
        <w:jc w:val="both"/>
        <w:rPr>
          <w:rFonts w:cs="Times New Roman"/>
          <w:szCs w:val="28"/>
        </w:rPr>
      </w:pPr>
      <w:r>
        <w:rPr>
          <w:rFonts w:cs="Times New Roman"/>
          <w:szCs w:val="28"/>
        </w:rPr>
        <w:lastRenderedPageBreak/>
        <w:t xml:space="preserve">При реализации </w:t>
      </w:r>
      <w:r w:rsidRPr="00C56EE9">
        <w:rPr>
          <w:rFonts w:cs="Times New Roman"/>
          <w:szCs w:val="28"/>
        </w:rPr>
        <w:t xml:space="preserve"> п</w:t>
      </w:r>
      <w:r>
        <w:rPr>
          <w:rFonts w:cs="Times New Roman"/>
          <w:szCs w:val="28"/>
        </w:rPr>
        <w:t>одп</w:t>
      </w:r>
      <w:r w:rsidRPr="00C56EE9">
        <w:rPr>
          <w:rFonts w:cs="Times New Roman"/>
          <w:szCs w:val="28"/>
        </w:rPr>
        <w:t>рограммы могут возникнуть риски, связанные с изменениями законодательства Российской Федерации и Самарской области, приоритетов государственной политики Российской Федерации, принципов регулирования межбюджетных отношений в ча</w:t>
      </w:r>
      <w:r>
        <w:rPr>
          <w:rFonts w:cs="Times New Roman"/>
          <w:szCs w:val="28"/>
        </w:rPr>
        <w:t xml:space="preserve">сти финансирования </w:t>
      </w:r>
      <w:r w:rsidRPr="00C56EE9">
        <w:rPr>
          <w:rFonts w:cs="Times New Roman"/>
          <w:szCs w:val="28"/>
        </w:rPr>
        <w:t xml:space="preserve"> </w:t>
      </w:r>
      <w:r>
        <w:rPr>
          <w:rFonts w:cs="Times New Roman"/>
          <w:szCs w:val="28"/>
        </w:rPr>
        <w:t>подп</w:t>
      </w:r>
      <w:r w:rsidRPr="00C56EE9">
        <w:rPr>
          <w:rFonts w:cs="Times New Roman"/>
          <w:szCs w:val="28"/>
        </w:rPr>
        <w:t>рограмм</w:t>
      </w:r>
      <w:r>
        <w:rPr>
          <w:rFonts w:cs="Times New Roman"/>
          <w:szCs w:val="28"/>
        </w:rPr>
        <w:t>ы</w:t>
      </w:r>
      <w:r w:rsidRPr="00C56EE9">
        <w:rPr>
          <w:rFonts w:cs="Times New Roman"/>
          <w:szCs w:val="28"/>
        </w:rPr>
        <w:t xml:space="preserve"> и с не</w:t>
      </w:r>
      <w:r>
        <w:rPr>
          <w:rFonts w:cs="Times New Roman"/>
          <w:szCs w:val="28"/>
        </w:rPr>
        <w:t>дофинансированием под</w:t>
      </w:r>
      <w:r w:rsidRPr="00C56EE9">
        <w:rPr>
          <w:rFonts w:cs="Times New Roman"/>
          <w:szCs w:val="28"/>
        </w:rPr>
        <w:t>программы. Также риски могут возникнуть по причине неэффективного взаимодействия исполнит</w:t>
      </w:r>
      <w:r>
        <w:rPr>
          <w:rFonts w:cs="Times New Roman"/>
          <w:szCs w:val="28"/>
        </w:rPr>
        <w:t xml:space="preserve">елей и участников </w:t>
      </w:r>
      <w:r w:rsidRPr="00C56EE9">
        <w:rPr>
          <w:rFonts w:cs="Times New Roman"/>
          <w:szCs w:val="28"/>
        </w:rPr>
        <w:t>п</w:t>
      </w:r>
      <w:r>
        <w:rPr>
          <w:rFonts w:cs="Times New Roman"/>
          <w:szCs w:val="28"/>
        </w:rPr>
        <w:t>одп</w:t>
      </w:r>
      <w:r w:rsidRPr="00C56EE9">
        <w:rPr>
          <w:rFonts w:cs="Times New Roman"/>
          <w:szCs w:val="28"/>
        </w:rPr>
        <w:t>рограммы, недоста</w:t>
      </w:r>
      <w:r>
        <w:rPr>
          <w:rFonts w:cs="Times New Roman"/>
          <w:szCs w:val="28"/>
        </w:rPr>
        <w:t>тков в управлении под</w:t>
      </w:r>
      <w:r w:rsidRPr="00C56EE9">
        <w:rPr>
          <w:rFonts w:cs="Times New Roman"/>
          <w:szCs w:val="28"/>
        </w:rPr>
        <w:t>программой.</w:t>
      </w:r>
    </w:p>
    <w:p w:rsidR="00183DFA" w:rsidRPr="00C56EE9" w:rsidRDefault="00183DFA" w:rsidP="00183DFA">
      <w:pPr>
        <w:spacing w:after="0"/>
        <w:ind w:left="0" w:firstLine="284"/>
        <w:jc w:val="both"/>
        <w:rPr>
          <w:rFonts w:cs="Times New Roman"/>
          <w:szCs w:val="28"/>
        </w:rPr>
      </w:pPr>
      <w:r w:rsidRPr="00C56EE9">
        <w:rPr>
          <w:rFonts w:cs="Times New Roman"/>
          <w:szCs w:val="28"/>
        </w:rPr>
        <w:t xml:space="preserve">В целях минимизации рисков в процессе реализации </w:t>
      </w:r>
      <w:r>
        <w:rPr>
          <w:rFonts w:cs="Times New Roman"/>
          <w:szCs w:val="28"/>
        </w:rPr>
        <w:t>под</w:t>
      </w:r>
      <w:r w:rsidRPr="00C56EE9">
        <w:rPr>
          <w:rFonts w:cs="Times New Roman"/>
          <w:szCs w:val="28"/>
        </w:rPr>
        <w:t>программы предусматриваются:</w:t>
      </w:r>
    </w:p>
    <w:p w:rsidR="00183DFA" w:rsidRDefault="00183DFA" w:rsidP="00183DFA">
      <w:pPr>
        <w:spacing w:after="0"/>
        <w:ind w:left="0" w:firstLine="284"/>
        <w:jc w:val="both"/>
        <w:rPr>
          <w:rFonts w:cs="Times New Roman"/>
          <w:szCs w:val="28"/>
        </w:rPr>
      </w:pPr>
      <w:r w:rsidRPr="00C56EE9">
        <w:rPr>
          <w:rFonts w:cs="Times New Roman"/>
          <w:szCs w:val="28"/>
        </w:rPr>
        <w:t xml:space="preserve">- осуществление эффективного управления; </w:t>
      </w:r>
    </w:p>
    <w:p w:rsidR="00183DFA" w:rsidRDefault="00183DFA" w:rsidP="00183DFA">
      <w:pPr>
        <w:spacing w:after="0"/>
        <w:ind w:left="0" w:firstLine="284"/>
        <w:jc w:val="both"/>
        <w:rPr>
          <w:rFonts w:cs="Times New Roman"/>
          <w:szCs w:val="28"/>
        </w:rPr>
      </w:pPr>
      <w:r>
        <w:rPr>
          <w:rFonts w:cs="Times New Roman"/>
          <w:szCs w:val="28"/>
        </w:rPr>
        <w:t xml:space="preserve">- </w:t>
      </w:r>
      <w:r w:rsidRPr="00C56EE9">
        <w:rPr>
          <w:rFonts w:cs="Times New Roman"/>
          <w:szCs w:val="28"/>
        </w:rPr>
        <w:t xml:space="preserve">регулярный анализ реализации мероприятий </w:t>
      </w:r>
      <w:r>
        <w:rPr>
          <w:rFonts w:cs="Times New Roman"/>
          <w:szCs w:val="28"/>
        </w:rPr>
        <w:t>под</w:t>
      </w:r>
      <w:r w:rsidRPr="00C56EE9">
        <w:rPr>
          <w:rFonts w:cs="Times New Roman"/>
          <w:szCs w:val="28"/>
        </w:rPr>
        <w:t>программы;</w:t>
      </w:r>
    </w:p>
    <w:p w:rsidR="00183DFA" w:rsidRDefault="00183DFA" w:rsidP="00183DFA">
      <w:pPr>
        <w:spacing w:after="0"/>
        <w:ind w:left="0" w:firstLine="284"/>
        <w:jc w:val="both"/>
        <w:rPr>
          <w:rFonts w:cs="Times New Roman"/>
          <w:szCs w:val="28"/>
        </w:rPr>
      </w:pPr>
      <w:r>
        <w:rPr>
          <w:rFonts w:cs="Times New Roman"/>
          <w:szCs w:val="28"/>
        </w:rPr>
        <w:t xml:space="preserve">- </w:t>
      </w:r>
      <w:r w:rsidRPr="00C56EE9">
        <w:rPr>
          <w:rFonts w:cs="Times New Roman"/>
          <w:szCs w:val="28"/>
        </w:rPr>
        <w:t xml:space="preserve">перераспределение объемов финансирования в зависимости от динамики и темпов достижения    поставленной цели, изменений во внешней среде; </w:t>
      </w:r>
    </w:p>
    <w:p w:rsidR="00183DFA" w:rsidRPr="00C56EE9" w:rsidRDefault="00183DFA" w:rsidP="00183DFA">
      <w:pPr>
        <w:spacing w:after="0"/>
        <w:ind w:left="0" w:firstLine="284"/>
        <w:jc w:val="both"/>
        <w:rPr>
          <w:szCs w:val="28"/>
        </w:rPr>
      </w:pPr>
      <w:r>
        <w:rPr>
          <w:rFonts w:cs="Times New Roman"/>
          <w:szCs w:val="28"/>
        </w:rPr>
        <w:t xml:space="preserve">- </w:t>
      </w:r>
      <w:r w:rsidRPr="00C56EE9">
        <w:rPr>
          <w:rFonts w:cs="Times New Roman"/>
          <w:szCs w:val="28"/>
        </w:rPr>
        <w:t>разработка дополнительных мероприятий.</w:t>
      </w:r>
      <w:r w:rsidRPr="00C56EE9">
        <w:rPr>
          <w:szCs w:val="28"/>
        </w:rPr>
        <w:t xml:space="preserve">  </w:t>
      </w:r>
    </w:p>
    <w:p w:rsidR="00183DFA" w:rsidRDefault="00183DFA" w:rsidP="00183DFA">
      <w:pPr>
        <w:autoSpaceDE w:val="0"/>
        <w:autoSpaceDN w:val="0"/>
        <w:adjustRightInd w:val="0"/>
        <w:spacing w:after="0"/>
        <w:ind w:left="0" w:firstLine="284"/>
        <w:jc w:val="both"/>
        <w:rPr>
          <w:rFonts w:eastAsia="Times New Roman" w:cs="Times New Roman"/>
          <w:bCs w:val="0"/>
          <w:szCs w:val="28"/>
        </w:rPr>
      </w:pPr>
      <w:r>
        <w:rPr>
          <w:rFonts w:eastAsia="Times New Roman" w:cs="Times New Roman"/>
          <w:bCs w:val="0"/>
          <w:szCs w:val="28"/>
        </w:rPr>
        <w:t>Подп</w:t>
      </w:r>
      <w:r w:rsidRPr="00C56EE9">
        <w:rPr>
          <w:rFonts w:eastAsia="Times New Roman" w:cs="Times New Roman"/>
          <w:bCs w:val="0"/>
          <w:szCs w:val="28"/>
        </w:rPr>
        <w:t>рограмма направлена на создание условий для дальнейшего устойчивого развития культуры муниципального района Похвистневский, на достижение социально значимых результатов.</w:t>
      </w:r>
    </w:p>
    <w:p w:rsidR="00183DFA" w:rsidRPr="007C6E30" w:rsidRDefault="00183DFA" w:rsidP="00183DFA">
      <w:pPr>
        <w:autoSpaceDE w:val="0"/>
        <w:autoSpaceDN w:val="0"/>
        <w:adjustRightInd w:val="0"/>
        <w:spacing w:after="0"/>
        <w:ind w:left="0" w:firstLine="284"/>
        <w:jc w:val="both"/>
        <w:rPr>
          <w:rFonts w:cs="Times New Roman"/>
          <w:spacing w:val="2"/>
          <w:sz w:val="16"/>
          <w:szCs w:val="16"/>
        </w:rPr>
      </w:pPr>
    </w:p>
    <w:p w:rsidR="00183DFA" w:rsidRDefault="00560F64" w:rsidP="00183DFA">
      <w:pPr>
        <w:pStyle w:val="a3"/>
        <w:numPr>
          <w:ilvl w:val="0"/>
          <w:numId w:val="43"/>
        </w:numPr>
        <w:spacing w:line="220" w:lineRule="atLeast"/>
        <w:ind w:left="0" w:firstLine="284"/>
        <w:jc w:val="center"/>
        <w:rPr>
          <w:b/>
          <w:sz w:val="28"/>
          <w:szCs w:val="28"/>
        </w:rPr>
      </w:pPr>
      <w:r>
        <w:rPr>
          <w:b/>
          <w:sz w:val="28"/>
          <w:szCs w:val="28"/>
        </w:rPr>
        <w:t>Цели и задачи, целевые (</w:t>
      </w:r>
      <w:r w:rsidR="00183DFA" w:rsidRPr="00136C31">
        <w:rPr>
          <w:b/>
          <w:sz w:val="28"/>
          <w:szCs w:val="28"/>
        </w:rPr>
        <w:t xml:space="preserve">стратегические) показатели, этапы и сроки     реализации подпрограммы 4 </w:t>
      </w:r>
      <w:r w:rsidR="00183DFA" w:rsidRPr="00136C31">
        <w:rPr>
          <w:b/>
          <w:sz w:val="28"/>
          <w:szCs w:val="28"/>
          <w:shd w:val="clear" w:color="auto" w:fill="FFFFFF"/>
        </w:rPr>
        <w:t>«Оснащение оборудованием и капитальный ремонт учреждений культуры муниципального района Похвистневский Самарской области»</w:t>
      </w:r>
      <w:r w:rsidR="00183DFA" w:rsidRPr="00136C31">
        <w:rPr>
          <w:b/>
          <w:sz w:val="28"/>
          <w:szCs w:val="28"/>
        </w:rPr>
        <w:t xml:space="preserve">  на 202</w:t>
      </w:r>
      <w:r w:rsidR="00183DFA">
        <w:rPr>
          <w:b/>
          <w:sz w:val="28"/>
          <w:szCs w:val="28"/>
        </w:rPr>
        <w:t>4</w:t>
      </w:r>
      <w:r w:rsidR="00183DFA" w:rsidRPr="00136C31">
        <w:rPr>
          <w:b/>
          <w:sz w:val="28"/>
          <w:szCs w:val="28"/>
        </w:rPr>
        <w:t>-202</w:t>
      </w:r>
      <w:r w:rsidR="00183DFA">
        <w:rPr>
          <w:b/>
          <w:sz w:val="28"/>
          <w:szCs w:val="28"/>
        </w:rPr>
        <w:t>8</w:t>
      </w:r>
      <w:r w:rsidR="00183DFA" w:rsidRPr="00136C31">
        <w:rPr>
          <w:b/>
          <w:sz w:val="28"/>
          <w:szCs w:val="28"/>
        </w:rPr>
        <w:t>гг</w:t>
      </w:r>
      <w:r w:rsidR="00183DFA">
        <w:rPr>
          <w:b/>
          <w:sz w:val="28"/>
          <w:szCs w:val="28"/>
        </w:rPr>
        <w:t>..</w:t>
      </w:r>
    </w:p>
    <w:p w:rsidR="00183DFA" w:rsidRPr="00136C31" w:rsidRDefault="00183DFA" w:rsidP="00183DFA">
      <w:pPr>
        <w:pStyle w:val="a3"/>
        <w:spacing w:line="220" w:lineRule="atLeast"/>
        <w:ind w:left="0" w:firstLine="284"/>
        <w:rPr>
          <w:b/>
          <w:sz w:val="28"/>
          <w:szCs w:val="28"/>
        </w:rPr>
      </w:pPr>
    </w:p>
    <w:p w:rsidR="00183DFA" w:rsidRDefault="00183DFA" w:rsidP="00183DFA">
      <w:pPr>
        <w:pStyle w:val="formattext"/>
        <w:shd w:val="clear" w:color="auto" w:fill="FFFFFF"/>
        <w:spacing w:before="0" w:beforeAutospacing="0" w:after="0" w:afterAutospacing="0"/>
        <w:ind w:left="0" w:firstLine="284"/>
        <w:jc w:val="both"/>
        <w:textAlignment w:val="baseline"/>
        <w:rPr>
          <w:sz w:val="28"/>
          <w:szCs w:val="28"/>
        </w:rPr>
      </w:pPr>
      <w:r>
        <w:rPr>
          <w:spacing w:val="2"/>
          <w:sz w:val="28"/>
          <w:szCs w:val="28"/>
        </w:rPr>
        <w:t xml:space="preserve"> </w:t>
      </w:r>
      <w:r w:rsidRPr="007C6E30">
        <w:rPr>
          <w:spacing w:val="2"/>
          <w:sz w:val="28"/>
          <w:szCs w:val="28"/>
        </w:rPr>
        <w:t xml:space="preserve">Подпрограмма предназначена для повышения уровня </w:t>
      </w:r>
      <w:r w:rsidRPr="007C6E30">
        <w:rPr>
          <w:sz w:val="28"/>
          <w:szCs w:val="28"/>
        </w:rPr>
        <w:t xml:space="preserve"> безопасности и благоприятных условий нахождения граждан в сельских домах культуры</w:t>
      </w:r>
      <w:r w:rsidRPr="007C6E30">
        <w:rPr>
          <w:spacing w:val="2"/>
          <w:sz w:val="28"/>
          <w:szCs w:val="28"/>
        </w:rPr>
        <w:t xml:space="preserve"> </w:t>
      </w:r>
      <w:r w:rsidRPr="007C6E30">
        <w:rPr>
          <w:sz w:val="28"/>
          <w:szCs w:val="28"/>
        </w:rPr>
        <w:t>Реализация подпрограммы на</w:t>
      </w:r>
      <w:r>
        <w:rPr>
          <w:sz w:val="28"/>
          <w:szCs w:val="28"/>
        </w:rPr>
        <w:t>правлена на достижение следующей</w:t>
      </w:r>
      <w:r w:rsidRPr="007C6E30">
        <w:rPr>
          <w:sz w:val="28"/>
          <w:szCs w:val="28"/>
        </w:rPr>
        <w:t xml:space="preserve"> </w:t>
      </w:r>
      <w:r w:rsidRPr="007C6E30">
        <w:rPr>
          <w:sz w:val="28"/>
          <w:szCs w:val="28"/>
          <w:u w:val="single"/>
        </w:rPr>
        <w:t>цел</w:t>
      </w:r>
      <w:r>
        <w:rPr>
          <w:sz w:val="28"/>
          <w:szCs w:val="28"/>
          <w:u w:val="single"/>
        </w:rPr>
        <w:t>и</w:t>
      </w:r>
      <w:r w:rsidRPr="007C6E30">
        <w:rPr>
          <w:sz w:val="28"/>
          <w:szCs w:val="28"/>
        </w:rPr>
        <w:t>:</w:t>
      </w:r>
    </w:p>
    <w:p w:rsidR="00183DFA" w:rsidRPr="003C3E1B" w:rsidRDefault="00183DFA" w:rsidP="00183DFA">
      <w:pPr>
        <w:pStyle w:val="formattext"/>
        <w:shd w:val="clear" w:color="auto" w:fill="FFFFFF"/>
        <w:spacing w:before="0" w:beforeAutospacing="0" w:after="0" w:afterAutospacing="0"/>
        <w:ind w:left="0" w:firstLine="284"/>
        <w:jc w:val="both"/>
        <w:textAlignment w:val="baseline"/>
        <w:rPr>
          <w:sz w:val="10"/>
          <w:szCs w:val="10"/>
        </w:rPr>
      </w:pPr>
    </w:p>
    <w:p w:rsidR="00183DFA" w:rsidRPr="007C6E30" w:rsidRDefault="00183DFA" w:rsidP="00B81FA8">
      <w:pPr>
        <w:spacing w:after="0"/>
        <w:ind w:left="0"/>
        <w:jc w:val="both"/>
        <w:rPr>
          <w:rFonts w:cs="Times New Roman"/>
          <w:szCs w:val="28"/>
        </w:rPr>
      </w:pPr>
      <w:r>
        <w:rPr>
          <w:szCs w:val="28"/>
        </w:rPr>
        <w:t xml:space="preserve">  </w:t>
      </w:r>
      <w:r w:rsidRPr="007C6E30">
        <w:rPr>
          <w:szCs w:val="28"/>
        </w:rPr>
        <w:t>-</w:t>
      </w:r>
      <w:r w:rsidR="00B81FA8">
        <w:rPr>
          <w:szCs w:val="28"/>
        </w:rPr>
        <w:t xml:space="preserve"> </w:t>
      </w:r>
      <w:r w:rsidRPr="007C6E30">
        <w:rPr>
          <w:szCs w:val="28"/>
        </w:rPr>
        <w:t xml:space="preserve">Улучшение эксплуатационного состояния зданий учреждений путем проведения ремонта, модернизации, оснащения и совершенствования материально-технической базы учреждений культуры муниципального района Похвистневский. </w:t>
      </w:r>
    </w:p>
    <w:p w:rsidR="00183DFA" w:rsidRPr="007C6E30" w:rsidRDefault="00183DFA" w:rsidP="00183DFA">
      <w:pPr>
        <w:pStyle w:val="formattext"/>
        <w:shd w:val="clear" w:color="auto" w:fill="FFFFFF"/>
        <w:spacing w:before="0" w:beforeAutospacing="0" w:after="0" w:afterAutospacing="0"/>
        <w:ind w:left="0" w:firstLine="284"/>
        <w:jc w:val="both"/>
        <w:textAlignment w:val="baseline"/>
        <w:rPr>
          <w:sz w:val="28"/>
          <w:szCs w:val="28"/>
        </w:rPr>
      </w:pPr>
    </w:p>
    <w:p w:rsidR="00183DFA" w:rsidRDefault="00183DFA" w:rsidP="00B81FA8">
      <w:pPr>
        <w:ind w:left="0" w:firstLine="284"/>
        <w:jc w:val="both"/>
        <w:rPr>
          <w:rFonts w:cs="Times New Roman"/>
          <w:szCs w:val="28"/>
        </w:rPr>
      </w:pPr>
      <w:r>
        <w:rPr>
          <w:rFonts w:cs="Times New Roman"/>
          <w:szCs w:val="28"/>
        </w:rPr>
        <w:t>Достижение поставленной цели</w:t>
      </w:r>
      <w:r w:rsidRPr="007C6E30">
        <w:rPr>
          <w:rFonts w:cs="Times New Roman"/>
          <w:szCs w:val="28"/>
        </w:rPr>
        <w:t xml:space="preserve"> будет осуществляться </w:t>
      </w:r>
      <w:r>
        <w:rPr>
          <w:rFonts w:cs="Times New Roman"/>
          <w:szCs w:val="28"/>
        </w:rPr>
        <w:t>путем решения следующей основной</w:t>
      </w:r>
      <w:r w:rsidRPr="007C6E30">
        <w:rPr>
          <w:rFonts w:cs="Times New Roman"/>
          <w:szCs w:val="28"/>
        </w:rPr>
        <w:t xml:space="preserve"> </w:t>
      </w:r>
      <w:r w:rsidRPr="007C6E30">
        <w:rPr>
          <w:rFonts w:cs="Times New Roman"/>
          <w:szCs w:val="28"/>
          <w:u w:val="single"/>
        </w:rPr>
        <w:t>задач</w:t>
      </w:r>
      <w:r>
        <w:rPr>
          <w:rFonts w:cs="Times New Roman"/>
          <w:szCs w:val="28"/>
          <w:u w:val="single"/>
        </w:rPr>
        <w:t>и</w:t>
      </w:r>
      <w:r w:rsidRPr="007C6E30">
        <w:rPr>
          <w:rFonts w:cs="Times New Roman"/>
          <w:szCs w:val="28"/>
        </w:rPr>
        <w:t>:</w:t>
      </w:r>
    </w:p>
    <w:p w:rsidR="00183DFA" w:rsidRPr="003C3E1B" w:rsidRDefault="00183DFA" w:rsidP="00B81FA8">
      <w:pPr>
        <w:ind w:left="0" w:firstLine="284"/>
        <w:jc w:val="both"/>
        <w:rPr>
          <w:rFonts w:cs="Times New Roman"/>
          <w:sz w:val="10"/>
          <w:szCs w:val="10"/>
        </w:rPr>
      </w:pPr>
    </w:p>
    <w:p w:rsidR="00183DFA" w:rsidRPr="007C6E30" w:rsidRDefault="00183DFA" w:rsidP="00B81FA8">
      <w:pPr>
        <w:ind w:left="0" w:firstLine="284"/>
        <w:jc w:val="both"/>
        <w:rPr>
          <w:rFonts w:cs="Times New Roman"/>
          <w:spacing w:val="2"/>
          <w:sz w:val="10"/>
          <w:szCs w:val="10"/>
        </w:rPr>
      </w:pPr>
      <w:r>
        <w:rPr>
          <w:szCs w:val="28"/>
          <w:shd w:val="clear" w:color="auto" w:fill="FFFFFF"/>
        </w:rPr>
        <w:t xml:space="preserve">-   </w:t>
      </w:r>
      <w:r w:rsidRPr="007C6E30">
        <w:rPr>
          <w:spacing w:val="2"/>
          <w:szCs w:val="28"/>
        </w:rPr>
        <w:t xml:space="preserve">Обеспечение  сохранности учреждений культуры и защита жизни и </w:t>
      </w:r>
      <w:r>
        <w:rPr>
          <w:spacing w:val="2"/>
          <w:szCs w:val="28"/>
        </w:rPr>
        <w:t xml:space="preserve"> </w:t>
      </w:r>
      <w:r w:rsidRPr="007C6E30">
        <w:rPr>
          <w:spacing w:val="2"/>
          <w:szCs w:val="28"/>
        </w:rPr>
        <w:t>здоровья граждан и исключение аварийных ситуаций на объектах</w:t>
      </w:r>
      <w:r>
        <w:rPr>
          <w:spacing w:val="2"/>
          <w:szCs w:val="28"/>
        </w:rPr>
        <w:t>.</w:t>
      </w:r>
    </w:p>
    <w:p w:rsidR="00183DFA" w:rsidRDefault="00183DFA" w:rsidP="00B81FA8">
      <w:pPr>
        <w:spacing w:before="10"/>
        <w:ind w:left="0" w:firstLine="284"/>
        <w:jc w:val="both"/>
        <w:rPr>
          <w:rFonts w:eastAsia="Times New Roman" w:cs="Times New Roman"/>
          <w:bCs w:val="0"/>
          <w:szCs w:val="28"/>
        </w:rPr>
      </w:pPr>
      <w:r w:rsidRPr="007C6E30">
        <w:rPr>
          <w:rFonts w:eastAsia="Times New Roman" w:cs="Times New Roman"/>
          <w:bCs w:val="0"/>
          <w:szCs w:val="28"/>
        </w:rPr>
        <w:t>Срок реализации подпрограммы – 202</w:t>
      </w:r>
      <w:r>
        <w:rPr>
          <w:rFonts w:eastAsia="Times New Roman" w:cs="Times New Roman"/>
          <w:bCs w:val="0"/>
          <w:szCs w:val="28"/>
        </w:rPr>
        <w:t>4-2028</w:t>
      </w:r>
      <w:r w:rsidRPr="007C6E30">
        <w:rPr>
          <w:rFonts w:eastAsia="Times New Roman" w:cs="Times New Roman"/>
          <w:bCs w:val="0"/>
          <w:szCs w:val="28"/>
        </w:rPr>
        <w:t xml:space="preserve"> годы, в один этап.</w:t>
      </w:r>
    </w:p>
    <w:p w:rsidR="00183DFA" w:rsidRPr="007C6E30" w:rsidRDefault="00183DFA" w:rsidP="00B81FA8">
      <w:pPr>
        <w:spacing w:before="10"/>
        <w:ind w:left="0" w:firstLine="284"/>
        <w:jc w:val="both"/>
        <w:rPr>
          <w:rFonts w:eastAsia="Times New Roman" w:cs="Times New Roman"/>
          <w:bCs w:val="0"/>
          <w:sz w:val="10"/>
          <w:szCs w:val="10"/>
        </w:rPr>
      </w:pPr>
    </w:p>
    <w:p w:rsidR="00183DFA" w:rsidRPr="007C6E30" w:rsidRDefault="00183DFA" w:rsidP="00B81FA8">
      <w:pPr>
        <w:spacing w:before="10"/>
        <w:ind w:left="0" w:firstLine="284"/>
        <w:jc w:val="both"/>
      </w:pPr>
      <w:r w:rsidRPr="007C6E30">
        <w:t>Целевыми (стратегическим) показателями (индикаторами) подпрограммы являются:</w:t>
      </w:r>
    </w:p>
    <w:p w:rsidR="00183DFA" w:rsidRDefault="00183DFA" w:rsidP="00B81FA8">
      <w:pPr>
        <w:spacing w:after="0"/>
        <w:ind w:left="0" w:firstLine="284"/>
        <w:jc w:val="both"/>
        <w:rPr>
          <w:szCs w:val="28"/>
        </w:rPr>
      </w:pPr>
      <w:r w:rsidRPr="00916BCA">
        <w:rPr>
          <w:szCs w:val="28"/>
        </w:rPr>
        <w:t>- Обеспечение эффективного использования, сохранности и надлежащего состояния зданий и создание безопасных и благоприятных условий для нахождения граждан в зданиях сельских домов культуры (проведение ремонтов).</w:t>
      </w:r>
    </w:p>
    <w:p w:rsidR="00183DFA" w:rsidRPr="007C6E30" w:rsidRDefault="00183DFA" w:rsidP="00183DFA">
      <w:pPr>
        <w:spacing w:after="0"/>
        <w:ind w:left="0" w:firstLine="284"/>
        <w:rPr>
          <w:szCs w:val="28"/>
        </w:rPr>
      </w:pPr>
    </w:p>
    <w:p w:rsidR="00183DFA" w:rsidRPr="007C6E30" w:rsidRDefault="00B81FA8" w:rsidP="00183DFA">
      <w:pPr>
        <w:spacing w:before="10"/>
        <w:ind w:left="0" w:firstLine="284"/>
        <w:jc w:val="both"/>
        <w:rPr>
          <w:rFonts w:cs="Times New Roman"/>
          <w:b/>
          <w:sz w:val="16"/>
          <w:szCs w:val="16"/>
        </w:rPr>
      </w:pPr>
      <w:r>
        <w:rPr>
          <w:szCs w:val="28"/>
        </w:rPr>
        <w:t xml:space="preserve"> </w:t>
      </w:r>
      <w:r w:rsidR="00183DFA" w:rsidRPr="007C6E30">
        <w:rPr>
          <w:rFonts w:cs="Times New Roman"/>
          <w:szCs w:val="28"/>
        </w:rPr>
        <w:t xml:space="preserve">Перечень стратегических целевых показателей (индикаторов), характеризующих ежегодный ход и итоги реализации подпрограммы 4 </w:t>
      </w:r>
      <w:r w:rsidR="00183DFA" w:rsidRPr="007C6E30">
        <w:rPr>
          <w:rFonts w:cs="Times New Roman"/>
          <w:szCs w:val="28"/>
          <w:shd w:val="clear" w:color="auto" w:fill="FFFFFF"/>
        </w:rPr>
        <w:t>«Оснащение оборудованием и капитальный ремонт учреждений культуры муниципального района Похвистневский Самарской области»</w:t>
      </w:r>
      <w:r w:rsidR="00183DFA" w:rsidRPr="007C6E30">
        <w:rPr>
          <w:szCs w:val="28"/>
        </w:rPr>
        <w:t xml:space="preserve">  на 202</w:t>
      </w:r>
      <w:r w:rsidR="00183DFA">
        <w:rPr>
          <w:szCs w:val="28"/>
        </w:rPr>
        <w:t>4</w:t>
      </w:r>
      <w:r w:rsidR="00183DFA" w:rsidRPr="007C6E30">
        <w:rPr>
          <w:szCs w:val="28"/>
        </w:rPr>
        <w:t>-202</w:t>
      </w:r>
      <w:r w:rsidR="00183DFA">
        <w:rPr>
          <w:szCs w:val="28"/>
        </w:rPr>
        <w:t>8</w:t>
      </w:r>
      <w:r w:rsidR="00183DFA" w:rsidRPr="007C6E30">
        <w:rPr>
          <w:szCs w:val="28"/>
        </w:rPr>
        <w:t>гг</w:t>
      </w:r>
      <w:r w:rsidR="00183DFA">
        <w:rPr>
          <w:rFonts w:cs="Times New Roman"/>
          <w:szCs w:val="28"/>
        </w:rPr>
        <w:t xml:space="preserve">   представлены в Приложении </w:t>
      </w:r>
      <w:r w:rsidR="00183DFA" w:rsidRPr="007C6E30">
        <w:rPr>
          <w:rFonts w:cs="Times New Roman"/>
          <w:szCs w:val="28"/>
        </w:rPr>
        <w:t>1 к постановлению.</w:t>
      </w:r>
    </w:p>
    <w:p w:rsidR="00183DFA" w:rsidRPr="007C6E30" w:rsidRDefault="00183DFA" w:rsidP="00183DFA">
      <w:pPr>
        <w:ind w:left="567" w:hanging="360"/>
        <w:jc w:val="both"/>
        <w:rPr>
          <w:rFonts w:cs="Times New Roman"/>
          <w:b/>
          <w:sz w:val="16"/>
          <w:szCs w:val="16"/>
        </w:rPr>
      </w:pPr>
    </w:p>
    <w:p w:rsidR="00183DFA" w:rsidRPr="007C6E30" w:rsidRDefault="00183DFA" w:rsidP="00183DFA">
      <w:pPr>
        <w:ind w:left="567" w:hanging="360"/>
        <w:jc w:val="both"/>
        <w:rPr>
          <w:rFonts w:cs="Times New Roman"/>
          <w:b/>
          <w:sz w:val="16"/>
          <w:szCs w:val="16"/>
        </w:rPr>
      </w:pPr>
    </w:p>
    <w:p w:rsidR="00183DFA" w:rsidRPr="007C6E30" w:rsidRDefault="00183DFA" w:rsidP="00B81FA8">
      <w:pPr>
        <w:pStyle w:val="a3"/>
        <w:numPr>
          <w:ilvl w:val="0"/>
          <w:numId w:val="43"/>
        </w:numPr>
        <w:spacing w:line="220" w:lineRule="atLeast"/>
        <w:ind w:left="284" w:firstLine="426"/>
        <w:jc w:val="center"/>
        <w:rPr>
          <w:b/>
          <w:sz w:val="28"/>
          <w:szCs w:val="28"/>
          <w:u w:val="single"/>
        </w:rPr>
      </w:pPr>
      <w:r w:rsidRPr="007C6E30">
        <w:rPr>
          <w:b/>
          <w:sz w:val="28"/>
          <w:szCs w:val="28"/>
        </w:rPr>
        <w:lastRenderedPageBreak/>
        <w:t xml:space="preserve">План мероприятий по выполнению и механизм реализации подпрограммы </w:t>
      </w:r>
      <w:r>
        <w:rPr>
          <w:b/>
          <w:sz w:val="28"/>
          <w:szCs w:val="28"/>
        </w:rPr>
        <w:t xml:space="preserve"> 4 </w:t>
      </w:r>
      <w:r w:rsidRPr="007C6E30">
        <w:rPr>
          <w:b/>
          <w:sz w:val="28"/>
          <w:szCs w:val="28"/>
          <w:shd w:val="clear" w:color="auto" w:fill="FFFFFF"/>
        </w:rPr>
        <w:t xml:space="preserve">«Оснащение оборудованием и капитальный ремонт учреждений культуры муниципального района Похвистневский </w:t>
      </w:r>
      <w:r w:rsidR="00B81FA8">
        <w:rPr>
          <w:b/>
          <w:sz w:val="28"/>
          <w:szCs w:val="28"/>
          <w:shd w:val="clear" w:color="auto" w:fill="FFFFFF"/>
        </w:rPr>
        <w:t xml:space="preserve">   Самарской </w:t>
      </w:r>
      <w:r w:rsidRPr="007C6E30">
        <w:rPr>
          <w:b/>
          <w:sz w:val="28"/>
          <w:szCs w:val="28"/>
          <w:shd w:val="clear" w:color="auto" w:fill="FFFFFF"/>
        </w:rPr>
        <w:t>области»</w:t>
      </w:r>
      <w:r w:rsidRPr="007C6E30">
        <w:rPr>
          <w:b/>
          <w:sz w:val="28"/>
          <w:szCs w:val="28"/>
        </w:rPr>
        <w:t xml:space="preserve">  на 202</w:t>
      </w:r>
      <w:r>
        <w:rPr>
          <w:b/>
          <w:sz w:val="28"/>
          <w:szCs w:val="28"/>
        </w:rPr>
        <w:t>4-2028</w:t>
      </w:r>
      <w:r w:rsidRPr="007C6E30">
        <w:rPr>
          <w:b/>
          <w:sz w:val="28"/>
          <w:szCs w:val="28"/>
        </w:rPr>
        <w:t>гг</w:t>
      </w:r>
      <w:r>
        <w:rPr>
          <w:b/>
          <w:sz w:val="28"/>
          <w:szCs w:val="28"/>
        </w:rPr>
        <w:t>..</w:t>
      </w:r>
    </w:p>
    <w:p w:rsidR="00183DFA" w:rsidRPr="007C6E30" w:rsidRDefault="00183DFA" w:rsidP="00183DFA">
      <w:pPr>
        <w:pStyle w:val="a3"/>
        <w:spacing w:line="220" w:lineRule="atLeast"/>
        <w:ind w:left="567" w:hanging="360"/>
        <w:jc w:val="center"/>
        <w:rPr>
          <w:b/>
          <w:sz w:val="16"/>
          <w:szCs w:val="16"/>
          <w:u w:val="single"/>
        </w:rPr>
      </w:pPr>
    </w:p>
    <w:p w:rsidR="00183DFA" w:rsidRPr="007C6E30" w:rsidRDefault="00B81FA8" w:rsidP="00B81FA8">
      <w:pPr>
        <w:pStyle w:val="a3"/>
        <w:spacing w:line="220" w:lineRule="atLeast"/>
        <w:ind w:left="0" w:hanging="142"/>
        <w:jc w:val="both"/>
        <w:rPr>
          <w:sz w:val="28"/>
          <w:szCs w:val="28"/>
        </w:rPr>
      </w:pPr>
      <w:r>
        <w:rPr>
          <w:sz w:val="28"/>
          <w:szCs w:val="28"/>
        </w:rPr>
        <w:t xml:space="preserve">         </w:t>
      </w:r>
      <w:r w:rsidR="00183DFA">
        <w:rPr>
          <w:sz w:val="28"/>
          <w:szCs w:val="28"/>
        </w:rPr>
        <w:t>Основным мероприятием для реализации подпрограммы 4 является- о</w:t>
      </w:r>
      <w:r w:rsidR="00183DFA" w:rsidRPr="007C6E30">
        <w:rPr>
          <w:sz w:val="28"/>
          <w:szCs w:val="28"/>
        </w:rPr>
        <w:t>снащение оборудованием и  п</w:t>
      </w:r>
      <w:r w:rsidR="00183DFA">
        <w:rPr>
          <w:sz w:val="28"/>
          <w:szCs w:val="28"/>
        </w:rPr>
        <w:t>роведение текущих</w:t>
      </w:r>
      <w:r w:rsidR="00183DFA" w:rsidRPr="007C6E30">
        <w:rPr>
          <w:sz w:val="28"/>
          <w:szCs w:val="28"/>
        </w:rPr>
        <w:t xml:space="preserve"> ремонтов в зданиях учреждений культуры муниципального района Похвистневский Самарской области .          </w:t>
      </w:r>
    </w:p>
    <w:p w:rsidR="00183DFA" w:rsidRPr="007C6E30" w:rsidRDefault="00183DFA" w:rsidP="00B81FA8">
      <w:pPr>
        <w:ind w:left="0" w:hanging="142"/>
        <w:jc w:val="both"/>
        <w:rPr>
          <w:rFonts w:cs="Times New Roman"/>
          <w:szCs w:val="28"/>
        </w:rPr>
      </w:pPr>
      <w:r w:rsidRPr="007C6E30">
        <w:rPr>
          <w:rFonts w:cs="Times New Roman"/>
          <w:szCs w:val="28"/>
        </w:rPr>
        <w:t xml:space="preserve">         Реализация подпрограммы направлена на эффективное исполнение основных мероприятий, обеспечение контроля исполнения мероприятий, проведение мониторинга состояния работ по выполнению подпрограммы, выработку решений при возникновении отклонения хода работ от плана мероприятий подпрограммы.</w:t>
      </w:r>
    </w:p>
    <w:p w:rsidR="00183DFA" w:rsidRPr="007C6E30" w:rsidRDefault="00183DFA" w:rsidP="00B81FA8">
      <w:pPr>
        <w:ind w:left="0" w:hanging="142"/>
        <w:jc w:val="both"/>
        <w:rPr>
          <w:rFonts w:cs="Times New Roman"/>
          <w:szCs w:val="28"/>
        </w:rPr>
      </w:pPr>
      <w:r w:rsidRPr="007C6E30">
        <w:rPr>
          <w:rFonts w:cs="Times New Roman"/>
          <w:szCs w:val="28"/>
        </w:rPr>
        <w:t xml:space="preserve">       </w:t>
      </w:r>
      <w:r w:rsidR="00B81FA8">
        <w:rPr>
          <w:rFonts w:cs="Times New Roman"/>
          <w:szCs w:val="28"/>
        </w:rPr>
        <w:t xml:space="preserve"> </w:t>
      </w:r>
      <w:r w:rsidRPr="007C6E30">
        <w:rPr>
          <w:rFonts w:cs="Times New Roman"/>
          <w:szCs w:val="28"/>
        </w:rPr>
        <w:t>Учреждение обеспечивает исполнение мероприятий с соблюдением установленных сроков и объемов финансирования, осуществляет текущее управление реализации подпрограммы, обеспечивает целевое и эффективное использование средств, выделяемых на ее реализацию.</w:t>
      </w:r>
    </w:p>
    <w:p w:rsidR="00183DFA" w:rsidRPr="007C6E30" w:rsidRDefault="00183DFA" w:rsidP="00B81FA8">
      <w:pPr>
        <w:ind w:left="0" w:hanging="142"/>
        <w:jc w:val="both"/>
        <w:rPr>
          <w:b/>
          <w:sz w:val="16"/>
          <w:szCs w:val="16"/>
          <w:u w:val="single"/>
        </w:rPr>
      </w:pPr>
    </w:p>
    <w:p w:rsidR="00183DFA" w:rsidRDefault="00183DFA" w:rsidP="00B81FA8">
      <w:pPr>
        <w:spacing w:before="10"/>
        <w:ind w:left="0" w:hanging="142"/>
        <w:jc w:val="both"/>
        <w:rPr>
          <w:rFonts w:cs="Times New Roman"/>
          <w:szCs w:val="28"/>
        </w:rPr>
      </w:pPr>
      <w:r w:rsidRPr="007C6E30">
        <w:rPr>
          <w:rFonts w:cs="Times New Roman"/>
          <w:szCs w:val="28"/>
        </w:rPr>
        <w:t xml:space="preserve">       </w:t>
      </w:r>
      <w:r w:rsidR="00B81FA8">
        <w:rPr>
          <w:rFonts w:cs="Times New Roman"/>
          <w:szCs w:val="28"/>
        </w:rPr>
        <w:t xml:space="preserve">  </w:t>
      </w:r>
      <w:r w:rsidRPr="007C6E30">
        <w:rPr>
          <w:rFonts w:cs="Times New Roman"/>
          <w:szCs w:val="28"/>
        </w:rPr>
        <w:t xml:space="preserve">План мероприятий по выполнению подпрограммы 4 </w:t>
      </w:r>
      <w:r w:rsidRPr="007C6E30">
        <w:rPr>
          <w:rFonts w:cs="Times New Roman"/>
          <w:szCs w:val="28"/>
          <w:shd w:val="clear" w:color="auto" w:fill="FFFFFF"/>
        </w:rPr>
        <w:t>«Оснащение оборудованием и капитальный ремонт учреждений культуры муниципального района Похвистневский Самарской области»</w:t>
      </w:r>
      <w:r w:rsidRPr="007C6E30">
        <w:rPr>
          <w:szCs w:val="28"/>
        </w:rPr>
        <w:t xml:space="preserve">  на 202</w:t>
      </w:r>
      <w:r>
        <w:rPr>
          <w:szCs w:val="28"/>
        </w:rPr>
        <w:t>4</w:t>
      </w:r>
      <w:r w:rsidRPr="007C6E30">
        <w:rPr>
          <w:szCs w:val="28"/>
        </w:rPr>
        <w:t>-202</w:t>
      </w:r>
      <w:r>
        <w:rPr>
          <w:szCs w:val="28"/>
        </w:rPr>
        <w:t>8</w:t>
      </w:r>
      <w:r w:rsidRPr="007C6E30">
        <w:rPr>
          <w:szCs w:val="28"/>
        </w:rPr>
        <w:t>гг</w:t>
      </w:r>
      <w:r w:rsidRPr="007C6E30">
        <w:rPr>
          <w:rFonts w:cs="Times New Roman"/>
          <w:szCs w:val="28"/>
        </w:rPr>
        <w:t xml:space="preserve"> </w:t>
      </w:r>
      <w:r>
        <w:rPr>
          <w:rFonts w:cs="Times New Roman"/>
          <w:szCs w:val="28"/>
        </w:rPr>
        <w:t xml:space="preserve"> </w:t>
      </w:r>
      <w:r w:rsidRPr="007C6E30">
        <w:rPr>
          <w:rFonts w:cs="Times New Roman"/>
          <w:szCs w:val="28"/>
        </w:rPr>
        <w:t xml:space="preserve"> представлены в Приложении 4 к постановлению.</w:t>
      </w:r>
    </w:p>
    <w:p w:rsidR="00183DFA" w:rsidRDefault="00183DFA" w:rsidP="00183DFA">
      <w:pPr>
        <w:spacing w:before="10"/>
        <w:ind w:left="567" w:hanging="360"/>
        <w:jc w:val="both"/>
        <w:rPr>
          <w:rFonts w:cs="Times New Roman"/>
          <w:szCs w:val="28"/>
        </w:rPr>
      </w:pPr>
    </w:p>
    <w:p w:rsidR="00183DFA" w:rsidRPr="00136C31" w:rsidRDefault="00183DFA" w:rsidP="00183DFA">
      <w:pPr>
        <w:pStyle w:val="a3"/>
        <w:numPr>
          <w:ilvl w:val="0"/>
          <w:numId w:val="43"/>
        </w:numPr>
        <w:spacing w:line="220" w:lineRule="atLeast"/>
        <w:ind w:left="567"/>
        <w:jc w:val="center"/>
        <w:rPr>
          <w:b/>
          <w:sz w:val="28"/>
          <w:szCs w:val="28"/>
        </w:rPr>
      </w:pPr>
      <w:r w:rsidRPr="00136C31">
        <w:rPr>
          <w:b/>
          <w:sz w:val="28"/>
          <w:szCs w:val="28"/>
        </w:rPr>
        <w:t xml:space="preserve">Ресурсное обеспечение подпрограммы 4 </w:t>
      </w:r>
      <w:r w:rsidRPr="00136C31">
        <w:rPr>
          <w:b/>
          <w:sz w:val="28"/>
          <w:szCs w:val="28"/>
          <w:shd w:val="clear" w:color="auto" w:fill="FFFFFF"/>
        </w:rPr>
        <w:t>«Оснащение оборудованием и капитальный ремонт учреждений культуры муниципального района Похвистневский Самарской области»</w:t>
      </w:r>
      <w:r w:rsidRPr="00136C31">
        <w:rPr>
          <w:b/>
          <w:sz w:val="28"/>
          <w:szCs w:val="28"/>
        </w:rPr>
        <w:t xml:space="preserve">  на 202</w:t>
      </w:r>
      <w:r>
        <w:rPr>
          <w:b/>
          <w:sz w:val="28"/>
          <w:szCs w:val="28"/>
        </w:rPr>
        <w:t>4</w:t>
      </w:r>
      <w:r w:rsidRPr="00136C31">
        <w:rPr>
          <w:b/>
          <w:sz w:val="28"/>
          <w:szCs w:val="28"/>
        </w:rPr>
        <w:t>-202</w:t>
      </w:r>
      <w:r>
        <w:rPr>
          <w:b/>
          <w:sz w:val="28"/>
          <w:szCs w:val="28"/>
        </w:rPr>
        <w:t>8</w:t>
      </w:r>
      <w:r w:rsidRPr="00136C31">
        <w:rPr>
          <w:b/>
          <w:sz w:val="28"/>
          <w:szCs w:val="28"/>
        </w:rPr>
        <w:t>гг</w:t>
      </w:r>
      <w:r>
        <w:rPr>
          <w:b/>
          <w:sz w:val="28"/>
          <w:szCs w:val="28"/>
        </w:rPr>
        <w:t>..</w:t>
      </w:r>
    </w:p>
    <w:p w:rsidR="00183DFA" w:rsidRPr="00136C31" w:rsidRDefault="00183DFA" w:rsidP="00B81FA8">
      <w:pPr>
        <w:pStyle w:val="a3"/>
        <w:ind w:left="0"/>
        <w:jc w:val="center"/>
        <w:rPr>
          <w:sz w:val="28"/>
          <w:szCs w:val="28"/>
        </w:rPr>
      </w:pPr>
    </w:p>
    <w:p w:rsidR="00183DFA" w:rsidRPr="007C6E30" w:rsidRDefault="00183DFA" w:rsidP="00B81FA8">
      <w:pPr>
        <w:pStyle w:val="a3"/>
        <w:ind w:left="0"/>
        <w:jc w:val="both"/>
        <w:rPr>
          <w:sz w:val="28"/>
          <w:szCs w:val="28"/>
        </w:rPr>
      </w:pPr>
      <w:r w:rsidRPr="007C6E30">
        <w:rPr>
          <w:sz w:val="28"/>
          <w:szCs w:val="28"/>
        </w:rPr>
        <w:t xml:space="preserve">      </w:t>
      </w:r>
      <w:r w:rsidR="00B81FA8">
        <w:rPr>
          <w:sz w:val="28"/>
          <w:szCs w:val="28"/>
        </w:rPr>
        <w:t xml:space="preserve"> </w:t>
      </w:r>
      <w:r w:rsidRPr="007C6E30">
        <w:rPr>
          <w:sz w:val="28"/>
          <w:szCs w:val="28"/>
        </w:rPr>
        <w:t xml:space="preserve">Подпрограмма реализуется за счет средств </w:t>
      </w:r>
      <w:r>
        <w:rPr>
          <w:sz w:val="28"/>
          <w:szCs w:val="28"/>
        </w:rPr>
        <w:t>местного бюджета района.</w:t>
      </w:r>
    </w:p>
    <w:p w:rsidR="00183DFA" w:rsidRPr="007C6E30" w:rsidRDefault="00183DFA" w:rsidP="00B81FA8">
      <w:pPr>
        <w:spacing w:before="1"/>
        <w:ind w:left="0"/>
        <w:jc w:val="both"/>
        <w:rPr>
          <w:rFonts w:cs="Times New Roman"/>
          <w:b/>
          <w:szCs w:val="28"/>
        </w:rPr>
      </w:pPr>
      <w:r w:rsidRPr="007C6E30">
        <w:rPr>
          <w:szCs w:val="28"/>
        </w:rPr>
        <w:t xml:space="preserve"> </w:t>
      </w:r>
      <w:r>
        <w:rPr>
          <w:szCs w:val="28"/>
        </w:rPr>
        <w:t xml:space="preserve">    </w:t>
      </w:r>
      <w:r w:rsidR="00B81FA8">
        <w:rPr>
          <w:szCs w:val="28"/>
        </w:rPr>
        <w:t xml:space="preserve"> </w:t>
      </w:r>
      <w:r>
        <w:rPr>
          <w:szCs w:val="28"/>
        </w:rPr>
        <w:t xml:space="preserve"> </w:t>
      </w:r>
      <w:r w:rsidRPr="007C6E30">
        <w:rPr>
          <w:szCs w:val="28"/>
        </w:rPr>
        <w:t xml:space="preserve">Общий объем финансирования средств на реализацию подпрограммы </w:t>
      </w:r>
      <w:r>
        <w:rPr>
          <w:szCs w:val="28"/>
        </w:rPr>
        <w:t xml:space="preserve">       </w:t>
      </w:r>
      <w:r w:rsidRPr="007C6E30">
        <w:rPr>
          <w:szCs w:val="28"/>
        </w:rPr>
        <w:t xml:space="preserve">составляет- </w:t>
      </w:r>
      <w:r>
        <w:rPr>
          <w:rFonts w:cs="Times New Roman"/>
          <w:b/>
          <w:szCs w:val="28"/>
        </w:rPr>
        <w:t xml:space="preserve">599,4 </w:t>
      </w:r>
      <w:r w:rsidRPr="007C6E30">
        <w:rPr>
          <w:rFonts w:cs="Times New Roman"/>
          <w:b/>
          <w:szCs w:val="28"/>
        </w:rPr>
        <w:t>тыс. руб</w:t>
      </w:r>
      <w:r w:rsidRPr="00995CE3">
        <w:rPr>
          <w:rFonts w:cs="Times New Roman"/>
          <w:szCs w:val="28"/>
        </w:rPr>
        <w:t>., в том числе:</w:t>
      </w:r>
    </w:p>
    <w:p w:rsidR="00183DFA" w:rsidRPr="007B42DC" w:rsidRDefault="00183DFA" w:rsidP="00B81FA8">
      <w:pPr>
        <w:spacing w:before="1"/>
        <w:ind w:left="0"/>
        <w:jc w:val="both"/>
        <w:rPr>
          <w:rFonts w:cs="Times New Roman"/>
          <w:b/>
          <w:sz w:val="10"/>
          <w:szCs w:val="10"/>
        </w:rPr>
      </w:pPr>
    </w:p>
    <w:p w:rsidR="00183DFA" w:rsidRPr="007C6E30" w:rsidRDefault="00B81FA8" w:rsidP="00B81FA8">
      <w:pPr>
        <w:spacing w:before="1"/>
        <w:ind w:left="426"/>
        <w:jc w:val="both"/>
        <w:rPr>
          <w:rFonts w:cs="Times New Roman"/>
          <w:szCs w:val="28"/>
        </w:rPr>
      </w:pPr>
      <w:r>
        <w:rPr>
          <w:rFonts w:cs="Times New Roman"/>
          <w:b/>
          <w:szCs w:val="28"/>
        </w:rPr>
        <w:t xml:space="preserve">  </w:t>
      </w:r>
      <w:r w:rsidR="00183DFA" w:rsidRPr="007C6E30">
        <w:rPr>
          <w:rFonts w:cs="Times New Roman"/>
          <w:b/>
          <w:szCs w:val="28"/>
        </w:rPr>
        <w:t>202</w:t>
      </w:r>
      <w:r w:rsidR="00183DFA">
        <w:rPr>
          <w:rFonts w:cs="Times New Roman"/>
          <w:b/>
          <w:szCs w:val="28"/>
        </w:rPr>
        <w:t>4</w:t>
      </w:r>
      <w:r w:rsidR="00183DFA" w:rsidRPr="007C6E30">
        <w:rPr>
          <w:rFonts w:cs="Times New Roman"/>
          <w:b/>
          <w:szCs w:val="28"/>
        </w:rPr>
        <w:t xml:space="preserve">г-  </w:t>
      </w:r>
      <w:r w:rsidR="00183DFA">
        <w:rPr>
          <w:rFonts w:cs="Times New Roman"/>
          <w:b/>
          <w:szCs w:val="28"/>
        </w:rPr>
        <w:t>599,4</w:t>
      </w:r>
      <w:r w:rsidR="00183DFA" w:rsidRPr="007C6E30">
        <w:rPr>
          <w:rFonts w:cs="Times New Roman"/>
          <w:szCs w:val="28"/>
        </w:rPr>
        <w:t xml:space="preserve"> тыс. рублей в том числе:</w:t>
      </w:r>
    </w:p>
    <w:p w:rsidR="00183DFA" w:rsidRDefault="00B81FA8" w:rsidP="00B81FA8">
      <w:pPr>
        <w:spacing w:before="1"/>
        <w:ind w:left="426"/>
        <w:jc w:val="both"/>
        <w:rPr>
          <w:szCs w:val="28"/>
        </w:rPr>
      </w:pPr>
      <w:r>
        <w:rPr>
          <w:rFonts w:cs="Times New Roman"/>
          <w:szCs w:val="28"/>
        </w:rPr>
        <w:t xml:space="preserve"> </w:t>
      </w:r>
      <w:r w:rsidR="00183DFA">
        <w:rPr>
          <w:rFonts w:cs="Times New Roman"/>
          <w:szCs w:val="28"/>
        </w:rPr>
        <w:t xml:space="preserve"> -Местный бюджет –</w:t>
      </w:r>
      <w:r w:rsidR="00183DFA" w:rsidRPr="007C6E30">
        <w:rPr>
          <w:rFonts w:cs="Times New Roman"/>
          <w:szCs w:val="28"/>
        </w:rPr>
        <w:t xml:space="preserve"> </w:t>
      </w:r>
      <w:r w:rsidR="00183DFA">
        <w:rPr>
          <w:rFonts w:cs="Times New Roman"/>
          <w:szCs w:val="28"/>
        </w:rPr>
        <w:t>599,4</w:t>
      </w:r>
      <w:r w:rsidR="00183DFA" w:rsidRPr="007C6E30">
        <w:rPr>
          <w:rFonts w:cs="Times New Roman"/>
          <w:szCs w:val="28"/>
        </w:rPr>
        <w:t xml:space="preserve"> тыс. рублей</w:t>
      </w:r>
      <w:r w:rsidR="00183DFA">
        <w:rPr>
          <w:rFonts w:cs="Times New Roman"/>
          <w:szCs w:val="28"/>
        </w:rPr>
        <w:t>.</w:t>
      </w:r>
    </w:p>
    <w:p w:rsidR="00183DFA" w:rsidRPr="007C6E30" w:rsidRDefault="00183DFA" w:rsidP="00B81FA8">
      <w:pPr>
        <w:spacing w:before="1"/>
        <w:ind w:left="0"/>
        <w:jc w:val="both"/>
        <w:rPr>
          <w:sz w:val="16"/>
          <w:szCs w:val="16"/>
        </w:rPr>
      </w:pPr>
      <w:r w:rsidRPr="007C6E30">
        <w:rPr>
          <w:szCs w:val="28"/>
        </w:rPr>
        <w:t xml:space="preserve"> </w:t>
      </w:r>
    </w:p>
    <w:p w:rsidR="00183DFA" w:rsidRPr="007C6E30" w:rsidRDefault="00183DFA" w:rsidP="00B81FA8">
      <w:pPr>
        <w:pStyle w:val="a3"/>
        <w:ind w:left="0"/>
        <w:jc w:val="both"/>
        <w:rPr>
          <w:sz w:val="16"/>
          <w:szCs w:val="16"/>
        </w:rPr>
      </w:pPr>
      <w:r w:rsidRPr="007C6E30">
        <w:rPr>
          <w:sz w:val="28"/>
          <w:szCs w:val="28"/>
        </w:rPr>
        <w:t xml:space="preserve">    </w:t>
      </w:r>
      <w:r w:rsidR="00B81FA8">
        <w:rPr>
          <w:sz w:val="28"/>
          <w:szCs w:val="28"/>
        </w:rPr>
        <w:t xml:space="preserve">   </w:t>
      </w:r>
      <w:r w:rsidRPr="007C6E30">
        <w:rPr>
          <w:sz w:val="28"/>
          <w:szCs w:val="28"/>
        </w:rPr>
        <w:t xml:space="preserve">Объем финансовых ресурсов, необходимых для реализации подпрограммы </w:t>
      </w:r>
      <w:r w:rsidRPr="007C6E30">
        <w:rPr>
          <w:b/>
          <w:sz w:val="28"/>
          <w:szCs w:val="28"/>
        </w:rPr>
        <w:t xml:space="preserve">4 </w:t>
      </w:r>
      <w:r w:rsidRPr="007C6E30">
        <w:rPr>
          <w:sz w:val="28"/>
          <w:szCs w:val="28"/>
          <w:shd w:val="clear" w:color="auto" w:fill="FFFFFF"/>
        </w:rPr>
        <w:t>«Оснащение оборудованием и капитальный ремонт учреждений культуры муниципального района Похвистневский Самарской области»</w:t>
      </w:r>
      <w:r w:rsidRPr="007C6E30">
        <w:rPr>
          <w:sz w:val="28"/>
          <w:szCs w:val="28"/>
        </w:rPr>
        <w:t xml:space="preserve">  на 202</w:t>
      </w:r>
      <w:r>
        <w:rPr>
          <w:sz w:val="28"/>
          <w:szCs w:val="28"/>
        </w:rPr>
        <w:t>4</w:t>
      </w:r>
      <w:r w:rsidRPr="007C6E30">
        <w:rPr>
          <w:sz w:val="28"/>
          <w:szCs w:val="28"/>
        </w:rPr>
        <w:t>-202</w:t>
      </w:r>
      <w:r>
        <w:rPr>
          <w:sz w:val="28"/>
          <w:szCs w:val="28"/>
        </w:rPr>
        <w:t>8</w:t>
      </w:r>
      <w:r w:rsidRPr="007C6E30">
        <w:rPr>
          <w:sz w:val="28"/>
          <w:szCs w:val="28"/>
        </w:rPr>
        <w:t>гг в Приложении 3 к Постановлению.</w:t>
      </w:r>
    </w:p>
    <w:p w:rsidR="00183DFA" w:rsidRPr="007C6E30" w:rsidRDefault="00183DFA" w:rsidP="00183DFA">
      <w:pPr>
        <w:pStyle w:val="a3"/>
        <w:ind w:left="567" w:hanging="360"/>
        <w:jc w:val="both"/>
        <w:rPr>
          <w:sz w:val="16"/>
          <w:szCs w:val="16"/>
        </w:rPr>
      </w:pPr>
    </w:p>
    <w:p w:rsidR="00183DFA" w:rsidRPr="007C6E30" w:rsidRDefault="00183DFA" w:rsidP="00183DFA">
      <w:pPr>
        <w:spacing w:line="220" w:lineRule="atLeast"/>
        <w:ind w:left="567" w:hanging="360"/>
        <w:jc w:val="both"/>
        <w:rPr>
          <w:rFonts w:cs="Times New Roman"/>
          <w:b/>
          <w:sz w:val="16"/>
          <w:szCs w:val="16"/>
        </w:rPr>
      </w:pPr>
    </w:p>
    <w:p w:rsidR="00183DFA" w:rsidRPr="007C6E30" w:rsidRDefault="00183DFA" w:rsidP="00B81FA8">
      <w:pPr>
        <w:pStyle w:val="a3"/>
        <w:numPr>
          <w:ilvl w:val="0"/>
          <w:numId w:val="43"/>
        </w:numPr>
        <w:spacing w:line="220" w:lineRule="atLeast"/>
        <w:ind w:left="0" w:firstLine="284"/>
        <w:jc w:val="center"/>
        <w:rPr>
          <w:b/>
          <w:sz w:val="28"/>
          <w:szCs w:val="28"/>
          <w:u w:val="single"/>
        </w:rPr>
      </w:pPr>
      <w:r w:rsidRPr="007C6E30">
        <w:rPr>
          <w:b/>
          <w:sz w:val="28"/>
          <w:szCs w:val="28"/>
        </w:rPr>
        <w:t xml:space="preserve">Конечный результат реализации подпрограммы </w:t>
      </w:r>
      <w:r w:rsidRPr="007C6E30">
        <w:rPr>
          <w:b/>
          <w:sz w:val="28"/>
          <w:szCs w:val="28"/>
          <w:shd w:val="clear" w:color="auto" w:fill="FFFFFF"/>
        </w:rPr>
        <w:t>«Оснащение оборудованием и капитальный ремонт учреждений культуры муниципального района Похвистневский Самарской области»</w:t>
      </w:r>
      <w:r w:rsidRPr="007C6E30">
        <w:rPr>
          <w:b/>
          <w:sz w:val="28"/>
          <w:szCs w:val="28"/>
        </w:rPr>
        <w:t xml:space="preserve">  на 202</w:t>
      </w:r>
      <w:r>
        <w:rPr>
          <w:b/>
          <w:sz w:val="28"/>
          <w:szCs w:val="28"/>
        </w:rPr>
        <w:t>4</w:t>
      </w:r>
      <w:r w:rsidRPr="007C6E30">
        <w:rPr>
          <w:b/>
          <w:sz w:val="28"/>
          <w:szCs w:val="28"/>
        </w:rPr>
        <w:t>-202</w:t>
      </w:r>
      <w:r>
        <w:rPr>
          <w:b/>
          <w:sz w:val="28"/>
          <w:szCs w:val="28"/>
        </w:rPr>
        <w:t>8</w:t>
      </w:r>
      <w:r w:rsidRPr="007C6E30">
        <w:rPr>
          <w:b/>
          <w:sz w:val="28"/>
          <w:szCs w:val="28"/>
        </w:rPr>
        <w:t>гг</w:t>
      </w:r>
      <w:r>
        <w:rPr>
          <w:b/>
          <w:sz w:val="28"/>
          <w:szCs w:val="28"/>
        </w:rPr>
        <w:t>.</w:t>
      </w:r>
    </w:p>
    <w:p w:rsidR="00183DFA" w:rsidRPr="007C6E30" w:rsidRDefault="00183DFA" w:rsidP="00B81FA8">
      <w:pPr>
        <w:pStyle w:val="a3"/>
        <w:spacing w:line="220" w:lineRule="atLeast"/>
        <w:ind w:left="0" w:hanging="360"/>
        <w:jc w:val="center"/>
        <w:rPr>
          <w:b/>
          <w:sz w:val="28"/>
          <w:szCs w:val="28"/>
          <w:u w:val="single"/>
        </w:rPr>
      </w:pPr>
    </w:p>
    <w:p w:rsidR="00183DFA" w:rsidRPr="007C6E30" w:rsidRDefault="00183DFA" w:rsidP="00B81FA8">
      <w:pPr>
        <w:pStyle w:val="a3"/>
        <w:spacing w:line="220" w:lineRule="atLeast"/>
        <w:ind w:left="0" w:hanging="360"/>
        <w:jc w:val="both"/>
        <w:outlineLvl w:val="1"/>
        <w:rPr>
          <w:sz w:val="28"/>
          <w:szCs w:val="28"/>
        </w:rPr>
      </w:pPr>
      <w:r w:rsidRPr="007C6E30">
        <w:rPr>
          <w:sz w:val="28"/>
          <w:szCs w:val="28"/>
        </w:rPr>
        <w:t xml:space="preserve">           Ожидаемым конечным резу</w:t>
      </w:r>
      <w:r w:rsidR="00560F64">
        <w:rPr>
          <w:sz w:val="28"/>
          <w:szCs w:val="28"/>
        </w:rPr>
        <w:t xml:space="preserve">льтатом реализации подпрограммы </w:t>
      </w:r>
      <w:r w:rsidRPr="007C6E30">
        <w:rPr>
          <w:sz w:val="28"/>
          <w:szCs w:val="28"/>
        </w:rPr>
        <w:t xml:space="preserve">станет устойчивое развитие культуры, что характеризуется ростом количественных показателей и качественной оценкой изменений, происходящих в сфере культуры муниципального района Похвистневский Самарской области. При проведении оценки эффективности по итогам выполнения подпрограммы анализируется информация о достижении значений показателей подпрограммы. </w:t>
      </w:r>
    </w:p>
    <w:p w:rsidR="00183DFA" w:rsidRDefault="00183DFA" w:rsidP="00B81FA8">
      <w:pPr>
        <w:pStyle w:val="a3"/>
        <w:spacing w:line="220" w:lineRule="atLeast"/>
        <w:ind w:left="0" w:hanging="360"/>
        <w:jc w:val="both"/>
        <w:outlineLvl w:val="1"/>
        <w:rPr>
          <w:sz w:val="16"/>
          <w:szCs w:val="16"/>
        </w:rPr>
      </w:pPr>
      <w:r w:rsidRPr="007C6E30">
        <w:rPr>
          <w:sz w:val="28"/>
          <w:szCs w:val="28"/>
        </w:rPr>
        <w:t xml:space="preserve">    </w:t>
      </w:r>
      <w:r>
        <w:rPr>
          <w:sz w:val="28"/>
          <w:szCs w:val="28"/>
        </w:rPr>
        <w:t xml:space="preserve">       </w:t>
      </w:r>
      <w:r w:rsidRPr="007C6E30">
        <w:rPr>
          <w:sz w:val="28"/>
          <w:szCs w:val="28"/>
        </w:rPr>
        <w:t xml:space="preserve">При условии соблюдения обоснованного объема расходов, эффективность выполнения подпрограммы оценивается как степень достижения запланированных </w:t>
      </w:r>
      <w:r w:rsidRPr="007C6E30">
        <w:rPr>
          <w:sz w:val="28"/>
          <w:szCs w:val="28"/>
        </w:rPr>
        <w:lastRenderedPageBreak/>
        <w:t xml:space="preserve">результатов. </w:t>
      </w:r>
      <w:r w:rsidRPr="007C6E30">
        <w:rPr>
          <w:spacing w:val="2"/>
          <w:sz w:val="28"/>
          <w:szCs w:val="28"/>
          <w:shd w:val="clear" w:color="auto" w:fill="FFFFFF"/>
        </w:rPr>
        <w:t>За время реализации подпрограммы планируется достичь следующих результатов:</w:t>
      </w:r>
      <w:r w:rsidRPr="007C6E30">
        <w:rPr>
          <w:sz w:val="28"/>
          <w:szCs w:val="28"/>
        </w:rPr>
        <w:t xml:space="preserve">      </w:t>
      </w:r>
    </w:p>
    <w:p w:rsidR="00183DFA" w:rsidRPr="00916BCA" w:rsidRDefault="00183DFA" w:rsidP="00B81FA8">
      <w:pPr>
        <w:pStyle w:val="a3"/>
        <w:autoSpaceDE w:val="0"/>
        <w:spacing w:after="0"/>
        <w:ind w:left="0"/>
        <w:rPr>
          <w:sz w:val="28"/>
          <w:szCs w:val="28"/>
        </w:rPr>
      </w:pPr>
      <w:r>
        <w:rPr>
          <w:sz w:val="28"/>
          <w:szCs w:val="28"/>
        </w:rPr>
        <w:t xml:space="preserve"> </w:t>
      </w:r>
      <w:r w:rsidRPr="00916BCA">
        <w:rPr>
          <w:sz w:val="28"/>
          <w:szCs w:val="28"/>
        </w:rPr>
        <w:t>- Эффективное использование объектов учреждения   культуры, укрепление, обновление материально-технической базы культуры и организация работы с населением муниципального района Похвистневский.</w:t>
      </w:r>
    </w:p>
    <w:p w:rsidR="00183DFA" w:rsidRPr="007C6E30" w:rsidRDefault="00183DFA" w:rsidP="00B81FA8">
      <w:pPr>
        <w:spacing w:line="220" w:lineRule="atLeast"/>
        <w:ind w:left="0"/>
        <w:jc w:val="both"/>
        <w:outlineLvl w:val="1"/>
        <w:rPr>
          <w:b/>
          <w:szCs w:val="28"/>
        </w:rPr>
      </w:pPr>
      <w:r w:rsidRPr="00916BCA">
        <w:rPr>
          <w:rFonts w:eastAsia="Times New Roman" w:cs="Times New Roman"/>
          <w:bCs w:val="0"/>
          <w:szCs w:val="28"/>
        </w:rPr>
        <w:t xml:space="preserve">- </w:t>
      </w:r>
      <w:r w:rsidRPr="00916BCA">
        <w:rPr>
          <w:rFonts w:cs="Times New Roman"/>
          <w:szCs w:val="28"/>
        </w:rPr>
        <w:t>Создание оптимальных, безопасных и благоприятных условий нахождения граждан в сельских домах культуры.</w:t>
      </w:r>
    </w:p>
    <w:p w:rsidR="00183DFA" w:rsidRPr="007C6E30" w:rsidRDefault="00183DFA" w:rsidP="00B81FA8">
      <w:pPr>
        <w:pStyle w:val="a3"/>
        <w:spacing w:after="0"/>
        <w:ind w:left="0" w:hanging="360"/>
        <w:jc w:val="both"/>
        <w:rPr>
          <w:szCs w:val="28"/>
        </w:rPr>
      </w:pPr>
    </w:p>
    <w:p w:rsidR="00183DFA" w:rsidRDefault="00183DFA" w:rsidP="00B81FA8">
      <w:pPr>
        <w:pStyle w:val="a3"/>
        <w:numPr>
          <w:ilvl w:val="0"/>
          <w:numId w:val="43"/>
        </w:numPr>
        <w:spacing w:after="0" w:line="220" w:lineRule="atLeast"/>
        <w:ind w:left="0" w:right="142" w:hanging="425"/>
        <w:jc w:val="center"/>
        <w:rPr>
          <w:b/>
          <w:sz w:val="28"/>
          <w:szCs w:val="28"/>
        </w:rPr>
      </w:pPr>
      <w:r w:rsidRPr="007C6E30">
        <w:rPr>
          <w:b/>
          <w:sz w:val="28"/>
          <w:szCs w:val="28"/>
        </w:rPr>
        <w:t xml:space="preserve">Оценка эффективности подпрограммы </w:t>
      </w:r>
      <w:r w:rsidRPr="007C6E30">
        <w:rPr>
          <w:b/>
          <w:sz w:val="28"/>
          <w:szCs w:val="28"/>
          <w:shd w:val="clear" w:color="auto" w:fill="FFFFFF"/>
        </w:rPr>
        <w:t>«Оснащение оборудованием и капитальный ремонт учреждений культуры муниципального района Похвистневский Самарской области»</w:t>
      </w:r>
      <w:r w:rsidRPr="007C6E30">
        <w:rPr>
          <w:b/>
          <w:sz w:val="28"/>
          <w:szCs w:val="28"/>
        </w:rPr>
        <w:t xml:space="preserve">  на 202</w:t>
      </w:r>
      <w:r>
        <w:rPr>
          <w:b/>
          <w:sz w:val="28"/>
          <w:szCs w:val="28"/>
        </w:rPr>
        <w:t>4</w:t>
      </w:r>
      <w:r w:rsidRPr="007C6E30">
        <w:rPr>
          <w:b/>
          <w:sz w:val="28"/>
          <w:szCs w:val="28"/>
        </w:rPr>
        <w:t>-202</w:t>
      </w:r>
      <w:r>
        <w:rPr>
          <w:b/>
          <w:sz w:val="28"/>
          <w:szCs w:val="28"/>
        </w:rPr>
        <w:t>8</w:t>
      </w:r>
      <w:r w:rsidRPr="007C6E30">
        <w:rPr>
          <w:b/>
          <w:sz w:val="28"/>
          <w:szCs w:val="28"/>
        </w:rPr>
        <w:t>гг</w:t>
      </w:r>
      <w:r>
        <w:rPr>
          <w:b/>
          <w:sz w:val="28"/>
          <w:szCs w:val="28"/>
        </w:rPr>
        <w:t>.</w:t>
      </w:r>
    </w:p>
    <w:p w:rsidR="00183DFA" w:rsidRPr="007C6E30" w:rsidRDefault="00183DFA" w:rsidP="00B81FA8">
      <w:pPr>
        <w:pStyle w:val="a3"/>
        <w:spacing w:after="0" w:line="220" w:lineRule="atLeast"/>
        <w:ind w:left="0" w:right="142"/>
        <w:rPr>
          <w:b/>
          <w:sz w:val="28"/>
          <w:szCs w:val="28"/>
        </w:rPr>
      </w:pPr>
    </w:p>
    <w:p w:rsidR="00183DFA" w:rsidRPr="007C6E30" w:rsidRDefault="00183DFA" w:rsidP="00B81FA8">
      <w:pPr>
        <w:pStyle w:val="formattext"/>
        <w:shd w:val="clear" w:color="auto" w:fill="FFFFFF"/>
        <w:spacing w:before="0" w:beforeAutospacing="0" w:after="0" w:afterAutospacing="0" w:line="315" w:lineRule="atLeast"/>
        <w:ind w:left="0" w:right="142" w:firstLine="142"/>
        <w:jc w:val="both"/>
        <w:textAlignment w:val="baseline"/>
        <w:rPr>
          <w:spacing w:val="2"/>
          <w:sz w:val="10"/>
          <w:szCs w:val="10"/>
        </w:rPr>
      </w:pPr>
      <w:r w:rsidRPr="007C6E30">
        <w:rPr>
          <w:spacing w:val="2"/>
          <w:sz w:val="28"/>
          <w:szCs w:val="28"/>
        </w:rPr>
        <w:t xml:space="preserve">   </w:t>
      </w:r>
      <w:r>
        <w:rPr>
          <w:spacing w:val="2"/>
          <w:sz w:val="28"/>
          <w:szCs w:val="28"/>
        </w:rPr>
        <w:t xml:space="preserve">       </w:t>
      </w:r>
      <w:r w:rsidRPr="007C6E30">
        <w:rPr>
          <w:spacing w:val="2"/>
          <w:sz w:val="28"/>
          <w:szCs w:val="28"/>
        </w:rPr>
        <w:t xml:space="preserve"> Методика комплексной оценки эффективности реализации подпрограммы включает:</w:t>
      </w:r>
    </w:p>
    <w:p w:rsidR="00183DFA" w:rsidRDefault="00183DFA" w:rsidP="00B81FA8">
      <w:pPr>
        <w:pStyle w:val="formattext"/>
        <w:shd w:val="clear" w:color="auto" w:fill="FFFFFF"/>
        <w:spacing w:before="0" w:beforeAutospacing="0" w:after="0" w:afterAutospacing="0" w:line="315" w:lineRule="atLeast"/>
        <w:ind w:left="0" w:right="142"/>
        <w:jc w:val="both"/>
        <w:textAlignment w:val="baseline"/>
        <w:rPr>
          <w:spacing w:val="2"/>
          <w:sz w:val="28"/>
          <w:szCs w:val="28"/>
        </w:rPr>
      </w:pPr>
      <w:r w:rsidRPr="007C6E30">
        <w:rPr>
          <w:spacing w:val="2"/>
          <w:sz w:val="28"/>
          <w:szCs w:val="28"/>
        </w:rPr>
        <w:t>- оценку степени достижения целей и</w:t>
      </w:r>
      <w:r>
        <w:rPr>
          <w:spacing w:val="2"/>
          <w:sz w:val="28"/>
          <w:szCs w:val="28"/>
        </w:rPr>
        <w:t xml:space="preserve"> решения задач подпрограммы; </w:t>
      </w:r>
      <w:r>
        <w:rPr>
          <w:spacing w:val="2"/>
          <w:sz w:val="28"/>
          <w:szCs w:val="28"/>
        </w:rPr>
        <w:br/>
        <w:t xml:space="preserve">- </w:t>
      </w:r>
      <w:r w:rsidRPr="007C6E30">
        <w:rPr>
          <w:spacing w:val="2"/>
          <w:sz w:val="28"/>
          <w:szCs w:val="28"/>
        </w:rPr>
        <w:t>оценку степени соответствия запланированному уровню затрат и эффективности использования бюджетных средств;</w:t>
      </w:r>
      <w:r w:rsidRPr="007C6E30">
        <w:rPr>
          <w:spacing w:val="2"/>
          <w:sz w:val="28"/>
          <w:szCs w:val="28"/>
        </w:rPr>
        <w:br/>
        <w:t>- оценку степени реализации мероприятий и достижения ожидаемых непосредственных результатов их реализации.</w:t>
      </w:r>
    </w:p>
    <w:p w:rsidR="00183DFA" w:rsidRDefault="00183DFA" w:rsidP="00B81FA8">
      <w:pPr>
        <w:pStyle w:val="formattext"/>
        <w:shd w:val="clear" w:color="auto" w:fill="FFFFFF"/>
        <w:spacing w:before="0" w:beforeAutospacing="0" w:after="0" w:afterAutospacing="0" w:line="315" w:lineRule="atLeast"/>
        <w:ind w:left="0" w:right="142"/>
        <w:jc w:val="both"/>
        <w:textAlignment w:val="baseline"/>
        <w:rPr>
          <w:b/>
          <w:szCs w:val="28"/>
        </w:rPr>
      </w:pPr>
      <w:r w:rsidRPr="007C6E30">
        <w:rPr>
          <w:spacing w:val="2"/>
          <w:sz w:val="28"/>
          <w:szCs w:val="28"/>
        </w:rPr>
        <w:br/>
        <w:t xml:space="preserve">    Оценка эффективности реализации подпрограммы </w:t>
      </w:r>
      <w:r>
        <w:rPr>
          <w:spacing w:val="2"/>
          <w:sz w:val="28"/>
          <w:szCs w:val="28"/>
        </w:rPr>
        <w:t>4</w:t>
      </w:r>
      <w:r w:rsidRPr="007C6E30">
        <w:rPr>
          <w:spacing w:val="2"/>
          <w:sz w:val="28"/>
          <w:szCs w:val="28"/>
        </w:rPr>
        <w:t xml:space="preserve">  разрабатывается на основании методики комплексной оценки эффективности реализации муниципальной программы «</w:t>
      </w:r>
      <w:r w:rsidRPr="007C6E30">
        <w:rPr>
          <w:sz w:val="28"/>
          <w:szCs w:val="28"/>
        </w:rPr>
        <w:t>Развитие культуры муниципального района Похвистневский Самарской области»  на 202</w:t>
      </w:r>
      <w:r>
        <w:rPr>
          <w:sz w:val="28"/>
          <w:szCs w:val="28"/>
        </w:rPr>
        <w:t>4</w:t>
      </w:r>
      <w:r w:rsidRPr="007C6E30">
        <w:rPr>
          <w:sz w:val="28"/>
          <w:szCs w:val="28"/>
        </w:rPr>
        <w:t>-202</w:t>
      </w:r>
      <w:r>
        <w:rPr>
          <w:sz w:val="28"/>
          <w:szCs w:val="28"/>
        </w:rPr>
        <w:t>8</w:t>
      </w:r>
      <w:r w:rsidRPr="007C6E30">
        <w:rPr>
          <w:sz w:val="28"/>
          <w:szCs w:val="28"/>
        </w:rPr>
        <w:t>гг.</w:t>
      </w:r>
      <w:r w:rsidRPr="007C6E30">
        <w:rPr>
          <w:spacing w:val="2"/>
          <w:sz w:val="28"/>
          <w:szCs w:val="28"/>
        </w:rPr>
        <w:t>, изложенной в разделе 6 муниципальной  программы.</w:t>
      </w:r>
    </w:p>
    <w:p w:rsidR="00D23014" w:rsidRDefault="00D23014" w:rsidP="00183DFA">
      <w:pPr>
        <w:ind w:firstLine="708"/>
        <w:jc w:val="right"/>
        <w:rPr>
          <w:b/>
          <w:szCs w:val="28"/>
        </w:rPr>
      </w:pPr>
    </w:p>
    <w:p w:rsidR="00183DFA" w:rsidRPr="007C6E30" w:rsidRDefault="00183DFA" w:rsidP="00183DFA">
      <w:pPr>
        <w:ind w:firstLine="708"/>
        <w:jc w:val="right"/>
        <w:rPr>
          <w:b/>
          <w:szCs w:val="28"/>
        </w:rPr>
      </w:pPr>
      <w:r w:rsidRPr="007C6E30">
        <w:rPr>
          <w:b/>
          <w:szCs w:val="28"/>
        </w:rPr>
        <w:t xml:space="preserve">Приложение </w:t>
      </w:r>
      <w:r>
        <w:rPr>
          <w:b/>
          <w:szCs w:val="28"/>
        </w:rPr>
        <w:t>1</w:t>
      </w:r>
    </w:p>
    <w:p w:rsidR="00183DFA" w:rsidRPr="007C6E30" w:rsidRDefault="00183DFA" w:rsidP="00183DFA">
      <w:pPr>
        <w:jc w:val="right"/>
        <w:rPr>
          <w:rFonts w:cs="Times New Roman"/>
          <w:szCs w:val="28"/>
          <w:shd w:val="clear" w:color="auto" w:fill="FFFFFF"/>
        </w:rPr>
      </w:pPr>
      <w:r w:rsidRPr="007C6E30">
        <w:rPr>
          <w:szCs w:val="28"/>
        </w:rPr>
        <w:t xml:space="preserve">к подпрограмме  4 </w:t>
      </w:r>
      <w:r w:rsidRPr="007C6E30">
        <w:rPr>
          <w:rFonts w:cs="Times New Roman"/>
          <w:szCs w:val="28"/>
        </w:rPr>
        <w:t>«</w:t>
      </w:r>
      <w:r w:rsidRPr="007C6E30">
        <w:rPr>
          <w:rFonts w:cs="Times New Roman"/>
          <w:szCs w:val="28"/>
          <w:shd w:val="clear" w:color="auto" w:fill="FFFFFF"/>
        </w:rPr>
        <w:t xml:space="preserve">Оснащение оборудованием </w:t>
      </w:r>
    </w:p>
    <w:p w:rsidR="00183DFA" w:rsidRPr="007C6E30" w:rsidRDefault="00183DFA" w:rsidP="00183DFA">
      <w:pPr>
        <w:jc w:val="right"/>
        <w:rPr>
          <w:rFonts w:cs="Times New Roman"/>
          <w:szCs w:val="28"/>
          <w:shd w:val="clear" w:color="auto" w:fill="FFFFFF"/>
        </w:rPr>
      </w:pPr>
      <w:r w:rsidRPr="007C6E30">
        <w:rPr>
          <w:rFonts w:cs="Times New Roman"/>
          <w:szCs w:val="28"/>
          <w:shd w:val="clear" w:color="auto" w:fill="FFFFFF"/>
        </w:rPr>
        <w:t xml:space="preserve">и капитальный ремонт учреждений культуры </w:t>
      </w:r>
    </w:p>
    <w:p w:rsidR="00183DFA" w:rsidRPr="007C6E30" w:rsidRDefault="00183DFA" w:rsidP="00183DFA">
      <w:pPr>
        <w:jc w:val="right"/>
        <w:rPr>
          <w:rFonts w:cs="Times New Roman"/>
          <w:szCs w:val="28"/>
          <w:shd w:val="clear" w:color="auto" w:fill="FFFFFF"/>
        </w:rPr>
      </w:pPr>
      <w:r w:rsidRPr="007C6E30">
        <w:rPr>
          <w:rFonts w:cs="Times New Roman"/>
          <w:szCs w:val="28"/>
          <w:shd w:val="clear" w:color="auto" w:fill="FFFFFF"/>
        </w:rPr>
        <w:t xml:space="preserve">муниципального района Похвистневский </w:t>
      </w:r>
    </w:p>
    <w:p w:rsidR="00183DFA" w:rsidRPr="007C6E30" w:rsidRDefault="00183DFA" w:rsidP="00183DFA">
      <w:pPr>
        <w:jc w:val="right"/>
        <w:rPr>
          <w:rFonts w:cs="Times New Roman"/>
          <w:szCs w:val="28"/>
        </w:rPr>
      </w:pPr>
      <w:r w:rsidRPr="007C6E30">
        <w:rPr>
          <w:rFonts w:cs="Times New Roman"/>
          <w:szCs w:val="28"/>
          <w:shd w:val="clear" w:color="auto" w:fill="FFFFFF"/>
        </w:rPr>
        <w:t>Самарской области»</w:t>
      </w:r>
      <w:r w:rsidRPr="007C6E30">
        <w:rPr>
          <w:szCs w:val="28"/>
        </w:rPr>
        <w:t xml:space="preserve">  на 202</w:t>
      </w:r>
      <w:r>
        <w:rPr>
          <w:szCs w:val="28"/>
        </w:rPr>
        <w:t>4</w:t>
      </w:r>
      <w:r w:rsidRPr="007C6E30">
        <w:rPr>
          <w:szCs w:val="28"/>
        </w:rPr>
        <w:t>-202</w:t>
      </w:r>
      <w:r>
        <w:rPr>
          <w:szCs w:val="28"/>
        </w:rPr>
        <w:t>8</w:t>
      </w:r>
      <w:r w:rsidRPr="007C6E30">
        <w:rPr>
          <w:szCs w:val="28"/>
        </w:rPr>
        <w:t>гг</w:t>
      </w:r>
      <w:r w:rsidRPr="007C6E30">
        <w:rPr>
          <w:rFonts w:cs="Times New Roman"/>
          <w:szCs w:val="28"/>
        </w:rPr>
        <w:t xml:space="preserve">  </w:t>
      </w:r>
    </w:p>
    <w:p w:rsidR="00183DFA" w:rsidRPr="007C6E30" w:rsidRDefault="00183DFA" w:rsidP="00183DFA">
      <w:pPr>
        <w:jc w:val="right"/>
        <w:rPr>
          <w:rFonts w:cs="Times New Roman"/>
          <w:szCs w:val="28"/>
        </w:rPr>
      </w:pPr>
      <w:r w:rsidRPr="007C6E30">
        <w:rPr>
          <w:rFonts w:cs="Times New Roman"/>
          <w:szCs w:val="28"/>
        </w:rPr>
        <w:t xml:space="preserve">Приложение 4 </w:t>
      </w:r>
      <w:r>
        <w:rPr>
          <w:rFonts w:cs="Times New Roman"/>
          <w:szCs w:val="28"/>
        </w:rPr>
        <w:t>к постановлению</w:t>
      </w:r>
      <w:r w:rsidRPr="007C6E30">
        <w:rPr>
          <w:rFonts w:cs="Times New Roman"/>
          <w:szCs w:val="28"/>
        </w:rPr>
        <w:t>.</w:t>
      </w:r>
    </w:p>
    <w:p w:rsidR="00183DFA" w:rsidRPr="007C6E30" w:rsidRDefault="00183DFA" w:rsidP="00183DFA">
      <w:pPr>
        <w:widowControl w:val="0"/>
        <w:autoSpaceDE w:val="0"/>
        <w:autoSpaceDN w:val="0"/>
        <w:adjustRightInd w:val="0"/>
        <w:jc w:val="center"/>
        <w:rPr>
          <w:b/>
          <w:szCs w:val="28"/>
        </w:rPr>
      </w:pPr>
    </w:p>
    <w:p w:rsidR="00B81FA8" w:rsidRDefault="00183DFA" w:rsidP="00B81FA8">
      <w:pPr>
        <w:widowControl w:val="0"/>
        <w:autoSpaceDE w:val="0"/>
        <w:autoSpaceDN w:val="0"/>
        <w:adjustRightInd w:val="0"/>
        <w:jc w:val="center"/>
        <w:rPr>
          <w:b/>
          <w:szCs w:val="28"/>
        </w:rPr>
      </w:pPr>
      <w:r w:rsidRPr="007C6E30">
        <w:rPr>
          <w:b/>
          <w:szCs w:val="28"/>
        </w:rPr>
        <w:t>План мероприятий и ресурсное обеспечение</w:t>
      </w:r>
    </w:p>
    <w:p w:rsidR="00183DFA" w:rsidRPr="007C6E30" w:rsidRDefault="00183DFA" w:rsidP="00B81FA8">
      <w:pPr>
        <w:widowControl w:val="0"/>
        <w:autoSpaceDE w:val="0"/>
        <w:autoSpaceDN w:val="0"/>
        <w:adjustRightInd w:val="0"/>
        <w:jc w:val="center"/>
        <w:rPr>
          <w:b/>
          <w:szCs w:val="28"/>
        </w:rPr>
      </w:pPr>
      <w:r w:rsidRPr="007C6E30">
        <w:rPr>
          <w:b/>
          <w:szCs w:val="28"/>
        </w:rPr>
        <w:t xml:space="preserve"> по выполнению подпрограммы 4</w:t>
      </w:r>
    </w:p>
    <w:p w:rsidR="00183DFA" w:rsidRDefault="00183DFA" w:rsidP="00183DFA">
      <w:pPr>
        <w:jc w:val="center"/>
        <w:rPr>
          <w:szCs w:val="28"/>
        </w:rPr>
      </w:pPr>
      <w:r w:rsidRPr="007C6E30">
        <w:rPr>
          <w:rFonts w:cs="Times New Roman"/>
          <w:szCs w:val="28"/>
        </w:rPr>
        <w:t>«</w:t>
      </w:r>
      <w:r w:rsidRPr="007C6E30">
        <w:rPr>
          <w:rFonts w:cs="Times New Roman"/>
          <w:szCs w:val="28"/>
          <w:shd w:val="clear" w:color="auto" w:fill="FFFFFF"/>
        </w:rPr>
        <w:t>Оснащение оборудованием и капитальный ремонт учреждений культуры муниципального района Похвистневский Самарской области»</w:t>
      </w:r>
      <w:r w:rsidRPr="007C6E30">
        <w:rPr>
          <w:szCs w:val="28"/>
        </w:rPr>
        <w:t xml:space="preserve">  на 202</w:t>
      </w:r>
      <w:r>
        <w:rPr>
          <w:szCs w:val="28"/>
        </w:rPr>
        <w:t>4</w:t>
      </w:r>
      <w:r w:rsidRPr="007C6E30">
        <w:rPr>
          <w:szCs w:val="28"/>
        </w:rPr>
        <w:t>-202</w:t>
      </w:r>
      <w:r>
        <w:rPr>
          <w:szCs w:val="28"/>
        </w:rPr>
        <w:t>8</w:t>
      </w:r>
      <w:r w:rsidRPr="007C6E30">
        <w:rPr>
          <w:szCs w:val="28"/>
        </w:rPr>
        <w:t>гг</w:t>
      </w:r>
    </w:p>
    <w:p w:rsidR="00183DFA" w:rsidRPr="007C6E30" w:rsidRDefault="00183DFA" w:rsidP="00183DFA">
      <w:pPr>
        <w:jc w:val="center"/>
        <w:rPr>
          <w:b/>
          <w:szCs w:val="28"/>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268"/>
        <w:gridCol w:w="851"/>
        <w:gridCol w:w="992"/>
        <w:gridCol w:w="992"/>
        <w:gridCol w:w="992"/>
        <w:gridCol w:w="993"/>
        <w:gridCol w:w="992"/>
        <w:gridCol w:w="1276"/>
      </w:tblGrid>
      <w:tr w:rsidR="00D23014" w:rsidRPr="007C6E30" w:rsidTr="00D23014">
        <w:trPr>
          <w:trHeight w:val="798"/>
        </w:trPr>
        <w:tc>
          <w:tcPr>
            <w:tcW w:w="709" w:type="dxa"/>
            <w:tcBorders>
              <w:top w:val="single" w:sz="4" w:space="0" w:color="auto"/>
              <w:left w:val="single" w:sz="4" w:space="0" w:color="auto"/>
              <w:bottom w:val="single" w:sz="4" w:space="0" w:color="auto"/>
              <w:right w:val="single" w:sz="4" w:space="0" w:color="auto"/>
            </w:tcBorders>
            <w:hideMark/>
          </w:tcPr>
          <w:p w:rsidR="00183DFA" w:rsidRPr="007C6E30" w:rsidRDefault="00183DFA" w:rsidP="00183DFA">
            <w:pPr>
              <w:spacing w:after="0"/>
              <w:ind w:left="0"/>
              <w:textAlignment w:val="baseline"/>
              <w:rPr>
                <w:spacing w:val="2"/>
                <w:szCs w:val="28"/>
              </w:rPr>
            </w:pPr>
            <w:r w:rsidRPr="007C6E30">
              <w:rPr>
                <w:spacing w:val="2"/>
                <w:szCs w:val="28"/>
              </w:rPr>
              <w:t>№</w:t>
            </w:r>
            <w:r>
              <w:rPr>
                <w:spacing w:val="2"/>
                <w:szCs w:val="28"/>
              </w:rPr>
              <w:t xml:space="preserve"> </w:t>
            </w:r>
            <w:r w:rsidRPr="007C6E30">
              <w:rPr>
                <w:spacing w:val="2"/>
                <w:szCs w:val="28"/>
              </w:rPr>
              <w:t>п/</w:t>
            </w:r>
            <w:r>
              <w:rPr>
                <w:spacing w:val="2"/>
                <w:szCs w:val="28"/>
              </w:rPr>
              <w:t>п</w:t>
            </w:r>
          </w:p>
        </w:tc>
        <w:tc>
          <w:tcPr>
            <w:tcW w:w="2268" w:type="dxa"/>
            <w:tcBorders>
              <w:top w:val="single" w:sz="4" w:space="0" w:color="auto"/>
              <w:left w:val="single" w:sz="4" w:space="0" w:color="auto"/>
              <w:bottom w:val="single" w:sz="4" w:space="0" w:color="auto"/>
              <w:right w:val="single" w:sz="4" w:space="0" w:color="auto"/>
            </w:tcBorders>
          </w:tcPr>
          <w:p w:rsidR="00183DFA" w:rsidRPr="00AF25D7" w:rsidRDefault="00183DFA" w:rsidP="00B81FA8">
            <w:pPr>
              <w:ind w:left="0"/>
              <w:textAlignment w:val="baseline"/>
              <w:rPr>
                <w:szCs w:val="28"/>
              </w:rPr>
            </w:pPr>
            <w:r>
              <w:rPr>
                <w:szCs w:val="28"/>
              </w:rPr>
              <w:t xml:space="preserve"> </w:t>
            </w:r>
            <w:r w:rsidRPr="007C6E30">
              <w:rPr>
                <w:szCs w:val="28"/>
              </w:rPr>
              <w:t>Наименование мероприятия</w:t>
            </w:r>
          </w:p>
        </w:tc>
        <w:tc>
          <w:tcPr>
            <w:tcW w:w="851" w:type="dxa"/>
            <w:tcBorders>
              <w:top w:val="single" w:sz="4" w:space="0" w:color="auto"/>
              <w:left w:val="single" w:sz="4" w:space="0" w:color="auto"/>
              <w:bottom w:val="single" w:sz="4" w:space="0" w:color="auto"/>
              <w:right w:val="single" w:sz="4" w:space="0" w:color="auto"/>
            </w:tcBorders>
          </w:tcPr>
          <w:p w:rsidR="00183DFA" w:rsidRPr="007C6E30" w:rsidRDefault="00183DFA" w:rsidP="00183DFA">
            <w:pPr>
              <w:spacing w:after="0"/>
              <w:ind w:left="0"/>
              <w:textAlignment w:val="baseline"/>
              <w:rPr>
                <w:spacing w:val="2"/>
                <w:szCs w:val="28"/>
              </w:rPr>
            </w:pPr>
            <w:r w:rsidRPr="007C6E30">
              <w:rPr>
                <w:spacing w:val="2"/>
                <w:szCs w:val="28"/>
              </w:rPr>
              <w:t>Ед. изм.</w:t>
            </w:r>
          </w:p>
        </w:tc>
        <w:tc>
          <w:tcPr>
            <w:tcW w:w="992" w:type="dxa"/>
            <w:tcBorders>
              <w:top w:val="single" w:sz="4" w:space="0" w:color="auto"/>
              <w:left w:val="single" w:sz="4" w:space="0" w:color="auto"/>
              <w:bottom w:val="single" w:sz="4" w:space="0" w:color="auto"/>
              <w:right w:val="single" w:sz="4" w:space="0" w:color="auto"/>
            </w:tcBorders>
          </w:tcPr>
          <w:p w:rsidR="00183DFA" w:rsidRPr="007C6E30" w:rsidRDefault="00183DFA" w:rsidP="00183DFA">
            <w:pPr>
              <w:spacing w:after="0"/>
              <w:ind w:left="0"/>
              <w:textAlignment w:val="baseline"/>
              <w:rPr>
                <w:spacing w:val="2"/>
                <w:szCs w:val="28"/>
              </w:rPr>
            </w:pPr>
            <w:r w:rsidRPr="007C6E30">
              <w:rPr>
                <w:spacing w:val="2"/>
                <w:szCs w:val="28"/>
              </w:rPr>
              <w:t>202</w:t>
            </w:r>
            <w:r>
              <w:rPr>
                <w:spacing w:val="2"/>
                <w:szCs w:val="28"/>
              </w:rPr>
              <w:t>4</w:t>
            </w:r>
            <w:r w:rsidRPr="007C6E30">
              <w:rPr>
                <w:spacing w:val="2"/>
                <w:szCs w:val="28"/>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183DFA" w:rsidRPr="007C6E30" w:rsidRDefault="00183DFA" w:rsidP="00183DFA">
            <w:pPr>
              <w:spacing w:after="0"/>
              <w:ind w:left="0"/>
              <w:textAlignment w:val="baseline"/>
              <w:rPr>
                <w:spacing w:val="2"/>
                <w:szCs w:val="28"/>
              </w:rPr>
            </w:pPr>
            <w:r w:rsidRPr="007C6E30">
              <w:rPr>
                <w:spacing w:val="2"/>
                <w:szCs w:val="28"/>
              </w:rPr>
              <w:t>202</w:t>
            </w:r>
            <w:r>
              <w:rPr>
                <w:spacing w:val="2"/>
                <w:szCs w:val="28"/>
              </w:rPr>
              <w:t>5</w:t>
            </w:r>
            <w:r w:rsidRPr="007C6E30">
              <w:rPr>
                <w:spacing w:val="2"/>
                <w:szCs w:val="28"/>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183DFA" w:rsidRPr="007C6E30" w:rsidRDefault="00183DFA" w:rsidP="00183DFA">
            <w:pPr>
              <w:spacing w:after="0"/>
              <w:ind w:left="0"/>
              <w:textAlignment w:val="baseline"/>
              <w:rPr>
                <w:spacing w:val="2"/>
                <w:szCs w:val="28"/>
              </w:rPr>
            </w:pPr>
            <w:r w:rsidRPr="007C6E30">
              <w:rPr>
                <w:spacing w:val="2"/>
                <w:szCs w:val="28"/>
              </w:rPr>
              <w:t>202</w:t>
            </w:r>
            <w:r>
              <w:rPr>
                <w:spacing w:val="2"/>
                <w:szCs w:val="28"/>
              </w:rPr>
              <w:t>6</w:t>
            </w:r>
            <w:r w:rsidRPr="007C6E30">
              <w:rPr>
                <w:spacing w:val="2"/>
                <w:szCs w:val="28"/>
              </w:rPr>
              <w:t xml:space="preserve"> год</w:t>
            </w:r>
          </w:p>
        </w:tc>
        <w:tc>
          <w:tcPr>
            <w:tcW w:w="993" w:type="dxa"/>
            <w:tcBorders>
              <w:top w:val="single" w:sz="4" w:space="0" w:color="auto"/>
              <w:left w:val="single" w:sz="4" w:space="0" w:color="auto"/>
              <w:bottom w:val="single" w:sz="4" w:space="0" w:color="auto"/>
              <w:right w:val="single" w:sz="4" w:space="0" w:color="auto"/>
            </w:tcBorders>
          </w:tcPr>
          <w:p w:rsidR="00183DFA" w:rsidRPr="007C6E30" w:rsidRDefault="00183DFA" w:rsidP="00183DFA">
            <w:pPr>
              <w:spacing w:after="0"/>
              <w:ind w:left="0"/>
              <w:textAlignment w:val="baseline"/>
              <w:rPr>
                <w:spacing w:val="2"/>
                <w:szCs w:val="28"/>
              </w:rPr>
            </w:pPr>
            <w:r w:rsidRPr="007C6E30">
              <w:rPr>
                <w:spacing w:val="2"/>
                <w:szCs w:val="28"/>
              </w:rPr>
              <w:t>202</w:t>
            </w:r>
            <w:r>
              <w:rPr>
                <w:spacing w:val="2"/>
                <w:szCs w:val="28"/>
              </w:rPr>
              <w:t>7</w:t>
            </w:r>
            <w:r w:rsidRPr="007C6E30">
              <w:rPr>
                <w:spacing w:val="2"/>
                <w:szCs w:val="28"/>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183DFA" w:rsidRPr="007C6E30" w:rsidRDefault="00183DFA" w:rsidP="00183DFA">
            <w:pPr>
              <w:spacing w:after="0"/>
              <w:ind w:left="0"/>
              <w:textAlignment w:val="baseline"/>
              <w:rPr>
                <w:spacing w:val="2"/>
                <w:szCs w:val="28"/>
              </w:rPr>
            </w:pPr>
            <w:r w:rsidRPr="007C6E30">
              <w:rPr>
                <w:spacing w:val="2"/>
                <w:szCs w:val="28"/>
              </w:rPr>
              <w:t>2</w:t>
            </w:r>
            <w:r>
              <w:rPr>
                <w:spacing w:val="2"/>
                <w:szCs w:val="28"/>
              </w:rPr>
              <w:t>028</w:t>
            </w:r>
            <w:r w:rsidRPr="007C6E30">
              <w:rPr>
                <w:spacing w:val="2"/>
                <w:szCs w:val="28"/>
              </w:rPr>
              <w:t xml:space="preserve"> год</w:t>
            </w:r>
          </w:p>
        </w:tc>
        <w:tc>
          <w:tcPr>
            <w:tcW w:w="1276" w:type="dxa"/>
            <w:tcBorders>
              <w:top w:val="single" w:sz="4" w:space="0" w:color="auto"/>
              <w:left w:val="single" w:sz="4" w:space="0" w:color="auto"/>
              <w:bottom w:val="single" w:sz="4" w:space="0" w:color="auto"/>
              <w:right w:val="single" w:sz="4" w:space="0" w:color="auto"/>
            </w:tcBorders>
          </w:tcPr>
          <w:p w:rsidR="00183DFA" w:rsidRPr="00AF25D7" w:rsidRDefault="00183DFA" w:rsidP="00183DFA">
            <w:pPr>
              <w:spacing w:after="0"/>
              <w:ind w:left="0"/>
              <w:rPr>
                <w:spacing w:val="2"/>
                <w:szCs w:val="28"/>
              </w:rPr>
            </w:pPr>
            <w:r w:rsidRPr="007C6E30">
              <w:rPr>
                <w:spacing w:val="2"/>
                <w:szCs w:val="28"/>
              </w:rPr>
              <w:t xml:space="preserve">  </w:t>
            </w:r>
            <w:r w:rsidRPr="007C6E30">
              <w:rPr>
                <w:b/>
                <w:spacing w:val="2"/>
                <w:szCs w:val="28"/>
              </w:rPr>
              <w:t>Итого</w:t>
            </w:r>
          </w:p>
        </w:tc>
      </w:tr>
      <w:tr w:rsidR="00D23014" w:rsidRPr="007C6E30" w:rsidTr="00D23014">
        <w:trPr>
          <w:trHeight w:val="1133"/>
        </w:trPr>
        <w:tc>
          <w:tcPr>
            <w:tcW w:w="709" w:type="dxa"/>
            <w:tcBorders>
              <w:top w:val="single" w:sz="4" w:space="0" w:color="auto"/>
              <w:left w:val="single" w:sz="4" w:space="0" w:color="auto"/>
              <w:bottom w:val="single" w:sz="4" w:space="0" w:color="auto"/>
              <w:right w:val="single" w:sz="4" w:space="0" w:color="auto"/>
            </w:tcBorders>
            <w:hideMark/>
          </w:tcPr>
          <w:p w:rsidR="00183DFA" w:rsidRPr="00995CE3" w:rsidRDefault="00183DFA" w:rsidP="00183DFA">
            <w:pPr>
              <w:spacing w:after="0"/>
              <w:ind w:left="0"/>
              <w:jc w:val="center"/>
              <w:rPr>
                <w:szCs w:val="28"/>
                <w:lang w:eastAsia="en-US"/>
              </w:rPr>
            </w:pPr>
            <w:r w:rsidRPr="00995CE3">
              <w:rPr>
                <w:szCs w:val="28"/>
                <w:lang w:eastAsia="en-US"/>
              </w:rPr>
              <w:t>1</w:t>
            </w:r>
          </w:p>
        </w:tc>
        <w:tc>
          <w:tcPr>
            <w:tcW w:w="2268" w:type="dxa"/>
            <w:tcBorders>
              <w:top w:val="single" w:sz="4" w:space="0" w:color="auto"/>
              <w:left w:val="single" w:sz="4" w:space="0" w:color="auto"/>
              <w:bottom w:val="single" w:sz="4" w:space="0" w:color="auto"/>
              <w:right w:val="single" w:sz="4" w:space="0" w:color="auto"/>
            </w:tcBorders>
          </w:tcPr>
          <w:p w:rsidR="00183DFA" w:rsidRPr="007C6E30" w:rsidRDefault="00183DFA" w:rsidP="00183DFA">
            <w:pPr>
              <w:spacing w:after="0"/>
              <w:ind w:left="0"/>
              <w:rPr>
                <w:spacing w:val="2"/>
                <w:szCs w:val="28"/>
              </w:rPr>
            </w:pPr>
            <w:r>
              <w:rPr>
                <w:spacing w:val="2"/>
                <w:szCs w:val="28"/>
              </w:rPr>
              <w:t>Ремонт кровли СДК с. М.Ибряйкино</w:t>
            </w:r>
          </w:p>
        </w:tc>
        <w:tc>
          <w:tcPr>
            <w:tcW w:w="851" w:type="dxa"/>
            <w:tcBorders>
              <w:top w:val="single" w:sz="4" w:space="0" w:color="auto"/>
              <w:left w:val="single" w:sz="4" w:space="0" w:color="auto"/>
              <w:bottom w:val="single" w:sz="4" w:space="0" w:color="auto"/>
              <w:right w:val="single" w:sz="4" w:space="0" w:color="auto"/>
            </w:tcBorders>
          </w:tcPr>
          <w:p w:rsidR="00183DFA" w:rsidRPr="007C6E30" w:rsidRDefault="00183DFA" w:rsidP="00183DFA">
            <w:pPr>
              <w:spacing w:after="0"/>
              <w:ind w:left="0"/>
              <w:jc w:val="center"/>
              <w:rPr>
                <w:szCs w:val="28"/>
                <w:lang w:eastAsia="en-US"/>
              </w:rPr>
            </w:pPr>
          </w:p>
          <w:p w:rsidR="00183DFA" w:rsidRPr="007C6E30" w:rsidRDefault="00183DFA" w:rsidP="00183DFA">
            <w:pPr>
              <w:spacing w:after="0"/>
              <w:ind w:left="0"/>
              <w:jc w:val="center"/>
              <w:rPr>
                <w:szCs w:val="28"/>
                <w:lang w:eastAsia="en-US"/>
              </w:rPr>
            </w:pPr>
            <w:r w:rsidRPr="007C6E30">
              <w:rPr>
                <w:szCs w:val="28"/>
                <w:lang w:eastAsia="en-US"/>
              </w:rPr>
              <w:t>Тыс.руб.</w:t>
            </w:r>
          </w:p>
        </w:tc>
        <w:tc>
          <w:tcPr>
            <w:tcW w:w="992" w:type="dxa"/>
            <w:tcBorders>
              <w:top w:val="single" w:sz="4" w:space="0" w:color="auto"/>
              <w:left w:val="single" w:sz="4" w:space="0" w:color="auto"/>
              <w:bottom w:val="single" w:sz="4" w:space="0" w:color="auto"/>
              <w:right w:val="single" w:sz="4" w:space="0" w:color="auto"/>
            </w:tcBorders>
          </w:tcPr>
          <w:p w:rsidR="00183DFA" w:rsidRPr="007C6E30" w:rsidRDefault="00183DFA" w:rsidP="00183DFA">
            <w:pPr>
              <w:spacing w:after="0"/>
              <w:ind w:left="0"/>
              <w:jc w:val="center"/>
              <w:rPr>
                <w:szCs w:val="28"/>
                <w:lang w:eastAsia="en-US"/>
              </w:rPr>
            </w:pPr>
          </w:p>
          <w:p w:rsidR="00183DFA" w:rsidRPr="007C6E30" w:rsidRDefault="00183DFA" w:rsidP="00183DFA">
            <w:pPr>
              <w:spacing w:after="0"/>
              <w:ind w:left="0"/>
              <w:jc w:val="center"/>
              <w:rPr>
                <w:szCs w:val="28"/>
                <w:lang w:eastAsia="en-US"/>
              </w:rPr>
            </w:pPr>
            <w:r>
              <w:rPr>
                <w:szCs w:val="28"/>
                <w:lang w:eastAsia="en-US"/>
              </w:rPr>
              <w:t>599,4</w:t>
            </w:r>
          </w:p>
        </w:tc>
        <w:tc>
          <w:tcPr>
            <w:tcW w:w="992" w:type="dxa"/>
            <w:tcBorders>
              <w:top w:val="single" w:sz="4" w:space="0" w:color="auto"/>
              <w:left w:val="single" w:sz="4" w:space="0" w:color="auto"/>
              <w:bottom w:val="single" w:sz="4" w:space="0" w:color="auto"/>
              <w:right w:val="single" w:sz="4" w:space="0" w:color="auto"/>
            </w:tcBorders>
          </w:tcPr>
          <w:p w:rsidR="00183DFA" w:rsidRPr="007C6E30" w:rsidRDefault="00183DFA" w:rsidP="00183DFA">
            <w:pPr>
              <w:spacing w:after="0"/>
              <w:ind w:left="0"/>
              <w:jc w:val="center"/>
              <w:rPr>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183DFA" w:rsidRPr="007C6E30" w:rsidRDefault="00183DFA" w:rsidP="00183DFA">
            <w:pPr>
              <w:spacing w:after="0"/>
              <w:ind w:left="0"/>
              <w:jc w:val="center"/>
              <w:rPr>
                <w:szCs w:val="28"/>
                <w:lang w:eastAsia="en-US"/>
              </w:rPr>
            </w:pPr>
          </w:p>
        </w:tc>
        <w:tc>
          <w:tcPr>
            <w:tcW w:w="993" w:type="dxa"/>
            <w:tcBorders>
              <w:top w:val="single" w:sz="4" w:space="0" w:color="auto"/>
              <w:left w:val="single" w:sz="4" w:space="0" w:color="auto"/>
              <w:bottom w:val="single" w:sz="4" w:space="0" w:color="auto"/>
              <w:right w:val="single" w:sz="4" w:space="0" w:color="auto"/>
            </w:tcBorders>
          </w:tcPr>
          <w:p w:rsidR="00183DFA" w:rsidRPr="007C6E30" w:rsidRDefault="00183DFA" w:rsidP="00183DFA">
            <w:pPr>
              <w:spacing w:after="0"/>
              <w:ind w:left="0"/>
              <w:jc w:val="center"/>
              <w:rPr>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183DFA" w:rsidRPr="007C6E30" w:rsidRDefault="00183DFA" w:rsidP="00183DFA">
            <w:pPr>
              <w:spacing w:after="0"/>
              <w:ind w:left="0"/>
              <w:jc w:val="center"/>
              <w:rPr>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183DFA" w:rsidRPr="007C6E30" w:rsidRDefault="00183DFA" w:rsidP="00183DFA">
            <w:pPr>
              <w:spacing w:after="0"/>
              <w:ind w:left="0"/>
              <w:jc w:val="center"/>
              <w:rPr>
                <w:b/>
                <w:szCs w:val="28"/>
                <w:lang w:eastAsia="en-US"/>
              </w:rPr>
            </w:pPr>
          </w:p>
          <w:p w:rsidR="00183DFA" w:rsidRPr="007C6E30" w:rsidRDefault="00183DFA" w:rsidP="00183DFA">
            <w:pPr>
              <w:spacing w:after="0"/>
              <w:ind w:left="0"/>
              <w:jc w:val="center"/>
              <w:rPr>
                <w:szCs w:val="28"/>
                <w:lang w:eastAsia="en-US"/>
              </w:rPr>
            </w:pPr>
            <w:r>
              <w:rPr>
                <w:b/>
                <w:szCs w:val="28"/>
                <w:lang w:eastAsia="en-US"/>
              </w:rPr>
              <w:t>599,4</w:t>
            </w:r>
          </w:p>
        </w:tc>
      </w:tr>
      <w:tr w:rsidR="00D23014" w:rsidRPr="007C6E30" w:rsidTr="00D23014">
        <w:trPr>
          <w:trHeight w:val="826"/>
        </w:trPr>
        <w:tc>
          <w:tcPr>
            <w:tcW w:w="709" w:type="dxa"/>
            <w:tcBorders>
              <w:top w:val="single" w:sz="4" w:space="0" w:color="auto"/>
              <w:left w:val="single" w:sz="4" w:space="0" w:color="auto"/>
              <w:bottom w:val="single" w:sz="4" w:space="0" w:color="auto"/>
              <w:right w:val="single" w:sz="4" w:space="0" w:color="auto"/>
            </w:tcBorders>
            <w:hideMark/>
          </w:tcPr>
          <w:p w:rsidR="00183DFA" w:rsidRPr="007C6E30" w:rsidRDefault="00183DFA" w:rsidP="00183DFA">
            <w:pPr>
              <w:spacing w:after="0"/>
              <w:ind w:left="0"/>
              <w:jc w:val="center"/>
              <w:rPr>
                <w:b/>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rsidR="00183DFA" w:rsidRDefault="00183DFA" w:rsidP="00183DFA">
            <w:pPr>
              <w:spacing w:after="0"/>
              <w:ind w:left="0"/>
              <w:rPr>
                <w:spacing w:val="2"/>
                <w:szCs w:val="28"/>
              </w:rPr>
            </w:pPr>
          </w:p>
          <w:p w:rsidR="00183DFA" w:rsidRPr="007C6E30" w:rsidRDefault="00183DFA" w:rsidP="00183DFA">
            <w:pPr>
              <w:spacing w:after="0"/>
              <w:ind w:left="0"/>
              <w:rPr>
                <w:spacing w:val="2"/>
                <w:szCs w:val="28"/>
              </w:rPr>
            </w:pPr>
            <w:r w:rsidRPr="007C6E30">
              <w:rPr>
                <w:spacing w:val="2"/>
                <w:szCs w:val="28"/>
              </w:rPr>
              <w:t>Итого по разделам</w:t>
            </w:r>
          </w:p>
        </w:tc>
        <w:tc>
          <w:tcPr>
            <w:tcW w:w="851" w:type="dxa"/>
            <w:tcBorders>
              <w:top w:val="single" w:sz="4" w:space="0" w:color="auto"/>
              <w:left w:val="single" w:sz="4" w:space="0" w:color="auto"/>
              <w:bottom w:val="single" w:sz="4" w:space="0" w:color="auto"/>
              <w:right w:val="single" w:sz="4" w:space="0" w:color="auto"/>
            </w:tcBorders>
          </w:tcPr>
          <w:p w:rsidR="00183DFA" w:rsidRDefault="00183DFA" w:rsidP="00183DFA">
            <w:pPr>
              <w:spacing w:after="0"/>
              <w:ind w:left="0"/>
              <w:jc w:val="center"/>
              <w:rPr>
                <w:szCs w:val="28"/>
                <w:lang w:eastAsia="en-US"/>
              </w:rPr>
            </w:pPr>
          </w:p>
          <w:p w:rsidR="00183DFA" w:rsidRPr="007C6E30" w:rsidRDefault="00183DFA" w:rsidP="00183DFA">
            <w:pPr>
              <w:spacing w:after="0"/>
              <w:ind w:left="0"/>
              <w:jc w:val="center"/>
              <w:rPr>
                <w:szCs w:val="28"/>
                <w:lang w:eastAsia="en-US"/>
              </w:rPr>
            </w:pPr>
            <w:r>
              <w:rPr>
                <w:szCs w:val="28"/>
                <w:lang w:eastAsia="en-US"/>
              </w:rPr>
              <w:t>Тыс.руб.</w:t>
            </w:r>
          </w:p>
        </w:tc>
        <w:tc>
          <w:tcPr>
            <w:tcW w:w="992" w:type="dxa"/>
            <w:tcBorders>
              <w:top w:val="single" w:sz="4" w:space="0" w:color="auto"/>
              <w:left w:val="single" w:sz="4" w:space="0" w:color="auto"/>
              <w:bottom w:val="single" w:sz="4" w:space="0" w:color="auto"/>
              <w:right w:val="single" w:sz="4" w:space="0" w:color="auto"/>
            </w:tcBorders>
          </w:tcPr>
          <w:p w:rsidR="00183DFA" w:rsidRDefault="00183DFA" w:rsidP="00183DFA">
            <w:pPr>
              <w:spacing w:after="0"/>
              <w:ind w:left="0"/>
              <w:jc w:val="center"/>
              <w:rPr>
                <w:szCs w:val="28"/>
                <w:lang w:eastAsia="en-US"/>
              </w:rPr>
            </w:pPr>
          </w:p>
          <w:p w:rsidR="00183DFA" w:rsidRPr="007C6E30" w:rsidRDefault="00183DFA" w:rsidP="00183DFA">
            <w:pPr>
              <w:spacing w:after="0"/>
              <w:ind w:left="0"/>
              <w:jc w:val="center"/>
              <w:rPr>
                <w:szCs w:val="28"/>
                <w:lang w:eastAsia="en-US"/>
              </w:rPr>
            </w:pPr>
            <w:r>
              <w:rPr>
                <w:szCs w:val="28"/>
                <w:lang w:eastAsia="en-US"/>
              </w:rPr>
              <w:t>599,4</w:t>
            </w:r>
          </w:p>
        </w:tc>
        <w:tc>
          <w:tcPr>
            <w:tcW w:w="992" w:type="dxa"/>
            <w:tcBorders>
              <w:top w:val="single" w:sz="4" w:space="0" w:color="auto"/>
              <w:left w:val="single" w:sz="4" w:space="0" w:color="auto"/>
              <w:bottom w:val="single" w:sz="4" w:space="0" w:color="auto"/>
              <w:right w:val="single" w:sz="4" w:space="0" w:color="auto"/>
            </w:tcBorders>
          </w:tcPr>
          <w:p w:rsidR="00183DFA" w:rsidRPr="007C6E30" w:rsidRDefault="00183DFA" w:rsidP="00183DFA">
            <w:pPr>
              <w:spacing w:after="0"/>
              <w:ind w:left="0"/>
              <w:jc w:val="center"/>
              <w:rPr>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183DFA" w:rsidRPr="007C6E30" w:rsidRDefault="00183DFA" w:rsidP="00183DFA">
            <w:pPr>
              <w:spacing w:after="0"/>
              <w:ind w:left="0"/>
              <w:jc w:val="center"/>
              <w:rPr>
                <w:szCs w:val="28"/>
                <w:lang w:eastAsia="en-US"/>
              </w:rPr>
            </w:pPr>
          </w:p>
        </w:tc>
        <w:tc>
          <w:tcPr>
            <w:tcW w:w="993" w:type="dxa"/>
            <w:tcBorders>
              <w:top w:val="single" w:sz="4" w:space="0" w:color="auto"/>
              <w:left w:val="single" w:sz="4" w:space="0" w:color="auto"/>
              <w:bottom w:val="single" w:sz="4" w:space="0" w:color="auto"/>
              <w:right w:val="single" w:sz="4" w:space="0" w:color="auto"/>
            </w:tcBorders>
          </w:tcPr>
          <w:p w:rsidR="00183DFA" w:rsidRPr="007C6E30" w:rsidRDefault="00183DFA" w:rsidP="00183DFA">
            <w:pPr>
              <w:spacing w:after="0"/>
              <w:ind w:left="0"/>
              <w:jc w:val="center"/>
              <w:rPr>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183DFA" w:rsidRPr="007C6E30" w:rsidRDefault="00183DFA" w:rsidP="00183DFA">
            <w:pPr>
              <w:spacing w:after="0"/>
              <w:ind w:left="0"/>
              <w:jc w:val="center"/>
              <w:rPr>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183DFA" w:rsidRDefault="00183DFA" w:rsidP="00183DFA">
            <w:pPr>
              <w:spacing w:after="0"/>
              <w:ind w:left="0"/>
              <w:jc w:val="center"/>
              <w:rPr>
                <w:b/>
                <w:szCs w:val="28"/>
                <w:lang w:eastAsia="en-US"/>
              </w:rPr>
            </w:pPr>
          </w:p>
          <w:p w:rsidR="00183DFA" w:rsidRPr="007C6E30" w:rsidRDefault="00183DFA" w:rsidP="00183DFA">
            <w:pPr>
              <w:spacing w:after="0"/>
              <w:ind w:left="0"/>
              <w:jc w:val="center"/>
              <w:rPr>
                <w:b/>
                <w:szCs w:val="28"/>
                <w:lang w:eastAsia="en-US"/>
              </w:rPr>
            </w:pPr>
            <w:r>
              <w:rPr>
                <w:b/>
                <w:szCs w:val="28"/>
                <w:lang w:eastAsia="en-US"/>
              </w:rPr>
              <w:t>599,4</w:t>
            </w:r>
          </w:p>
        </w:tc>
      </w:tr>
    </w:tbl>
    <w:p w:rsidR="00D23014" w:rsidRDefault="000A49E7" w:rsidP="00C60A6A">
      <w:pPr>
        <w:spacing w:line="220" w:lineRule="atLeast"/>
        <w:ind w:left="851" w:right="-851"/>
        <w:jc w:val="right"/>
        <w:outlineLvl w:val="1"/>
        <w:rPr>
          <w:rFonts w:cs="Times New Roman"/>
          <w:szCs w:val="28"/>
        </w:rPr>
      </w:pPr>
      <w:r w:rsidRPr="008B68E2">
        <w:rPr>
          <w:rFonts w:cs="Times New Roman"/>
          <w:szCs w:val="28"/>
        </w:rPr>
        <w:t xml:space="preserve">                       </w:t>
      </w:r>
      <w:r w:rsidR="00C60A6A">
        <w:rPr>
          <w:rFonts w:cs="Times New Roman"/>
          <w:szCs w:val="28"/>
        </w:rPr>
        <w:t xml:space="preserve">                            </w:t>
      </w:r>
    </w:p>
    <w:p w:rsidR="00D23014" w:rsidRPr="00D23014" w:rsidRDefault="00D23014" w:rsidP="00D23014">
      <w:pPr>
        <w:rPr>
          <w:rFonts w:cs="Times New Roman"/>
          <w:szCs w:val="28"/>
        </w:rPr>
      </w:pPr>
    </w:p>
    <w:p w:rsidR="00D23014" w:rsidRDefault="00D23014" w:rsidP="006961A7">
      <w:pPr>
        <w:ind w:left="0"/>
        <w:rPr>
          <w:rFonts w:cs="Times New Roman"/>
          <w:szCs w:val="28"/>
        </w:rPr>
      </w:pPr>
    </w:p>
    <w:p w:rsidR="006961A7" w:rsidRDefault="006961A7" w:rsidP="006961A7">
      <w:pPr>
        <w:ind w:left="0" w:firstLine="425"/>
        <w:jc w:val="both"/>
        <w:rPr>
          <w:szCs w:val="28"/>
        </w:rPr>
      </w:pPr>
      <w:r>
        <w:rPr>
          <w:szCs w:val="28"/>
        </w:rPr>
        <w:t>-</w:t>
      </w:r>
      <w:r w:rsidRPr="00500BEF">
        <w:rPr>
          <w:szCs w:val="28"/>
        </w:rPr>
        <w:t xml:space="preserve">Приложение </w:t>
      </w:r>
      <w:r>
        <w:rPr>
          <w:szCs w:val="28"/>
        </w:rPr>
        <w:t>1</w:t>
      </w:r>
      <w:r w:rsidRPr="00500BEF">
        <w:rPr>
          <w:szCs w:val="28"/>
        </w:rPr>
        <w:t xml:space="preserve"> – </w:t>
      </w:r>
      <w:r w:rsidRPr="00967784">
        <w:rPr>
          <w:szCs w:val="28"/>
        </w:rPr>
        <w:t>«Перечень стратегических показателей (индикаторов), характеризующих ежегодный ход и итоги реализации муниципальной программы «Развитие культуры муниципального района Похвистневский Самарской области» на 20</w:t>
      </w:r>
      <w:r>
        <w:rPr>
          <w:szCs w:val="28"/>
        </w:rPr>
        <w:t>24-2028</w:t>
      </w:r>
      <w:r w:rsidRPr="00967784">
        <w:rPr>
          <w:szCs w:val="28"/>
        </w:rPr>
        <w:t>гг.</w:t>
      </w:r>
      <w:r w:rsidRPr="00500BEF">
        <w:rPr>
          <w:szCs w:val="28"/>
        </w:rPr>
        <w:t>» к муниципальной программе «Развитие культуры муниципального района Похвистне</w:t>
      </w:r>
      <w:r>
        <w:rPr>
          <w:szCs w:val="28"/>
        </w:rPr>
        <w:t>вский Самарской области» на 2024-2028</w:t>
      </w:r>
      <w:r w:rsidRPr="00500BEF">
        <w:rPr>
          <w:szCs w:val="28"/>
        </w:rPr>
        <w:t>гг..</w:t>
      </w:r>
      <w:r>
        <w:rPr>
          <w:szCs w:val="28"/>
        </w:rPr>
        <w:t xml:space="preserve"> изложить в новой редакции, согласно Приложению 1 к настоящему Постановлению;</w:t>
      </w:r>
    </w:p>
    <w:p w:rsidR="006961A7" w:rsidRDefault="006961A7" w:rsidP="006961A7">
      <w:pPr>
        <w:suppressAutoHyphens/>
        <w:spacing w:after="0"/>
        <w:ind w:left="0" w:firstLine="425"/>
        <w:jc w:val="both"/>
        <w:rPr>
          <w:szCs w:val="28"/>
        </w:rPr>
      </w:pPr>
    </w:p>
    <w:p w:rsidR="006961A7" w:rsidRDefault="006961A7" w:rsidP="006961A7">
      <w:pPr>
        <w:suppressAutoHyphens/>
        <w:spacing w:after="0"/>
        <w:ind w:left="0" w:firstLine="425"/>
        <w:jc w:val="both"/>
        <w:rPr>
          <w:szCs w:val="28"/>
        </w:rPr>
      </w:pPr>
      <w:r>
        <w:rPr>
          <w:szCs w:val="28"/>
        </w:rPr>
        <w:t>-Приложение 2 – «</w:t>
      </w:r>
      <w:r w:rsidRPr="0056622E">
        <w:rPr>
          <w:rFonts w:cs="Times New Roman"/>
          <w:szCs w:val="28"/>
        </w:rPr>
        <w:t>План мероприятий по выполнению муниципальной программы «Развитие культуры муниципального района Похвистневский Самарской области» на  202</w:t>
      </w:r>
      <w:r>
        <w:rPr>
          <w:rFonts w:cs="Times New Roman"/>
          <w:szCs w:val="28"/>
        </w:rPr>
        <w:t>4</w:t>
      </w:r>
      <w:r w:rsidRPr="0056622E">
        <w:rPr>
          <w:rFonts w:cs="Times New Roman"/>
          <w:szCs w:val="28"/>
        </w:rPr>
        <w:t>-202</w:t>
      </w:r>
      <w:r>
        <w:rPr>
          <w:rFonts w:cs="Times New Roman"/>
          <w:szCs w:val="28"/>
        </w:rPr>
        <w:t>8 гг.</w:t>
      </w:r>
      <w:r w:rsidRPr="0056622E">
        <w:rPr>
          <w:szCs w:val="28"/>
        </w:rPr>
        <w:t xml:space="preserve"> </w:t>
      </w:r>
      <w:r w:rsidRPr="00500BEF">
        <w:rPr>
          <w:szCs w:val="28"/>
        </w:rPr>
        <w:t>к муниципальной программе «Развитие культуры муниципального района Похвистне</w:t>
      </w:r>
      <w:r>
        <w:rPr>
          <w:szCs w:val="28"/>
        </w:rPr>
        <w:t>вский Самарской области» на 2021-2025</w:t>
      </w:r>
      <w:r w:rsidRPr="00500BEF">
        <w:rPr>
          <w:szCs w:val="28"/>
        </w:rPr>
        <w:t>гг..</w:t>
      </w:r>
      <w:r>
        <w:rPr>
          <w:szCs w:val="28"/>
        </w:rPr>
        <w:t xml:space="preserve"> изложить в новой редакции, согласно Приложению 2 к настоящему Постановлению;</w:t>
      </w:r>
    </w:p>
    <w:p w:rsidR="006961A7" w:rsidRPr="007C6E30" w:rsidRDefault="006961A7" w:rsidP="006961A7">
      <w:pPr>
        <w:suppressAutoHyphens/>
        <w:spacing w:after="0"/>
        <w:ind w:left="0" w:firstLine="425"/>
        <w:jc w:val="both"/>
        <w:rPr>
          <w:szCs w:val="28"/>
        </w:rPr>
      </w:pPr>
    </w:p>
    <w:p w:rsidR="006961A7" w:rsidRDefault="006961A7" w:rsidP="006961A7">
      <w:pPr>
        <w:tabs>
          <w:tab w:val="left" w:pos="3330"/>
        </w:tabs>
        <w:ind w:left="0" w:right="-2" w:firstLine="425"/>
        <w:jc w:val="both"/>
        <w:rPr>
          <w:szCs w:val="28"/>
        </w:rPr>
      </w:pPr>
      <w:r>
        <w:rPr>
          <w:szCs w:val="28"/>
        </w:rPr>
        <w:t>-</w:t>
      </w:r>
      <w:r w:rsidRPr="00500BEF">
        <w:rPr>
          <w:szCs w:val="28"/>
        </w:rPr>
        <w:t>Приложение 3 – «Объем финансовых ресурсов, необходимых для реализации муниципальной программы» к муниципальной программе «Развитие культуры муниципального района Похвистневский Самарской области» на 20</w:t>
      </w:r>
      <w:r>
        <w:rPr>
          <w:szCs w:val="28"/>
        </w:rPr>
        <w:t>24-2028</w:t>
      </w:r>
      <w:r w:rsidRPr="00500BEF">
        <w:rPr>
          <w:szCs w:val="28"/>
        </w:rPr>
        <w:t>гг..</w:t>
      </w:r>
      <w:r>
        <w:rPr>
          <w:szCs w:val="28"/>
        </w:rPr>
        <w:t xml:space="preserve"> изложить в новой редакции, согласно Приложению 3 к настоящему Постановлению </w:t>
      </w:r>
    </w:p>
    <w:p w:rsidR="006961A7" w:rsidRDefault="006961A7" w:rsidP="006961A7">
      <w:pPr>
        <w:spacing w:before="10"/>
        <w:ind w:left="0" w:hanging="360"/>
        <w:jc w:val="both"/>
        <w:rPr>
          <w:rFonts w:cs="Times New Roman"/>
          <w:szCs w:val="28"/>
        </w:rPr>
      </w:pPr>
    </w:p>
    <w:p w:rsidR="006961A7" w:rsidRDefault="006961A7" w:rsidP="006961A7">
      <w:pPr>
        <w:spacing w:before="10"/>
        <w:ind w:left="426" w:hanging="360"/>
        <w:jc w:val="both"/>
        <w:rPr>
          <w:rFonts w:cs="Times New Roman"/>
          <w:szCs w:val="28"/>
        </w:rPr>
      </w:pPr>
    </w:p>
    <w:p w:rsidR="006961A7" w:rsidRPr="007C6E30" w:rsidRDefault="006961A7" w:rsidP="006961A7">
      <w:pPr>
        <w:tabs>
          <w:tab w:val="left" w:pos="3330"/>
        </w:tabs>
        <w:ind w:left="426" w:right="-2" w:hanging="567"/>
        <w:jc w:val="both"/>
        <w:rPr>
          <w:szCs w:val="28"/>
        </w:rPr>
      </w:pPr>
      <w:r>
        <w:rPr>
          <w:szCs w:val="28"/>
        </w:rPr>
        <w:t xml:space="preserve">   </w:t>
      </w:r>
      <w:r w:rsidRPr="007C6E30">
        <w:rPr>
          <w:szCs w:val="28"/>
        </w:rPr>
        <w:t>2.</w:t>
      </w:r>
      <w:r>
        <w:rPr>
          <w:szCs w:val="28"/>
        </w:rPr>
        <w:t xml:space="preserve"> </w:t>
      </w:r>
      <w:r w:rsidRPr="007C6E30">
        <w:rPr>
          <w:szCs w:val="28"/>
        </w:rPr>
        <w:t xml:space="preserve"> Настоящее Постановление вступает в силу со дня его подписания.</w:t>
      </w:r>
    </w:p>
    <w:p w:rsidR="006961A7" w:rsidRPr="007C6E30" w:rsidRDefault="006961A7" w:rsidP="006961A7">
      <w:pPr>
        <w:tabs>
          <w:tab w:val="left" w:pos="3330"/>
        </w:tabs>
        <w:ind w:left="426" w:right="-2" w:hanging="567"/>
        <w:jc w:val="both"/>
        <w:rPr>
          <w:szCs w:val="28"/>
        </w:rPr>
      </w:pPr>
      <w:r>
        <w:rPr>
          <w:szCs w:val="28"/>
        </w:rPr>
        <w:t xml:space="preserve">   </w:t>
      </w:r>
      <w:r w:rsidRPr="007C6E30">
        <w:rPr>
          <w:szCs w:val="28"/>
        </w:rPr>
        <w:t>3. Контроль за исполнением настоящего Постановления возложить на первого заместителя Главы района по социальным вопросам С.В. Черкасова.</w:t>
      </w:r>
    </w:p>
    <w:p w:rsidR="006961A7" w:rsidRPr="007C6E30" w:rsidRDefault="006961A7" w:rsidP="006961A7">
      <w:pPr>
        <w:ind w:left="426" w:right="-2" w:hanging="567"/>
        <w:jc w:val="both"/>
        <w:rPr>
          <w:szCs w:val="28"/>
        </w:rPr>
      </w:pPr>
      <w:r>
        <w:rPr>
          <w:szCs w:val="28"/>
        </w:rPr>
        <w:t xml:space="preserve">   </w:t>
      </w:r>
      <w:r w:rsidRPr="007C6E30">
        <w:rPr>
          <w:szCs w:val="28"/>
        </w:rPr>
        <w:t>4. Разместить Постановление на сайте Администрации муниципального района Похвистневский в сети Интернет.</w:t>
      </w:r>
    </w:p>
    <w:p w:rsidR="006961A7" w:rsidRDefault="006961A7" w:rsidP="006961A7">
      <w:pPr>
        <w:ind w:left="709" w:right="-2" w:hanging="142"/>
        <w:jc w:val="both"/>
        <w:rPr>
          <w:szCs w:val="28"/>
        </w:rPr>
      </w:pPr>
    </w:p>
    <w:p w:rsidR="006961A7" w:rsidRDefault="006961A7" w:rsidP="006961A7">
      <w:pPr>
        <w:ind w:left="709" w:right="-2" w:hanging="142"/>
        <w:jc w:val="both"/>
        <w:rPr>
          <w:szCs w:val="28"/>
        </w:rPr>
      </w:pPr>
    </w:p>
    <w:p w:rsidR="006961A7" w:rsidRPr="007C6E30" w:rsidRDefault="006961A7" w:rsidP="006961A7">
      <w:pPr>
        <w:ind w:left="709" w:right="-2" w:hanging="142"/>
        <w:jc w:val="both"/>
        <w:rPr>
          <w:szCs w:val="28"/>
        </w:rPr>
      </w:pPr>
    </w:p>
    <w:p w:rsidR="006961A7" w:rsidRPr="007C6E30" w:rsidRDefault="006961A7" w:rsidP="006961A7">
      <w:pPr>
        <w:ind w:left="709" w:right="-2" w:hanging="142"/>
        <w:jc w:val="both"/>
        <w:rPr>
          <w:szCs w:val="28"/>
        </w:rPr>
      </w:pPr>
      <w:r w:rsidRPr="007C6E30">
        <w:rPr>
          <w:szCs w:val="28"/>
        </w:rPr>
        <w:t xml:space="preserve"> </w:t>
      </w:r>
    </w:p>
    <w:p w:rsidR="006961A7" w:rsidRDefault="006961A7" w:rsidP="006961A7">
      <w:pPr>
        <w:ind w:left="709" w:right="-2" w:hanging="142"/>
        <w:jc w:val="both"/>
        <w:rPr>
          <w:rFonts w:cs="Times New Roman"/>
          <w:szCs w:val="28"/>
        </w:rPr>
        <w:sectPr w:rsidR="006961A7" w:rsidSect="00D23014">
          <w:pgSz w:w="11906" w:h="16838"/>
          <w:pgMar w:top="567" w:right="709" w:bottom="425" w:left="1134" w:header="709" w:footer="709" w:gutter="0"/>
          <w:cols w:space="708"/>
          <w:docGrid w:linePitch="381"/>
        </w:sectPr>
      </w:pPr>
      <w:r w:rsidRPr="007C6E30">
        <w:rPr>
          <w:szCs w:val="28"/>
        </w:rPr>
        <w:t xml:space="preserve">          </w:t>
      </w:r>
      <w:r>
        <w:rPr>
          <w:szCs w:val="28"/>
        </w:rPr>
        <w:t xml:space="preserve">      </w:t>
      </w:r>
      <w:r w:rsidRPr="007C6E30">
        <w:rPr>
          <w:szCs w:val="28"/>
        </w:rPr>
        <w:t xml:space="preserve">Глава района                              </w:t>
      </w:r>
      <w:r>
        <w:rPr>
          <w:szCs w:val="28"/>
        </w:rPr>
        <w:t xml:space="preserve">                </w:t>
      </w:r>
      <w:r w:rsidRPr="007C6E30">
        <w:rPr>
          <w:szCs w:val="28"/>
        </w:rPr>
        <w:t xml:space="preserve">  Ю.Ф.</w:t>
      </w:r>
      <w:r w:rsidR="00560F64">
        <w:rPr>
          <w:szCs w:val="28"/>
        </w:rPr>
        <w:t xml:space="preserve"> </w:t>
      </w:r>
      <w:r w:rsidRPr="007C6E30">
        <w:rPr>
          <w:szCs w:val="28"/>
        </w:rPr>
        <w:t>Рябов</w:t>
      </w:r>
    </w:p>
    <w:p w:rsidR="002204DE" w:rsidRPr="008B68E2" w:rsidRDefault="00C60A6A" w:rsidP="00D23014">
      <w:pPr>
        <w:spacing w:line="220" w:lineRule="atLeast"/>
        <w:ind w:left="0"/>
        <w:jc w:val="right"/>
        <w:outlineLvl w:val="1"/>
        <w:rPr>
          <w:rFonts w:cs="Times New Roman"/>
          <w:szCs w:val="28"/>
        </w:rPr>
      </w:pPr>
      <w:r>
        <w:rPr>
          <w:rFonts w:cs="Times New Roman"/>
          <w:szCs w:val="28"/>
        </w:rPr>
        <w:lastRenderedPageBreak/>
        <w:t xml:space="preserve">                                                                                                                                                                                  </w:t>
      </w:r>
      <w:r w:rsidR="00E0687C">
        <w:rPr>
          <w:rFonts w:cs="Times New Roman"/>
          <w:szCs w:val="28"/>
        </w:rPr>
        <w:t xml:space="preserve">                                                                 </w:t>
      </w:r>
      <w:r w:rsidR="00D23014">
        <w:rPr>
          <w:rFonts w:cs="Times New Roman"/>
          <w:szCs w:val="28"/>
        </w:rPr>
        <w:t xml:space="preserve">         </w:t>
      </w:r>
      <w:r w:rsidR="00C3202B" w:rsidRPr="008B68E2">
        <w:rPr>
          <w:rFonts w:cs="Times New Roman"/>
          <w:szCs w:val="28"/>
        </w:rPr>
        <w:t xml:space="preserve">Приложение </w:t>
      </w:r>
      <w:r w:rsidR="00B072B3" w:rsidRPr="008B68E2">
        <w:rPr>
          <w:rFonts w:cs="Times New Roman"/>
          <w:szCs w:val="28"/>
        </w:rPr>
        <w:t>1</w:t>
      </w:r>
    </w:p>
    <w:p w:rsidR="00777136" w:rsidRDefault="000E420F" w:rsidP="00DC1E46">
      <w:pPr>
        <w:spacing w:line="220" w:lineRule="atLeast"/>
        <w:ind w:left="851"/>
        <w:jc w:val="right"/>
        <w:rPr>
          <w:rFonts w:cs="Times New Roman"/>
          <w:szCs w:val="28"/>
        </w:rPr>
      </w:pPr>
      <w:r w:rsidRPr="008B68E2">
        <w:rPr>
          <w:rFonts w:cs="Times New Roman"/>
          <w:szCs w:val="28"/>
        </w:rPr>
        <w:t xml:space="preserve">к муниципальной программе «Развитие </w:t>
      </w:r>
    </w:p>
    <w:p w:rsidR="00777136" w:rsidRDefault="000E420F" w:rsidP="00DC1E46">
      <w:pPr>
        <w:spacing w:line="220" w:lineRule="atLeast"/>
        <w:ind w:left="851"/>
        <w:jc w:val="right"/>
        <w:rPr>
          <w:rFonts w:cs="Times New Roman"/>
          <w:szCs w:val="28"/>
        </w:rPr>
      </w:pPr>
      <w:r w:rsidRPr="008B68E2">
        <w:rPr>
          <w:rFonts w:cs="Times New Roman"/>
          <w:szCs w:val="28"/>
        </w:rPr>
        <w:t>культуры муниципального района</w:t>
      </w:r>
    </w:p>
    <w:p w:rsidR="000E420F" w:rsidRDefault="000E420F" w:rsidP="00DC1E46">
      <w:pPr>
        <w:spacing w:line="220" w:lineRule="atLeast"/>
        <w:ind w:left="851"/>
        <w:jc w:val="right"/>
        <w:rPr>
          <w:rFonts w:cs="Times New Roman"/>
          <w:szCs w:val="28"/>
        </w:rPr>
      </w:pPr>
      <w:r w:rsidRPr="008B68E2">
        <w:rPr>
          <w:rFonts w:cs="Times New Roman"/>
          <w:szCs w:val="28"/>
        </w:rPr>
        <w:t xml:space="preserve"> </w:t>
      </w:r>
      <w:r w:rsidR="00777136">
        <w:rPr>
          <w:rFonts w:cs="Times New Roman"/>
          <w:szCs w:val="28"/>
        </w:rPr>
        <w:t>П</w:t>
      </w:r>
      <w:r w:rsidRPr="008B68E2">
        <w:rPr>
          <w:rFonts w:cs="Times New Roman"/>
          <w:szCs w:val="28"/>
        </w:rPr>
        <w:t xml:space="preserve">охвистневский </w:t>
      </w:r>
      <w:r w:rsidR="00844D12">
        <w:rPr>
          <w:rFonts w:cs="Times New Roman"/>
          <w:szCs w:val="28"/>
        </w:rPr>
        <w:t xml:space="preserve">Самарской области» </w:t>
      </w:r>
    </w:p>
    <w:p w:rsidR="00075B08" w:rsidRPr="007C6E30" w:rsidRDefault="00075B08" w:rsidP="00075B08">
      <w:pPr>
        <w:spacing w:line="220" w:lineRule="atLeast"/>
        <w:ind w:left="851"/>
        <w:jc w:val="right"/>
        <w:rPr>
          <w:rFonts w:cs="Times New Roman"/>
          <w:szCs w:val="28"/>
        </w:rPr>
      </w:pPr>
      <w:r>
        <w:rPr>
          <w:rFonts w:cs="Times New Roman"/>
          <w:szCs w:val="28"/>
        </w:rPr>
        <w:t>Приложение</w:t>
      </w:r>
      <w:r w:rsidRPr="007C6E30">
        <w:rPr>
          <w:rFonts w:cs="Times New Roman"/>
          <w:szCs w:val="28"/>
        </w:rPr>
        <w:t xml:space="preserve"> 1 постановлению №</w:t>
      </w:r>
      <w:r w:rsidR="00560F64">
        <w:rPr>
          <w:rFonts w:cs="Times New Roman"/>
          <w:szCs w:val="28"/>
        </w:rPr>
        <w:t xml:space="preserve"> 574 от 23.08.2024</w:t>
      </w:r>
      <w:r w:rsidRPr="007C6E30">
        <w:rPr>
          <w:rFonts w:cs="Times New Roman"/>
          <w:szCs w:val="28"/>
        </w:rPr>
        <w:t>.</w:t>
      </w:r>
    </w:p>
    <w:p w:rsidR="002204DE" w:rsidRPr="008B68E2" w:rsidRDefault="002204DE" w:rsidP="00DC1E46">
      <w:pPr>
        <w:ind w:left="851"/>
        <w:jc w:val="both"/>
        <w:rPr>
          <w:rFonts w:cs="Times New Roman"/>
          <w:szCs w:val="28"/>
        </w:rPr>
      </w:pPr>
    </w:p>
    <w:p w:rsidR="00A522EC" w:rsidRPr="006B0075" w:rsidRDefault="00777136" w:rsidP="006961A7">
      <w:pPr>
        <w:tabs>
          <w:tab w:val="left" w:pos="851"/>
          <w:tab w:val="left" w:pos="1134"/>
        </w:tabs>
        <w:spacing w:line="220" w:lineRule="atLeast"/>
        <w:ind w:left="567"/>
        <w:jc w:val="center"/>
        <w:rPr>
          <w:rFonts w:cs="Times New Roman"/>
          <w:b/>
          <w:szCs w:val="28"/>
        </w:rPr>
      </w:pPr>
      <w:r>
        <w:rPr>
          <w:rFonts w:cs="Times New Roman"/>
          <w:b/>
          <w:szCs w:val="28"/>
        </w:rPr>
        <w:t xml:space="preserve">  </w:t>
      </w:r>
      <w:r w:rsidR="008B68E2">
        <w:rPr>
          <w:rFonts w:cs="Times New Roman"/>
          <w:b/>
          <w:szCs w:val="28"/>
        </w:rPr>
        <w:t xml:space="preserve">Перечень стратегических показателей (индикаторов), характеризующих ежегодный ход и итоги реализации муниципальной программы </w:t>
      </w:r>
      <w:r w:rsidR="008D0462" w:rsidRPr="008B68E2">
        <w:rPr>
          <w:rFonts w:cs="Times New Roman"/>
          <w:b/>
          <w:szCs w:val="28"/>
        </w:rPr>
        <w:t>«Развитие культуры муниц</w:t>
      </w:r>
      <w:r w:rsidR="00844D12">
        <w:rPr>
          <w:rFonts w:cs="Times New Roman"/>
          <w:b/>
          <w:szCs w:val="28"/>
        </w:rPr>
        <w:t>ипального района Похвистневский Самарской области»</w:t>
      </w:r>
      <w:r w:rsidR="000D1C7D">
        <w:rPr>
          <w:rFonts w:cs="Times New Roman"/>
          <w:b/>
          <w:szCs w:val="28"/>
        </w:rPr>
        <w:t xml:space="preserve"> на 2024-2028</w:t>
      </w:r>
      <w:r w:rsidR="008D0462" w:rsidRPr="008B68E2">
        <w:rPr>
          <w:rFonts w:cs="Times New Roman"/>
          <w:b/>
          <w:szCs w:val="28"/>
        </w:rPr>
        <w:t>гг.</w:t>
      </w:r>
    </w:p>
    <w:tbl>
      <w:tblPr>
        <w:tblpPr w:leftFromText="180" w:rightFromText="180" w:vertAnchor="text" w:horzAnchor="page" w:tblpX="810" w:tblpY="102"/>
        <w:tblW w:w="15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0"/>
        <w:gridCol w:w="4754"/>
        <w:gridCol w:w="850"/>
        <w:gridCol w:w="1134"/>
        <w:gridCol w:w="1134"/>
        <w:gridCol w:w="1134"/>
        <w:gridCol w:w="1134"/>
        <w:gridCol w:w="1134"/>
        <w:gridCol w:w="1134"/>
        <w:gridCol w:w="1134"/>
        <w:gridCol w:w="1201"/>
      </w:tblGrid>
      <w:tr w:rsidR="00BA3B8B" w:rsidRPr="008B68E2" w:rsidTr="00D77E5E">
        <w:trPr>
          <w:trHeight w:val="602"/>
        </w:trPr>
        <w:tc>
          <w:tcPr>
            <w:tcW w:w="770" w:type="dxa"/>
            <w:vMerge w:val="restart"/>
          </w:tcPr>
          <w:p w:rsidR="00BA3B8B" w:rsidRPr="008B68E2" w:rsidRDefault="00BA3B8B" w:rsidP="00F9259F">
            <w:pPr>
              <w:spacing w:line="220" w:lineRule="atLeast"/>
              <w:ind w:left="162"/>
              <w:jc w:val="center"/>
              <w:rPr>
                <w:rFonts w:cs="Times New Roman"/>
                <w:szCs w:val="28"/>
              </w:rPr>
            </w:pPr>
            <w:r w:rsidRPr="008B68E2">
              <w:rPr>
                <w:rFonts w:cs="Times New Roman"/>
                <w:szCs w:val="28"/>
              </w:rPr>
              <w:t>N п/п</w:t>
            </w:r>
          </w:p>
        </w:tc>
        <w:tc>
          <w:tcPr>
            <w:tcW w:w="4754" w:type="dxa"/>
            <w:vMerge w:val="restart"/>
          </w:tcPr>
          <w:p w:rsidR="00BA3B8B" w:rsidRPr="008B68E2" w:rsidRDefault="00BA3B8B" w:rsidP="00F9259F">
            <w:pPr>
              <w:spacing w:line="220" w:lineRule="atLeast"/>
              <w:ind w:left="162"/>
              <w:jc w:val="center"/>
              <w:rPr>
                <w:rFonts w:cs="Times New Roman"/>
                <w:szCs w:val="28"/>
              </w:rPr>
            </w:pPr>
            <w:r w:rsidRPr="008B68E2">
              <w:rPr>
                <w:rFonts w:cs="Times New Roman"/>
                <w:szCs w:val="28"/>
              </w:rPr>
              <w:t>Наименование цели, задачи, показателя (индикатора)</w:t>
            </w:r>
          </w:p>
        </w:tc>
        <w:tc>
          <w:tcPr>
            <w:tcW w:w="850" w:type="dxa"/>
            <w:vMerge w:val="restart"/>
          </w:tcPr>
          <w:p w:rsidR="00BA3B8B" w:rsidRPr="008B68E2" w:rsidRDefault="00BA3B8B" w:rsidP="00F9259F">
            <w:pPr>
              <w:spacing w:line="220" w:lineRule="atLeast"/>
              <w:ind w:left="162"/>
              <w:rPr>
                <w:rFonts w:cs="Times New Roman"/>
                <w:szCs w:val="28"/>
              </w:rPr>
            </w:pPr>
            <w:r>
              <w:rPr>
                <w:rFonts w:cs="Times New Roman"/>
                <w:szCs w:val="28"/>
              </w:rPr>
              <w:t xml:space="preserve">Ед </w:t>
            </w:r>
            <w:r w:rsidRPr="008B68E2">
              <w:rPr>
                <w:rFonts w:cs="Times New Roman"/>
                <w:szCs w:val="28"/>
              </w:rPr>
              <w:t>изм.</w:t>
            </w:r>
          </w:p>
        </w:tc>
        <w:tc>
          <w:tcPr>
            <w:tcW w:w="1134" w:type="dxa"/>
            <w:vMerge w:val="restart"/>
          </w:tcPr>
          <w:p w:rsidR="00BA3B8B" w:rsidRPr="008B68E2" w:rsidRDefault="00BA3B8B" w:rsidP="00D4545E">
            <w:pPr>
              <w:spacing w:line="220" w:lineRule="atLeast"/>
              <w:ind w:left="162"/>
              <w:jc w:val="center"/>
              <w:rPr>
                <w:rFonts w:cs="Times New Roman"/>
                <w:szCs w:val="28"/>
              </w:rPr>
            </w:pPr>
            <w:r>
              <w:rPr>
                <w:rFonts w:cs="Times New Roman"/>
                <w:szCs w:val="28"/>
              </w:rPr>
              <w:t>Отчет 2022 года</w:t>
            </w:r>
          </w:p>
        </w:tc>
        <w:tc>
          <w:tcPr>
            <w:tcW w:w="1134" w:type="dxa"/>
            <w:vMerge w:val="restart"/>
          </w:tcPr>
          <w:p w:rsidR="00D4545E" w:rsidRDefault="00BA3B8B" w:rsidP="00D4545E">
            <w:pPr>
              <w:spacing w:line="220" w:lineRule="atLeast"/>
              <w:ind w:left="0"/>
              <w:jc w:val="center"/>
              <w:rPr>
                <w:rFonts w:cs="Times New Roman"/>
                <w:szCs w:val="28"/>
              </w:rPr>
            </w:pPr>
            <w:r>
              <w:rPr>
                <w:rFonts w:cs="Times New Roman"/>
                <w:szCs w:val="28"/>
              </w:rPr>
              <w:t>Отчет</w:t>
            </w:r>
          </w:p>
          <w:p w:rsidR="00D4545E" w:rsidRDefault="00BA3B8B" w:rsidP="00D4545E">
            <w:pPr>
              <w:spacing w:line="220" w:lineRule="atLeast"/>
              <w:ind w:left="0"/>
              <w:jc w:val="center"/>
              <w:rPr>
                <w:rFonts w:cs="Times New Roman"/>
                <w:szCs w:val="28"/>
              </w:rPr>
            </w:pPr>
            <w:r>
              <w:rPr>
                <w:rFonts w:cs="Times New Roman"/>
                <w:szCs w:val="28"/>
              </w:rPr>
              <w:t>2023</w:t>
            </w:r>
          </w:p>
          <w:p w:rsidR="00BA3B8B" w:rsidRPr="008B68E2" w:rsidRDefault="00D4545E" w:rsidP="00D4545E">
            <w:pPr>
              <w:spacing w:line="220" w:lineRule="atLeast"/>
              <w:ind w:left="0"/>
              <w:jc w:val="center"/>
              <w:rPr>
                <w:rFonts w:cs="Times New Roman"/>
                <w:szCs w:val="28"/>
              </w:rPr>
            </w:pPr>
            <w:r>
              <w:rPr>
                <w:rFonts w:cs="Times New Roman"/>
                <w:szCs w:val="28"/>
              </w:rPr>
              <w:t xml:space="preserve"> года</w:t>
            </w:r>
          </w:p>
        </w:tc>
        <w:tc>
          <w:tcPr>
            <w:tcW w:w="6871" w:type="dxa"/>
            <w:gridSpan w:val="6"/>
          </w:tcPr>
          <w:p w:rsidR="00BA3B8B" w:rsidRPr="008B68E2" w:rsidRDefault="00BA3B8B" w:rsidP="00F9259F">
            <w:pPr>
              <w:spacing w:line="220" w:lineRule="atLeast"/>
              <w:ind w:left="745"/>
              <w:rPr>
                <w:rFonts w:cs="Times New Roman"/>
                <w:szCs w:val="28"/>
              </w:rPr>
            </w:pPr>
            <w:r w:rsidRPr="008B68E2">
              <w:rPr>
                <w:rFonts w:cs="Times New Roman"/>
                <w:szCs w:val="28"/>
              </w:rPr>
              <w:t>Прогнозируемые значения показателя (индикатора)</w:t>
            </w:r>
          </w:p>
        </w:tc>
      </w:tr>
      <w:tr w:rsidR="00BA3B8B" w:rsidRPr="00A90EA3" w:rsidTr="00D77E5E">
        <w:trPr>
          <w:trHeight w:val="458"/>
        </w:trPr>
        <w:tc>
          <w:tcPr>
            <w:tcW w:w="770" w:type="dxa"/>
            <w:vMerge/>
          </w:tcPr>
          <w:p w:rsidR="00BA3B8B" w:rsidRPr="008B68E2" w:rsidRDefault="00BA3B8B" w:rsidP="00F9259F">
            <w:pPr>
              <w:ind w:left="162"/>
              <w:rPr>
                <w:rFonts w:cs="Times New Roman"/>
                <w:szCs w:val="28"/>
              </w:rPr>
            </w:pPr>
          </w:p>
        </w:tc>
        <w:tc>
          <w:tcPr>
            <w:tcW w:w="4754" w:type="dxa"/>
            <w:vMerge/>
          </w:tcPr>
          <w:p w:rsidR="00BA3B8B" w:rsidRPr="008B68E2" w:rsidRDefault="00BA3B8B" w:rsidP="00F9259F">
            <w:pPr>
              <w:ind w:left="162"/>
              <w:jc w:val="center"/>
              <w:rPr>
                <w:rFonts w:cs="Times New Roman"/>
                <w:szCs w:val="28"/>
              </w:rPr>
            </w:pPr>
          </w:p>
        </w:tc>
        <w:tc>
          <w:tcPr>
            <w:tcW w:w="850" w:type="dxa"/>
            <w:vMerge/>
          </w:tcPr>
          <w:p w:rsidR="00BA3B8B" w:rsidRPr="008B68E2" w:rsidRDefault="00BA3B8B" w:rsidP="00F9259F">
            <w:pPr>
              <w:ind w:left="162"/>
              <w:jc w:val="center"/>
              <w:rPr>
                <w:rFonts w:cs="Times New Roman"/>
                <w:szCs w:val="28"/>
              </w:rPr>
            </w:pPr>
          </w:p>
        </w:tc>
        <w:tc>
          <w:tcPr>
            <w:tcW w:w="1134" w:type="dxa"/>
            <w:vMerge/>
          </w:tcPr>
          <w:p w:rsidR="00BA3B8B" w:rsidRDefault="00BA3B8B" w:rsidP="00F9259F">
            <w:pPr>
              <w:spacing w:line="220" w:lineRule="atLeast"/>
              <w:ind w:left="162"/>
              <w:jc w:val="center"/>
              <w:rPr>
                <w:rFonts w:cs="Times New Roman"/>
                <w:szCs w:val="28"/>
              </w:rPr>
            </w:pPr>
          </w:p>
        </w:tc>
        <w:tc>
          <w:tcPr>
            <w:tcW w:w="1134" w:type="dxa"/>
            <w:vMerge/>
          </w:tcPr>
          <w:p w:rsidR="00BA3B8B" w:rsidRDefault="00BA3B8B" w:rsidP="00F9259F">
            <w:pPr>
              <w:spacing w:line="220" w:lineRule="atLeast"/>
              <w:ind w:left="162"/>
              <w:jc w:val="center"/>
              <w:rPr>
                <w:rFonts w:cs="Times New Roman"/>
                <w:szCs w:val="28"/>
              </w:rPr>
            </w:pPr>
          </w:p>
        </w:tc>
        <w:tc>
          <w:tcPr>
            <w:tcW w:w="1134" w:type="dxa"/>
          </w:tcPr>
          <w:p w:rsidR="00BA3B8B" w:rsidRPr="008B68E2" w:rsidRDefault="00BA3B8B" w:rsidP="00F9259F">
            <w:pPr>
              <w:spacing w:line="220" w:lineRule="atLeast"/>
              <w:ind w:left="162"/>
              <w:jc w:val="center"/>
              <w:rPr>
                <w:rFonts w:cs="Times New Roman"/>
                <w:szCs w:val="28"/>
              </w:rPr>
            </w:pPr>
            <w:r>
              <w:rPr>
                <w:rFonts w:cs="Times New Roman"/>
                <w:szCs w:val="28"/>
              </w:rPr>
              <w:t>2024</w:t>
            </w:r>
          </w:p>
        </w:tc>
        <w:tc>
          <w:tcPr>
            <w:tcW w:w="1134" w:type="dxa"/>
          </w:tcPr>
          <w:p w:rsidR="00BA3B8B" w:rsidRPr="008B68E2" w:rsidRDefault="00BA3B8B" w:rsidP="00F9259F">
            <w:pPr>
              <w:spacing w:line="220" w:lineRule="atLeast"/>
              <w:ind w:left="162"/>
              <w:jc w:val="center"/>
              <w:rPr>
                <w:rFonts w:cs="Times New Roman"/>
                <w:szCs w:val="28"/>
              </w:rPr>
            </w:pPr>
            <w:r>
              <w:rPr>
                <w:rFonts w:cs="Times New Roman"/>
                <w:szCs w:val="28"/>
              </w:rPr>
              <w:t>2025</w:t>
            </w:r>
          </w:p>
        </w:tc>
        <w:tc>
          <w:tcPr>
            <w:tcW w:w="1134"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202</w:t>
            </w:r>
            <w:r>
              <w:rPr>
                <w:rFonts w:cs="Times New Roman"/>
                <w:szCs w:val="28"/>
              </w:rPr>
              <w:t>6</w:t>
            </w:r>
          </w:p>
        </w:tc>
        <w:tc>
          <w:tcPr>
            <w:tcW w:w="1134"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202</w:t>
            </w:r>
            <w:r>
              <w:rPr>
                <w:rFonts w:cs="Times New Roman"/>
                <w:szCs w:val="28"/>
              </w:rPr>
              <w:t>7</w:t>
            </w:r>
          </w:p>
        </w:tc>
        <w:tc>
          <w:tcPr>
            <w:tcW w:w="1134" w:type="dxa"/>
          </w:tcPr>
          <w:p w:rsidR="00BA3B8B" w:rsidRPr="008B68E2" w:rsidRDefault="00D77E5E" w:rsidP="00F9259F">
            <w:pPr>
              <w:spacing w:line="220" w:lineRule="atLeast"/>
              <w:ind w:left="0"/>
              <w:rPr>
                <w:rFonts w:cs="Times New Roman"/>
                <w:szCs w:val="28"/>
              </w:rPr>
            </w:pPr>
            <w:r>
              <w:rPr>
                <w:rFonts w:cs="Times New Roman"/>
                <w:szCs w:val="28"/>
              </w:rPr>
              <w:t xml:space="preserve">   </w:t>
            </w:r>
            <w:r w:rsidR="00BA3B8B" w:rsidRPr="008B68E2">
              <w:rPr>
                <w:rFonts w:cs="Times New Roman"/>
                <w:szCs w:val="28"/>
              </w:rPr>
              <w:t>202</w:t>
            </w:r>
            <w:r w:rsidR="00BA3B8B">
              <w:rPr>
                <w:rFonts w:cs="Times New Roman"/>
                <w:szCs w:val="28"/>
              </w:rPr>
              <w:t>8</w:t>
            </w:r>
          </w:p>
        </w:tc>
        <w:tc>
          <w:tcPr>
            <w:tcW w:w="1201" w:type="dxa"/>
          </w:tcPr>
          <w:p w:rsidR="00BA3B8B" w:rsidRPr="008B68E2" w:rsidRDefault="00BA3B8B" w:rsidP="006B0075">
            <w:pPr>
              <w:spacing w:line="220" w:lineRule="atLeast"/>
              <w:ind w:left="0"/>
              <w:jc w:val="center"/>
              <w:rPr>
                <w:rFonts w:cs="Times New Roman"/>
                <w:szCs w:val="28"/>
              </w:rPr>
            </w:pPr>
            <w:r>
              <w:rPr>
                <w:rFonts w:cs="Times New Roman"/>
                <w:szCs w:val="28"/>
              </w:rPr>
              <w:t>Итого:</w:t>
            </w:r>
          </w:p>
        </w:tc>
      </w:tr>
      <w:tr w:rsidR="00BA3B8B" w:rsidRPr="008B68E2" w:rsidTr="00BA3B8B">
        <w:trPr>
          <w:trHeight w:val="2470"/>
        </w:trPr>
        <w:tc>
          <w:tcPr>
            <w:tcW w:w="15513" w:type="dxa"/>
            <w:gridSpan w:val="11"/>
          </w:tcPr>
          <w:p w:rsidR="00BA3B8B" w:rsidRPr="008B68E2" w:rsidRDefault="00BA3B8B" w:rsidP="00F9259F">
            <w:pPr>
              <w:spacing w:line="220" w:lineRule="atLeast"/>
              <w:ind w:left="162"/>
              <w:jc w:val="center"/>
              <w:rPr>
                <w:rFonts w:cs="Times New Roman"/>
                <w:b/>
                <w:szCs w:val="28"/>
              </w:rPr>
            </w:pPr>
            <w:r w:rsidRPr="008B68E2">
              <w:rPr>
                <w:rFonts w:cs="Times New Roman"/>
                <w:b/>
                <w:szCs w:val="28"/>
              </w:rPr>
              <w:t>Цель 1</w:t>
            </w:r>
          </w:p>
          <w:p w:rsidR="00BA3B8B" w:rsidRPr="008B68E2" w:rsidRDefault="00BA3B8B" w:rsidP="00F9259F">
            <w:pPr>
              <w:spacing w:line="220" w:lineRule="atLeast"/>
              <w:ind w:left="0"/>
              <w:jc w:val="center"/>
              <w:rPr>
                <w:rFonts w:cs="Times New Roman"/>
                <w:szCs w:val="28"/>
              </w:rPr>
            </w:pPr>
            <w:r w:rsidRPr="00DB0BF3">
              <w:rPr>
                <w:rFonts w:cs="Times New Roman"/>
                <w:b/>
                <w:szCs w:val="28"/>
              </w:rPr>
              <w:t>Создание современного внутреннего библиотечного</w:t>
            </w:r>
            <w:r>
              <w:rPr>
                <w:rFonts w:cs="Times New Roman"/>
                <w:b/>
                <w:szCs w:val="28"/>
              </w:rPr>
              <w:t xml:space="preserve"> пространства, соответствующего </w:t>
            </w:r>
            <w:r w:rsidRPr="00DB0BF3">
              <w:rPr>
                <w:rFonts w:cs="Times New Roman"/>
                <w:b/>
                <w:szCs w:val="28"/>
              </w:rPr>
              <w:t>современным требованиям</w:t>
            </w:r>
            <w:r>
              <w:rPr>
                <w:rFonts w:cs="Times New Roman"/>
                <w:b/>
                <w:szCs w:val="28"/>
              </w:rPr>
              <w:t xml:space="preserve">  для обеспечения максимально </w:t>
            </w:r>
            <w:r w:rsidRPr="00DB0BF3">
              <w:rPr>
                <w:rFonts w:cs="Times New Roman"/>
                <w:b/>
                <w:szCs w:val="28"/>
              </w:rPr>
              <w:t xml:space="preserve">комфортных условий для населения и вывод культуры на уровень, позволяющий </w:t>
            </w:r>
            <w:r>
              <w:rPr>
                <w:rFonts w:cs="Times New Roman"/>
                <w:b/>
                <w:szCs w:val="28"/>
              </w:rPr>
              <w:t xml:space="preserve"> </w:t>
            </w:r>
            <w:r w:rsidRPr="00DB0BF3">
              <w:rPr>
                <w:rFonts w:cs="Times New Roman"/>
                <w:b/>
                <w:szCs w:val="28"/>
              </w:rPr>
              <w:t>ей стать активным участником социально-экономических процессов в районе</w:t>
            </w:r>
            <w:r w:rsidRPr="008B68E2">
              <w:rPr>
                <w:rFonts w:cs="Times New Roman"/>
                <w:b/>
                <w:szCs w:val="28"/>
              </w:rPr>
              <w:t>»</w:t>
            </w:r>
          </w:p>
          <w:p w:rsidR="00BA3B8B" w:rsidRPr="008B68E2" w:rsidRDefault="00BA3B8B" w:rsidP="00F9259F">
            <w:pPr>
              <w:spacing w:after="0"/>
              <w:ind w:left="57"/>
              <w:contextualSpacing/>
              <w:rPr>
                <w:rFonts w:cs="Times New Roman"/>
                <w:szCs w:val="28"/>
              </w:rPr>
            </w:pPr>
            <w:r w:rsidRPr="006B0075">
              <w:rPr>
                <w:b/>
                <w:szCs w:val="28"/>
              </w:rPr>
              <w:t xml:space="preserve">Задача 1: </w:t>
            </w:r>
            <w:r w:rsidRPr="006B0075">
              <w:rPr>
                <w:szCs w:val="28"/>
              </w:rPr>
              <w:t xml:space="preserve">Улучшить информационное и библиотечное обслуживание населения; </w:t>
            </w:r>
            <w:r w:rsidRPr="006B0075">
              <w:rPr>
                <w:spacing w:val="2"/>
                <w:szCs w:val="28"/>
              </w:rPr>
              <w:t xml:space="preserve">повысить эффективность использования бюджетных средств, направляемых на сохранение и развитие сферы культуры, а так же на повышение профессионального уровня работников муниципальных учреждений культуры; </w:t>
            </w:r>
            <w:r w:rsidRPr="006B0075">
              <w:rPr>
                <w:spacing w:val="2"/>
                <w:szCs w:val="28"/>
                <w:shd w:val="clear" w:color="auto" w:fill="FFFFFF"/>
              </w:rPr>
              <w:t>развить и укрепить материально-техническую базу муниципальных  учреждений  сферы культуры</w:t>
            </w:r>
            <w:r w:rsidRPr="008B68E2">
              <w:rPr>
                <w:spacing w:val="2"/>
                <w:szCs w:val="28"/>
                <w:shd w:val="clear" w:color="auto" w:fill="FFFFFF"/>
              </w:rPr>
              <w:t>.</w:t>
            </w:r>
          </w:p>
        </w:tc>
      </w:tr>
      <w:tr w:rsidR="00BA3B8B" w:rsidRPr="008B68E2" w:rsidTr="00D77E5E">
        <w:trPr>
          <w:trHeight w:val="664"/>
        </w:trPr>
        <w:tc>
          <w:tcPr>
            <w:tcW w:w="770"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1.</w:t>
            </w:r>
          </w:p>
        </w:tc>
        <w:tc>
          <w:tcPr>
            <w:tcW w:w="4754" w:type="dxa"/>
          </w:tcPr>
          <w:p w:rsidR="00BA3B8B" w:rsidRPr="008B68E2" w:rsidRDefault="00BA3B8B" w:rsidP="00F9259F">
            <w:pPr>
              <w:spacing w:line="220" w:lineRule="atLeast"/>
              <w:ind w:left="162"/>
              <w:rPr>
                <w:rFonts w:cs="Times New Roman"/>
                <w:szCs w:val="28"/>
              </w:rPr>
            </w:pPr>
            <w:r w:rsidRPr="008B68E2">
              <w:rPr>
                <w:rFonts w:cs="Times New Roman"/>
                <w:szCs w:val="28"/>
              </w:rPr>
              <w:t>Количество участников культурно-массовых мероприятий</w:t>
            </w:r>
          </w:p>
        </w:tc>
        <w:tc>
          <w:tcPr>
            <w:tcW w:w="850" w:type="dxa"/>
          </w:tcPr>
          <w:p w:rsidR="00BA3B8B" w:rsidRPr="008B68E2" w:rsidRDefault="00BA3B8B" w:rsidP="00F9259F">
            <w:pPr>
              <w:spacing w:line="220" w:lineRule="atLeast"/>
              <w:ind w:left="162"/>
              <w:rPr>
                <w:rFonts w:cs="Times New Roman"/>
                <w:szCs w:val="28"/>
              </w:rPr>
            </w:pPr>
            <w:r w:rsidRPr="008B68E2">
              <w:rPr>
                <w:rFonts w:cs="Times New Roman"/>
                <w:szCs w:val="28"/>
              </w:rPr>
              <w:t>Чел.</w:t>
            </w:r>
          </w:p>
        </w:tc>
        <w:tc>
          <w:tcPr>
            <w:tcW w:w="1134" w:type="dxa"/>
          </w:tcPr>
          <w:p w:rsidR="00BA3B8B" w:rsidRPr="002B1C9C" w:rsidRDefault="00BA3B8B" w:rsidP="00F9259F">
            <w:pPr>
              <w:ind w:left="0"/>
              <w:jc w:val="both"/>
            </w:pPr>
            <w:r>
              <w:t>578733</w:t>
            </w:r>
          </w:p>
        </w:tc>
        <w:tc>
          <w:tcPr>
            <w:tcW w:w="1134" w:type="dxa"/>
          </w:tcPr>
          <w:p w:rsidR="00BA3B8B" w:rsidRPr="002B1C9C" w:rsidRDefault="00BA3B8B" w:rsidP="00F9259F">
            <w:pPr>
              <w:ind w:left="0"/>
              <w:jc w:val="both"/>
            </w:pPr>
            <w:r>
              <w:t>293702</w:t>
            </w:r>
          </w:p>
        </w:tc>
        <w:tc>
          <w:tcPr>
            <w:tcW w:w="1134" w:type="dxa"/>
          </w:tcPr>
          <w:p w:rsidR="00BA3B8B" w:rsidRPr="002B1C9C" w:rsidRDefault="00BA3B8B" w:rsidP="00F9259F">
            <w:pPr>
              <w:ind w:left="0"/>
              <w:jc w:val="both"/>
            </w:pPr>
            <w:r w:rsidRPr="002B1C9C">
              <w:t>5</w:t>
            </w:r>
            <w:r>
              <w:t>87747</w:t>
            </w:r>
          </w:p>
        </w:tc>
        <w:tc>
          <w:tcPr>
            <w:tcW w:w="1134" w:type="dxa"/>
          </w:tcPr>
          <w:p w:rsidR="00BA3B8B" w:rsidRDefault="00BA3B8B" w:rsidP="00F9259F">
            <w:pPr>
              <w:ind w:left="0"/>
              <w:jc w:val="both"/>
            </w:pPr>
            <w:r>
              <w:t>756704</w:t>
            </w:r>
          </w:p>
        </w:tc>
        <w:tc>
          <w:tcPr>
            <w:tcW w:w="1134" w:type="dxa"/>
          </w:tcPr>
          <w:p w:rsidR="00BA3B8B" w:rsidRPr="008B68E2" w:rsidRDefault="00BA3B8B" w:rsidP="00F9259F">
            <w:pPr>
              <w:spacing w:line="220" w:lineRule="atLeast"/>
              <w:ind w:left="162"/>
              <w:rPr>
                <w:rFonts w:cs="Times New Roman"/>
                <w:szCs w:val="28"/>
              </w:rPr>
            </w:pPr>
            <w:r>
              <w:rPr>
                <w:rFonts w:cs="Times New Roman"/>
                <w:szCs w:val="28"/>
              </w:rPr>
              <w:t>832374</w:t>
            </w:r>
          </w:p>
        </w:tc>
        <w:tc>
          <w:tcPr>
            <w:tcW w:w="1134" w:type="dxa"/>
          </w:tcPr>
          <w:p w:rsidR="00BA3B8B" w:rsidRPr="008B68E2" w:rsidRDefault="00BA3B8B" w:rsidP="00F9259F">
            <w:pPr>
              <w:spacing w:line="220" w:lineRule="atLeast"/>
              <w:ind w:left="162"/>
              <w:rPr>
                <w:rFonts w:cs="Times New Roman"/>
                <w:szCs w:val="28"/>
              </w:rPr>
            </w:pPr>
            <w:r>
              <w:rPr>
                <w:rFonts w:cs="Times New Roman"/>
                <w:szCs w:val="28"/>
              </w:rPr>
              <w:t>915611</w:t>
            </w:r>
          </w:p>
        </w:tc>
        <w:tc>
          <w:tcPr>
            <w:tcW w:w="1134" w:type="dxa"/>
          </w:tcPr>
          <w:p w:rsidR="00BA3B8B" w:rsidRPr="008B68E2" w:rsidRDefault="00BA3B8B" w:rsidP="00F9259F">
            <w:pPr>
              <w:spacing w:line="220" w:lineRule="atLeast"/>
              <w:ind w:left="162"/>
              <w:rPr>
                <w:rFonts w:cs="Times New Roman"/>
                <w:szCs w:val="28"/>
              </w:rPr>
            </w:pPr>
            <w:r>
              <w:rPr>
                <w:rFonts w:cs="Times New Roman"/>
                <w:szCs w:val="28"/>
              </w:rPr>
              <w:t>961392</w:t>
            </w:r>
          </w:p>
        </w:tc>
        <w:tc>
          <w:tcPr>
            <w:tcW w:w="1201" w:type="dxa"/>
          </w:tcPr>
          <w:p w:rsidR="00BA3B8B" w:rsidRPr="008B68E2" w:rsidRDefault="006B0075" w:rsidP="00F9259F">
            <w:pPr>
              <w:spacing w:line="220" w:lineRule="atLeast"/>
              <w:ind w:left="0"/>
              <w:jc w:val="center"/>
              <w:rPr>
                <w:rFonts w:cs="Times New Roman"/>
                <w:szCs w:val="28"/>
              </w:rPr>
            </w:pPr>
            <w:r>
              <w:rPr>
                <w:rFonts w:cs="Times New Roman"/>
                <w:szCs w:val="28"/>
              </w:rPr>
              <w:t>4053828</w:t>
            </w:r>
          </w:p>
        </w:tc>
      </w:tr>
      <w:tr w:rsidR="00BA3B8B" w:rsidRPr="008B68E2" w:rsidTr="00D77E5E">
        <w:trPr>
          <w:trHeight w:val="648"/>
        </w:trPr>
        <w:tc>
          <w:tcPr>
            <w:tcW w:w="770"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2.</w:t>
            </w:r>
          </w:p>
        </w:tc>
        <w:tc>
          <w:tcPr>
            <w:tcW w:w="4754" w:type="dxa"/>
          </w:tcPr>
          <w:p w:rsidR="00BA3B8B" w:rsidRPr="008B68E2" w:rsidRDefault="00BA3B8B" w:rsidP="00BA3B8B">
            <w:pPr>
              <w:spacing w:line="220" w:lineRule="atLeast"/>
              <w:ind w:left="162"/>
              <w:rPr>
                <w:rFonts w:cs="Times New Roman"/>
                <w:szCs w:val="28"/>
              </w:rPr>
            </w:pPr>
            <w:r w:rsidRPr="008B68E2">
              <w:rPr>
                <w:rFonts w:cs="Times New Roman"/>
                <w:szCs w:val="28"/>
              </w:rPr>
              <w:t>Количество посещений пользователей библиотек</w:t>
            </w:r>
          </w:p>
        </w:tc>
        <w:tc>
          <w:tcPr>
            <w:tcW w:w="850" w:type="dxa"/>
          </w:tcPr>
          <w:p w:rsidR="00BA3B8B" w:rsidRPr="008B68E2" w:rsidRDefault="00BA3B8B" w:rsidP="00F9259F">
            <w:pPr>
              <w:spacing w:line="220" w:lineRule="atLeast"/>
              <w:ind w:left="162"/>
              <w:rPr>
                <w:rFonts w:cs="Times New Roman"/>
                <w:szCs w:val="28"/>
              </w:rPr>
            </w:pPr>
            <w:r w:rsidRPr="008B68E2">
              <w:rPr>
                <w:rFonts w:cs="Times New Roman"/>
                <w:szCs w:val="28"/>
              </w:rPr>
              <w:t>Чел.</w:t>
            </w:r>
          </w:p>
        </w:tc>
        <w:tc>
          <w:tcPr>
            <w:tcW w:w="1134" w:type="dxa"/>
          </w:tcPr>
          <w:p w:rsidR="00BA3B8B" w:rsidRPr="0099006D" w:rsidRDefault="00BA3B8B" w:rsidP="00F9259F">
            <w:pPr>
              <w:ind w:left="0"/>
            </w:pPr>
            <w:r>
              <w:t>208531</w:t>
            </w:r>
          </w:p>
        </w:tc>
        <w:tc>
          <w:tcPr>
            <w:tcW w:w="1134" w:type="dxa"/>
          </w:tcPr>
          <w:p w:rsidR="00BA3B8B" w:rsidRDefault="00BA3B8B" w:rsidP="00F9259F">
            <w:pPr>
              <w:ind w:left="0"/>
              <w:jc w:val="both"/>
            </w:pPr>
            <w:r>
              <w:t>128148</w:t>
            </w:r>
          </w:p>
        </w:tc>
        <w:tc>
          <w:tcPr>
            <w:tcW w:w="1134" w:type="dxa"/>
          </w:tcPr>
          <w:p w:rsidR="00BA3B8B" w:rsidRPr="00EF455C" w:rsidRDefault="00BA3B8B" w:rsidP="00F9259F">
            <w:pPr>
              <w:ind w:left="0"/>
              <w:jc w:val="both"/>
            </w:pPr>
            <w:r>
              <w:t>216955</w:t>
            </w:r>
          </w:p>
        </w:tc>
        <w:tc>
          <w:tcPr>
            <w:tcW w:w="1134" w:type="dxa"/>
          </w:tcPr>
          <w:p w:rsidR="00BA3B8B" w:rsidRPr="00EF455C" w:rsidRDefault="00BA3B8B" w:rsidP="00F9259F">
            <w:pPr>
              <w:ind w:left="0"/>
              <w:jc w:val="both"/>
            </w:pPr>
            <w:r>
              <w:t>221294</w:t>
            </w:r>
          </w:p>
        </w:tc>
        <w:tc>
          <w:tcPr>
            <w:tcW w:w="1134" w:type="dxa"/>
          </w:tcPr>
          <w:p w:rsidR="00BA3B8B" w:rsidRPr="008B68E2" w:rsidRDefault="00BA3B8B" w:rsidP="00F9259F">
            <w:pPr>
              <w:spacing w:line="220" w:lineRule="atLeast"/>
              <w:ind w:left="162"/>
              <w:rPr>
                <w:rFonts w:cs="Times New Roman"/>
                <w:szCs w:val="28"/>
              </w:rPr>
            </w:pPr>
            <w:r>
              <w:rPr>
                <w:rFonts w:cs="Times New Roman"/>
                <w:szCs w:val="28"/>
              </w:rPr>
              <w:t>254488</w:t>
            </w:r>
          </w:p>
        </w:tc>
        <w:tc>
          <w:tcPr>
            <w:tcW w:w="1134" w:type="dxa"/>
          </w:tcPr>
          <w:p w:rsidR="00BA3B8B" w:rsidRPr="008B68E2" w:rsidRDefault="00BA3B8B" w:rsidP="00F9259F">
            <w:pPr>
              <w:spacing w:line="220" w:lineRule="atLeast"/>
              <w:ind w:left="162"/>
              <w:rPr>
                <w:rFonts w:cs="Times New Roman"/>
                <w:szCs w:val="28"/>
              </w:rPr>
            </w:pPr>
            <w:r>
              <w:rPr>
                <w:rFonts w:cs="Times New Roman"/>
                <w:szCs w:val="28"/>
              </w:rPr>
              <w:t>292661</w:t>
            </w:r>
          </w:p>
        </w:tc>
        <w:tc>
          <w:tcPr>
            <w:tcW w:w="1134" w:type="dxa"/>
          </w:tcPr>
          <w:p w:rsidR="00BA3B8B" w:rsidRPr="008B68E2" w:rsidRDefault="00BA3B8B" w:rsidP="00F9259F">
            <w:pPr>
              <w:spacing w:line="220" w:lineRule="atLeast"/>
              <w:ind w:left="162"/>
              <w:rPr>
                <w:rFonts w:cs="Times New Roman"/>
                <w:szCs w:val="28"/>
              </w:rPr>
            </w:pPr>
            <w:r>
              <w:rPr>
                <w:rFonts w:cs="Times New Roman"/>
                <w:szCs w:val="28"/>
              </w:rPr>
              <w:t>336561</w:t>
            </w:r>
          </w:p>
        </w:tc>
        <w:tc>
          <w:tcPr>
            <w:tcW w:w="1201" w:type="dxa"/>
          </w:tcPr>
          <w:p w:rsidR="00BA3B8B" w:rsidRPr="008B68E2" w:rsidRDefault="00BA3B8B" w:rsidP="00F9259F">
            <w:pPr>
              <w:spacing w:line="220" w:lineRule="atLeast"/>
              <w:ind w:left="0"/>
              <w:jc w:val="center"/>
              <w:rPr>
                <w:rFonts w:cs="Times New Roman"/>
                <w:szCs w:val="28"/>
              </w:rPr>
            </w:pPr>
            <w:r>
              <w:rPr>
                <w:rFonts w:cs="Times New Roman"/>
                <w:szCs w:val="28"/>
              </w:rPr>
              <w:t>1321959</w:t>
            </w:r>
          </w:p>
        </w:tc>
      </w:tr>
      <w:tr w:rsidR="00BA3B8B" w:rsidRPr="008B68E2" w:rsidTr="00D77E5E">
        <w:trPr>
          <w:trHeight w:val="643"/>
        </w:trPr>
        <w:tc>
          <w:tcPr>
            <w:tcW w:w="770"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3.</w:t>
            </w:r>
          </w:p>
        </w:tc>
        <w:tc>
          <w:tcPr>
            <w:tcW w:w="4754" w:type="dxa"/>
          </w:tcPr>
          <w:p w:rsidR="00BA3B8B" w:rsidRPr="008B68E2" w:rsidRDefault="00BA3B8B" w:rsidP="00F9259F">
            <w:pPr>
              <w:spacing w:line="220" w:lineRule="atLeast"/>
              <w:ind w:left="162"/>
              <w:rPr>
                <w:rFonts w:cs="Times New Roman"/>
                <w:szCs w:val="28"/>
              </w:rPr>
            </w:pPr>
            <w:r w:rsidRPr="008B68E2">
              <w:rPr>
                <w:rFonts w:cs="Times New Roman"/>
                <w:szCs w:val="28"/>
              </w:rPr>
              <w:t>Количество новых поступлений в библиотечный фонд, экземпляров</w:t>
            </w:r>
          </w:p>
        </w:tc>
        <w:tc>
          <w:tcPr>
            <w:tcW w:w="850" w:type="dxa"/>
          </w:tcPr>
          <w:p w:rsidR="00BA3B8B" w:rsidRPr="008B68E2" w:rsidRDefault="00BA3B8B" w:rsidP="00F9259F">
            <w:pPr>
              <w:spacing w:line="220" w:lineRule="atLeast"/>
              <w:ind w:left="162"/>
              <w:rPr>
                <w:rFonts w:cs="Times New Roman"/>
                <w:szCs w:val="28"/>
              </w:rPr>
            </w:pPr>
            <w:r w:rsidRPr="008B68E2">
              <w:rPr>
                <w:rFonts w:cs="Times New Roman"/>
                <w:szCs w:val="28"/>
              </w:rPr>
              <w:t>Ед.</w:t>
            </w:r>
          </w:p>
        </w:tc>
        <w:tc>
          <w:tcPr>
            <w:tcW w:w="1134" w:type="dxa"/>
          </w:tcPr>
          <w:p w:rsidR="00BA3B8B" w:rsidRPr="00EF455C" w:rsidRDefault="00BA3B8B" w:rsidP="00F9259F">
            <w:pPr>
              <w:jc w:val="both"/>
            </w:pPr>
            <w:r>
              <w:t>3623</w:t>
            </w:r>
          </w:p>
        </w:tc>
        <w:tc>
          <w:tcPr>
            <w:tcW w:w="1134" w:type="dxa"/>
          </w:tcPr>
          <w:p w:rsidR="00BA3B8B" w:rsidRPr="00EF455C" w:rsidRDefault="00BA3B8B" w:rsidP="00F9259F">
            <w:pPr>
              <w:jc w:val="both"/>
            </w:pPr>
            <w:r>
              <w:t>621</w:t>
            </w:r>
          </w:p>
        </w:tc>
        <w:tc>
          <w:tcPr>
            <w:tcW w:w="1134" w:type="dxa"/>
          </w:tcPr>
          <w:p w:rsidR="00BA3B8B" w:rsidRPr="00EF455C" w:rsidRDefault="00D77E5E" w:rsidP="00D77E5E">
            <w:pPr>
              <w:ind w:left="0"/>
              <w:jc w:val="both"/>
            </w:pPr>
            <w:r>
              <w:t xml:space="preserve">  </w:t>
            </w:r>
            <w:r w:rsidR="00BA3B8B" w:rsidRPr="00EF455C">
              <w:t>3</w:t>
            </w:r>
            <w:r w:rsidR="00BA3B8B">
              <w:t>9</w:t>
            </w:r>
            <w:r w:rsidR="00BA3B8B" w:rsidRPr="00EF455C">
              <w:t>00</w:t>
            </w:r>
          </w:p>
        </w:tc>
        <w:tc>
          <w:tcPr>
            <w:tcW w:w="1134" w:type="dxa"/>
          </w:tcPr>
          <w:p w:rsidR="00BA3B8B" w:rsidRDefault="00D77E5E" w:rsidP="00D77E5E">
            <w:pPr>
              <w:ind w:left="0"/>
              <w:jc w:val="both"/>
            </w:pPr>
            <w:r>
              <w:t xml:space="preserve">   </w:t>
            </w:r>
            <w:r w:rsidR="00BA3B8B">
              <w:t>395</w:t>
            </w:r>
            <w:r w:rsidR="00BA3B8B" w:rsidRPr="00EF455C">
              <w:t>0</w:t>
            </w:r>
          </w:p>
        </w:tc>
        <w:tc>
          <w:tcPr>
            <w:tcW w:w="1134" w:type="dxa"/>
          </w:tcPr>
          <w:p w:rsidR="00BA3B8B" w:rsidRPr="008B68E2" w:rsidRDefault="00BA3B8B" w:rsidP="00F9259F">
            <w:pPr>
              <w:spacing w:line="220" w:lineRule="atLeast"/>
              <w:ind w:left="162"/>
              <w:rPr>
                <w:rFonts w:cs="Times New Roman"/>
                <w:szCs w:val="28"/>
              </w:rPr>
            </w:pPr>
            <w:r>
              <w:rPr>
                <w:rFonts w:cs="Times New Roman"/>
                <w:szCs w:val="28"/>
              </w:rPr>
              <w:t>3950</w:t>
            </w:r>
          </w:p>
        </w:tc>
        <w:tc>
          <w:tcPr>
            <w:tcW w:w="1134" w:type="dxa"/>
          </w:tcPr>
          <w:p w:rsidR="00BA3B8B" w:rsidRPr="008B68E2" w:rsidRDefault="00BA3B8B" w:rsidP="00F9259F">
            <w:pPr>
              <w:spacing w:line="220" w:lineRule="atLeast"/>
              <w:ind w:left="162"/>
              <w:rPr>
                <w:rFonts w:cs="Times New Roman"/>
                <w:szCs w:val="28"/>
              </w:rPr>
            </w:pPr>
            <w:r>
              <w:rPr>
                <w:rFonts w:cs="Times New Roman"/>
                <w:szCs w:val="28"/>
              </w:rPr>
              <w:t>3950</w:t>
            </w:r>
          </w:p>
        </w:tc>
        <w:tc>
          <w:tcPr>
            <w:tcW w:w="1134" w:type="dxa"/>
          </w:tcPr>
          <w:p w:rsidR="00BA3B8B" w:rsidRPr="008B68E2" w:rsidRDefault="00BA3B8B" w:rsidP="00F9259F">
            <w:pPr>
              <w:spacing w:line="220" w:lineRule="atLeast"/>
              <w:ind w:left="162"/>
              <w:rPr>
                <w:rFonts w:cs="Times New Roman"/>
                <w:szCs w:val="28"/>
              </w:rPr>
            </w:pPr>
            <w:r>
              <w:rPr>
                <w:rFonts w:cs="Times New Roman"/>
                <w:szCs w:val="28"/>
              </w:rPr>
              <w:t>3950</w:t>
            </w:r>
          </w:p>
        </w:tc>
        <w:tc>
          <w:tcPr>
            <w:tcW w:w="1201" w:type="dxa"/>
          </w:tcPr>
          <w:p w:rsidR="00BA3B8B" w:rsidRPr="008B68E2" w:rsidRDefault="00BA3B8B" w:rsidP="00F9259F">
            <w:pPr>
              <w:spacing w:line="220" w:lineRule="atLeast"/>
              <w:ind w:left="0"/>
              <w:jc w:val="center"/>
              <w:rPr>
                <w:rFonts w:cs="Times New Roman"/>
                <w:szCs w:val="28"/>
              </w:rPr>
            </w:pPr>
            <w:r>
              <w:rPr>
                <w:rFonts w:cs="Times New Roman"/>
                <w:szCs w:val="28"/>
              </w:rPr>
              <w:t>19700</w:t>
            </w:r>
          </w:p>
        </w:tc>
      </w:tr>
      <w:tr w:rsidR="00BA3B8B" w:rsidRPr="008B68E2" w:rsidTr="00BA3B8B">
        <w:trPr>
          <w:trHeight w:val="2148"/>
        </w:trPr>
        <w:tc>
          <w:tcPr>
            <w:tcW w:w="15513" w:type="dxa"/>
            <w:gridSpan w:val="11"/>
          </w:tcPr>
          <w:p w:rsidR="003539D3" w:rsidRDefault="003539D3" w:rsidP="00F9259F">
            <w:pPr>
              <w:spacing w:line="220" w:lineRule="atLeast"/>
              <w:ind w:left="162"/>
              <w:jc w:val="center"/>
              <w:rPr>
                <w:rFonts w:cs="Times New Roman"/>
                <w:b/>
                <w:szCs w:val="28"/>
              </w:rPr>
            </w:pPr>
          </w:p>
          <w:p w:rsidR="00BA3B8B" w:rsidRPr="008B68E2" w:rsidRDefault="00BA3B8B" w:rsidP="00F9259F">
            <w:pPr>
              <w:spacing w:line="220" w:lineRule="atLeast"/>
              <w:ind w:left="162"/>
              <w:jc w:val="center"/>
              <w:rPr>
                <w:rFonts w:cs="Times New Roman"/>
                <w:b/>
                <w:szCs w:val="28"/>
              </w:rPr>
            </w:pPr>
            <w:r w:rsidRPr="008B68E2">
              <w:rPr>
                <w:rFonts w:cs="Times New Roman"/>
                <w:b/>
                <w:szCs w:val="28"/>
              </w:rPr>
              <w:t>Цель 2</w:t>
            </w:r>
          </w:p>
          <w:p w:rsidR="00BA3B8B" w:rsidRPr="008B68E2" w:rsidRDefault="00BA3B8B" w:rsidP="00F9259F">
            <w:pPr>
              <w:spacing w:line="220" w:lineRule="atLeast"/>
              <w:ind w:left="162"/>
              <w:jc w:val="center"/>
              <w:rPr>
                <w:rFonts w:cs="Times New Roman"/>
                <w:szCs w:val="28"/>
              </w:rPr>
            </w:pPr>
            <w:r>
              <w:rPr>
                <w:rFonts w:cs="Times New Roman"/>
                <w:b/>
                <w:szCs w:val="28"/>
              </w:rPr>
              <w:t xml:space="preserve">Сохранение  и развитие  </w:t>
            </w:r>
            <w:r w:rsidRPr="00DB0BF3">
              <w:rPr>
                <w:rFonts w:cs="Times New Roman"/>
                <w:b/>
                <w:szCs w:val="28"/>
              </w:rPr>
              <w:t>историко-культурного наследия района и накопленного потенциала в сфере культуры и приобщение к духовно – нравственным и культурным ценностям в новых экономических условиях</w:t>
            </w:r>
          </w:p>
          <w:p w:rsidR="00BA3B8B" w:rsidRPr="008B68E2" w:rsidRDefault="00BA3B8B" w:rsidP="00F9259F">
            <w:pPr>
              <w:spacing w:after="0"/>
              <w:ind w:left="57"/>
              <w:jc w:val="both"/>
              <w:rPr>
                <w:szCs w:val="28"/>
              </w:rPr>
            </w:pPr>
            <w:r w:rsidRPr="008B68E2">
              <w:rPr>
                <w:rFonts w:cs="Times New Roman"/>
                <w:b/>
                <w:szCs w:val="28"/>
              </w:rPr>
              <w:t xml:space="preserve">Задача 2: </w:t>
            </w:r>
            <w:r w:rsidRPr="008B68E2">
              <w:rPr>
                <w:spacing w:val="2"/>
                <w:szCs w:val="28"/>
                <w:shd w:val="clear" w:color="auto" w:fill="FFFFFF"/>
              </w:rPr>
              <w:t>Усилить роль культуры как фактора, способствующего повышению качества жизни;</w:t>
            </w:r>
          </w:p>
          <w:p w:rsidR="00BA3B8B" w:rsidRPr="008B68E2" w:rsidRDefault="00BA3B8B" w:rsidP="00F9259F">
            <w:pPr>
              <w:spacing w:after="0"/>
              <w:ind w:left="0"/>
              <w:jc w:val="both"/>
              <w:rPr>
                <w:rFonts w:cs="Times New Roman"/>
                <w:szCs w:val="28"/>
              </w:rPr>
            </w:pPr>
            <w:r w:rsidRPr="008B68E2">
              <w:rPr>
                <w:szCs w:val="28"/>
              </w:rPr>
              <w:t xml:space="preserve">повысить качество услуг в сфере культуры; </w:t>
            </w:r>
            <w:r w:rsidRPr="008B68E2">
              <w:rPr>
                <w:spacing w:val="2"/>
                <w:szCs w:val="28"/>
                <w:shd w:val="clear" w:color="auto" w:fill="FFFFFF"/>
              </w:rPr>
              <w:t>приобщить различные возрастны</w:t>
            </w:r>
            <w:r>
              <w:rPr>
                <w:spacing w:val="2"/>
                <w:szCs w:val="28"/>
                <w:shd w:val="clear" w:color="auto" w:fill="FFFFFF"/>
              </w:rPr>
              <w:t xml:space="preserve">е и социальные слои населения к </w:t>
            </w:r>
            <w:r w:rsidRPr="008B68E2">
              <w:rPr>
                <w:spacing w:val="2"/>
                <w:szCs w:val="28"/>
                <w:shd w:val="clear" w:color="auto" w:fill="FFFFFF"/>
              </w:rPr>
              <w:t>духовным и культурным ценностям, привлечь к активному участию в культурной жизни</w:t>
            </w:r>
          </w:p>
        </w:tc>
      </w:tr>
      <w:tr w:rsidR="00BA3B8B" w:rsidRPr="008B68E2" w:rsidTr="00D77E5E">
        <w:trPr>
          <w:trHeight w:val="186"/>
        </w:trPr>
        <w:tc>
          <w:tcPr>
            <w:tcW w:w="770"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1.</w:t>
            </w:r>
          </w:p>
        </w:tc>
        <w:tc>
          <w:tcPr>
            <w:tcW w:w="4754" w:type="dxa"/>
          </w:tcPr>
          <w:p w:rsidR="00BA3B8B" w:rsidRPr="008B68E2" w:rsidRDefault="00BA3B8B" w:rsidP="00F9259F">
            <w:pPr>
              <w:spacing w:line="220" w:lineRule="atLeast"/>
              <w:ind w:left="162"/>
              <w:rPr>
                <w:rFonts w:cs="Times New Roman"/>
                <w:szCs w:val="28"/>
              </w:rPr>
            </w:pPr>
            <w:r w:rsidRPr="008B68E2">
              <w:rPr>
                <w:rFonts w:cs="Times New Roman"/>
                <w:szCs w:val="28"/>
              </w:rPr>
              <w:t>Количество проведенных мероприятий</w:t>
            </w:r>
          </w:p>
        </w:tc>
        <w:tc>
          <w:tcPr>
            <w:tcW w:w="850"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Ед.</w:t>
            </w:r>
          </w:p>
        </w:tc>
        <w:tc>
          <w:tcPr>
            <w:tcW w:w="1134" w:type="dxa"/>
          </w:tcPr>
          <w:p w:rsidR="00BA3B8B" w:rsidRDefault="00BA3B8B" w:rsidP="00F9259F">
            <w:r>
              <w:t>4708</w:t>
            </w:r>
          </w:p>
        </w:tc>
        <w:tc>
          <w:tcPr>
            <w:tcW w:w="1134" w:type="dxa"/>
          </w:tcPr>
          <w:p w:rsidR="00BA3B8B" w:rsidRDefault="00BA3B8B" w:rsidP="00F9259F">
            <w:r>
              <w:t>2504</w:t>
            </w:r>
          </w:p>
        </w:tc>
        <w:tc>
          <w:tcPr>
            <w:tcW w:w="1134" w:type="dxa"/>
          </w:tcPr>
          <w:p w:rsidR="00BA3B8B" w:rsidRPr="00BB207F" w:rsidRDefault="00BA3B8B" w:rsidP="00F9259F">
            <w:r>
              <w:t>5240</w:t>
            </w:r>
          </w:p>
        </w:tc>
        <w:tc>
          <w:tcPr>
            <w:tcW w:w="1134" w:type="dxa"/>
          </w:tcPr>
          <w:p w:rsidR="00BA3B8B" w:rsidRPr="00BB207F" w:rsidRDefault="00BA3B8B" w:rsidP="00F9259F">
            <w:r>
              <w:t>5650</w:t>
            </w:r>
          </w:p>
        </w:tc>
        <w:tc>
          <w:tcPr>
            <w:tcW w:w="1134" w:type="dxa"/>
          </w:tcPr>
          <w:p w:rsidR="00BA3B8B" w:rsidRPr="00F62A80" w:rsidRDefault="00BA3B8B" w:rsidP="00F9259F">
            <w:pPr>
              <w:spacing w:line="220" w:lineRule="atLeast"/>
              <w:ind w:left="162"/>
              <w:jc w:val="center"/>
              <w:rPr>
                <w:rFonts w:cs="Times New Roman"/>
                <w:szCs w:val="28"/>
              </w:rPr>
            </w:pPr>
            <w:r>
              <w:rPr>
                <w:rFonts w:cs="Times New Roman"/>
                <w:szCs w:val="28"/>
              </w:rPr>
              <w:t>5970</w:t>
            </w:r>
          </w:p>
        </w:tc>
        <w:tc>
          <w:tcPr>
            <w:tcW w:w="1134" w:type="dxa"/>
          </w:tcPr>
          <w:p w:rsidR="00BA3B8B" w:rsidRPr="00F62A80" w:rsidRDefault="00BA3B8B" w:rsidP="00F9259F">
            <w:pPr>
              <w:spacing w:line="220" w:lineRule="atLeast"/>
              <w:ind w:left="162"/>
              <w:jc w:val="center"/>
              <w:rPr>
                <w:rFonts w:cs="Times New Roman"/>
                <w:szCs w:val="28"/>
              </w:rPr>
            </w:pPr>
            <w:r>
              <w:rPr>
                <w:rFonts w:cs="Times New Roman"/>
                <w:szCs w:val="28"/>
              </w:rPr>
              <w:t>6020</w:t>
            </w:r>
          </w:p>
        </w:tc>
        <w:tc>
          <w:tcPr>
            <w:tcW w:w="1134" w:type="dxa"/>
          </w:tcPr>
          <w:p w:rsidR="00BA3B8B" w:rsidRPr="00F62A80" w:rsidRDefault="00BA3B8B" w:rsidP="00F9259F">
            <w:pPr>
              <w:spacing w:line="220" w:lineRule="atLeast"/>
              <w:ind w:left="0"/>
              <w:jc w:val="both"/>
              <w:rPr>
                <w:rFonts w:cs="Times New Roman"/>
                <w:szCs w:val="28"/>
              </w:rPr>
            </w:pPr>
            <w:r>
              <w:rPr>
                <w:rFonts w:cs="Times New Roman"/>
                <w:szCs w:val="28"/>
              </w:rPr>
              <w:t>6070</w:t>
            </w:r>
          </w:p>
        </w:tc>
        <w:tc>
          <w:tcPr>
            <w:tcW w:w="1201" w:type="dxa"/>
          </w:tcPr>
          <w:p w:rsidR="00BA3B8B" w:rsidRPr="00F62A80" w:rsidRDefault="00B10227" w:rsidP="00B10227">
            <w:pPr>
              <w:spacing w:line="220" w:lineRule="atLeast"/>
              <w:ind w:left="0"/>
              <w:jc w:val="center"/>
              <w:rPr>
                <w:rFonts w:cs="Times New Roman"/>
                <w:szCs w:val="28"/>
              </w:rPr>
            </w:pPr>
            <w:r>
              <w:rPr>
                <w:rFonts w:cs="Times New Roman"/>
                <w:szCs w:val="28"/>
              </w:rPr>
              <w:t>28950</w:t>
            </w:r>
          </w:p>
        </w:tc>
      </w:tr>
      <w:tr w:rsidR="00BA3B8B" w:rsidRPr="008B68E2" w:rsidTr="00D77E5E">
        <w:trPr>
          <w:trHeight w:val="293"/>
        </w:trPr>
        <w:tc>
          <w:tcPr>
            <w:tcW w:w="770"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2.</w:t>
            </w:r>
          </w:p>
        </w:tc>
        <w:tc>
          <w:tcPr>
            <w:tcW w:w="4754" w:type="dxa"/>
          </w:tcPr>
          <w:p w:rsidR="00BA3B8B" w:rsidRPr="008B68E2" w:rsidRDefault="00BA3B8B" w:rsidP="00F9259F">
            <w:pPr>
              <w:spacing w:line="220" w:lineRule="atLeast"/>
              <w:ind w:left="162"/>
              <w:rPr>
                <w:rFonts w:cs="Times New Roman"/>
                <w:szCs w:val="28"/>
              </w:rPr>
            </w:pPr>
            <w:r w:rsidRPr="008B68E2">
              <w:rPr>
                <w:rFonts w:cs="Times New Roman"/>
                <w:szCs w:val="28"/>
              </w:rPr>
              <w:t>Количество клубных формирований</w:t>
            </w:r>
          </w:p>
        </w:tc>
        <w:tc>
          <w:tcPr>
            <w:tcW w:w="850"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Ед.</w:t>
            </w:r>
          </w:p>
        </w:tc>
        <w:tc>
          <w:tcPr>
            <w:tcW w:w="1134" w:type="dxa"/>
          </w:tcPr>
          <w:p w:rsidR="00BA3B8B" w:rsidRPr="00BB207F" w:rsidRDefault="00BA3B8B" w:rsidP="00F9259F">
            <w:r>
              <w:t>308</w:t>
            </w:r>
          </w:p>
        </w:tc>
        <w:tc>
          <w:tcPr>
            <w:tcW w:w="1134" w:type="dxa"/>
          </w:tcPr>
          <w:p w:rsidR="00BA3B8B" w:rsidRPr="00BB207F" w:rsidRDefault="00BA3B8B" w:rsidP="00F9259F">
            <w:r>
              <w:t>308</w:t>
            </w:r>
          </w:p>
        </w:tc>
        <w:tc>
          <w:tcPr>
            <w:tcW w:w="1134" w:type="dxa"/>
          </w:tcPr>
          <w:p w:rsidR="00BA3B8B" w:rsidRPr="00BB207F" w:rsidRDefault="00BA3B8B" w:rsidP="00F9259F">
            <w:r w:rsidRPr="00BB207F">
              <w:t>308</w:t>
            </w:r>
          </w:p>
        </w:tc>
        <w:tc>
          <w:tcPr>
            <w:tcW w:w="1134" w:type="dxa"/>
          </w:tcPr>
          <w:p w:rsidR="00BA3B8B" w:rsidRPr="00BB207F" w:rsidRDefault="00BA3B8B" w:rsidP="00F9259F">
            <w:r w:rsidRPr="00BB207F">
              <w:t>308</w:t>
            </w:r>
          </w:p>
        </w:tc>
        <w:tc>
          <w:tcPr>
            <w:tcW w:w="1134" w:type="dxa"/>
          </w:tcPr>
          <w:p w:rsidR="00BA3B8B" w:rsidRPr="008B68E2" w:rsidRDefault="00BA3B8B" w:rsidP="00F9259F">
            <w:pPr>
              <w:spacing w:line="220" w:lineRule="atLeast"/>
              <w:ind w:left="162"/>
              <w:jc w:val="center"/>
              <w:rPr>
                <w:rFonts w:cs="Times New Roman"/>
                <w:szCs w:val="28"/>
              </w:rPr>
            </w:pPr>
            <w:r>
              <w:rPr>
                <w:rFonts w:cs="Times New Roman"/>
                <w:szCs w:val="28"/>
              </w:rPr>
              <w:t>308</w:t>
            </w:r>
          </w:p>
        </w:tc>
        <w:tc>
          <w:tcPr>
            <w:tcW w:w="1134" w:type="dxa"/>
          </w:tcPr>
          <w:p w:rsidR="00BA3B8B" w:rsidRPr="008B68E2" w:rsidRDefault="00BA3B8B" w:rsidP="00F9259F">
            <w:pPr>
              <w:spacing w:line="220" w:lineRule="atLeast"/>
              <w:ind w:left="162"/>
              <w:jc w:val="center"/>
              <w:rPr>
                <w:rFonts w:cs="Times New Roman"/>
                <w:szCs w:val="28"/>
              </w:rPr>
            </w:pPr>
            <w:r>
              <w:rPr>
                <w:rFonts w:cs="Times New Roman"/>
                <w:szCs w:val="28"/>
              </w:rPr>
              <w:t>308</w:t>
            </w:r>
          </w:p>
        </w:tc>
        <w:tc>
          <w:tcPr>
            <w:tcW w:w="1134" w:type="dxa"/>
          </w:tcPr>
          <w:p w:rsidR="00BA3B8B" w:rsidRPr="008B68E2" w:rsidRDefault="00BA3B8B" w:rsidP="00F9259F">
            <w:pPr>
              <w:spacing w:line="220" w:lineRule="atLeast"/>
              <w:ind w:left="162"/>
              <w:jc w:val="both"/>
              <w:rPr>
                <w:rFonts w:cs="Times New Roman"/>
                <w:szCs w:val="28"/>
              </w:rPr>
            </w:pPr>
            <w:r>
              <w:rPr>
                <w:rFonts w:cs="Times New Roman"/>
                <w:szCs w:val="28"/>
              </w:rPr>
              <w:t>308</w:t>
            </w:r>
          </w:p>
        </w:tc>
        <w:tc>
          <w:tcPr>
            <w:tcW w:w="1201" w:type="dxa"/>
          </w:tcPr>
          <w:p w:rsidR="00BA3B8B" w:rsidRPr="008B68E2" w:rsidRDefault="00B10227" w:rsidP="00B10227">
            <w:pPr>
              <w:spacing w:line="220" w:lineRule="atLeast"/>
              <w:ind w:left="0"/>
              <w:jc w:val="center"/>
              <w:rPr>
                <w:rFonts w:cs="Times New Roman"/>
                <w:szCs w:val="28"/>
              </w:rPr>
            </w:pPr>
            <w:r>
              <w:rPr>
                <w:rFonts w:cs="Times New Roman"/>
                <w:szCs w:val="28"/>
              </w:rPr>
              <w:t>308</w:t>
            </w:r>
          </w:p>
        </w:tc>
      </w:tr>
      <w:tr w:rsidR="00BA3B8B" w:rsidRPr="008B68E2" w:rsidTr="00D77E5E">
        <w:trPr>
          <w:trHeight w:val="357"/>
        </w:trPr>
        <w:tc>
          <w:tcPr>
            <w:tcW w:w="770"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3.</w:t>
            </w:r>
          </w:p>
        </w:tc>
        <w:tc>
          <w:tcPr>
            <w:tcW w:w="4754" w:type="dxa"/>
          </w:tcPr>
          <w:p w:rsidR="00BA3B8B" w:rsidRPr="008B68E2" w:rsidRDefault="00BA3B8B" w:rsidP="00F9259F">
            <w:pPr>
              <w:spacing w:line="220" w:lineRule="atLeast"/>
              <w:ind w:left="162"/>
              <w:rPr>
                <w:rFonts w:cs="Times New Roman"/>
                <w:szCs w:val="28"/>
              </w:rPr>
            </w:pPr>
            <w:r w:rsidRPr="008B68E2">
              <w:rPr>
                <w:rFonts w:cs="Times New Roman"/>
                <w:szCs w:val="28"/>
              </w:rPr>
              <w:t>Число участников клубных формирований</w:t>
            </w:r>
          </w:p>
        </w:tc>
        <w:tc>
          <w:tcPr>
            <w:tcW w:w="850"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Чел.</w:t>
            </w:r>
          </w:p>
        </w:tc>
        <w:tc>
          <w:tcPr>
            <w:tcW w:w="1134" w:type="dxa"/>
          </w:tcPr>
          <w:p w:rsidR="00BA3B8B" w:rsidRPr="00BB207F" w:rsidRDefault="00BA3B8B" w:rsidP="00F9259F">
            <w:r>
              <w:t>3354</w:t>
            </w:r>
          </w:p>
        </w:tc>
        <w:tc>
          <w:tcPr>
            <w:tcW w:w="1134" w:type="dxa"/>
          </w:tcPr>
          <w:p w:rsidR="00BA3B8B" w:rsidRPr="00BB207F" w:rsidRDefault="00BA3B8B" w:rsidP="00F9259F">
            <w:r>
              <w:t>3322</w:t>
            </w:r>
          </w:p>
        </w:tc>
        <w:tc>
          <w:tcPr>
            <w:tcW w:w="1134" w:type="dxa"/>
          </w:tcPr>
          <w:p w:rsidR="00BA3B8B" w:rsidRPr="00BB207F" w:rsidRDefault="00BA3B8B" w:rsidP="00F9259F">
            <w:r w:rsidRPr="00BB207F">
              <w:t>3386</w:t>
            </w:r>
          </w:p>
        </w:tc>
        <w:tc>
          <w:tcPr>
            <w:tcW w:w="1134" w:type="dxa"/>
          </w:tcPr>
          <w:p w:rsidR="00BA3B8B" w:rsidRPr="00BB207F" w:rsidRDefault="00BA3B8B" w:rsidP="00F9259F">
            <w:r w:rsidRPr="00BB207F">
              <w:t>3418</w:t>
            </w:r>
          </w:p>
        </w:tc>
        <w:tc>
          <w:tcPr>
            <w:tcW w:w="1134" w:type="dxa"/>
          </w:tcPr>
          <w:p w:rsidR="00BA3B8B" w:rsidRPr="008B68E2" w:rsidRDefault="00BA3B8B" w:rsidP="00F9259F">
            <w:pPr>
              <w:spacing w:line="220" w:lineRule="atLeast"/>
              <w:ind w:left="162"/>
              <w:jc w:val="center"/>
              <w:rPr>
                <w:rFonts w:cs="Times New Roman"/>
                <w:szCs w:val="28"/>
              </w:rPr>
            </w:pPr>
            <w:r>
              <w:rPr>
                <w:rFonts w:cs="Times New Roman"/>
                <w:szCs w:val="28"/>
              </w:rPr>
              <w:t>3449</w:t>
            </w:r>
          </w:p>
        </w:tc>
        <w:tc>
          <w:tcPr>
            <w:tcW w:w="1134" w:type="dxa"/>
          </w:tcPr>
          <w:p w:rsidR="00BA3B8B" w:rsidRPr="008B68E2" w:rsidRDefault="00BA3B8B" w:rsidP="00F9259F">
            <w:pPr>
              <w:spacing w:line="220" w:lineRule="atLeast"/>
              <w:ind w:left="162"/>
              <w:jc w:val="center"/>
              <w:rPr>
                <w:rFonts w:cs="Times New Roman"/>
                <w:szCs w:val="28"/>
              </w:rPr>
            </w:pPr>
            <w:r>
              <w:rPr>
                <w:rFonts w:cs="Times New Roman"/>
                <w:szCs w:val="28"/>
              </w:rPr>
              <w:t>3481</w:t>
            </w:r>
          </w:p>
        </w:tc>
        <w:tc>
          <w:tcPr>
            <w:tcW w:w="1134" w:type="dxa"/>
          </w:tcPr>
          <w:p w:rsidR="00BA3B8B" w:rsidRPr="008B68E2" w:rsidRDefault="00BA3B8B" w:rsidP="00F9259F">
            <w:pPr>
              <w:spacing w:line="220" w:lineRule="atLeast"/>
              <w:ind w:left="162"/>
              <w:jc w:val="both"/>
              <w:rPr>
                <w:rFonts w:cs="Times New Roman"/>
                <w:szCs w:val="28"/>
              </w:rPr>
            </w:pPr>
            <w:r>
              <w:rPr>
                <w:rFonts w:cs="Times New Roman"/>
                <w:szCs w:val="28"/>
              </w:rPr>
              <w:t>3513</w:t>
            </w:r>
          </w:p>
        </w:tc>
        <w:tc>
          <w:tcPr>
            <w:tcW w:w="1201" w:type="dxa"/>
          </w:tcPr>
          <w:p w:rsidR="00BA3B8B" w:rsidRPr="008B68E2" w:rsidRDefault="00B10227" w:rsidP="00B10227">
            <w:pPr>
              <w:spacing w:line="220" w:lineRule="atLeast"/>
              <w:ind w:left="0"/>
              <w:jc w:val="center"/>
              <w:rPr>
                <w:rFonts w:cs="Times New Roman"/>
                <w:szCs w:val="28"/>
              </w:rPr>
            </w:pPr>
            <w:r>
              <w:rPr>
                <w:rFonts w:cs="Times New Roman"/>
                <w:szCs w:val="28"/>
              </w:rPr>
              <w:t>17247</w:t>
            </w:r>
          </w:p>
        </w:tc>
      </w:tr>
      <w:tr w:rsidR="00BA3B8B" w:rsidRPr="008B68E2" w:rsidTr="00D77E5E">
        <w:trPr>
          <w:trHeight w:val="613"/>
        </w:trPr>
        <w:tc>
          <w:tcPr>
            <w:tcW w:w="770"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4.</w:t>
            </w:r>
          </w:p>
        </w:tc>
        <w:tc>
          <w:tcPr>
            <w:tcW w:w="4754" w:type="dxa"/>
          </w:tcPr>
          <w:p w:rsidR="00BA3B8B" w:rsidRPr="008B68E2" w:rsidRDefault="00BA3B8B" w:rsidP="00F9259F">
            <w:pPr>
              <w:spacing w:line="220" w:lineRule="atLeast"/>
              <w:ind w:left="162"/>
              <w:rPr>
                <w:rFonts w:cs="Times New Roman"/>
                <w:szCs w:val="28"/>
              </w:rPr>
            </w:pPr>
            <w:r w:rsidRPr="008B68E2">
              <w:rPr>
                <w:rFonts w:cs="Times New Roman"/>
                <w:szCs w:val="28"/>
              </w:rPr>
              <w:t>Количество коллективов, имеющих звание «народный», «образцовый», «заслуженный коллектив народного творчества»</w:t>
            </w:r>
          </w:p>
        </w:tc>
        <w:tc>
          <w:tcPr>
            <w:tcW w:w="850"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Ед.</w:t>
            </w:r>
          </w:p>
        </w:tc>
        <w:tc>
          <w:tcPr>
            <w:tcW w:w="1134" w:type="dxa"/>
          </w:tcPr>
          <w:p w:rsidR="00BA3B8B" w:rsidRPr="00BB207F" w:rsidRDefault="00BA3B8B" w:rsidP="00F9259F">
            <w:r>
              <w:t>8</w:t>
            </w:r>
          </w:p>
        </w:tc>
        <w:tc>
          <w:tcPr>
            <w:tcW w:w="1134" w:type="dxa"/>
          </w:tcPr>
          <w:p w:rsidR="00BA3B8B" w:rsidRPr="00BB207F" w:rsidRDefault="00BA3B8B" w:rsidP="00F9259F">
            <w:r>
              <w:t>8</w:t>
            </w:r>
          </w:p>
        </w:tc>
        <w:tc>
          <w:tcPr>
            <w:tcW w:w="1134" w:type="dxa"/>
          </w:tcPr>
          <w:p w:rsidR="00BA3B8B" w:rsidRPr="00BB207F" w:rsidRDefault="00BA3B8B" w:rsidP="00F9259F">
            <w:r w:rsidRPr="00BB207F">
              <w:t>8</w:t>
            </w:r>
          </w:p>
        </w:tc>
        <w:tc>
          <w:tcPr>
            <w:tcW w:w="1134" w:type="dxa"/>
          </w:tcPr>
          <w:p w:rsidR="00BA3B8B" w:rsidRDefault="00BA3B8B" w:rsidP="00F9259F">
            <w:r w:rsidRPr="00BB207F">
              <w:t>8</w:t>
            </w:r>
          </w:p>
        </w:tc>
        <w:tc>
          <w:tcPr>
            <w:tcW w:w="1134" w:type="dxa"/>
          </w:tcPr>
          <w:p w:rsidR="00BA3B8B" w:rsidRPr="008B68E2" w:rsidRDefault="00BA3B8B" w:rsidP="00F9259F">
            <w:pPr>
              <w:spacing w:line="220" w:lineRule="atLeast"/>
              <w:ind w:left="162"/>
              <w:jc w:val="center"/>
              <w:rPr>
                <w:rFonts w:cs="Times New Roman"/>
                <w:szCs w:val="28"/>
              </w:rPr>
            </w:pPr>
            <w:r>
              <w:rPr>
                <w:rFonts w:cs="Times New Roman"/>
                <w:szCs w:val="28"/>
              </w:rPr>
              <w:t>8</w:t>
            </w:r>
          </w:p>
        </w:tc>
        <w:tc>
          <w:tcPr>
            <w:tcW w:w="1134" w:type="dxa"/>
          </w:tcPr>
          <w:p w:rsidR="00BA3B8B" w:rsidRPr="008B68E2" w:rsidRDefault="00BA3B8B" w:rsidP="00F9259F">
            <w:pPr>
              <w:spacing w:line="220" w:lineRule="atLeast"/>
              <w:ind w:left="162"/>
              <w:jc w:val="center"/>
              <w:rPr>
                <w:rFonts w:cs="Times New Roman"/>
                <w:szCs w:val="28"/>
              </w:rPr>
            </w:pPr>
            <w:r>
              <w:rPr>
                <w:rFonts w:cs="Times New Roman"/>
                <w:szCs w:val="28"/>
              </w:rPr>
              <w:t>8</w:t>
            </w:r>
          </w:p>
        </w:tc>
        <w:tc>
          <w:tcPr>
            <w:tcW w:w="1134" w:type="dxa"/>
          </w:tcPr>
          <w:p w:rsidR="00BA3B8B" w:rsidRPr="008B68E2" w:rsidRDefault="00BA3B8B" w:rsidP="00F9259F">
            <w:pPr>
              <w:spacing w:line="220" w:lineRule="atLeast"/>
              <w:ind w:left="162"/>
              <w:jc w:val="both"/>
              <w:rPr>
                <w:rFonts w:cs="Times New Roman"/>
                <w:szCs w:val="28"/>
              </w:rPr>
            </w:pPr>
            <w:r>
              <w:rPr>
                <w:rFonts w:cs="Times New Roman"/>
                <w:szCs w:val="28"/>
              </w:rPr>
              <w:t>8</w:t>
            </w:r>
          </w:p>
        </w:tc>
        <w:tc>
          <w:tcPr>
            <w:tcW w:w="1201" w:type="dxa"/>
          </w:tcPr>
          <w:p w:rsidR="00BA3B8B" w:rsidRPr="008B68E2" w:rsidRDefault="00B10227" w:rsidP="00B10227">
            <w:pPr>
              <w:spacing w:line="220" w:lineRule="atLeast"/>
              <w:ind w:left="0"/>
              <w:jc w:val="center"/>
              <w:rPr>
                <w:rFonts w:cs="Times New Roman"/>
                <w:szCs w:val="28"/>
              </w:rPr>
            </w:pPr>
            <w:r>
              <w:rPr>
                <w:rFonts w:cs="Times New Roman"/>
                <w:szCs w:val="28"/>
              </w:rPr>
              <w:t>8</w:t>
            </w:r>
          </w:p>
        </w:tc>
      </w:tr>
      <w:tr w:rsidR="00BA3B8B" w:rsidRPr="008B68E2" w:rsidTr="00BA3B8B">
        <w:trPr>
          <w:trHeight w:val="3585"/>
        </w:trPr>
        <w:tc>
          <w:tcPr>
            <w:tcW w:w="15513" w:type="dxa"/>
            <w:gridSpan w:val="11"/>
          </w:tcPr>
          <w:p w:rsidR="00BA3B8B" w:rsidRPr="008B68E2" w:rsidRDefault="00BA3B8B" w:rsidP="00F9259F">
            <w:pPr>
              <w:spacing w:line="220" w:lineRule="atLeast"/>
              <w:ind w:left="162"/>
              <w:jc w:val="center"/>
              <w:rPr>
                <w:rFonts w:cs="Times New Roman"/>
                <w:b/>
                <w:szCs w:val="28"/>
              </w:rPr>
            </w:pPr>
            <w:r w:rsidRPr="008B68E2">
              <w:rPr>
                <w:rFonts w:cs="Times New Roman"/>
                <w:b/>
                <w:szCs w:val="28"/>
              </w:rPr>
              <w:t>Цель 3</w:t>
            </w:r>
          </w:p>
          <w:p w:rsidR="00BA3B8B" w:rsidRDefault="00BA3B8B" w:rsidP="00DF42E9">
            <w:pPr>
              <w:spacing w:line="220" w:lineRule="atLeast"/>
              <w:ind w:left="-64"/>
              <w:jc w:val="center"/>
              <w:rPr>
                <w:rFonts w:cs="Times New Roman"/>
                <w:b/>
                <w:szCs w:val="28"/>
              </w:rPr>
            </w:pPr>
            <w:r w:rsidRPr="00EB446D">
              <w:rPr>
                <w:rFonts w:cs="Times New Roman"/>
                <w:b/>
                <w:szCs w:val="28"/>
              </w:rPr>
              <w:t>Укрепление системы обеспечения пожарной безопасности на территории учреждений культуры муниципального района Похвистневский Самарской области – обеспечение первичных мер пожарной безопасности и реализация требований законодательства и иных нормативных актов в области пожарной безопасности по предотвращению пожаров, спасению людей и имущества от пожаров, являющихся частью комплекса мероприятий по организации пожаротушения</w:t>
            </w:r>
          </w:p>
          <w:p w:rsidR="00DF42E9" w:rsidRPr="008B68E2" w:rsidRDefault="00DF42E9" w:rsidP="00DF42E9">
            <w:pPr>
              <w:spacing w:line="220" w:lineRule="atLeast"/>
              <w:ind w:left="-64"/>
              <w:jc w:val="center"/>
              <w:rPr>
                <w:rFonts w:cs="Times New Roman"/>
                <w:szCs w:val="28"/>
              </w:rPr>
            </w:pPr>
          </w:p>
          <w:p w:rsidR="00BA3B8B" w:rsidRPr="008B68E2" w:rsidRDefault="00BA3B8B" w:rsidP="00F9259F">
            <w:pPr>
              <w:spacing w:after="0"/>
              <w:ind w:left="57"/>
              <w:contextualSpacing/>
              <w:rPr>
                <w:rFonts w:cs="Times New Roman"/>
                <w:szCs w:val="28"/>
              </w:rPr>
            </w:pPr>
            <w:r w:rsidRPr="008B68E2">
              <w:rPr>
                <w:rFonts w:cs="Times New Roman"/>
                <w:b/>
                <w:szCs w:val="28"/>
              </w:rPr>
              <w:t xml:space="preserve">Задача 3: </w:t>
            </w:r>
            <w:r w:rsidRPr="008B68E2">
              <w:rPr>
                <w:spacing w:val="2"/>
                <w:szCs w:val="28"/>
              </w:rPr>
              <w:t xml:space="preserve"> Осуществление мер по организации работы по обеспечению пожарной безопасности и предупреждению возникновения пожаров посредством совершенствования материально-технической базы учреждений культуры, устранение нарушений норм и требований пожарной безопасности; разработка и реализац</w:t>
            </w:r>
            <w:r>
              <w:rPr>
                <w:spacing w:val="2"/>
                <w:szCs w:val="28"/>
              </w:rPr>
              <w:t xml:space="preserve">ия мероприятий, направленных на </w:t>
            </w:r>
            <w:r w:rsidRPr="008B68E2">
              <w:rPr>
                <w:spacing w:val="2"/>
                <w:szCs w:val="28"/>
              </w:rPr>
              <w:t>соблюдение </w:t>
            </w:r>
            <w:hyperlink r:id="rId11" w:history="1">
              <w:r w:rsidRPr="008B68E2">
                <w:rPr>
                  <w:rStyle w:val="a4"/>
                  <w:spacing w:val="2"/>
                  <w:szCs w:val="28"/>
                </w:rPr>
                <w:t>правил пожарной безопасности</w:t>
              </w:r>
            </w:hyperlink>
            <w:r w:rsidRPr="008B68E2">
              <w:rPr>
                <w:spacing w:val="2"/>
                <w:szCs w:val="28"/>
              </w:rPr>
              <w:t> работниками муниципальных учреждений, в том числе обеспечение пожарной безопасности зданий с массовым пребыванием людей и внедрение новых технологий в области противопожарной подготовки работников учреждений</w:t>
            </w:r>
            <w:r w:rsidRPr="008B68E2">
              <w:rPr>
                <w:spacing w:val="2"/>
                <w:szCs w:val="28"/>
                <w:shd w:val="clear" w:color="auto" w:fill="FFFFFF"/>
              </w:rPr>
              <w:t>.</w:t>
            </w:r>
          </w:p>
        </w:tc>
      </w:tr>
      <w:tr w:rsidR="00BA3B8B" w:rsidRPr="008B68E2" w:rsidTr="00D77E5E">
        <w:trPr>
          <w:trHeight w:val="956"/>
        </w:trPr>
        <w:tc>
          <w:tcPr>
            <w:tcW w:w="770" w:type="dxa"/>
          </w:tcPr>
          <w:p w:rsidR="001516F7" w:rsidRDefault="001516F7" w:rsidP="00F9259F">
            <w:pPr>
              <w:spacing w:line="220" w:lineRule="atLeast"/>
              <w:ind w:left="162"/>
              <w:jc w:val="center"/>
              <w:rPr>
                <w:rFonts w:cs="Times New Roman"/>
                <w:szCs w:val="28"/>
              </w:rPr>
            </w:pPr>
          </w:p>
          <w:p w:rsidR="00BA3B8B" w:rsidRPr="008B68E2" w:rsidRDefault="00BA3B8B" w:rsidP="00F9259F">
            <w:pPr>
              <w:spacing w:line="220" w:lineRule="atLeast"/>
              <w:ind w:left="162"/>
              <w:jc w:val="center"/>
              <w:rPr>
                <w:rFonts w:cs="Times New Roman"/>
                <w:szCs w:val="28"/>
              </w:rPr>
            </w:pPr>
            <w:r w:rsidRPr="008B68E2">
              <w:rPr>
                <w:rFonts w:cs="Times New Roman"/>
                <w:szCs w:val="28"/>
              </w:rPr>
              <w:t>1.</w:t>
            </w:r>
          </w:p>
        </w:tc>
        <w:tc>
          <w:tcPr>
            <w:tcW w:w="4754" w:type="dxa"/>
          </w:tcPr>
          <w:p w:rsidR="001516F7" w:rsidRDefault="001516F7" w:rsidP="00F9259F">
            <w:pPr>
              <w:spacing w:line="220" w:lineRule="atLeast"/>
              <w:ind w:left="162"/>
              <w:rPr>
                <w:rFonts w:cs="Times New Roman"/>
                <w:szCs w:val="28"/>
              </w:rPr>
            </w:pPr>
          </w:p>
          <w:p w:rsidR="00BA3B8B" w:rsidRDefault="00BA3B8B" w:rsidP="00F9259F">
            <w:pPr>
              <w:spacing w:line="220" w:lineRule="atLeast"/>
              <w:ind w:left="162"/>
              <w:rPr>
                <w:rFonts w:cs="Times New Roman"/>
                <w:szCs w:val="28"/>
              </w:rPr>
            </w:pPr>
            <w:r w:rsidRPr="008B68E2">
              <w:rPr>
                <w:rFonts w:cs="Times New Roman"/>
                <w:szCs w:val="28"/>
              </w:rPr>
              <w:t>Обеспечение пожарной безопасности зданий с массовым пребыванием людей и внедрение новых технологий в области противопожарной подготовки работников учреждений</w:t>
            </w:r>
          </w:p>
          <w:p w:rsidR="001516F7" w:rsidRPr="008B68E2" w:rsidRDefault="001516F7" w:rsidP="00F9259F">
            <w:pPr>
              <w:spacing w:line="220" w:lineRule="atLeast"/>
              <w:ind w:left="162"/>
              <w:rPr>
                <w:rFonts w:cs="Times New Roman"/>
                <w:szCs w:val="28"/>
              </w:rPr>
            </w:pPr>
          </w:p>
        </w:tc>
        <w:tc>
          <w:tcPr>
            <w:tcW w:w="850" w:type="dxa"/>
          </w:tcPr>
          <w:p w:rsidR="001516F7" w:rsidRDefault="001516F7" w:rsidP="00DF42E9">
            <w:pPr>
              <w:spacing w:line="220" w:lineRule="atLeast"/>
              <w:ind w:left="162"/>
              <w:jc w:val="center"/>
              <w:rPr>
                <w:rFonts w:cs="Times New Roman"/>
                <w:szCs w:val="28"/>
              </w:rPr>
            </w:pPr>
          </w:p>
          <w:p w:rsidR="00DF42E9" w:rsidRDefault="00DF42E9" w:rsidP="00DF42E9">
            <w:pPr>
              <w:spacing w:line="220" w:lineRule="atLeast"/>
              <w:ind w:left="162"/>
              <w:jc w:val="center"/>
              <w:rPr>
                <w:rFonts w:cs="Times New Roman"/>
                <w:szCs w:val="28"/>
              </w:rPr>
            </w:pPr>
          </w:p>
          <w:p w:rsidR="00DF42E9" w:rsidRDefault="00DF42E9" w:rsidP="00DF42E9">
            <w:pPr>
              <w:spacing w:line="220" w:lineRule="atLeast"/>
              <w:ind w:left="162"/>
              <w:jc w:val="center"/>
              <w:rPr>
                <w:rFonts w:cs="Times New Roman"/>
                <w:szCs w:val="28"/>
              </w:rPr>
            </w:pPr>
          </w:p>
          <w:p w:rsidR="00BA3B8B" w:rsidRPr="008B68E2" w:rsidRDefault="00BA3B8B" w:rsidP="00DF42E9">
            <w:pPr>
              <w:spacing w:line="220" w:lineRule="atLeast"/>
              <w:ind w:left="0"/>
              <w:jc w:val="center"/>
              <w:rPr>
                <w:rFonts w:cs="Times New Roman"/>
                <w:szCs w:val="28"/>
              </w:rPr>
            </w:pPr>
            <w:r w:rsidRPr="008B68E2">
              <w:rPr>
                <w:rFonts w:cs="Times New Roman"/>
                <w:szCs w:val="28"/>
              </w:rPr>
              <w:t>%</w:t>
            </w:r>
          </w:p>
        </w:tc>
        <w:tc>
          <w:tcPr>
            <w:tcW w:w="1134" w:type="dxa"/>
          </w:tcPr>
          <w:p w:rsidR="001516F7" w:rsidRDefault="001516F7" w:rsidP="00DF42E9">
            <w:pPr>
              <w:spacing w:line="220" w:lineRule="atLeast"/>
              <w:ind w:left="162"/>
              <w:jc w:val="center"/>
              <w:rPr>
                <w:rFonts w:cs="Times New Roman"/>
                <w:szCs w:val="28"/>
              </w:rPr>
            </w:pPr>
          </w:p>
          <w:p w:rsidR="00DF42E9" w:rsidRDefault="00DF42E9" w:rsidP="00DF42E9">
            <w:pPr>
              <w:spacing w:line="220" w:lineRule="atLeast"/>
              <w:ind w:left="162"/>
              <w:jc w:val="center"/>
              <w:rPr>
                <w:rFonts w:cs="Times New Roman"/>
                <w:szCs w:val="28"/>
              </w:rPr>
            </w:pPr>
          </w:p>
          <w:p w:rsidR="00DF42E9" w:rsidRDefault="00DF42E9" w:rsidP="00DF42E9">
            <w:pPr>
              <w:spacing w:line="220" w:lineRule="atLeast"/>
              <w:ind w:left="162"/>
              <w:jc w:val="center"/>
              <w:rPr>
                <w:rFonts w:cs="Times New Roman"/>
                <w:szCs w:val="28"/>
              </w:rPr>
            </w:pPr>
          </w:p>
          <w:p w:rsidR="00BA3B8B" w:rsidRPr="008B68E2" w:rsidRDefault="00BA3B8B" w:rsidP="00DF42E9">
            <w:pPr>
              <w:spacing w:line="220" w:lineRule="atLeast"/>
              <w:ind w:left="0"/>
              <w:jc w:val="center"/>
              <w:rPr>
                <w:rFonts w:cs="Times New Roman"/>
                <w:szCs w:val="28"/>
              </w:rPr>
            </w:pPr>
            <w:r>
              <w:rPr>
                <w:rFonts w:cs="Times New Roman"/>
                <w:szCs w:val="28"/>
              </w:rPr>
              <w:t>100</w:t>
            </w:r>
          </w:p>
        </w:tc>
        <w:tc>
          <w:tcPr>
            <w:tcW w:w="1134" w:type="dxa"/>
          </w:tcPr>
          <w:p w:rsidR="001516F7" w:rsidRDefault="001516F7" w:rsidP="00DF42E9">
            <w:pPr>
              <w:spacing w:line="220" w:lineRule="atLeast"/>
              <w:ind w:left="162"/>
              <w:jc w:val="center"/>
              <w:rPr>
                <w:rFonts w:cs="Times New Roman"/>
                <w:szCs w:val="28"/>
              </w:rPr>
            </w:pPr>
          </w:p>
          <w:p w:rsidR="00DF42E9" w:rsidRDefault="00DF42E9" w:rsidP="00DF42E9">
            <w:pPr>
              <w:spacing w:line="220" w:lineRule="atLeast"/>
              <w:ind w:left="162"/>
              <w:jc w:val="center"/>
              <w:rPr>
                <w:rFonts w:cs="Times New Roman"/>
                <w:szCs w:val="28"/>
              </w:rPr>
            </w:pPr>
          </w:p>
          <w:p w:rsidR="00DF42E9" w:rsidRDefault="00DF42E9" w:rsidP="00DF42E9">
            <w:pPr>
              <w:spacing w:line="220" w:lineRule="atLeast"/>
              <w:ind w:left="162"/>
              <w:jc w:val="center"/>
              <w:rPr>
                <w:rFonts w:cs="Times New Roman"/>
                <w:szCs w:val="28"/>
              </w:rPr>
            </w:pPr>
          </w:p>
          <w:p w:rsidR="00BA3B8B" w:rsidRPr="008B68E2" w:rsidRDefault="00BA3B8B" w:rsidP="00DF42E9">
            <w:pPr>
              <w:spacing w:line="220" w:lineRule="atLeast"/>
              <w:ind w:left="0"/>
              <w:jc w:val="center"/>
              <w:rPr>
                <w:rFonts w:cs="Times New Roman"/>
                <w:szCs w:val="28"/>
              </w:rPr>
            </w:pPr>
            <w:r>
              <w:rPr>
                <w:rFonts w:cs="Times New Roman"/>
                <w:szCs w:val="28"/>
              </w:rPr>
              <w:t>100</w:t>
            </w:r>
          </w:p>
        </w:tc>
        <w:tc>
          <w:tcPr>
            <w:tcW w:w="1134" w:type="dxa"/>
          </w:tcPr>
          <w:p w:rsidR="001516F7" w:rsidRDefault="001516F7" w:rsidP="00DF42E9">
            <w:pPr>
              <w:spacing w:line="220" w:lineRule="atLeast"/>
              <w:ind w:left="162"/>
              <w:jc w:val="center"/>
              <w:rPr>
                <w:rFonts w:cs="Times New Roman"/>
                <w:szCs w:val="28"/>
              </w:rPr>
            </w:pPr>
          </w:p>
          <w:p w:rsidR="00DF42E9" w:rsidRDefault="00DF42E9" w:rsidP="00DF42E9">
            <w:pPr>
              <w:spacing w:line="220" w:lineRule="atLeast"/>
              <w:ind w:left="162"/>
              <w:jc w:val="center"/>
              <w:rPr>
                <w:rFonts w:cs="Times New Roman"/>
                <w:szCs w:val="28"/>
              </w:rPr>
            </w:pPr>
          </w:p>
          <w:p w:rsidR="00DF42E9" w:rsidRDefault="00DF42E9" w:rsidP="00DF42E9">
            <w:pPr>
              <w:spacing w:line="220" w:lineRule="atLeast"/>
              <w:ind w:left="162"/>
              <w:jc w:val="center"/>
              <w:rPr>
                <w:rFonts w:cs="Times New Roman"/>
                <w:szCs w:val="28"/>
              </w:rPr>
            </w:pPr>
          </w:p>
          <w:p w:rsidR="00BA3B8B" w:rsidRPr="008B68E2" w:rsidRDefault="00BA3B8B" w:rsidP="00DF42E9">
            <w:pPr>
              <w:spacing w:line="220" w:lineRule="atLeast"/>
              <w:ind w:left="162"/>
              <w:jc w:val="center"/>
              <w:rPr>
                <w:rFonts w:cs="Times New Roman"/>
                <w:szCs w:val="28"/>
              </w:rPr>
            </w:pPr>
            <w:r w:rsidRPr="008B68E2">
              <w:rPr>
                <w:rFonts w:cs="Times New Roman"/>
                <w:szCs w:val="28"/>
              </w:rPr>
              <w:t>100</w:t>
            </w:r>
          </w:p>
        </w:tc>
        <w:tc>
          <w:tcPr>
            <w:tcW w:w="1134" w:type="dxa"/>
          </w:tcPr>
          <w:p w:rsidR="001516F7" w:rsidRDefault="001516F7" w:rsidP="00DF42E9">
            <w:pPr>
              <w:spacing w:line="220" w:lineRule="atLeast"/>
              <w:ind w:left="162"/>
              <w:jc w:val="center"/>
              <w:rPr>
                <w:rFonts w:cs="Times New Roman"/>
                <w:szCs w:val="28"/>
              </w:rPr>
            </w:pPr>
          </w:p>
          <w:p w:rsidR="00DF42E9" w:rsidRDefault="00DF42E9" w:rsidP="00DF42E9">
            <w:pPr>
              <w:spacing w:line="220" w:lineRule="atLeast"/>
              <w:ind w:left="162"/>
              <w:jc w:val="center"/>
              <w:rPr>
                <w:rFonts w:cs="Times New Roman"/>
                <w:szCs w:val="28"/>
              </w:rPr>
            </w:pPr>
          </w:p>
          <w:p w:rsidR="00DF42E9" w:rsidRDefault="00DF42E9" w:rsidP="00DF42E9">
            <w:pPr>
              <w:spacing w:line="220" w:lineRule="atLeast"/>
              <w:ind w:left="162"/>
              <w:jc w:val="center"/>
              <w:rPr>
                <w:rFonts w:cs="Times New Roman"/>
                <w:szCs w:val="28"/>
              </w:rPr>
            </w:pPr>
          </w:p>
          <w:p w:rsidR="00BA3B8B" w:rsidRPr="008B68E2" w:rsidRDefault="00BA3B8B" w:rsidP="00DF42E9">
            <w:pPr>
              <w:spacing w:line="220" w:lineRule="atLeast"/>
              <w:ind w:left="162"/>
              <w:jc w:val="center"/>
              <w:rPr>
                <w:rFonts w:cs="Times New Roman"/>
                <w:szCs w:val="28"/>
              </w:rPr>
            </w:pPr>
            <w:r w:rsidRPr="008B68E2">
              <w:rPr>
                <w:rFonts w:cs="Times New Roman"/>
                <w:szCs w:val="28"/>
              </w:rPr>
              <w:t>100</w:t>
            </w:r>
          </w:p>
        </w:tc>
        <w:tc>
          <w:tcPr>
            <w:tcW w:w="1134" w:type="dxa"/>
          </w:tcPr>
          <w:p w:rsidR="001516F7" w:rsidRDefault="001516F7" w:rsidP="00DF42E9">
            <w:pPr>
              <w:spacing w:line="220" w:lineRule="atLeast"/>
              <w:ind w:left="162"/>
              <w:jc w:val="center"/>
              <w:rPr>
                <w:rFonts w:cs="Times New Roman"/>
                <w:szCs w:val="28"/>
              </w:rPr>
            </w:pPr>
          </w:p>
          <w:p w:rsidR="00DF42E9" w:rsidRDefault="00DF42E9" w:rsidP="00DF42E9">
            <w:pPr>
              <w:spacing w:line="220" w:lineRule="atLeast"/>
              <w:ind w:left="162"/>
              <w:jc w:val="center"/>
              <w:rPr>
                <w:rFonts w:cs="Times New Roman"/>
                <w:szCs w:val="28"/>
              </w:rPr>
            </w:pPr>
          </w:p>
          <w:p w:rsidR="00DF42E9" w:rsidRDefault="00DF42E9" w:rsidP="00DF42E9">
            <w:pPr>
              <w:spacing w:line="220" w:lineRule="atLeast"/>
              <w:ind w:left="162"/>
              <w:jc w:val="center"/>
              <w:rPr>
                <w:rFonts w:cs="Times New Roman"/>
                <w:szCs w:val="28"/>
              </w:rPr>
            </w:pPr>
          </w:p>
          <w:p w:rsidR="00BA3B8B" w:rsidRPr="008B68E2" w:rsidRDefault="00BA3B8B" w:rsidP="00DF42E9">
            <w:pPr>
              <w:spacing w:line="220" w:lineRule="atLeast"/>
              <w:ind w:left="162"/>
              <w:jc w:val="center"/>
              <w:rPr>
                <w:rFonts w:cs="Times New Roman"/>
                <w:szCs w:val="28"/>
              </w:rPr>
            </w:pPr>
            <w:r w:rsidRPr="008B68E2">
              <w:rPr>
                <w:rFonts w:cs="Times New Roman"/>
                <w:szCs w:val="28"/>
              </w:rPr>
              <w:t>100</w:t>
            </w:r>
          </w:p>
        </w:tc>
        <w:tc>
          <w:tcPr>
            <w:tcW w:w="1134" w:type="dxa"/>
          </w:tcPr>
          <w:p w:rsidR="001516F7" w:rsidRDefault="001516F7" w:rsidP="00DF42E9">
            <w:pPr>
              <w:spacing w:line="220" w:lineRule="atLeast"/>
              <w:ind w:left="162"/>
              <w:jc w:val="center"/>
              <w:rPr>
                <w:rFonts w:cs="Times New Roman"/>
                <w:szCs w:val="28"/>
              </w:rPr>
            </w:pPr>
          </w:p>
          <w:p w:rsidR="00DF42E9" w:rsidRDefault="00DF42E9" w:rsidP="00DF42E9">
            <w:pPr>
              <w:spacing w:line="220" w:lineRule="atLeast"/>
              <w:ind w:left="162"/>
              <w:jc w:val="center"/>
              <w:rPr>
                <w:rFonts w:cs="Times New Roman"/>
                <w:szCs w:val="28"/>
              </w:rPr>
            </w:pPr>
          </w:p>
          <w:p w:rsidR="00DF42E9" w:rsidRDefault="00DF42E9" w:rsidP="00DF42E9">
            <w:pPr>
              <w:spacing w:line="220" w:lineRule="atLeast"/>
              <w:ind w:left="162"/>
              <w:jc w:val="center"/>
              <w:rPr>
                <w:rFonts w:cs="Times New Roman"/>
                <w:szCs w:val="28"/>
              </w:rPr>
            </w:pPr>
          </w:p>
          <w:p w:rsidR="00BA3B8B" w:rsidRPr="008B68E2" w:rsidRDefault="00BA3B8B" w:rsidP="00DF42E9">
            <w:pPr>
              <w:spacing w:line="220" w:lineRule="atLeast"/>
              <w:ind w:left="162"/>
              <w:jc w:val="center"/>
              <w:rPr>
                <w:rFonts w:cs="Times New Roman"/>
                <w:szCs w:val="28"/>
              </w:rPr>
            </w:pPr>
            <w:r w:rsidRPr="008B68E2">
              <w:rPr>
                <w:rFonts w:cs="Times New Roman"/>
                <w:szCs w:val="28"/>
              </w:rPr>
              <w:t>100</w:t>
            </w:r>
          </w:p>
        </w:tc>
        <w:tc>
          <w:tcPr>
            <w:tcW w:w="1134" w:type="dxa"/>
          </w:tcPr>
          <w:p w:rsidR="001516F7" w:rsidRDefault="001516F7" w:rsidP="00DF42E9">
            <w:pPr>
              <w:spacing w:line="220" w:lineRule="atLeast"/>
              <w:ind w:left="162"/>
              <w:jc w:val="center"/>
              <w:rPr>
                <w:rFonts w:cs="Times New Roman"/>
                <w:szCs w:val="28"/>
              </w:rPr>
            </w:pPr>
          </w:p>
          <w:p w:rsidR="00DF42E9" w:rsidRDefault="00DF42E9" w:rsidP="00DF42E9">
            <w:pPr>
              <w:spacing w:line="220" w:lineRule="atLeast"/>
              <w:ind w:left="162"/>
              <w:jc w:val="center"/>
              <w:rPr>
                <w:rFonts w:cs="Times New Roman"/>
                <w:szCs w:val="28"/>
              </w:rPr>
            </w:pPr>
          </w:p>
          <w:p w:rsidR="00DF42E9" w:rsidRDefault="00DF42E9" w:rsidP="00DF42E9">
            <w:pPr>
              <w:spacing w:line="220" w:lineRule="atLeast"/>
              <w:ind w:left="162"/>
              <w:jc w:val="center"/>
              <w:rPr>
                <w:rFonts w:cs="Times New Roman"/>
                <w:szCs w:val="28"/>
              </w:rPr>
            </w:pPr>
          </w:p>
          <w:p w:rsidR="00BA3B8B" w:rsidRPr="008B68E2" w:rsidRDefault="00BA3B8B" w:rsidP="00DF42E9">
            <w:pPr>
              <w:spacing w:line="220" w:lineRule="atLeast"/>
              <w:ind w:left="162"/>
              <w:jc w:val="center"/>
              <w:rPr>
                <w:rFonts w:cs="Times New Roman"/>
                <w:szCs w:val="28"/>
              </w:rPr>
            </w:pPr>
            <w:r w:rsidRPr="008B68E2">
              <w:rPr>
                <w:rFonts w:cs="Times New Roman"/>
                <w:szCs w:val="28"/>
              </w:rPr>
              <w:t>100</w:t>
            </w:r>
          </w:p>
        </w:tc>
        <w:tc>
          <w:tcPr>
            <w:tcW w:w="1201" w:type="dxa"/>
          </w:tcPr>
          <w:p w:rsidR="001516F7" w:rsidRDefault="001516F7" w:rsidP="00DF42E9">
            <w:pPr>
              <w:spacing w:line="220" w:lineRule="atLeast"/>
              <w:ind w:left="0"/>
              <w:jc w:val="center"/>
              <w:rPr>
                <w:rFonts w:cs="Times New Roman"/>
                <w:szCs w:val="28"/>
              </w:rPr>
            </w:pPr>
          </w:p>
          <w:p w:rsidR="00DF42E9" w:rsidRDefault="00DF42E9" w:rsidP="00DF42E9">
            <w:pPr>
              <w:spacing w:line="220" w:lineRule="atLeast"/>
              <w:ind w:left="0"/>
              <w:jc w:val="center"/>
              <w:rPr>
                <w:rFonts w:cs="Times New Roman"/>
                <w:szCs w:val="28"/>
              </w:rPr>
            </w:pPr>
          </w:p>
          <w:p w:rsidR="00DF42E9" w:rsidRDefault="00DF42E9" w:rsidP="00DF42E9">
            <w:pPr>
              <w:spacing w:line="220" w:lineRule="atLeast"/>
              <w:ind w:left="0"/>
              <w:jc w:val="center"/>
              <w:rPr>
                <w:rFonts w:cs="Times New Roman"/>
                <w:szCs w:val="28"/>
              </w:rPr>
            </w:pPr>
          </w:p>
          <w:p w:rsidR="00BA3B8B" w:rsidRPr="008B68E2" w:rsidRDefault="002558F7" w:rsidP="00DF42E9">
            <w:pPr>
              <w:spacing w:line="220" w:lineRule="atLeast"/>
              <w:ind w:left="0"/>
              <w:jc w:val="center"/>
              <w:rPr>
                <w:rFonts w:cs="Times New Roman"/>
                <w:szCs w:val="28"/>
              </w:rPr>
            </w:pPr>
            <w:r>
              <w:rPr>
                <w:rFonts w:cs="Times New Roman"/>
                <w:szCs w:val="28"/>
              </w:rPr>
              <w:t>100</w:t>
            </w:r>
          </w:p>
        </w:tc>
      </w:tr>
      <w:tr w:rsidR="00BA3B8B" w:rsidRPr="008B68E2" w:rsidTr="00D77E5E">
        <w:trPr>
          <w:trHeight w:val="335"/>
        </w:trPr>
        <w:tc>
          <w:tcPr>
            <w:tcW w:w="770"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2.</w:t>
            </w:r>
          </w:p>
        </w:tc>
        <w:tc>
          <w:tcPr>
            <w:tcW w:w="4754" w:type="dxa"/>
          </w:tcPr>
          <w:p w:rsidR="00BA3B8B" w:rsidRDefault="00BA3B8B" w:rsidP="00F9259F">
            <w:pPr>
              <w:spacing w:line="220" w:lineRule="atLeast"/>
              <w:ind w:left="162"/>
              <w:jc w:val="both"/>
              <w:rPr>
                <w:rFonts w:cs="Times New Roman"/>
                <w:szCs w:val="28"/>
              </w:rPr>
            </w:pPr>
            <w:r w:rsidRPr="008B68E2">
              <w:rPr>
                <w:rFonts w:cs="Times New Roman"/>
                <w:szCs w:val="28"/>
              </w:rPr>
              <w:t>Снижение материальных потерь от пожаров</w:t>
            </w:r>
          </w:p>
          <w:p w:rsidR="005A2EB8" w:rsidRPr="008B68E2" w:rsidRDefault="005A2EB8" w:rsidP="00F9259F">
            <w:pPr>
              <w:spacing w:line="220" w:lineRule="atLeast"/>
              <w:ind w:left="162"/>
              <w:jc w:val="both"/>
              <w:rPr>
                <w:rFonts w:cs="Times New Roman"/>
                <w:szCs w:val="28"/>
              </w:rPr>
            </w:pPr>
          </w:p>
        </w:tc>
        <w:tc>
          <w:tcPr>
            <w:tcW w:w="850" w:type="dxa"/>
          </w:tcPr>
          <w:p w:rsidR="00BA3B8B" w:rsidRPr="008B68E2" w:rsidRDefault="00BA3B8B" w:rsidP="00DF42E9">
            <w:pPr>
              <w:spacing w:line="220" w:lineRule="atLeast"/>
              <w:ind w:left="162"/>
              <w:jc w:val="center"/>
              <w:rPr>
                <w:rFonts w:cs="Times New Roman"/>
                <w:szCs w:val="28"/>
              </w:rPr>
            </w:pPr>
            <w:r w:rsidRPr="008B68E2">
              <w:rPr>
                <w:rFonts w:cs="Times New Roman"/>
                <w:szCs w:val="28"/>
              </w:rPr>
              <w:t>%</w:t>
            </w:r>
          </w:p>
        </w:tc>
        <w:tc>
          <w:tcPr>
            <w:tcW w:w="1134" w:type="dxa"/>
          </w:tcPr>
          <w:p w:rsidR="00BA3B8B" w:rsidRPr="008B68E2" w:rsidRDefault="00BA3B8B" w:rsidP="00DF42E9">
            <w:pPr>
              <w:spacing w:line="220" w:lineRule="atLeast"/>
              <w:ind w:left="162"/>
              <w:jc w:val="center"/>
              <w:rPr>
                <w:rFonts w:cs="Times New Roman"/>
                <w:szCs w:val="28"/>
              </w:rPr>
            </w:pPr>
            <w:r>
              <w:rPr>
                <w:rFonts w:cs="Times New Roman"/>
                <w:szCs w:val="28"/>
              </w:rPr>
              <w:t>100</w:t>
            </w:r>
          </w:p>
        </w:tc>
        <w:tc>
          <w:tcPr>
            <w:tcW w:w="1134" w:type="dxa"/>
          </w:tcPr>
          <w:p w:rsidR="00BA3B8B" w:rsidRPr="008B68E2" w:rsidRDefault="00BA3B8B" w:rsidP="00DF42E9">
            <w:pPr>
              <w:spacing w:line="220" w:lineRule="atLeast"/>
              <w:ind w:left="162"/>
              <w:jc w:val="center"/>
              <w:rPr>
                <w:rFonts w:cs="Times New Roman"/>
                <w:szCs w:val="28"/>
              </w:rPr>
            </w:pPr>
            <w:r>
              <w:rPr>
                <w:rFonts w:cs="Times New Roman"/>
                <w:szCs w:val="28"/>
              </w:rPr>
              <w:t>100</w:t>
            </w:r>
          </w:p>
        </w:tc>
        <w:tc>
          <w:tcPr>
            <w:tcW w:w="1134" w:type="dxa"/>
          </w:tcPr>
          <w:p w:rsidR="00BA3B8B" w:rsidRPr="008B68E2" w:rsidRDefault="00BA3B8B" w:rsidP="00DF42E9">
            <w:pPr>
              <w:spacing w:line="220" w:lineRule="atLeast"/>
              <w:ind w:left="162"/>
              <w:jc w:val="center"/>
              <w:rPr>
                <w:rFonts w:cs="Times New Roman"/>
                <w:szCs w:val="28"/>
              </w:rPr>
            </w:pPr>
            <w:r w:rsidRPr="008B68E2">
              <w:rPr>
                <w:rFonts w:cs="Times New Roman"/>
                <w:szCs w:val="28"/>
              </w:rPr>
              <w:t>100</w:t>
            </w:r>
          </w:p>
        </w:tc>
        <w:tc>
          <w:tcPr>
            <w:tcW w:w="1134" w:type="dxa"/>
          </w:tcPr>
          <w:p w:rsidR="00BA3B8B" w:rsidRPr="008B68E2" w:rsidRDefault="00BA3B8B" w:rsidP="00DF42E9">
            <w:pPr>
              <w:spacing w:line="220" w:lineRule="atLeast"/>
              <w:ind w:left="162"/>
              <w:jc w:val="center"/>
              <w:rPr>
                <w:rFonts w:cs="Times New Roman"/>
                <w:szCs w:val="28"/>
              </w:rPr>
            </w:pPr>
            <w:r w:rsidRPr="008B68E2">
              <w:rPr>
                <w:rFonts w:cs="Times New Roman"/>
                <w:szCs w:val="28"/>
              </w:rPr>
              <w:t>100</w:t>
            </w:r>
          </w:p>
        </w:tc>
        <w:tc>
          <w:tcPr>
            <w:tcW w:w="1134" w:type="dxa"/>
          </w:tcPr>
          <w:p w:rsidR="00BA3B8B" w:rsidRPr="008B68E2" w:rsidRDefault="00BA3B8B" w:rsidP="00DF42E9">
            <w:pPr>
              <w:spacing w:line="220" w:lineRule="atLeast"/>
              <w:ind w:left="162"/>
              <w:jc w:val="center"/>
              <w:rPr>
                <w:rFonts w:cs="Times New Roman"/>
                <w:szCs w:val="28"/>
              </w:rPr>
            </w:pPr>
            <w:r w:rsidRPr="008B68E2">
              <w:rPr>
                <w:rFonts w:cs="Times New Roman"/>
                <w:szCs w:val="28"/>
              </w:rPr>
              <w:t>100</w:t>
            </w:r>
          </w:p>
        </w:tc>
        <w:tc>
          <w:tcPr>
            <w:tcW w:w="1134" w:type="dxa"/>
          </w:tcPr>
          <w:p w:rsidR="00BA3B8B" w:rsidRPr="008B68E2" w:rsidRDefault="00BA3B8B" w:rsidP="00DF42E9">
            <w:pPr>
              <w:spacing w:line="220" w:lineRule="atLeast"/>
              <w:ind w:left="162"/>
              <w:jc w:val="center"/>
              <w:rPr>
                <w:rFonts w:cs="Times New Roman"/>
                <w:szCs w:val="28"/>
              </w:rPr>
            </w:pPr>
            <w:r w:rsidRPr="008B68E2">
              <w:rPr>
                <w:rFonts w:cs="Times New Roman"/>
                <w:szCs w:val="28"/>
              </w:rPr>
              <w:t>100</w:t>
            </w:r>
          </w:p>
        </w:tc>
        <w:tc>
          <w:tcPr>
            <w:tcW w:w="1134" w:type="dxa"/>
          </w:tcPr>
          <w:p w:rsidR="00BA3B8B" w:rsidRPr="008B68E2" w:rsidRDefault="00BA3B8B" w:rsidP="00DF42E9">
            <w:pPr>
              <w:spacing w:line="220" w:lineRule="atLeast"/>
              <w:ind w:left="162"/>
              <w:jc w:val="center"/>
              <w:rPr>
                <w:rFonts w:cs="Times New Roman"/>
                <w:szCs w:val="28"/>
              </w:rPr>
            </w:pPr>
            <w:r w:rsidRPr="008B68E2">
              <w:rPr>
                <w:rFonts w:cs="Times New Roman"/>
                <w:szCs w:val="28"/>
              </w:rPr>
              <w:t>100</w:t>
            </w:r>
          </w:p>
        </w:tc>
        <w:tc>
          <w:tcPr>
            <w:tcW w:w="1201" w:type="dxa"/>
          </w:tcPr>
          <w:p w:rsidR="00BA3B8B" w:rsidRPr="008B68E2" w:rsidRDefault="002558F7" w:rsidP="00DF42E9">
            <w:pPr>
              <w:spacing w:line="220" w:lineRule="atLeast"/>
              <w:ind w:left="0"/>
              <w:jc w:val="center"/>
              <w:rPr>
                <w:rFonts w:cs="Times New Roman"/>
                <w:szCs w:val="28"/>
              </w:rPr>
            </w:pPr>
            <w:r>
              <w:rPr>
                <w:rFonts w:cs="Times New Roman"/>
                <w:szCs w:val="28"/>
              </w:rPr>
              <w:t>100</w:t>
            </w:r>
          </w:p>
        </w:tc>
      </w:tr>
      <w:tr w:rsidR="005A2EB8" w:rsidRPr="008B68E2" w:rsidTr="00075B08">
        <w:trPr>
          <w:trHeight w:val="335"/>
        </w:trPr>
        <w:tc>
          <w:tcPr>
            <w:tcW w:w="15513" w:type="dxa"/>
            <w:gridSpan w:val="11"/>
          </w:tcPr>
          <w:p w:rsidR="005A2EB8" w:rsidRPr="008B68E2" w:rsidRDefault="005A2EB8" w:rsidP="005A2EB8">
            <w:pPr>
              <w:spacing w:line="220" w:lineRule="atLeast"/>
              <w:ind w:left="162"/>
              <w:jc w:val="center"/>
              <w:rPr>
                <w:rFonts w:cs="Times New Roman"/>
                <w:b/>
                <w:szCs w:val="28"/>
              </w:rPr>
            </w:pPr>
            <w:r>
              <w:rPr>
                <w:rFonts w:cs="Times New Roman"/>
                <w:szCs w:val="28"/>
              </w:rPr>
              <w:tab/>
            </w:r>
            <w:r w:rsidRPr="008B68E2">
              <w:rPr>
                <w:rFonts w:cs="Times New Roman"/>
                <w:b/>
                <w:szCs w:val="28"/>
              </w:rPr>
              <w:t xml:space="preserve"> Цель </w:t>
            </w:r>
            <w:r>
              <w:rPr>
                <w:rFonts w:cs="Times New Roman"/>
                <w:b/>
                <w:szCs w:val="28"/>
              </w:rPr>
              <w:t>4</w:t>
            </w:r>
          </w:p>
          <w:p w:rsidR="005A2EB8" w:rsidRPr="00916BCA" w:rsidRDefault="00D77E5E" w:rsidP="005A2EB8">
            <w:pPr>
              <w:spacing w:line="220" w:lineRule="atLeast"/>
              <w:ind w:left="162"/>
              <w:jc w:val="center"/>
              <w:rPr>
                <w:rFonts w:cs="Times New Roman"/>
                <w:b/>
                <w:szCs w:val="28"/>
              </w:rPr>
            </w:pPr>
            <w:r w:rsidRPr="00916BCA">
              <w:rPr>
                <w:b/>
                <w:szCs w:val="28"/>
              </w:rPr>
              <w:t>Улучшение эксплуатационного состояния зданий учреждений путем проведения ремонта, модернизации, оснащения и совершенствования материально-технической базы учреждений культуры муниципального района Похвистневский</w:t>
            </w:r>
          </w:p>
          <w:p w:rsidR="005A2EB8" w:rsidRDefault="00D77E5E" w:rsidP="005A2EB8">
            <w:pPr>
              <w:tabs>
                <w:tab w:val="left" w:pos="1758"/>
              </w:tabs>
              <w:spacing w:line="220" w:lineRule="atLeast"/>
              <w:ind w:left="0"/>
              <w:rPr>
                <w:rFonts w:cs="Times New Roman"/>
                <w:szCs w:val="28"/>
              </w:rPr>
            </w:pPr>
            <w:r w:rsidRPr="00916BCA">
              <w:rPr>
                <w:b/>
                <w:szCs w:val="28"/>
              </w:rPr>
              <w:t>Задача 4:</w:t>
            </w:r>
            <w:r w:rsidRPr="00916BCA">
              <w:rPr>
                <w:szCs w:val="28"/>
              </w:rPr>
              <w:t xml:space="preserve">  </w:t>
            </w:r>
            <w:r w:rsidRPr="00916BCA">
              <w:rPr>
                <w:rFonts w:ascii="Arial" w:hAnsi="Arial"/>
                <w:shd w:val="clear" w:color="auto" w:fill="FFFFFF"/>
              </w:rPr>
              <w:t xml:space="preserve"> </w:t>
            </w:r>
            <w:r w:rsidR="00290A6C" w:rsidRPr="00916BCA">
              <w:rPr>
                <w:spacing w:val="2"/>
                <w:szCs w:val="28"/>
              </w:rPr>
              <w:t xml:space="preserve"> Обеспечение  сохранности учреждений культуры и защита жизни и здоровья граждан и исключение аварийных ситуаций на объектах.</w:t>
            </w:r>
          </w:p>
        </w:tc>
      </w:tr>
      <w:tr w:rsidR="00D77E5E" w:rsidRPr="008B68E2" w:rsidTr="002A40DE">
        <w:trPr>
          <w:trHeight w:val="1250"/>
        </w:trPr>
        <w:tc>
          <w:tcPr>
            <w:tcW w:w="770" w:type="dxa"/>
          </w:tcPr>
          <w:p w:rsidR="00D77E5E" w:rsidRPr="007C6E30" w:rsidRDefault="00D77E5E" w:rsidP="00D77E5E">
            <w:pPr>
              <w:spacing w:line="220" w:lineRule="atLeast"/>
              <w:ind w:left="162"/>
              <w:jc w:val="center"/>
              <w:rPr>
                <w:rFonts w:cs="Times New Roman"/>
                <w:szCs w:val="28"/>
              </w:rPr>
            </w:pPr>
            <w:r w:rsidRPr="007C6E30">
              <w:rPr>
                <w:rFonts w:cs="Times New Roman"/>
                <w:szCs w:val="28"/>
              </w:rPr>
              <w:t>1.</w:t>
            </w:r>
          </w:p>
        </w:tc>
        <w:tc>
          <w:tcPr>
            <w:tcW w:w="4754" w:type="dxa"/>
          </w:tcPr>
          <w:p w:rsidR="00D77E5E" w:rsidRPr="007C6E30" w:rsidRDefault="002F74ED" w:rsidP="002F74ED">
            <w:pPr>
              <w:spacing w:line="220" w:lineRule="atLeast"/>
              <w:ind w:left="0"/>
              <w:rPr>
                <w:rFonts w:cs="Times New Roman"/>
                <w:szCs w:val="28"/>
              </w:rPr>
            </w:pPr>
            <w:r w:rsidRPr="00916BCA">
              <w:rPr>
                <w:szCs w:val="28"/>
              </w:rPr>
              <w:t xml:space="preserve"> Обеспечение эффективного использования, сохранности и надлежащего состояния зданий и создание безопасных и благоприятных условий для нахождения граждан в зданиях сельских домов культуры (проведение ремонтов)</w:t>
            </w:r>
            <w:r w:rsidRPr="007C6E30">
              <w:rPr>
                <w:rFonts w:cs="Times New Roman"/>
                <w:szCs w:val="28"/>
              </w:rPr>
              <w:t xml:space="preserve"> </w:t>
            </w:r>
          </w:p>
        </w:tc>
        <w:tc>
          <w:tcPr>
            <w:tcW w:w="850" w:type="dxa"/>
          </w:tcPr>
          <w:p w:rsidR="00947719" w:rsidRDefault="004342A6" w:rsidP="004342A6">
            <w:pPr>
              <w:spacing w:line="220" w:lineRule="atLeast"/>
              <w:ind w:left="162"/>
              <w:jc w:val="center"/>
              <w:rPr>
                <w:rFonts w:cs="Times New Roman"/>
                <w:szCs w:val="28"/>
              </w:rPr>
            </w:pPr>
            <w:r>
              <w:rPr>
                <w:rFonts w:cs="Times New Roman"/>
                <w:szCs w:val="28"/>
              </w:rPr>
              <w:t>Кол-во зда</w:t>
            </w:r>
            <w:r w:rsidR="00947719">
              <w:rPr>
                <w:rFonts w:cs="Times New Roman"/>
                <w:szCs w:val="28"/>
              </w:rPr>
              <w:t>-</w:t>
            </w:r>
          </w:p>
          <w:p w:rsidR="00D77E5E" w:rsidRPr="007C6E30" w:rsidRDefault="004342A6" w:rsidP="004342A6">
            <w:pPr>
              <w:spacing w:line="220" w:lineRule="atLeast"/>
              <w:ind w:left="162"/>
              <w:jc w:val="center"/>
              <w:rPr>
                <w:rFonts w:cs="Times New Roman"/>
                <w:szCs w:val="28"/>
              </w:rPr>
            </w:pPr>
            <w:r>
              <w:rPr>
                <w:rFonts w:cs="Times New Roman"/>
                <w:szCs w:val="28"/>
              </w:rPr>
              <w:t>ний</w:t>
            </w:r>
          </w:p>
        </w:tc>
        <w:tc>
          <w:tcPr>
            <w:tcW w:w="1134" w:type="dxa"/>
          </w:tcPr>
          <w:p w:rsidR="00D77E5E" w:rsidRPr="007C6E30" w:rsidRDefault="00562C59" w:rsidP="00D77E5E">
            <w:pPr>
              <w:spacing w:line="220" w:lineRule="atLeast"/>
              <w:ind w:left="162"/>
              <w:jc w:val="center"/>
              <w:rPr>
                <w:rFonts w:cs="Times New Roman"/>
                <w:szCs w:val="28"/>
              </w:rPr>
            </w:pPr>
            <w:r>
              <w:rPr>
                <w:rFonts w:cs="Times New Roman"/>
                <w:szCs w:val="28"/>
              </w:rPr>
              <w:t>-</w:t>
            </w:r>
          </w:p>
        </w:tc>
        <w:tc>
          <w:tcPr>
            <w:tcW w:w="1134" w:type="dxa"/>
          </w:tcPr>
          <w:p w:rsidR="00D77E5E" w:rsidRPr="007C6E30" w:rsidRDefault="00562C59" w:rsidP="00D77E5E">
            <w:pPr>
              <w:spacing w:line="220" w:lineRule="atLeast"/>
              <w:ind w:left="162"/>
              <w:jc w:val="center"/>
              <w:rPr>
                <w:rFonts w:cs="Times New Roman"/>
                <w:szCs w:val="28"/>
              </w:rPr>
            </w:pPr>
            <w:r>
              <w:rPr>
                <w:rFonts w:cs="Times New Roman"/>
                <w:szCs w:val="28"/>
              </w:rPr>
              <w:t>2</w:t>
            </w:r>
          </w:p>
        </w:tc>
        <w:tc>
          <w:tcPr>
            <w:tcW w:w="1134" w:type="dxa"/>
          </w:tcPr>
          <w:p w:rsidR="00D77E5E" w:rsidRPr="007C6E30" w:rsidRDefault="00947719" w:rsidP="00D77E5E">
            <w:pPr>
              <w:spacing w:line="220" w:lineRule="atLeast"/>
              <w:ind w:left="162"/>
              <w:jc w:val="center"/>
              <w:rPr>
                <w:rFonts w:cs="Times New Roman"/>
                <w:szCs w:val="28"/>
              </w:rPr>
            </w:pPr>
            <w:r>
              <w:rPr>
                <w:rFonts w:cs="Times New Roman"/>
                <w:szCs w:val="28"/>
              </w:rPr>
              <w:t>1</w:t>
            </w:r>
          </w:p>
        </w:tc>
        <w:tc>
          <w:tcPr>
            <w:tcW w:w="1134" w:type="dxa"/>
          </w:tcPr>
          <w:p w:rsidR="00D77E5E" w:rsidRPr="007C6E30" w:rsidRDefault="00947719" w:rsidP="00D77E5E">
            <w:pPr>
              <w:spacing w:line="220" w:lineRule="atLeast"/>
              <w:ind w:left="162"/>
              <w:jc w:val="center"/>
              <w:rPr>
                <w:rFonts w:cs="Times New Roman"/>
                <w:szCs w:val="28"/>
              </w:rPr>
            </w:pPr>
            <w:r>
              <w:rPr>
                <w:rFonts w:cs="Times New Roman"/>
                <w:szCs w:val="28"/>
              </w:rPr>
              <w:t>0</w:t>
            </w:r>
          </w:p>
        </w:tc>
        <w:tc>
          <w:tcPr>
            <w:tcW w:w="1134" w:type="dxa"/>
          </w:tcPr>
          <w:p w:rsidR="00D77E5E" w:rsidRPr="007C6E30" w:rsidRDefault="00947719" w:rsidP="00D77E5E">
            <w:pPr>
              <w:spacing w:line="220" w:lineRule="atLeast"/>
              <w:ind w:left="162"/>
              <w:jc w:val="center"/>
              <w:rPr>
                <w:rFonts w:cs="Times New Roman"/>
                <w:szCs w:val="28"/>
              </w:rPr>
            </w:pPr>
            <w:r>
              <w:rPr>
                <w:rFonts w:cs="Times New Roman"/>
                <w:szCs w:val="28"/>
              </w:rPr>
              <w:t>0</w:t>
            </w:r>
          </w:p>
        </w:tc>
        <w:tc>
          <w:tcPr>
            <w:tcW w:w="1134" w:type="dxa"/>
          </w:tcPr>
          <w:p w:rsidR="00D77E5E" w:rsidRPr="007C6E30" w:rsidRDefault="00947719" w:rsidP="00D77E5E">
            <w:pPr>
              <w:spacing w:line="220" w:lineRule="atLeast"/>
              <w:ind w:left="162"/>
              <w:jc w:val="center"/>
              <w:rPr>
                <w:rFonts w:cs="Times New Roman"/>
                <w:szCs w:val="28"/>
              </w:rPr>
            </w:pPr>
            <w:r>
              <w:rPr>
                <w:rFonts w:cs="Times New Roman"/>
                <w:szCs w:val="28"/>
              </w:rPr>
              <w:t>0</w:t>
            </w:r>
          </w:p>
        </w:tc>
        <w:tc>
          <w:tcPr>
            <w:tcW w:w="1134" w:type="dxa"/>
          </w:tcPr>
          <w:p w:rsidR="00D77E5E" w:rsidRPr="007C6E30" w:rsidRDefault="00947719" w:rsidP="00D77E5E">
            <w:pPr>
              <w:spacing w:line="220" w:lineRule="atLeast"/>
              <w:ind w:left="162"/>
              <w:jc w:val="center"/>
              <w:rPr>
                <w:rFonts w:cs="Times New Roman"/>
                <w:szCs w:val="28"/>
              </w:rPr>
            </w:pPr>
            <w:r>
              <w:rPr>
                <w:rFonts w:cs="Times New Roman"/>
                <w:szCs w:val="28"/>
              </w:rPr>
              <w:t>0</w:t>
            </w:r>
          </w:p>
        </w:tc>
        <w:tc>
          <w:tcPr>
            <w:tcW w:w="1201" w:type="dxa"/>
          </w:tcPr>
          <w:p w:rsidR="00D77E5E" w:rsidRPr="007C6E30" w:rsidRDefault="00CC2A7D" w:rsidP="00D77E5E">
            <w:pPr>
              <w:spacing w:line="220" w:lineRule="atLeast"/>
              <w:ind w:left="162"/>
              <w:jc w:val="center"/>
              <w:rPr>
                <w:rFonts w:cs="Times New Roman"/>
                <w:szCs w:val="28"/>
              </w:rPr>
            </w:pPr>
            <w:r>
              <w:rPr>
                <w:rFonts w:cs="Times New Roman"/>
                <w:szCs w:val="28"/>
              </w:rPr>
              <w:t>1</w:t>
            </w:r>
          </w:p>
        </w:tc>
      </w:tr>
    </w:tbl>
    <w:p w:rsidR="00C60A6A" w:rsidRDefault="00C60A6A" w:rsidP="00777136">
      <w:pPr>
        <w:tabs>
          <w:tab w:val="left" w:pos="14459"/>
        </w:tabs>
        <w:ind w:left="0"/>
        <w:outlineLvl w:val="1"/>
        <w:rPr>
          <w:rFonts w:cs="Times New Roman"/>
          <w:szCs w:val="28"/>
        </w:rPr>
      </w:pPr>
      <w:bookmarkStart w:id="3" w:name="Par336"/>
      <w:bookmarkEnd w:id="3"/>
    </w:p>
    <w:p w:rsidR="00E0687C" w:rsidRDefault="005522DB" w:rsidP="00777136">
      <w:pPr>
        <w:tabs>
          <w:tab w:val="left" w:pos="14459"/>
        </w:tabs>
        <w:ind w:left="0"/>
        <w:outlineLvl w:val="1"/>
        <w:rPr>
          <w:rFonts w:cs="Times New Roman"/>
          <w:szCs w:val="28"/>
        </w:rPr>
      </w:pPr>
      <w:r>
        <w:rPr>
          <w:rFonts w:cs="Times New Roman"/>
          <w:szCs w:val="28"/>
        </w:rPr>
        <w:t xml:space="preserve">                                                                                                   </w:t>
      </w:r>
      <w:r w:rsidR="00514CC8">
        <w:rPr>
          <w:rFonts w:cs="Times New Roman"/>
          <w:szCs w:val="28"/>
        </w:rPr>
        <w:t xml:space="preserve">                             </w:t>
      </w:r>
      <w:r w:rsidR="00E0687C">
        <w:rPr>
          <w:rFonts w:cs="Times New Roman"/>
          <w:szCs w:val="28"/>
        </w:rPr>
        <w:t xml:space="preserve">                                                                                                                                                             </w:t>
      </w:r>
      <w:r w:rsidR="00B26C54">
        <w:rPr>
          <w:rFonts w:cs="Times New Roman"/>
          <w:szCs w:val="28"/>
        </w:rPr>
        <w:t xml:space="preserve">              </w:t>
      </w:r>
      <w:r w:rsidR="00E0687C">
        <w:rPr>
          <w:rFonts w:cs="Times New Roman"/>
          <w:szCs w:val="28"/>
        </w:rPr>
        <w:t xml:space="preserve">        </w:t>
      </w:r>
    </w:p>
    <w:p w:rsidR="004342A6" w:rsidRDefault="00E0687C" w:rsidP="00777136">
      <w:pPr>
        <w:tabs>
          <w:tab w:val="left" w:pos="14459"/>
        </w:tabs>
        <w:ind w:left="0"/>
        <w:outlineLvl w:val="1"/>
        <w:rPr>
          <w:rFonts w:cs="Times New Roman"/>
          <w:szCs w:val="28"/>
        </w:rPr>
      </w:pPr>
      <w:r>
        <w:rPr>
          <w:rFonts w:cs="Times New Roman"/>
          <w:szCs w:val="28"/>
        </w:rPr>
        <w:t xml:space="preserve">                                                                                                                                                                                       </w:t>
      </w:r>
    </w:p>
    <w:p w:rsidR="004342A6" w:rsidRDefault="004342A6" w:rsidP="00777136">
      <w:pPr>
        <w:tabs>
          <w:tab w:val="left" w:pos="14459"/>
        </w:tabs>
        <w:ind w:left="0"/>
        <w:outlineLvl w:val="1"/>
        <w:rPr>
          <w:rFonts w:cs="Times New Roman"/>
          <w:szCs w:val="28"/>
        </w:rPr>
      </w:pPr>
    </w:p>
    <w:p w:rsidR="003539D3" w:rsidRDefault="00E0687C" w:rsidP="00777136">
      <w:pPr>
        <w:tabs>
          <w:tab w:val="left" w:pos="14459"/>
        </w:tabs>
        <w:ind w:left="0"/>
        <w:outlineLvl w:val="1"/>
        <w:rPr>
          <w:rFonts w:cs="Times New Roman"/>
          <w:szCs w:val="28"/>
        </w:rPr>
      </w:pPr>
      <w:r>
        <w:rPr>
          <w:rFonts w:cs="Times New Roman"/>
          <w:szCs w:val="28"/>
        </w:rPr>
        <w:t xml:space="preserve">                </w:t>
      </w:r>
    </w:p>
    <w:p w:rsidR="003539D3" w:rsidRDefault="003539D3" w:rsidP="00777136">
      <w:pPr>
        <w:tabs>
          <w:tab w:val="left" w:pos="14459"/>
        </w:tabs>
        <w:ind w:left="0"/>
        <w:outlineLvl w:val="1"/>
        <w:rPr>
          <w:rFonts w:cs="Times New Roman"/>
          <w:szCs w:val="28"/>
        </w:rPr>
      </w:pPr>
    </w:p>
    <w:p w:rsidR="003539D3" w:rsidRDefault="003539D3" w:rsidP="00777136">
      <w:pPr>
        <w:tabs>
          <w:tab w:val="left" w:pos="14459"/>
        </w:tabs>
        <w:ind w:left="0"/>
        <w:outlineLvl w:val="1"/>
        <w:rPr>
          <w:rFonts w:cs="Times New Roman"/>
          <w:szCs w:val="28"/>
        </w:rPr>
      </w:pPr>
    </w:p>
    <w:p w:rsidR="00EF43C6" w:rsidRDefault="00EF43C6" w:rsidP="003539D3">
      <w:pPr>
        <w:tabs>
          <w:tab w:val="left" w:pos="14459"/>
        </w:tabs>
        <w:ind w:left="0"/>
        <w:jc w:val="right"/>
        <w:outlineLvl w:val="1"/>
        <w:rPr>
          <w:rFonts w:cs="Times New Roman"/>
          <w:szCs w:val="28"/>
        </w:rPr>
      </w:pPr>
    </w:p>
    <w:p w:rsidR="00EF43C6" w:rsidRDefault="00EF43C6" w:rsidP="003539D3">
      <w:pPr>
        <w:tabs>
          <w:tab w:val="left" w:pos="14459"/>
        </w:tabs>
        <w:ind w:left="0"/>
        <w:jc w:val="right"/>
        <w:outlineLvl w:val="1"/>
        <w:rPr>
          <w:rFonts w:cs="Times New Roman"/>
          <w:szCs w:val="28"/>
        </w:rPr>
      </w:pPr>
    </w:p>
    <w:p w:rsidR="00A37C1F" w:rsidRPr="00F0339B" w:rsidRDefault="000C0CBB" w:rsidP="003539D3">
      <w:pPr>
        <w:tabs>
          <w:tab w:val="left" w:pos="14459"/>
        </w:tabs>
        <w:ind w:left="0"/>
        <w:jc w:val="right"/>
        <w:outlineLvl w:val="1"/>
        <w:rPr>
          <w:rFonts w:cs="Times New Roman"/>
          <w:szCs w:val="28"/>
        </w:rPr>
      </w:pPr>
      <w:r w:rsidRPr="00F0339B">
        <w:rPr>
          <w:rFonts w:cs="Times New Roman"/>
          <w:szCs w:val="28"/>
        </w:rPr>
        <w:t xml:space="preserve">Приложение </w:t>
      </w:r>
      <w:r w:rsidR="00234373" w:rsidRPr="00F0339B">
        <w:rPr>
          <w:rFonts w:cs="Times New Roman"/>
          <w:szCs w:val="28"/>
        </w:rPr>
        <w:t>2</w:t>
      </w:r>
    </w:p>
    <w:p w:rsidR="00075B08" w:rsidRDefault="0093287D" w:rsidP="00F0339B">
      <w:pPr>
        <w:ind w:left="0" w:right="111"/>
        <w:jc w:val="right"/>
        <w:rPr>
          <w:rFonts w:cs="Times New Roman"/>
          <w:szCs w:val="28"/>
        </w:rPr>
      </w:pPr>
      <w:r w:rsidRPr="00F0339B">
        <w:rPr>
          <w:rFonts w:cs="Times New Roman"/>
          <w:szCs w:val="28"/>
        </w:rPr>
        <w:t xml:space="preserve">                                                                                           </w:t>
      </w:r>
      <w:r w:rsidR="00F0339B">
        <w:rPr>
          <w:rFonts w:cs="Times New Roman"/>
          <w:szCs w:val="28"/>
        </w:rPr>
        <w:t xml:space="preserve">                            к муниципальной </w:t>
      </w:r>
      <w:r w:rsidR="00A37C1F" w:rsidRPr="00F0339B">
        <w:rPr>
          <w:rFonts w:cs="Times New Roman"/>
          <w:szCs w:val="28"/>
        </w:rPr>
        <w:t>программе</w:t>
      </w:r>
      <w:r w:rsidRPr="00F0339B">
        <w:rPr>
          <w:rFonts w:cs="Times New Roman"/>
          <w:szCs w:val="28"/>
        </w:rPr>
        <w:t xml:space="preserve">                                                                                                                                                                           </w:t>
      </w:r>
      <w:r w:rsidR="00F0339B">
        <w:rPr>
          <w:rFonts w:cs="Times New Roman"/>
          <w:szCs w:val="28"/>
        </w:rPr>
        <w:t xml:space="preserve">                    </w:t>
      </w:r>
      <w:r w:rsidR="00A37C1F" w:rsidRPr="00F0339B">
        <w:rPr>
          <w:rFonts w:cs="Times New Roman"/>
          <w:szCs w:val="28"/>
        </w:rPr>
        <w:t>«Развитие культуры муниципального</w:t>
      </w:r>
      <w:r w:rsidRPr="00F0339B">
        <w:rPr>
          <w:rFonts w:cs="Times New Roman"/>
          <w:szCs w:val="28"/>
        </w:rPr>
        <w:t xml:space="preserve">                                                                                                                                                                  </w:t>
      </w:r>
      <w:r w:rsidR="00A37C1F" w:rsidRPr="00F0339B">
        <w:rPr>
          <w:rFonts w:cs="Times New Roman"/>
          <w:szCs w:val="28"/>
        </w:rPr>
        <w:t xml:space="preserve"> </w:t>
      </w:r>
      <w:r w:rsidR="00F0339B">
        <w:rPr>
          <w:rFonts w:cs="Times New Roman"/>
          <w:szCs w:val="28"/>
        </w:rPr>
        <w:t xml:space="preserve">                         </w:t>
      </w:r>
      <w:r w:rsidR="00A37C1F" w:rsidRPr="00F0339B">
        <w:rPr>
          <w:rFonts w:cs="Times New Roman"/>
          <w:szCs w:val="28"/>
        </w:rPr>
        <w:t xml:space="preserve">района Похвистневский </w:t>
      </w:r>
      <w:r w:rsidR="00844D12">
        <w:rPr>
          <w:rFonts w:cs="Times New Roman"/>
          <w:szCs w:val="28"/>
        </w:rPr>
        <w:t>Самарской области»</w:t>
      </w:r>
    </w:p>
    <w:p w:rsidR="00A37C1F" w:rsidRPr="00F0339B" w:rsidRDefault="00844D12" w:rsidP="00075B08">
      <w:pPr>
        <w:spacing w:line="220" w:lineRule="atLeast"/>
        <w:ind w:left="851"/>
        <w:jc w:val="right"/>
        <w:rPr>
          <w:rFonts w:cs="Times New Roman"/>
          <w:szCs w:val="28"/>
        </w:rPr>
      </w:pPr>
      <w:r>
        <w:rPr>
          <w:rFonts w:cs="Times New Roman"/>
          <w:szCs w:val="28"/>
        </w:rPr>
        <w:t xml:space="preserve"> </w:t>
      </w:r>
      <w:r w:rsidR="00075B08">
        <w:rPr>
          <w:rFonts w:cs="Times New Roman"/>
          <w:szCs w:val="28"/>
        </w:rPr>
        <w:t>Приложение</w:t>
      </w:r>
      <w:r w:rsidR="00075B08" w:rsidRPr="007C6E30">
        <w:rPr>
          <w:rFonts w:cs="Times New Roman"/>
          <w:szCs w:val="28"/>
        </w:rPr>
        <w:t xml:space="preserve"> </w:t>
      </w:r>
      <w:r w:rsidR="00075B08">
        <w:rPr>
          <w:rFonts w:cs="Times New Roman"/>
          <w:szCs w:val="28"/>
        </w:rPr>
        <w:t>2</w:t>
      </w:r>
      <w:r w:rsidR="00075B08" w:rsidRPr="007C6E30">
        <w:rPr>
          <w:rFonts w:cs="Times New Roman"/>
          <w:szCs w:val="28"/>
        </w:rPr>
        <w:t xml:space="preserve"> постановлению №</w:t>
      </w:r>
      <w:r w:rsidR="00560F64">
        <w:rPr>
          <w:rFonts w:cs="Times New Roman"/>
          <w:szCs w:val="28"/>
        </w:rPr>
        <w:t xml:space="preserve"> 574 от 23.08.2024</w:t>
      </w:r>
      <w:r w:rsidR="00075B08" w:rsidRPr="007C6E30">
        <w:rPr>
          <w:rFonts w:cs="Times New Roman"/>
          <w:szCs w:val="28"/>
        </w:rPr>
        <w:t>.</w:t>
      </w:r>
    </w:p>
    <w:p w:rsidR="00460474" w:rsidRPr="00805540" w:rsidRDefault="00460474" w:rsidP="00F0339B">
      <w:pPr>
        <w:widowControl w:val="0"/>
        <w:autoSpaceDE w:val="0"/>
        <w:autoSpaceDN w:val="0"/>
        <w:adjustRightInd w:val="0"/>
        <w:ind w:left="0"/>
        <w:jc w:val="right"/>
        <w:rPr>
          <w:rFonts w:cs="Times New Roman"/>
          <w:sz w:val="16"/>
          <w:szCs w:val="16"/>
        </w:rPr>
      </w:pPr>
    </w:p>
    <w:p w:rsidR="007D33D3" w:rsidRPr="00F0339B" w:rsidRDefault="00F0339B" w:rsidP="00F0339B">
      <w:pPr>
        <w:widowControl w:val="0"/>
        <w:autoSpaceDE w:val="0"/>
        <w:autoSpaceDN w:val="0"/>
        <w:adjustRightInd w:val="0"/>
        <w:jc w:val="center"/>
        <w:rPr>
          <w:rFonts w:cs="Times New Roman"/>
          <w:szCs w:val="28"/>
        </w:rPr>
      </w:pPr>
      <w:r>
        <w:rPr>
          <w:rFonts w:cs="Times New Roman"/>
          <w:b/>
          <w:szCs w:val="28"/>
        </w:rPr>
        <w:t xml:space="preserve">План мероприятий по выполнению муниципальной программы </w:t>
      </w:r>
      <w:r w:rsidR="00BA50B2" w:rsidRPr="00F0339B">
        <w:rPr>
          <w:rFonts w:cs="Times New Roman"/>
          <w:b/>
          <w:szCs w:val="28"/>
        </w:rPr>
        <w:t>«</w:t>
      </w:r>
      <w:r>
        <w:rPr>
          <w:rFonts w:cs="Times New Roman"/>
          <w:b/>
          <w:szCs w:val="28"/>
        </w:rPr>
        <w:t>Развитие культуры муниципального района Похвистневский</w:t>
      </w:r>
      <w:r w:rsidR="00844D12">
        <w:rPr>
          <w:rFonts w:cs="Times New Roman"/>
          <w:b/>
          <w:szCs w:val="28"/>
        </w:rPr>
        <w:t xml:space="preserve"> Самарской области</w:t>
      </w:r>
      <w:r>
        <w:rPr>
          <w:rFonts w:cs="Times New Roman"/>
          <w:b/>
          <w:szCs w:val="28"/>
        </w:rPr>
        <w:t xml:space="preserve">» на </w:t>
      </w:r>
      <w:r w:rsidR="00A339B2">
        <w:rPr>
          <w:rFonts w:cs="Times New Roman"/>
          <w:b/>
          <w:szCs w:val="28"/>
        </w:rPr>
        <w:t>2024-2028</w:t>
      </w:r>
      <w:r w:rsidR="00BA50B2" w:rsidRPr="00F0339B">
        <w:rPr>
          <w:rFonts w:cs="Times New Roman"/>
          <w:b/>
          <w:szCs w:val="28"/>
        </w:rPr>
        <w:t xml:space="preserve"> гг</w:t>
      </w:r>
      <w:r w:rsidR="00844D12">
        <w:rPr>
          <w:rFonts w:cs="Times New Roman"/>
          <w:b/>
          <w:szCs w:val="28"/>
        </w:rPr>
        <w:t>..</w:t>
      </w:r>
    </w:p>
    <w:tbl>
      <w:tblPr>
        <w:tblW w:w="15451" w:type="dxa"/>
        <w:tblInd w:w="56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8363"/>
        <w:gridCol w:w="1701"/>
        <w:gridCol w:w="4678"/>
      </w:tblGrid>
      <w:tr w:rsidR="007D33D3" w:rsidRPr="00F0339B" w:rsidTr="006A213F">
        <w:trPr>
          <w:trHeight w:val="542"/>
        </w:trPr>
        <w:tc>
          <w:tcPr>
            <w:tcW w:w="709" w:type="dxa"/>
          </w:tcPr>
          <w:p w:rsidR="007D33D3" w:rsidRPr="00F0339B" w:rsidRDefault="007D33D3" w:rsidP="001B6E52">
            <w:pPr>
              <w:suppressAutoHyphens/>
              <w:ind w:left="0"/>
              <w:jc w:val="center"/>
              <w:rPr>
                <w:szCs w:val="28"/>
              </w:rPr>
            </w:pPr>
            <w:r w:rsidRPr="00F0339B">
              <w:rPr>
                <w:szCs w:val="28"/>
              </w:rPr>
              <w:t>№</w:t>
            </w:r>
          </w:p>
          <w:p w:rsidR="007D33D3" w:rsidRPr="00F0339B" w:rsidRDefault="007D33D3" w:rsidP="001B6E52">
            <w:pPr>
              <w:suppressAutoHyphens/>
              <w:ind w:left="0"/>
              <w:jc w:val="center"/>
              <w:rPr>
                <w:szCs w:val="28"/>
              </w:rPr>
            </w:pPr>
            <w:r w:rsidRPr="00F0339B">
              <w:rPr>
                <w:szCs w:val="28"/>
              </w:rPr>
              <w:t>п/п</w:t>
            </w:r>
          </w:p>
        </w:tc>
        <w:tc>
          <w:tcPr>
            <w:tcW w:w="8363" w:type="dxa"/>
          </w:tcPr>
          <w:p w:rsidR="00732F5A" w:rsidRDefault="00732F5A" w:rsidP="00D2201C">
            <w:pPr>
              <w:suppressAutoHyphens/>
              <w:jc w:val="center"/>
              <w:rPr>
                <w:szCs w:val="28"/>
              </w:rPr>
            </w:pPr>
          </w:p>
          <w:p w:rsidR="007D33D3" w:rsidRPr="00F0339B" w:rsidRDefault="007D33D3" w:rsidP="00D2201C">
            <w:pPr>
              <w:suppressAutoHyphens/>
              <w:jc w:val="center"/>
              <w:rPr>
                <w:szCs w:val="28"/>
              </w:rPr>
            </w:pPr>
            <w:r w:rsidRPr="00F0339B">
              <w:rPr>
                <w:szCs w:val="28"/>
              </w:rPr>
              <w:t>Наименование мероприятия</w:t>
            </w:r>
          </w:p>
          <w:p w:rsidR="00037771" w:rsidRPr="00F0339B" w:rsidRDefault="00037771" w:rsidP="00D2201C">
            <w:pPr>
              <w:suppressAutoHyphens/>
              <w:jc w:val="center"/>
              <w:rPr>
                <w:szCs w:val="28"/>
              </w:rPr>
            </w:pPr>
          </w:p>
        </w:tc>
        <w:tc>
          <w:tcPr>
            <w:tcW w:w="1701" w:type="dxa"/>
          </w:tcPr>
          <w:p w:rsidR="00D2201C" w:rsidRDefault="00D2201C" w:rsidP="00D2201C">
            <w:pPr>
              <w:suppressAutoHyphens/>
              <w:ind w:left="0"/>
              <w:jc w:val="center"/>
              <w:rPr>
                <w:szCs w:val="28"/>
              </w:rPr>
            </w:pPr>
          </w:p>
          <w:p w:rsidR="007D33D3" w:rsidRPr="00F0339B" w:rsidRDefault="007D33D3" w:rsidP="00D2201C">
            <w:pPr>
              <w:suppressAutoHyphens/>
              <w:ind w:left="0"/>
              <w:jc w:val="center"/>
              <w:rPr>
                <w:szCs w:val="28"/>
              </w:rPr>
            </w:pPr>
            <w:r w:rsidRPr="00F0339B">
              <w:rPr>
                <w:szCs w:val="28"/>
              </w:rPr>
              <w:t>Срок реализации</w:t>
            </w:r>
          </w:p>
        </w:tc>
        <w:tc>
          <w:tcPr>
            <w:tcW w:w="4678" w:type="dxa"/>
          </w:tcPr>
          <w:p w:rsidR="00D2201C" w:rsidRDefault="00D2201C" w:rsidP="00D2201C">
            <w:pPr>
              <w:suppressAutoHyphens/>
              <w:jc w:val="center"/>
              <w:rPr>
                <w:szCs w:val="28"/>
              </w:rPr>
            </w:pPr>
          </w:p>
          <w:p w:rsidR="007D33D3" w:rsidRPr="00F0339B" w:rsidRDefault="007D33D3" w:rsidP="00D2201C">
            <w:pPr>
              <w:suppressAutoHyphens/>
              <w:jc w:val="center"/>
              <w:rPr>
                <w:szCs w:val="28"/>
              </w:rPr>
            </w:pPr>
            <w:r w:rsidRPr="00F0339B">
              <w:rPr>
                <w:szCs w:val="28"/>
              </w:rPr>
              <w:t>Непосредственный результат</w:t>
            </w:r>
          </w:p>
          <w:p w:rsidR="00037771" w:rsidRPr="00F0339B" w:rsidRDefault="00037771" w:rsidP="00D2201C">
            <w:pPr>
              <w:suppressAutoHyphens/>
              <w:jc w:val="center"/>
              <w:rPr>
                <w:szCs w:val="28"/>
              </w:rPr>
            </w:pPr>
          </w:p>
        </w:tc>
      </w:tr>
      <w:tr w:rsidR="00FA6036" w:rsidRPr="00F0339B" w:rsidTr="006961A7">
        <w:trPr>
          <w:trHeight w:val="692"/>
        </w:trPr>
        <w:tc>
          <w:tcPr>
            <w:tcW w:w="15451" w:type="dxa"/>
            <w:gridSpan w:val="4"/>
            <w:tcBorders>
              <w:bottom w:val="single" w:sz="4" w:space="0" w:color="auto"/>
            </w:tcBorders>
          </w:tcPr>
          <w:p w:rsidR="001103B7" w:rsidRPr="00805540" w:rsidRDefault="001103B7" w:rsidP="001103B7">
            <w:pPr>
              <w:jc w:val="center"/>
              <w:rPr>
                <w:b/>
                <w:bCs w:val="0"/>
                <w:sz w:val="16"/>
                <w:szCs w:val="16"/>
              </w:rPr>
            </w:pPr>
          </w:p>
          <w:p w:rsidR="00FA6036" w:rsidRPr="00F0339B" w:rsidRDefault="00FA6036" w:rsidP="00805540">
            <w:pPr>
              <w:jc w:val="center"/>
              <w:rPr>
                <w:rFonts w:cs="Times New Roman"/>
                <w:szCs w:val="28"/>
              </w:rPr>
            </w:pPr>
            <w:r w:rsidRPr="00F0339B">
              <w:rPr>
                <w:b/>
                <w:bCs w:val="0"/>
                <w:szCs w:val="28"/>
              </w:rPr>
              <w:t xml:space="preserve">Муниципальная   программа  «Развитие культуры муниципального района Похвистневский </w:t>
            </w:r>
            <w:r w:rsidR="0007657D">
              <w:rPr>
                <w:b/>
                <w:bCs w:val="0"/>
                <w:szCs w:val="28"/>
              </w:rPr>
              <w:t xml:space="preserve">Самарской области» </w:t>
            </w:r>
            <w:r w:rsidR="00A339B2">
              <w:rPr>
                <w:b/>
                <w:bCs w:val="0"/>
                <w:szCs w:val="28"/>
              </w:rPr>
              <w:t>на 2024-2028</w:t>
            </w:r>
            <w:r w:rsidRPr="00F0339B">
              <w:rPr>
                <w:b/>
                <w:bCs w:val="0"/>
                <w:szCs w:val="28"/>
              </w:rPr>
              <w:t xml:space="preserve"> годы»</w:t>
            </w:r>
          </w:p>
        </w:tc>
      </w:tr>
      <w:tr w:rsidR="00015CB7" w:rsidRPr="00F0339B" w:rsidTr="006A213F">
        <w:trPr>
          <w:trHeight w:val="1408"/>
        </w:trPr>
        <w:tc>
          <w:tcPr>
            <w:tcW w:w="709" w:type="dxa"/>
            <w:tcBorders>
              <w:bottom w:val="single" w:sz="4" w:space="0" w:color="auto"/>
            </w:tcBorders>
          </w:tcPr>
          <w:p w:rsidR="0013712C" w:rsidRDefault="0013712C" w:rsidP="00FD49F1">
            <w:pPr>
              <w:jc w:val="center"/>
              <w:rPr>
                <w:rFonts w:cs="Times New Roman"/>
                <w:szCs w:val="28"/>
              </w:rPr>
            </w:pPr>
          </w:p>
          <w:p w:rsidR="00015CB7" w:rsidRPr="00F0339B" w:rsidRDefault="00805540" w:rsidP="00FD49F1">
            <w:pPr>
              <w:jc w:val="center"/>
              <w:rPr>
                <w:rFonts w:cs="Times New Roman"/>
                <w:szCs w:val="28"/>
              </w:rPr>
            </w:pPr>
            <w:r>
              <w:rPr>
                <w:rFonts w:cs="Times New Roman"/>
                <w:szCs w:val="28"/>
              </w:rPr>
              <w:t>1</w:t>
            </w:r>
            <w:r w:rsidR="006A1A88" w:rsidRPr="00F0339B">
              <w:rPr>
                <w:rFonts w:cs="Times New Roman"/>
                <w:szCs w:val="28"/>
              </w:rPr>
              <w:t xml:space="preserve"> </w:t>
            </w:r>
          </w:p>
        </w:tc>
        <w:tc>
          <w:tcPr>
            <w:tcW w:w="8363" w:type="dxa"/>
            <w:tcBorders>
              <w:bottom w:val="single" w:sz="4" w:space="0" w:color="auto"/>
            </w:tcBorders>
          </w:tcPr>
          <w:p w:rsidR="00777136" w:rsidRPr="00805540" w:rsidRDefault="00777136" w:rsidP="00FD49F1">
            <w:pPr>
              <w:rPr>
                <w:b/>
                <w:sz w:val="2"/>
                <w:szCs w:val="2"/>
                <w:u w:val="single"/>
              </w:rPr>
            </w:pPr>
          </w:p>
          <w:p w:rsidR="006961A7" w:rsidRDefault="006961A7" w:rsidP="00CD36E8">
            <w:pPr>
              <w:ind w:left="0"/>
              <w:rPr>
                <w:b/>
                <w:szCs w:val="28"/>
                <w:u w:val="single"/>
              </w:rPr>
            </w:pPr>
          </w:p>
          <w:p w:rsidR="00015CB7" w:rsidRPr="00F0339B" w:rsidRDefault="00304BD6" w:rsidP="00CD36E8">
            <w:pPr>
              <w:ind w:left="0"/>
              <w:rPr>
                <w:b/>
                <w:szCs w:val="28"/>
              </w:rPr>
            </w:pPr>
            <w:r w:rsidRPr="00F0339B">
              <w:rPr>
                <w:b/>
                <w:szCs w:val="28"/>
                <w:u w:val="single"/>
              </w:rPr>
              <w:t>Подпрограмма 1</w:t>
            </w:r>
            <w:r w:rsidR="00777136">
              <w:rPr>
                <w:b/>
                <w:szCs w:val="28"/>
                <w:u w:val="single"/>
              </w:rPr>
              <w:t xml:space="preserve"> </w:t>
            </w:r>
            <w:r w:rsidRPr="00F0339B">
              <w:rPr>
                <w:b/>
                <w:szCs w:val="28"/>
              </w:rPr>
              <w:t xml:space="preserve"> «Обеспечение муниципального задания на оказание услуг (выполнение работ) в сфере культуры»</w:t>
            </w:r>
          </w:p>
          <w:p w:rsidR="006149DD" w:rsidRDefault="006149DD" w:rsidP="006149DD">
            <w:pPr>
              <w:spacing w:after="0"/>
              <w:ind w:left="0"/>
              <w:jc w:val="both"/>
              <w:rPr>
                <w:b/>
                <w:sz w:val="10"/>
                <w:szCs w:val="10"/>
              </w:rPr>
            </w:pPr>
          </w:p>
          <w:p w:rsidR="00285B27" w:rsidRPr="00285B27" w:rsidRDefault="004F0678" w:rsidP="006961A7">
            <w:pPr>
              <w:pStyle w:val="a3"/>
              <w:numPr>
                <w:ilvl w:val="0"/>
                <w:numId w:val="40"/>
              </w:numPr>
              <w:spacing w:after="0"/>
              <w:ind w:left="327"/>
              <w:jc w:val="both"/>
              <w:rPr>
                <w:sz w:val="28"/>
                <w:szCs w:val="28"/>
              </w:rPr>
            </w:pPr>
            <w:r>
              <w:rPr>
                <w:sz w:val="28"/>
                <w:szCs w:val="28"/>
              </w:rPr>
              <w:t>Улучшение</w:t>
            </w:r>
            <w:r w:rsidR="00FD15E6" w:rsidRPr="00285B27">
              <w:rPr>
                <w:sz w:val="28"/>
                <w:szCs w:val="28"/>
              </w:rPr>
              <w:t xml:space="preserve"> информационно</w:t>
            </w:r>
            <w:r>
              <w:rPr>
                <w:sz w:val="28"/>
                <w:szCs w:val="28"/>
              </w:rPr>
              <w:t>го</w:t>
            </w:r>
            <w:r w:rsidR="00FD15E6" w:rsidRPr="00285B27">
              <w:rPr>
                <w:sz w:val="28"/>
                <w:szCs w:val="28"/>
              </w:rPr>
              <w:t xml:space="preserve"> и библиотечно</w:t>
            </w:r>
            <w:r>
              <w:rPr>
                <w:sz w:val="28"/>
                <w:szCs w:val="28"/>
              </w:rPr>
              <w:t>го</w:t>
            </w:r>
            <w:r w:rsidR="00FD15E6" w:rsidRPr="00285B27">
              <w:rPr>
                <w:sz w:val="28"/>
                <w:szCs w:val="28"/>
              </w:rPr>
              <w:t xml:space="preserve"> обслуживани</w:t>
            </w:r>
            <w:r>
              <w:rPr>
                <w:sz w:val="28"/>
                <w:szCs w:val="28"/>
              </w:rPr>
              <w:t>я</w:t>
            </w:r>
            <w:r w:rsidR="00FD15E6" w:rsidRPr="00285B27">
              <w:rPr>
                <w:sz w:val="28"/>
                <w:szCs w:val="28"/>
              </w:rPr>
              <w:t xml:space="preserve"> населения</w:t>
            </w:r>
            <w:r w:rsidR="009B6348" w:rsidRPr="00285B27">
              <w:rPr>
                <w:sz w:val="28"/>
                <w:szCs w:val="28"/>
              </w:rPr>
              <w:t xml:space="preserve"> – приобретение новых</w:t>
            </w:r>
            <w:r w:rsidR="003506CE" w:rsidRPr="00285B27">
              <w:rPr>
                <w:sz w:val="28"/>
                <w:szCs w:val="28"/>
              </w:rPr>
              <w:t xml:space="preserve"> </w:t>
            </w:r>
            <w:r w:rsidR="009B6348" w:rsidRPr="00285B27">
              <w:rPr>
                <w:sz w:val="28"/>
                <w:szCs w:val="28"/>
              </w:rPr>
              <w:t xml:space="preserve"> экземпляров книг</w:t>
            </w:r>
            <w:r w:rsidR="00285B27" w:rsidRPr="00285B27">
              <w:rPr>
                <w:sz w:val="28"/>
                <w:szCs w:val="28"/>
              </w:rPr>
              <w:t>.</w:t>
            </w:r>
          </w:p>
          <w:p w:rsidR="00285B27" w:rsidRPr="00285B27" w:rsidRDefault="00285B27" w:rsidP="006961A7">
            <w:pPr>
              <w:pStyle w:val="a3"/>
              <w:numPr>
                <w:ilvl w:val="0"/>
                <w:numId w:val="40"/>
              </w:numPr>
              <w:spacing w:after="0"/>
              <w:ind w:left="327"/>
              <w:jc w:val="both"/>
              <w:rPr>
                <w:sz w:val="28"/>
                <w:szCs w:val="28"/>
              </w:rPr>
            </w:pPr>
            <w:r w:rsidRPr="00285B27">
              <w:rPr>
                <w:sz w:val="28"/>
                <w:szCs w:val="28"/>
              </w:rPr>
              <w:t>П</w:t>
            </w:r>
            <w:r w:rsidR="004F0678">
              <w:rPr>
                <w:sz w:val="28"/>
                <w:szCs w:val="28"/>
              </w:rPr>
              <w:t>овышение</w:t>
            </w:r>
            <w:r w:rsidR="00FD15E6" w:rsidRPr="00285B27">
              <w:rPr>
                <w:sz w:val="28"/>
                <w:szCs w:val="28"/>
              </w:rPr>
              <w:t xml:space="preserve"> эффективност</w:t>
            </w:r>
            <w:r w:rsidR="004F0678">
              <w:rPr>
                <w:sz w:val="28"/>
                <w:szCs w:val="28"/>
              </w:rPr>
              <w:t>и</w:t>
            </w:r>
            <w:r w:rsidR="00FD15E6" w:rsidRPr="00285B27">
              <w:rPr>
                <w:sz w:val="28"/>
                <w:szCs w:val="28"/>
              </w:rPr>
              <w:t xml:space="preserve"> использования бюджетных средств, направляемых на сохранение и развитие сферы культуры</w:t>
            </w:r>
            <w:r w:rsidR="009B6348" w:rsidRPr="00285B27">
              <w:rPr>
                <w:sz w:val="28"/>
                <w:szCs w:val="28"/>
              </w:rPr>
              <w:t xml:space="preserve"> – проведение мероприятий в целях повышения уровня культуры</w:t>
            </w:r>
            <w:r w:rsidR="00D26319" w:rsidRPr="00285B27">
              <w:rPr>
                <w:sz w:val="28"/>
                <w:szCs w:val="28"/>
              </w:rPr>
              <w:t xml:space="preserve"> населения,</w:t>
            </w:r>
            <w:r w:rsidR="009B6348" w:rsidRPr="00285B27">
              <w:rPr>
                <w:sz w:val="28"/>
                <w:szCs w:val="28"/>
              </w:rPr>
              <w:t xml:space="preserve"> сохранения история края</w:t>
            </w:r>
            <w:r w:rsidR="00D26319" w:rsidRPr="00285B27">
              <w:rPr>
                <w:sz w:val="28"/>
                <w:szCs w:val="28"/>
              </w:rPr>
              <w:t xml:space="preserve"> и истории</w:t>
            </w:r>
            <w:r w:rsidR="009B6348" w:rsidRPr="00285B27">
              <w:rPr>
                <w:sz w:val="28"/>
                <w:szCs w:val="28"/>
              </w:rPr>
              <w:t xml:space="preserve"> </w:t>
            </w:r>
            <w:r w:rsidR="00914DA9" w:rsidRPr="00285B27">
              <w:rPr>
                <w:sz w:val="28"/>
                <w:szCs w:val="28"/>
              </w:rPr>
              <w:t xml:space="preserve">национальной </w:t>
            </w:r>
            <w:r w:rsidR="00D26319" w:rsidRPr="00285B27">
              <w:rPr>
                <w:sz w:val="28"/>
                <w:szCs w:val="28"/>
              </w:rPr>
              <w:t>культуры</w:t>
            </w:r>
            <w:r w:rsidR="00914DA9" w:rsidRPr="00285B27">
              <w:rPr>
                <w:sz w:val="28"/>
                <w:szCs w:val="28"/>
              </w:rPr>
              <w:t xml:space="preserve">, истории </w:t>
            </w:r>
            <w:r w:rsidR="00D26319" w:rsidRPr="00285B27">
              <w:rPr>
                <w:sz w:val="28"/>
                <w:szCs w:val="28"/>
              </w:rPr>
              <w:t xml:space="preserve">возрождения </w:t>
            </w:r>
            <w:r w:rsidR="006C0698" w:rsidRPr="00285B27">
              <w:rPr>
                <w:sz w:val="28"/>
                <w:szCs w:val="28"/>
              </w:rPr>
              <w:t xml:space="preserve">Отчизны </w:t>
            </w:r>
            <w:r w:rsidR="00914DA9" w:rsidRPr="00285B27">
              <w:rPr>
                <w:sz w:val="28"/>
                <w:szCs w:val="28"/>
              </w:rPr>
              <w:t xml:space="preserve">т.д. </w:t>
            </w:r>
          </w:p>
          <w:p w:rsidR="00703DF5" w:rsidRPr="00703DF5" w:rsidRDefault="00703DF5" w:rsidP="006961A7">
            <w:pPr>
              <w:pStyle w:val="a3"/>
              <w:numPr>
                <w:ilvl w:val="0"/>
                <w:numId w:val="40"/>
              </w:numPr>
              <w:spacing w:after="0"/>
              <w:ind w:left="327"/>
              <w:jc w:val="both"/>
              <w:rPr>
                <w:szCs w:val="28"/>
              </w:rPr>
            </w:pPr>
            <w:r w:rsidRPr="00703DF5">
              <w:rPr>
                <w:sz w:val="28"/>
                <w:szCs w:val="28"/>
              </w:rPr>
              <w:t>Повышение профессионального уровня работников муниципальных учреждений культуры –</w:t>
            </w:r>
            <w:r w:rsidR="00AA177C">
              <w:rPr>
                <w:sz w:val="28"/>
                <w:szCs w:val="28"/>
              </w:rPr>
              <w:t xml:space="preserve"> участие в семинарах, обучение   обслуживания</w:t>
            </w:r>
            <w:r w:rsidRPr="00703DF5">
              <w:rPr>
                <w:sz w:val="28"/>
                <w:szCs w:val="28"/>
              </w:rPr>
              <w:t xml:space="preserve"> в библиотечном учреждении лиц с ОВЗ и инвалидов.</w:t>
            </w:r>
          </w:p>
          <w:p w:rsidR="002375E0" w:rsidRPr="00EF43C6" w:rsidRDefault="00285B27" w:rsidP="006961A7">
            <w:pPr>
              <w:pStyle w:val="a3"/>
              <w:numPr>
                <w:ilvl w:val="0"/>
                <w:numId w:val="40"/>
              </w:numPr>
              <w:spacing w:after="0"/>
              <w:ind w:left="327"/>
              <w:jc w:val="both"/>
              <w:rPr>
                <w:szCs w:val="28"/>
              </w:rPr>
            </w:pPr>
            <w:r w:rsidRPr="00285B27">
              <w:rPr>
                <w:sz w:val="28"/>
                <w:szCs w:val="28"/>
              </w:rPr>
              <w:t>Р</w:t>
            </w:r>
            <w:r w:rsidR="008F191A">
              <w:rPr>
                <w:sz w:val="28"/>
                <w:szCs w:val="28"/>
              </w:rPr>
              <w:t>азвитие</w:t>
            </w:r>
            <w:r w:rsidR="00FD15E6" w:rsidRPr="00285B27">
              <w:rPr>
                <w:sz w:val="28"/>
                <w:szCs w:val="28"/>
              </w:rPr>
              <w:t xml:space="preserve"> и укреп</w:t>
            </w:r>
            <w:r w:rsidR="008F191A">
              <w:rPr>
                <w:sz w:val="28"/>
                <w:szCs w:val="28"/>
              </w:rPr>
              <w:t>ление материально-технической базы</w:t>
            </w:r>
            <w:r w:rsidR="00FD15E6" w:rsidRPr="00285B27">
              <w:rPr>
                <w:sz w:val="28"/>
                <w:szCs w:val="28"/>
              </w:rPr>
              <w:t xml:space="preserve"> муниципальн</w:t>
            </w:r>
            <w:r w:rsidR="008F191A">
              <w:rPr>
                <w:sz w:val="28"/>
                <w:szCs w:val="28"/>
              </w:rPr>
              <w:t>ого</w:t>
            </w:r>
            <w:r w:rsidR="00FD15E6" w:rsidRPr="00285B27">
              <w:rPr>
                <w:sz w:val="28"/>
                <w:szCs w:val="28"/>
              </w:rPr>
              <w:t xml:space="preserve">  учрежде</w:t>
            </w:r>
            <w:r w:rsidR="008F191A">
              <w:rPr>
                <w:sz w:val="28"/>
                <w:szCs w:val="28"/>
              </w:rPr>
              <w:t xml:space="preserve">ния в </w:t>
            </w:r>
            <w:r w:rsidR="003506CE" w:rsidRPr="00285B27">
              <w:rPr>
                <w:sz w:val="28"/>
                <w:szCs w:val="28"/>
              </w:rPr>
              <w:t xml:space="preserve">  сфере</w:t>
            </w:r>
            <w:r w:rsidR="00FD15E6" w:rsidRPr="00285B27">
              <w:rPr>
                <w:sz w:val="28"/>
                <w:szCs w:val="28"/>
              </w:rPr>
              <w:t xml:space="preserve"> культуры</w:t>
            </w:r>
            <w:r w:rsidR="00914DA9" w:rsidRPr="00285B27">
              <w:rPr>
                <w:sz w:val="28"/>
                <w:szCs w:val="28"/>
              </w:rPr>
              <w:t xml:space="preserve"> – смена тарифных планов в целях рациональной работы библиотечной системы</w:t>
            </w:r>
            <w:r w:rsidR="00D26319" w:rsidRPr="00285B27">
              <w:rPr>
                <w:sz w:val="28"/>
                <w:szCs w:val="28"/>
              </w:rPr>
              <w:t>, снабжение</w:t>
            </w:r>
            <w:r w:rsidR="006C0698" w:rsidRPr="00285B27">
              <w:rPr>
                <w:sz w:val="28"/>
                <w:szCs w:val="28"/>
              </w:rPr>
              <w:t xml:space="preserve"> современной модернизированной техникой</w:t>
            </w:r>
            <w:r w:rsidR="00FD15E6" w:rsidRPr="00285B27">
              <w:rPr>
                <w:sz w:val="28"/>
                <w:szCs w:val="28"/>
              </w:rPr>
              <w:t>.</w:t>
            </w:r>
          </w:p>
          <w:p w:rsidR="00EF43C6" w:rsidRDefault="00EF43C6" w:rsidP="00EF43C6">
            <w:pPr>
              <w:pStyle w:val="a3"/>
              <w:spacing w:after="0"/>
              <w:ind w:left="327"/>
              <w:jc w:val="both"/>
              <w:rPr>
                <w:sz w:val="28"/>
                <w:szCs w:val="28"/>
              </w:rPr>
            </w:pPr>
          </w:p>
          <w:p w:rsidR="00EF43C6" w:rsidRPr="00285B27" w:rsidRDefault="00EF43C6" w:rsidP="00EF43C6">
            <w:pPr>
              <w:pStyle w:val="a3"/>
              <w:spacing w:after="0"/>
              <w:ind w:left="327"/>
              <w:jc w:val="both"/>
              <w:rPr>
                <w:szCs w:val="28"/>
              </w:rPr>
            </w:pPr>
          </w:p>
        </w:tc>
        <w:tc>
          <w:tcPr>
            <w:tcW w:w="1701" w:type="dxa"/>
            <w:tcBorders>
              <w:bottom w:val="single" w:sz="4" w:space="0" w:color="auto"/>
            </w:tcBorders>
            <w:vAlign w:val="center"/>
          </w:tcPr>
          <w:p w:rsidR="00015CB7" w:rsidRPr="00F0339B" w:rsidRDefault="00270F6D" w:rsidP="00F2156E">
            <w:pPr>
              <w:ind w:left="0"/>
              <w:rPr>
                <w:rFonts w:cs="Times New Roman"/>
                <w:szCs w:val="28"/>
              </w:rPr>
            </w:pPr>
            <w:r>
              <w:rPr>
                <w:rFonts w:cs="Times New Roman"/>
                <w:szCs w:val="28"/>
              </w:rPr>
              <w:t>2024-2028</w:t>
            </w:r>
            <w:r w:rsidR="00366B52" w:rsidRPr="00F0339B">
              <w:rPr>
                <w:rFonts w:cs="Times New Roman"/>
                <w:szCs w:val="28"/>
              </w:rPr>
              <w:t xml:space="preserve"> г</w:t>
            </w:r>
            <w:r w:rsidR="00015CB7" w:rsidRPr="00F0339B">
              <w:rPr>
                <w:rFonts w:cs="Times New Roman"/>
                <w:szCs w:val="28"/>
              </w:rPr>
              <w:t>г.</w:t>
            </w:r>
          </w:p>
        </w:tc>
        <w:tc>
          <w:tcPr>
            <w:tcW w:w="4678" w:type="dxa"/>
            <w:tcBorders>
              <w:bottom w:val="single" w:sz="4" w:space="0" w:color="auto"/>
            </w:tcBorders>
            <w:vAlign w:val="center"/>
          </w:tcPr>
          <w:p w:rsidR="00DE45CE" w:rsidRDefault="00DE45CE" w:rsidP="00FD15E6">
            <w:pPr>
              <w:spacing w:after="0"/>
              <w:ind w:left="0"/>
              <w:jc w:val="both"/>
              <w:rPr>
                <w:rFonts w:cs="Times New Roman"/>
                <w:color w:val="000000" w:themeColor="text1"/>
                <w:szCs w:val="28"/>
              </w:rPr>
            </w:pPr>
            <w:r w:rsidRPr="00DE45CE">
              <w:rPr>
                <w:rFonts w:cs="Times New Roman"/>
                <w:color w:val="000000" w:themeColor="text1"/>
                <w:szCs w:val="28"/>
              </w:rPr>
              <w:t xml:space="preserve">Увеличение количества новых поступлений в библиотечный фонд. </w:t>
            </w:r>
          </w:p>
          <w:p w:rsidR="00A92956" w:rsidRDefault="00A92956" w:rsidP="00FD15E6">
            <w:pPr>
              <w:spacing w:after="0"/>
              <w:ind w:left="0"/>
              <w:jc w:val="both"/>
              <w:rPr>
                <w:rFonts w:cs="Times New Roman"/>
                <w:color w:val="000000" w:themeColor="text1"/>
                <w:szCs w:val="28"/>
              </w:rPr>
            </w:pPr>
            <w:r>
              <w:rPr>
                <w:rFonts w:cs="Times New Roman"/>
                <w:color w:val="000000" w:themeColor="text1"/>
                <w:szCs w:val="28"/>
              </w:rPr>
              <w:t>Увеличение к</w:t>
            </w:r>
            <w:r w:rsidRPr="00A92956">
              <w:rPr>
                <w:rFonts w:cs="Times New Roman"/>
                <w:color w:val="000000" w:themeColor="text1"/>
                <w:szCs w:val="28"/>
              </w:rPr>
              <w:t>оличеств</w:t>
            </w:r>
            <w:r>
              <w:rPr>
                <w:rFonts w:cs="Times New Roman"/>
                <w:color w:val="000000" w:themeColor="text1"/>
                <w:szCs w:val="28"/>
              </w:rPr>
              <w:t>а</w:t>
            </w:r>
            <w:r w:rsidRPr="00A92956">
              <w:rPr>
                <w:rFonts w:cs="Times New Roman"/>
                <w:color w:val="000000" w:themeColor="text1"/>
                <w:szCs w:val="28"/>
              </w:rPr>
              <w:t xml:space="preserve"> участников культурно-массовых мероприятий</w:t>
            </w:r>
            <w:r>
              <w:rPr>
                <w:rFonts w:cs="Times New Roman"/>
                <w:color w:val="000000" w:themeColor="text1"/>
                <w:szCs w:val="28"/>
              </w:rPr>
              <w:t>.</w:t>
            </w:r>
          </w:p>
          <w:p w:rsidR="00E875B7" w:rsidRDefault="00A92956" w:rsidP="00FD15E6">
            <w:pPr>
              <w:spacing w:after="0"/>
              <w:ind w:left="0"/>
              <w:jc w:val="both"/>
              <w:rPr>
                <w:rFonts w:cs="Times New Roman"/>
                <w:color w:val="000000" w:themeColor="text1"/>
                <w:szCs w:val="28"/>
              </w:rPr>
            </w:pPr>
            <w:r w:rsidRPr="00A92956">
              <w:rPr>
                <w:rFonts w:cs="Times New Roman"/>
                <w:color w:val="000000" w:themeColor="text1"/>
                <w:szCs w:val="28"/>
              </w:rPr>
              <w:t xml:space="preserve"> </w:t>
            </w:r>
            <w:r w:rsidR="00767EB6">
              <w:rPr>
                <w:rFonts w:cs="Times New Roman"/>
                <w:color w:val="000000" w:themeColor="text1"/>
                <w:szCs w:val="28"/>
              </w:rPr>
              <w:t xml:space="preserve">Увеличение </w:t>
            </w:r>
            <w:r w:rsidR="00FD15E6">
              <w:rPr>
                <w:rFonts w:cs="Times New Roman"/>
                <w:color w:val="000000" w:themeColor="text1"/>
                <w:szCs w:val="28"/>
              </w:rPr>
              <w:t>количества посещений пользователей библиотек.</w:t>
            </w:r>
          </w:p>
          <w:p w:rsidR="00767EB6" w:rsidRPr="00D71659" w:rsidRDefault="00767EB6" w:rsidP="00FD15E6">
            <w:pPr>
              <w:spacing w:after="0"/>
              <w:ind w:left="113"/>
              <w:jc w:val="both"/>
              <w:rPr>
                <w:rFonts w:cs="Times New Roman"/>
                <w:color w:val="000000" w:themeColor="text1"/>
                <w:szCs w:val="28"/>
              </w:rPr>
            </w:pPr>
          </w:p>
        </w:tc>
      </w:tr>
      <w:tr w:rsidR="00015CB7" w:rsidRPr="00F0339B" w:rsidTr="006A213F">
        <w:trPr>
          <w:trHeight w:val="3104"/>
        </w:trPr>
        <w:tc>
          <w:tcPr>
            <w:tcW w:w="709" w:type="dxa"/>
            <w:tcBorders>
              <w:bottom w:val="single" w:sz="4" w:space="0" w:color="auto"/>
            </w:tcBorders>
          </w:tcPr>
          <w:p w:rsidR="00D2201C" w:rsidRDefault="00D2201C" w:rsidP="00FD49F1">
            <w:pPr>
              <w:jc w:val="center"/>
              <w:rPr>
                <w:rFonts w:cs="Times New Roman"/>
                <w:szCs w:val="28"/>
              </w:rPr>
            </w:pPr>
          </w:p>
          <w:p w:rsidR="00EF43C6" w:rsidRDefault="00EF43C6" w:rsidP="00FD49F1">
            <w:pPr>
              <w:jc w:val="center"/>
              <w:rPr>
                <w:rFonts w:cs="Times New Roman"/>
                <w:b/>
                <w:szCs w:val="28"/>
              </w:rPr>
            </w:pPr>
          </w:p>
          <w:p w:rsidR="00015CB7" w:rsidRPr="006961A7" w:rsidRDefault="003A5479" w:rsidP="00FD49F1">
            <w:pPr>
              <w:jc w:val="center"/>
              <w:rPr>
                <w:rFonts w:cs="Times New Roman"/>
                <w:b/>
                <w:szCs w:val="28"/>
              </w:rPr>
            </w:pPr>
            <w:r w:rsidRPr="006961A7">
              <w:rPr>
                <w:rFonts w:cs="Times New Roman"/>
                <w:b/>
                <w:szCs w:val="28"/>
              </w:rPr>
              <w:t>2</w:t>
            </w:r>
          </w:p>
        </w:tc>
        <w:tc>
          <w:tcPr>
            <w:tcW w:w="8363" w:type="dxa"/>
            <w:tcBorders>
              <w:bottom w:val="single" w:sz="4" w:space="0" w:color="auto"/>
            </w:tcBorders>
          </w:tcPr>
          <w:p w:rsidR="00D2201C" w:rsidRDefault="00777136" w:rsidP="00151176">
            <w:pPr>
              <w:ind w:left="0"/>
              <w:rPr>
                <w:b/>
                <w:szCs w:val="28"/>
              </w:rPr>
            </w:pPr>
            <w:r w:rsidRPr="00635DB2">
              <w:rPr>
                <w:b/>
                <w:szCs w:val="28"/>
              </w:rPr>
              <w:t xml:space="preserve"> </w:t>
            </w:r>
          </w:p>
          <w:p w:rsidR="00EF43C6" w:rsidRDefault="00EF43C6" w:rsidP="00151176">
            <w:pPr>
              <w:ind w:left="0"/>
              <w:rPr>
                <w:b/>
                <w:szCs w:val="28"/>
                <w:u w:val="single"/>
              </w:rPr>
            </w:pPr>
          </w:p>
          <w:p w:rsidR="003A5479" w:rsidRDefault="00304BD6" w:rsidP="00151176">
            <w:pPr>
              <w:ind w:left="0"/>
              <w:rPr>
                <w:b/>
                <w:szCs w:val="28"/>
              </w:rPr>
            </w:pPr>
            <w:r w:rsidRPr="00635DB2">
              <w:rPr>
                <w:b/>
                <w:szCs w:val="28"/>
                <w:u w:val="single"/>
              </w:rPr>
              <w:t>Подпрограмма 2</w:t>
            </w:r>
            <w:r w:rsidR="00777136" w:rsidRPr="00635DB2">
              <w:rPr>
                <w:b/>
                <w:szCs w:val="28"/>
                <w:u w:val="single"/>
              </w:rPr>
              <w:t xml:space="preserve"> </w:t>
            </w:r>
            <w:r w:rsidRPr="00635DB2">
              <w:rPr>
                <w:b/>
                <w:szCs w:val="28"/>
              </w:rPr>
              <w:t xml:space="preserve"> «Организация и проведение социально-значимых мероприятий в сфере культуры»</w:t>
            </w:r>
          </w:p>
          <w:p w:rsidR="006A213F" w:rsidRPr="00635DB2" w:rsidRDefault="006A213F" w:rsidP="00151176">
            <w:pPr>
              <w:ind w:left="0"/>
              <w:rPr>
                <w:b/>
                <w:szCs w:val="28"/>
              </w:rPr>
            </w:pPr>
          </w:p>
          <w:p w:rsidR="00635DB2" w:rsidRPr="00635DB2" w:rsidRDefault="00B933EE" w:rsidP="006961A7">
            <w:pPr>
              <w:pStyle w:val="a3"/>
              <w:numPr>
                <w:ilvl w:val="0"/>
                <w:numId w:val="41"/>
              </w:numPr>
              <w:spacing w:after="0"/>
              <w:ind w:left="186" w:hanging="142"/>
              <w:jc w:val="both"/>
              <w:rPr>
                <w:sz w:val="28"/>
                <w:szCs w:val="28"/>
              </w:rPr>
            </w:pPr>
            <w:r>
              <w:rPr>
                <w:sz w:val="28"/>
                <w:szCs w:val="28"/>
              </w:rPr>
              <w:t>Усиление роли</w:t>
            </w:r>
            <w:r w:rsidR="0013712C" w:rsidRPr="00635DB2">
              <w:rPr>
                <w:sz w:val="28"/>
                <w:szCs w:val="28"/>
              </w:rPr>
              <w:t xml:space="preserve"> культуры как фактора, способствующего повышению качества жизни</w:t>
            </w:r>
            <w:r w:rsidR="00D26319" w:rsidRPr="00635DB2">
              <w:rPr>
                <w:sz w:val="28"/>
                <w:szCs w:val="28"/>
              </w:rPr>
              <w:t xml:space="preserve"> - </w:t>
            </w:r>
            <w:r>
              <w:rPr>
                <w:sz w:val="28"/>
                <w:szCs w:val="28"/>
              </w:rPr>
              <w:t>повышение</w:t>
            </w:r>
            <w:r w:rsidR="0013712C" w:rsidRPr="00635DB2">
              <w:rPr>
                <w:sz w:val="28"/>
                <w:szCs w:val="28"/>
              </w:rPr>
              <w:t xml:space="preserve"> качеств</w:t>
            </w:r>
            <w:r>
              <w:rPr>
                <w:sz w:val="28"/>
                <w:szCs w:val="28"/>
              </w:rPr>
              <w:t>а</w:t>
            </w:r>
            <w:r w:rsidR="0013712C" w:rsidRPr="00635DB2">
              <w:rPr>
                <w:sz w:val="28"/>
                <w:szCs w:val="28"/>
              </w:rPr>
              <w:t xml:space="preserve"> услуг в сфере культуры</w:t>
            </w:r>
            <w:r w:rsidR="006D2C9E" w:rsidRPr="00635DB2">
              <w:rPr>
                <w:sz w:val="28"/>
                <w:szCs w:val="28"/>
              </w:rPr>
              <w:t xml:space="preserve"> через </w:t>
            </w:r>
            <w:r w:rsidR="005520EA" w:rsidRPr="00635DB2">
              <w:rPr>
                <w:sz w:val="28"/>
                <w:szCs w:val="28"/>
              </w:rPr>
              <w:t>повышение квалификации культработников</w:t>
            </w:r>
            <w:r>
              <w:rPr>
                <w:sz w:val="28"/>
                <w:szCs w:val="28"/>
              </w:rPr>
              <w:t>. Увеличение права</w:t>
            </w:r>
            <w:r w:rsidR="00285B27" w:rsidRPr="00635DB2">
              <w:rPr>
                <w:sz w:val="28"/>
                <w:szCs w:val="28"/>
              </w:rPr>
              <w:t xml:space="preserve"> использования </w:t>
            </w:r>
            <w:r w:rsidR="00635DB2" w:rsidRPr="00635DB2">
              <w:rPr>
                <w:sz w:val="28"/>
                <w:szCs w:val="28"/>
              </w:rPr>
              <w:t xml:space="preserve">СДК </w:t>
            </w:r>
            <w:r w:rsidR="00285B27" w:rsidRPr="00635DB2">
              <w:rPr>
                <w:sz w:val="28"/>
                <w:szCs w:val="28"/>
              </w:rPr>
              <w:t>программного обеспечения «</w:t>
            </w:r>
            <w:r w:rsidR="00285B27" w:rsidRPr="00635DB2">
              <w:rPr>
                <w:sz w:val="28"/>
                <w:szCs w:val="28"/>
                <w:lang w:val="en-US"/>
              </w:rPr>
              <w:t>Quicktickets</w:t>
            </w:r>
            <w:r w:rsidR="00285B27" w:rsidRPr="00635DB2">
              <w:rPr>
                <w:sz w:val="28"/>
                <w:szCs w:val="28"/>
              </w:rPr>
              <w:t>»</w:t>
            </w:r>
            <w:r w:rsidR="00635DB2" w:rsidRPr="00635DB2">
              <w:rPr>
                <w:sz w:val="28"/>
                <w:szCs w:val="28"/>
              </w:rPr>
              <w:t>,</w:t>
            </w:r>
            <w:r>
              <w:rPr>
                <w:sz w:val="28"/>
                <w:szCs w:val="28"/>
              </w:rPr>
              <w:t xml:space="preserve"> продаж</w:t>
            </w:r>
            <w:r w:rsidR="00285B27" w:rsidRPr="00635DB2">
              <w:rPr>
                <w:sz w:val="28"/>
                <w:szCs w:val="28"/>
              </w:rPr>
              <w:t xml:space="preserve"> электронных билетов на </w:t>
            </w:r>
            <w:r w:rsidR="00CD36E8">
              <w:rPr>
                <w:sz w:val="28"/>
                <w:szCs w:val="28"/>
              </w:rPr>
              <w:t>м</w:t>
            </w:r>
            <w:r w:rsidR="00635DB2">
              <w:rPr>
                <w:sz w:val="28"/>
                <w:szCs w:val="28"/>
              </w:rPr>
              <w:t>ероприятия по Пушкинской карте</w:t>
            </w:r>
            <w:r w:rsidR="00285B27" w:rsidRPr="00635DB2">
              <w:rPr>
                <w:sz w:val="28"/>
                <w:szCs w:val="28"/>
              </w:rPr>
              <w:t>.</w:t>
            </w:r>
          </w:p>
          <w:p w:rsidR="00E079D6" w:rsidRPr="003539D3" w:rsidRDefault="0013712C" w:rsidP="006961A7">
            <w:pPr>
              <w:pStyle w:val="a3"/>
              <w:numPr>
                <w:ilvl w:val="0"/>
                <w:numId w:val="41"/>
              </w:numPr>
              <w:spacing w:after="0"/>
              <w:ind w:left="186" w:hanging="142"/>
              <w:jc w:val="both"/>
              <w:rPr>
                <w:snapToGrid w:val="0"/>
                <w:sz w:val="28"/>
                <w:szCs w:val="28"/>
              </w:rPr>
            </w:pPr>
            <w:r w:rsidRPr="00635DB2">
              <w:rPr>
                <w:sz w:val="28"/>
                <w:szCs w:val="28"/>
              </w:rPr>
              <w:t xml:space="preserve"> </w:t>
            </w:r>
            <w:r w:rsidR="00635DB2" w:rsidRPr="00635DB2">
              <w:rPr>
                <w:sz w:val="28"/>
                <w:szCs w:val="28"/>
              </w:rPr>
              <w:t>П</w:t>
            </w:r>
            <w:r w:rsidR="00B933EE">
              <w:rPr>
                <w:sz w:val="28"/>
                <w:szCs w:val="28"/>
              </w:rPr>
              <w:t>риобщение</w:t>
            </w:r>
            <w:r w:rsidRPr="00635DB2">
              <w:rPr>
                <w:sz w:val="28"/>
                <w:szCs w:val="28"/>
              </w:rPr>
              <w:t xml:space="preserve"> различны</w:t>
            </w:r>
            <w:r w:rsidR="00B933EE">
              <w:rPr>
                <w:sz w:val="28"/>
                <w:szCs w:val="28"/>
              </w:rPr>
              <w:t>х</w:t>
            </w:r>
            <w:r w:rsidRPr="00635DB2">
              <w:rPr>
                <w:sz w:val="28"/>
                <w:szCs w:val="28"/>
              </w:rPr>
              <w:t xml:space="preserve"> возрастны</w:t>
            </w:r>
            <w:r w:rsidR="00B933EE">
              <w:rPr>
                <w:sz w:val="28"/>
                <w:szCs w:val="28"/>
              </w:rPr>
              <w:t>х</w:t>
            </w:r>
            <w:r w:rsidRPr="00635DB2">
              <w:rPr>
                <w:sz w:val="28"/>
                <w:szCs w:val="28"/>
              </w:rPr>
              <w:t xml:space="preserve"> и социальны</w:t>
            </w:r>
            <w:r w:rsidR="00B933EE">
              <w:rPr>
                <w:sz w:val="28"/>
                <w:szCs w:val="28"/>
              </w:rPr>
              <w:t>х</w:t>
            </w:r>
            <w:r w:rsidRPr="00635DB2">
              <w:rPr>
                <w:sz w:val="28"/>
                <w:szCs w:val="28"/>
              </w:rPr>
              <w:t xml:space="preserve"> сло</w:t>
            </w:r>
            <w:r w:rsidR="00B933EE">
              <w:rPr>
                <w:sz w:val="28"/>
                <w:szCs w:val="28"/>
              </w:rPr>
              <w:t>ев</w:t>
            </w:r>
            <w:r w:rsidRPr="00635DB2">
              <w:rPr>
                <w:sz w:val="28"/>
                <w:szCs w:val="28"/>
              </w:rPr>
              <w:t xml:space="preserve"> населения к духовным и культурным ценностям, привлеч</w:t>
            </w:r>
            <w:r w:rsidR="00B933EE">
              <w:rPr>
                <w:sz w:val="28"/>
                <w:szCs w:val="28"/>
              </w:rPr>
              <w:t>ение</w:t>
            </w:r>
            <w:r w:rsidRPr="00635DB2">
              <w:rPr>
                <w:sz w:val="28"/>
                <w:szCs w:val="28"/>
              </w:rPr>
              <w:t xml:space="preserve"> к активному участию в культурной жизни</w:t>
            </w:r>
            <w:r w:rsidR="00A42BF3" w:rsidRPr="00635DB2">
              <w:rPr>
                <w:sz w:val="28"/>
                <w:szCs w:val="28"/>
              </w:rPr>
              <w:t xml:space="preserve"> –</w:t>
            </w:r>
            <w:r w:rsidR="00635DB2">
              <w:rPr>
                <w:sz w:val="28"/>
                <w:szCs w:val="28"/>
              </w:rPr>
              <w:t xml:space="preserve"> </w:t>
            </w:r>
            <w:r w:rsidR="006D2C9E" w:rsidRPr="00635DB2">
              <w:rPr>
                <w:sz w:val="28"/>
                <w:szCs w:val="28"/>
              </w:rPr>
              <w:t xml:space="preserve">обучение культработников оказанию услуг лицам с ОВЗ и инвалидностью в культурно-досуговых учреждениях, </w:t>
            </w:r>
            <w:r w:rsidR="00A42BF3" w:rsidRPr="00635DB2">
              <w:rPr>
                <w:sz w:val="28"/>
                <w:szCs w:val="28"/>
              </w:rPr>
              <w:t>проведение</w:t>
            </w:r>
            <w:r w:rsidR="005520EA" w:rsidRPr="00635DB2">
              <w:rPr>
                <w:sz w:val="28"/>
                <w:szCs w:val="28"/>
              </w:rPr>
              <w:t xml:space="preserve"> специальных</w:t>
            </w:r>
            <w:r w:rsidR="00A42BF3" w:rsidRPr="00635DB2">
              <w:rPr>
                <w:sz w:val="28"/>
                <w:szCs w:val="28"/>
              </w:rPr>
              <w:t xml:space="preserve"> мероприятий</w:t>
            </w:r>
            <w:r w:rsidR="006D2C9E" w:rsidRPr="00635DB2">
              <w:rPr>
                <w:sz w:val="28"/>
                <w:szCs w:val="28"/>
              </w:rPr>
              <w:t xml:space="preserve"> по</w:t>
            </w:r>
            <w:r w:rsidR="005520EA" w:rsidRPr="00635DB2">
              <w:rPr>
                <w:sz w:val="28"/>
                <w:szCs w:val="28"/>
              </w:rPr>
              <w:t xml:space="preserve"> антипропа</w:t>
            </w:r>
            <w:r w:rsidR="006D2C9E" w:rsidRPr="00635DB2">
              <w:rPr>
                <w:sz w:val="28"/>
                <w:szCs w:val="28"/>
              </w:rPr>
              <w:t>ганде наркомани</w:t>
            </w:r>
            <w:r w:rsidR="00285B27" w:rsidRPr="00635DB2">
              <w:rPr>
                <w:sz w:val="28"/>
                <w:szCs w:val="28"/>
              </w:rPr>
              <w:t>и</w:t>
            </w:r>
            <w:r w:rsidR="006D2C9E" w:rsidRPr="00635DB2">
              <w:rPr>
                <w:sz w:val="28"/>
                <w:szCs w:val="28"/>
              </w:rPr>
              <w:t xml:space="preserve">. </w:t>
            </w:r>
            <w:r w:rsidR="00B933EE">
              <w:rPr>
                <w:sz w:val="28"/>
                <w:szCs w:val="28"/>
              </w:rPr>
              <w:t xml:space="preserve"> Обеспечение</w:t>
            </w:r>
            <w:r w:rsidR="005520EA" w:rsidRPr="00635DB2">
              <w:rPr>
                <w:sz w:val="28"/>
                <w:szCs w:val="28"/>
              </w:rPr>
              <w:t xml:space="preserve"> здания СДК пандусами, </w:t>
            </w:r>
            <w:r w:rsidR="00285B27" w:rsidRPr="00635DB2">
              <w:rPr>
                <w:sz w:val="28"/>
                <w:szCs w:val="28"/>
              </w:rPr>
              <w:t xml:space="preserve">кнопками вызова для инвалидов, </w:t>
            </w:r>
            <w:r w:rsidR="005520EA" w:rsidRPr="00635DB2">
              <w:rPr>
                <w:sz w:val="28"/>
                <w:szCs w:val="28"/>
              </w:rPr>
              <w:t>табли</w:t>
            </w:r>
            <w:r w:rsidR="00285B27" w:rsidRPr="00635DB2">
              <w:rPr>
                <w:sz w:val="28"/>
                <w:szCs w:val="28"/>
              </w:rPr>
              <w:t>чками</w:t>
            </w:r>
            <w:r w:rsidR="005520EA" w:rsidRPr="00635DB2">
              <w:rPr>
                <w:sz w:val="28"/>
                <w:szCs w:val="28"/>
              </w:rPr>
              <w:t xml:space="preserve"> по Брайлю</w:t>
            </w:r>
            <w:r w:rsidR="00285B27" w:rsidRPr="00635DB2">
              <w:rPr>
                <w:sz w:val="28"/>
                <w:szCs w:val="28"/>
              </w:rPr>
              <w:t xml:space="preserve"> и т.д.</w:t>
            </w:r>
          </w:p>
          <w:p w:rsidR="003539D3" w:rsidRPr="00635DB2" w:rsidRDefault="003539D3" w:rsidP="003539D3">
            <w:pPr>
              <w:pStyle w:val="a3"/>
              <w:spacing w:after="0"/>
              <w:jc w:val="both"/>
              <w:rPr>
                <w:snapToGrid w:val="0"/>
                <w:sz w:val="28"/>
                <w:szCs w:val="28"/>
              </w:rPr>
            </w:pPr>
          </w:p>
        </w:tc>
        <w:tc>
          <w:tcPr>
            <w:tcW w:w="1701" w:type="dxa"/>
            <w:tcBorders>
              <w:bottom w:val="single" w:sz="4" w:space="0" w:color="auto"/>
            </w:tcBorders>
            <w:vAlign w:val="center"/>
          </w:tcPr>
          <w:p w:rsidR="00015CB7" w:rsidRPr="00635DB2" w:rsidRDefault="007554FF" w:rsidP="00F2156E">
            <w:pPr>
              <w:ind w:left="0"/>
              <w:rPr>
                <w:rFonts w:cs="Times New Roman"/>
                <w:szCs w:val="28"/>
              </w:rPr>
            </w:pPr>
            <w:r w:rsidRPr="00635DB2">
              <w:rPr>
                <w:rFonts w:cs="Times New Roman"/>
                <w:szCs w:val="28"/>
              </w:rPr>
              <w:t>2024-2028</w:t>
            </w:r>
            <w:r w:rsidR="00366B52" w:rsidRPr="00635DB2">
              <w:rPr>
                <w:rFonts w:cs="Times New Roman"/>
                <w:szCs w:val="28"/>
              </w:rPr>
              <w:t xml:space="preserve"> г</w:t>
            </w:r>
            <w:r w:rsidR="00015CB7" w:rsidRPr="00635DB2">
              <w:rPr>
                <w:rFonts w:cs="Times New Roman"/>
                <w:szCs w:val="28"/>
              </w:rPr>
              <w:t>г.</w:t>
            </w:r>
          </w:p>
        </w:tc>
        <w:tc>
          <w:tcPr>
            <w:tcW w:w="4678" w:type="dxa"/>
            <w:tcBorders>
              <w:bottom w:val="single" w:sz="4" w:space="0" w:color="auto"/>
            </w:tcBorders>
            <w:vAlign w:val="center"/>
          </w:tcPr>
          <w:p w:rsidR="00515A15" w:rsidRDefault="00767EB6" w:rsidP="00D26A21">
            <w:pPr>
              <w:spacing w:after="0"/>
              <w:ind w:left="113"/>
              <w:jc w:val="both"/>
              <w:rPr>
                <w:rFonts w:cs="Times New Roman"/>
                <w:color w:val="000000" w:themeColor="text1"/>
                <w:szCs w:val="28"/>
              </w:rPr>
            </w:pPr>
            <w:r>
              <w:rPr>
                <w:rFonts w:cs="Times New Roman"/>
                <w:color w:val="000000" w:themeColor="text1"/>
                <w:szCs w:val="28"/>
              </w:rPr>
              <w:t>У</w:t>
            </w:r>
            <w:r w:rsidR="00D26A21">
              <w:rPr>
                <w:rFonts w:cs="Times New Roman"/>
                <w:color w:val="000000" w:themeColor="text1"/>
                <w:szCs w:val="28"/>
              </w:rPr>
              <w:t>величение количества присутствующих</w:t>
            </w:r>
            <w:r>
              <w:rPr>
                <w:rFonts w:cs="Times New Roman"/>
                <w:color w:val="000000" w:themeColor="text1"/>
                <w:szCs w:val="28"/>
              </w:rPr>
              <w:t xml:space="preserve"> на </w:t>
            </w:r>
            <w:r w:rsidR="00560F64">
              <w:rPr>
                <w:rFonts w:cs="Times New Roman"/>
                <w:color w:val="000000" w:themeColor="text1"/>
                <w:szCs w:val="28"/>
              </w:rPr>
              <w:t>мероприятиях, в</w:t>
            </w:r>
            <w:r w:rsidR="000979DB">
              <w:rPr>
                <w:rFonts w:cs="Times New Roman"/>
                <w:color w:val="000000" w:themeColor="text1"/>
                <w:szCs w:val="28"/>
              </w:rPr>
              <w:t xml:space="preserve">  том числе </w:t>
            </w:r>
            <w:r w:rsidR="00D26A21" w:rsidRPr="00D26A21">
              <w:rPr>
                <w:rFonts w:cs="Times New Roman"/>
                <w:color w:val="000000" w:themeColor="text1"/>
                <w:szCs w:val="28"/>
              </w:rPr>
              <w:t xml:space="preserve"> детей и подростков, м</w:t>
            </w:r>
            <w:r w:rsidR="00D26A21">
              <w:rPr>
                <w:rFonts w:cs="Times New Roman"/>
                <w:color w:val="000000" w:themeColor="text1"/>
                <w:szCs w:val="28"/>
              </w:rPr>
              <w:t>олодежи.</w:t>
            </w:r>
            <w:r w:rsidR="00D71659">
              <w:rPr>
                <w:rFonts w:cs="Times New Roman"/>
                <w:color w:val="000000" w:themeColor="text1"/>
                <w:szCs w:val="28"/>
              </w:rPr>
              <w:t xml:space="preserve"> </w:t>
            </w:r>
          </w:p>
          <w:p w:rsidR="00614416" w:rsidRDefault="00D71659" w:rsidP="00D26A21">
            <w:pPr>
              <w:spacing w:after="0"/>
              <w:ind w:left="113"/>
              <w:jc w:val="both"/>
              <w:rPr>
                <w:rFonts w:cs="Times New Roman"/>
                <w:color w:val="000000" w:themeColor="text1"/>
                <w:szCs w:val="28"/>
              </w:rPr>
            </w:pPr>
            <w:r>
              <w:rPr>
                <w:rFonts w:cs="Times New Roman"/>
                <w:color w:val="000000" w:themeColor="text1"/>
                <w:szCs w:val="28"/>
              </w:rPr>
              <w:t>У</w:t>
            </w:r>
            <w:r w:rsidR="00767EB6">
              <w:rPr>
                <w:rFonts w:cs="Times New Roman"/>
                <w:color w:val="000000" w:themeColor="text1"/>
                <w:szCs w:val="28"/>
              </w:rPr>
              <w:t>величение</w:t>
            </w:r>
            <w:r w:rsidR="000979DB">
              <w:rPr>
                <w:rFonts w:cs="Times New Roman"/>
                <w:color w:val="000000" w:themeColor="text1"/>
                <w:szCs w:val="28"/>
              </w:rPr>
              <w:t xml:space="preserve"> количества участников </w:t>
            </w:r>
            <w:r w:rsidR="00767EB6">
              <w:rPr>
                <w:rFonts w:cs="Times New Roman"/>
                <w:color w:val="000000" w:themeColor="text1"/>
                <w:szCs w:val="28"/>
              </w:rPr>
              <w:t xml:space="preserve">клубных </w:t>
            </w:r>
            <w:r w:rsidR="000979DB">
              <w:rPr>
                <w:rFonts w:cs="Times New Roman"/>
                <w:color w:val="000000" w:themeColor="text1"/>
                <w:szCs w:val="28"/>
              </w:rPr>
              <w:t xml:space="preserve">формирований. </w:t>
            </w:r>
          </w:p>
          <w:p w:rsidR="00515A15" w:rsidRDefault="00515A15" w:rsidP="00D26A21">
            <w:pPr>
              <w:spacing w:after="0"/>
              <w:ind w:left="113"/>
              <w:jc w:val="both"/>
              <w:rPr>
                <w:rFonts w:cs="Times New Roman"/>
                <w:color w:val="000000" w:themeColor="text1"/>
                <w:szCs w:val="28"/>
              </w:rPr>
            </w:pPr>
            <w:r>
              <w:rPr>
                <w:rFonts w:cs="Times New Roman"/>
                <w:color w:val="000000" w:themeColor="text1"/>
                <w:szCs w:val="28"/>
              </w:rPr>
              <w:t xml:space="preserve"> </w:t>
            </w:r>
            <w:r w:rsidR="00614416" w:rsidRPr="00614416">
              <w:rPr>
                <w:rFonts w:cs="Times New Roman"/>
                <w:color w:val="000000" w:themeColor="text1"/>
                <w:szCs w:val="28"/>
              </w:rPr>
              <w:t>Расширение доступа населения к информации и к культурному наследию.</w:t>
            </w:r>
          </w:p>
          <w:p w:rsidR="00D71659" w:rsidRDefault="00614416" w:rsidP="00D26A21">
            <w:pPr>
              <w:spacing w:after="0"/>
              <w:ind w:left="113"/>
              <w:jc w:val="both"/>
              <w:rPr>
                <w:rFonts w:cs="Times New Roman"/>
                <w:color w:val="000000" w:themeColor="text1"/>
                <w:szCs w:val="28"/>
              </w:rPr>
            </w:pPr>
            <w:r>
              <w:rPr>
                <w:rFonts w:cs="Times New Roman"/>
                <w:color w:val="000000" w:themeColor="text1"/>
                <w:szCs w:val="28"/>
              </w:rPr>
              <w:t xml:space="preserve"> </w:t>
            </w:r>
            <w:r w:rsidR="00D71659">
              <w:rPr>
                <w:rFonts w:cs="Times New Roman"/>
                <w:color w:val="000000" w:themeColor="text1"/>
                <w:szCs w:val="28"/>
              </w:rPr>
              <w:t>Формирование позитивного влияния на удовлетворение культурных потребностей социально-незащищенных категорий населения.</w:t>
            </w:r>
          </w:p>
          <w:p w:rsidR="00015CB7" w:rsidRPr="00B301D9" w:rsidRDefault="00015CB7" w:rsidP="00614416">
            <w:pPr>
              <w:spacing w:after="0"/>
              <w:ind w:left="0"/>
              <w:jc w:val="both"/>
              <w:rPr>
                <w:rFonts w:cs="Times New Roman"/>
                <w:color w:val="00B050"/>
                <w:szCs w:val="28"/>
              </w:rPr>
            </w:pPr>
          </w:p>
        </w:tc>
      </w:tr>
      <w:tr w:rsidR="006149DD" w:rsidRPr="00F0339B" w:rsidTr="006A213F">
        <w:trPr>
          <w:trHeight w:val="691"/>
        </w:trPr>
        <w:tc>
          <w:tcPr>
            <w:tcW w:w="709" w:type="dxa"/>
          </w:tcPr>
          <w:p w:rsidR="000F7E9D" w:rsidRDefault="000F7E9D" w:rsidP="00AC16A3">
            <w:pPr>
              <w:jc w:val="center"/>
              <w:rPr>
                <w:rFonts w:cs="Times New Roman"/>
                <w:szCs w:val="28"/>
              </w:rPr>
            </w:pPr>
          </w:p>
          <w:p w:rsidR="006149DD" w:rsidRPr="006961A7" w:rsidRDefault="003539D3" w:rsidP="00AC16A3">
            <w:pPr>
              <w:jc w:val="center"/>
              <w:rPr>
                <w:rFonts w:cs="Times New Roman"/>
                <w:b/>
                <w:szCs w:val="28"/>
              </w:rPr>
            </w:pPr>
            <w:r w:rsidRPr="006961A7">
              <w:rPr>
                <w:rFonts w:cs="Times New Roman"/>
                <w:b/>
                <w:szCs w:val="28"/>
              </w:rPr>
              <w:t>3</w:t>
            </w:r>
          </w:p>
        </w:tc>
        <w:tc>
          <w:tcPr>
            <w:tcW w:w="8363" w:type="dxa"/>
          </w:tcPr>
          <w:p w:rsidR="00D2201C" w:rsidRDefault="00D2201C" w:rsidP="00AC16A3">
            <w:pPr>
              <w:tabs>
                <w:tab w:val="left" w:pos="317"/>
                <w:tab w:val="left" w:pos="787"/>
              </w:tabs>
              <w:ind w:left="0"/>
              <w:rPr>
                <w:b/>
                <w:szCs w:val="28"/>
                <w:u w:val="single"/>
              </w:rPr>
            </w:pPr>
          </w:p>
          <w:p w:rsidR="006149DD" w:rsidRDefault="006149DD" w:rsidP="00AC16A3">
            <w:pPr>
              <w:tabs>
                <w:tab w:val="left" w:pos="317"/>
                <w:tab w:val="left" w:pos="787"/>
              </w:tabs>
              <w:ind w:left="0"/>
              <w:rPr>
                <w:rFonts w:cs="Times New Roman"/>
                <w:b/>
                <w:szCs w:val="28"/>
              </w:rPr>
            </w:pPr>
            <w:r w:rsidRPr="00777136">
              <w:rPr>
                <w:b/>
                <w:szCs w:val="28"/>
                <w:u w:val="single"/>
              </w:rPr>
              <w:t>Подпрограмма 3</w:t>
            </w:r>
            <w:r w:rsidRPr="00F0339B">
              <w:rPr>
                <w:b/>
                <w:szCs w:val="28"/>
              </w:rPr>
              <w:t xml:space="preserve"> «Противопожарные мероприятия учреждений культуры  муниципального  района Похвистневский Самарской области»</w:t>
            </w:r>
            <w:r>
              <w:rPr>
                <w:b/>
                <w:szCs w:val="28"/>
              </w:rPr>
              <w:t xml:space="preserve"> </w:t>
            </w:r>
            <w:r w:rsidR="007554FF">
              <w:rPr>
                <w:rFonts w:cs="Times New Roman"/>
                <w:b/>
                <w:szCs w:val="28"/>
              </w:rPr>
              <w:t>на 2024</w:t>
            </w:r>
            <w:r>
              <w:rPr>
                <w:rFonts w:cs="Times New Roman"/>
                <w:b/>
                <w:szCs w:val="28"/>
              </w:rPr>
              <w:t>-202</w:t>
            </w:r>
            <w:r w:rsidR="007554FF">
              <w:rPr>
                <w:rFonts w:cs="Times New Roman"/>
                <w:b/>
                <w:szCs w:val="28"/>
              </w:rPr>
              <w:t>8</w:t>
            </w:r>
            <w:r w:rsidRPr="00C56EE9">
              <w:rPr>
                <w:rFonts w:cs="Times New Roman"/>
                <w:b/>
                <w:szCs w:val="28"/>
              </w:rPr>
              <w:t>гг.</w:t>
            </w:r>
            <w:r>
              <w:rPr>
                <w:rFonts w:cs="Times New Roman"/>
                <w:b/>
                <w:szCs w:val="28"/>
              </w:rPr>
              <w:t>.</w:t>
            </w:r>
          </w:p>
          <w:p w:rsidR="006A213F" w:rsidRPr="00F0339B" w:rsidRDefault="006A213F" w:rsidP="00AC16A3">
            <w:pPr>
              <w:tabs>
                <w:tab w:val="left" w:pos="317"/>
                <w:tab w:val="left" w:pos="787"/>
              </w:tabs>
              <w:ind w:left="0"/>
              <w:rPr>
                <w:b/>
                <w:szCs w:val="28"/>
              </w:rPr>
            </w:pPr>
          </w:p>
          <w:p w:rsidR="00DE45CE" w:rsidRPr="00EF43C6" w:rsidRDefault="00DE45CE" w:rsidP="006A213F">
            <w:pPr>
              <w:pStyle w:val="a3"/>
              <w:numPr>
                <w:ilvl w:val="0"/>
                <w:numId w:val="42"/>
              </w:numPr>
              <w:ind w:left="186" w:hanging="141"/>
              <w:jc w:val="both"/>
              <w:rPr>
                <w:szCs w:val="28"/>
              </w:rPr>
            </w:pPr>
            <w:r w:rsidRPr="00DE45CE">
              <w:rPr>
                <w:sz w:val="28"/>
                <w:szCs w:val="28"/>
              </w:rPr>
              <w:t>Осуществление мер по организации работы по обеспечению пожарной безопасности и предупреждению возникновения пожаров посредством совершенствования материально-технической базы учреждений культуры, устранение нарушений норм и требований пожарной безопасности – приобретение противопожарного оборудования, замена эвакуационных окон и дверей</w:t>
            </w:r>
            <w:r w:rsidR="00D86BBD">
              <w:rPr>
                <w:sz w:val="28"/>
                <w:szCs w:val="28"/>
              </w:rPr>
              <w:t>, испытание пожарных лестниц, монтаж системы АПС</w:t>
            </w:r>
            <w:r>
              <w:rPr>
                <w:sz w:val="28"/>
                <w:szCs w:val="28"/>
              </w:rPr>
              <w:t>.</w:t>
            </w:r>
          </w:p>
          <w:p w:rsidR="00EF43C6" w:rsidRDefault="00EF43C6" w:rsidP="00EF43C6">
            <w:pPr>
              <w:pStyle w:val="a3"/>
              <w:ind w:left="186"/>
              <w:jc w:val="both"/>
              <w:rPr>
                <w:sz w:val="28"/>
                <w:szCs w:val="28"/>
              </w:rPr>
            </w:pPr>
          </w:p>
          <w:p w:rsidR="00EF43C6" w:rsidRPr="00DE45CE" w:rsidRDefault="00EF43C6" w:rsidP="00EF43C6">
            <w:pPr>
              <w:pStyle w:val="a3"/>
              <w:ind w:left="186"/>
              <w:jc w:val="both"/>
              <w:rPr>
                <w:szCs w:val="28"/>
              </w:rPr>
            </w:pPr>
          </w:p>
          <w:p w:rsidR="00EF43C6" w:rsidRPr="00EF43C6" w:rsidRDefault="00EF43C6" w:rsidP="00EF43C6">
            <w:pPr>
              <w:pStyle w:val="a3"/>
              <w:ind w:left="186"/>
              <w:jc w:val="both"/>
              <w:rPr>
                <w:szCs w:val="28"/>
              </w:rPr>
            </w:pPr>
          </w:p>
          <w:p w:rsidR="00EF43C6" w:rsidRDefault="00EF43C6" w:rsidP="00EF43C6">
            <w:pPr>
              <w:pStyle w:val="a3"/>
              <w:ind w:left="186"/>
              <w:jc w:val="both"/>
              <w:rPr>
                <w:sz w:val="28"/>
                <w:szCs w:val="28"/>
              </w:rPr>
            </w:pPr>
          </w:p>
          <w:p w:rsidR="00AF2A4C" w:rsidRDefault="00D919B4" w:rsidP="00EF43C6">
            <w:pPr>
              <w:pStyle w:val="a3"/>
              <w:numPr>
                <w:ilvl w:val="0"/>
                <w:numId w:val="42"/>
              </w:numPr>
              <w:ind w:left="186" w:hanging="141"/>
              <w:jc w:val="both"/>
              <w:rPr>
                <w:szCs w:val="28"/>
              </w:rPr>
            </w:pPr>
            <w:r w:rsidRPr="00D919B4">
              <w:rPr>
                <w:sz w:val="28"/>
                <w:szCs w:val="28"/>
              </w:rPr>
              <w:t>Р</w:t>
            </w:r>
            <w:r w:rsidR="00295BA9" w:rsidRPr="00D919B4">
              <w:rPr>
                <w:sz w:val="28"/>
                <w:szCs w:val="28"/>
              </w:rPr>
              <w:t>азработка и реализация мероприятий, направленных на соблюдение правил пожарной безопасности работниками муниципальных учреждений, в том числе обеспечение пожарной безопасности зданий с массовым пребыванием людей и внедрение новых технологий в области противопожарной подготовки работников учреждений</w:t>
            </w:r>
            <w:r w:rsidRPr="00D919B4">
              <w:rPr>
                <w:sz w:val="28"/>
                <w:szCs w:val="28"/>
              </w:rPr>
              <w:t xml:space="preserve"> – проведение семинаров по пожарной безопасности, приобретение наглядной агитации</w:t>
            </w:r>
            <w:r w:rsidR="002177FD">
              <w:rPr>
                <w:sz w:val="28"/>
                <w:szCs w:val="28"/>
              </w:rPr>
              <w:t>, раз</w:t>
            </w:r>
            <w:r w:rsidR="00D86BBD">
              <w:rPr>
                <w:sz w:val="28"/>
                <w:szCs w:val="28"/>
              </w:rPr>
              <w:t>работка</w:t>
            </w:r>
            <w:r w:rsidR="00DE45CE">
              <w:rPr>
                <w:sz w:val="28"/>
                <w:szCs w:val="28"/>
              </w:rPr>
              <w:t xml:space="preserve"> планов эвакуации</w:t>
            </w:r>
            <w:r w:rsidR="00D86BBD">
              <w:rPr>
                <w:sz w:val="28"/>
                <w:szCs w:val="28"/>
              </w:rPr>
              <w:t xml:space="preserve"> и размещение знаков пожарной эвакуации</w:t>
            </w:r>
            <w:r w:rsidR="00295BA9" w:rsidRPr="00D919B4">
              <w:rPr>
                <w:sz w:val="28"/>
                <w:szCs w:val="28"/>
              </w:rPr>
              <w:t>.</w:t>
            </w:r>
            <w:r w:rsidRPr="00D919B4">
              <w:rPr>
                <w:szCs w:val="28"/>
              </w:rPr>
              <w:t xml:space="preserve"> </w:t>
            </w:r>
          </w:p>
          <w:p w:rsidR="003539D3" w:rsidRPr="00D919B4" w:rsidRDefault="003539D3" w:rsidP="003539D3">
            <w:pPr>
              <w:pStyle w:val="a3"/>
              <w:ind w:left="435"/>
              <w:jc w:val="both"/>
              <w:rPr>
                <w:szCs w:val="28"/>
              </w:rPr>
            </w:pPr>
          </w:p>
        </w:tc>
        <w:tc>
          <w:tcPr>
            <w:tcW w:w="1701" w:type="dxa"/>
            <w:vAlign w:val="center"/>
          </w:tcPr>
          <w:p w:rsidR="000F7E9D" w:rsidRDefault="000F7E9D" w:rsidP="00AC16A3">
            <w:pPr>
              <w:ind w:left="0"/>
              <w:rPr>
                <w:rFonts w:cs="Times New Roman"/>
                <w:szCs w:val="28"/>
              </w:rPr>
            </w:pPr>
          </w:p>
          <w:p w:rsidR="000F7E9D" w:rsidRDefault="000F7E9D" w:rsidP="00AC16A3">
            <w:pPr>
              <w:ind w:left="0"/>
              <w:rPr>
                <w:rFonts w:cs="Times New Roman"/>
                <w:szCs w:val="28"/>
              </w:rPr>
            </w:pPr>
          </w:p>
          <w:p w:rsidR="000F7E9D" w:rsidRDefault="000F7E9D" w:rsidP="00AC16A3">
            <w:pPr>
              <w:ind w:left="0"/>
              <w:rPr>
                <w:rFonts w:cs="Times New Roman"/>
                <w:szCs w:val="28"/>
              </w:rPr>
            </w:pPr>
          </w:p>
          <w:p w:rsidR="006149DD" w:rsidRPr="00F0339B" w:rsidRDefault="007554FF" w:rsidP="00AC16A3">
            <w:pPr>
              <w:ind w:left="0"/>
              <w:rPr>
                <w:rFonts w:cs="Times New Roman"/>
                <w:szCs w:val="28"/>
              </w:rPr>
            </w:pPr>
            <w:r>
              <w:rPr>
                <w:rFonts w:cs="Times New Roman"/>
                <w:szCs w:val="28"/>
              </w:rPr>
              <w:t>2024-2028</w:t>
            </w:r>
            <w:r w:rsidR="006149DD" w:rsidRPr="00F0339B">
              <w:rPr>
                <w:rFonts w:cs="Times New Roman"/>
                <w:szCs w:val="28"/>
              </w:rPr>
              <w:t xml:space="preserve"> гг.</w:t>
            </w:r>
          </w:p>
        </w:tc>
        <w:tc>
          <w:tcPr>
            <w:tcW w:w="4678" w:type="dxa"/>
            <w:vAlign w:val="center"/>
          </w:tcPr>
          <w:p w:rsidR="004E50C5" w:rsidRDefault="004E50C5" w:rsidP="007C43F4">
            <w:pPr>
              <w:spacing w:after="0"/>
              <w:ind w:left="0"/>
              <w:jc w:val="both"/>
              <w:rPr>
                <w:szCs w:val="28"/>
              </w:rPr>
            </w:pPr>
          </w:p>
          <w:p w:rsidR="007C43F4" w:rsidRPr="007C43F4" w:rsidRDefault="007C43F4" w:rsidP="007C43F4">
            <w:pPr>
              <w:spacing w:after="0"/>
              <w:ind w:left="0"/>
              <w:jc w:val="both"/>
              <w:rPr>
                <w:szCs w:val="28"/>
              </w:rPr>
            </w:pPr>
            <w:r w:rsidRPr="007C43F4">
              <w:rPr>
                <w:szCs w:val="28"/>
              </w:rPr>
              <w:t>Обеспечение пожарной безопасности зданий с массовым пребыванием людей и внедрение новых технологий в области противопожарной подгото</w:t>
            </w:r>
            <w:r>
              <w:rPr>
                <w:szCs w:val="28"/>
              </w:rPr>
              <w:t>вки работников учреждений</w:t>
            </w:r>
            <w:r w:rsidRPr="007C43F4">
              <w:rPr>
                <w:szCs w:val="28"/>
              </w:rPr>
              <w:t>;</w:t>
            </w:r>
          </w:p>
          <w:p w:rsidR="004C5699" w:rsidRDefault="007C43F4" w:rsidP="007C43F4">
            <w:pPr>
              <w:spacing w:after="0"/>
              <w:ind w:left="0"/>
              <w:jc w:val="both"/>
              <w:rPr>
                <w:szCs w:val="28"/>
              </w:rPr>
            </w:pPr>
            <w:r w:rsidRPr="007C43F4">
              <w:rPr>
                <w:szCs w:val="28"/>
              </w:rPr>
              <w:t>Снижение матер</w:t>
            </w:r>
            <w:r>
              <w:rPr>
                <w:szCs w:val="28"/>
              </w:rPr>
              <w:t>иальных потерь от пожаров</w:t>
            </w:r>
            <w:r w:rsidRPr="007C43F4">
              <w:rPr>
                <w:szCs w:val="28"/>
              </w:rPr>
              <w:t>.</w:t>
            </w:r>
          </w:p>
          <w:p w:rsidR="004C5699" w:rsidRDefault="004C5699" w:rsidP="00AC16A3">
            <w:pPr>
              <w:spacing w:after="0"/>
              <w:ind w:left="113"/>
              <w:jc w:val="both"/>
              <w:rPr>
                <w:szCs w:val="28"/>
              </w:rPr>
            </w:pPr>
          </w:p>
          <w:p w:rsidR="004C5699" w:rsidRDefault="004C5699" w:rsidP="00AC16A3">
            <w:pPr>
              <w:spacing w:after="0"/>
              <w:ind w:left="113"/>
              <w:jc w:val="both"/>
              <w:rPr>
                <w:szCs w:val="28"/>
              </w:rPr>
            </w:pPr>
          </w:p>
          <w:p w:rsidR="006149DD" w:rsidRPr="00F0339B" w:rsidRDefault="006149DD" w:rsidP="007C43F4">
            <w:pPr>
              <w:spacing w:after="0"/>
              <w:ind w:left="113"/>
              <w:jc w:val="both"/>
              <w:rPr>
                <w:rFonts w:cs="Times New Roman"/>
                <w:szCs w:val="28"/>
              </w:rPr>
            </w:pPr>
          </w:p>
        </w:tc>
      </w:tr>
      <w:tr w:rsidR="003539D3" w:rsidRPr="00F0339B" w:rsidTr="006A213F">
        <w:trPr>
          <w:trHeight w:val="3045"/>
        </w:trPr>
        <w:tc>
          <w:tcPr>
            <w:tcW w:w="709" w:type="dxa"/>
            <w:tcBorders>
              <w:bottom w:val="single" w:sz="4" w:space="0" w:color="auto"/>
            </w:tcBorders>
          </w:tcPr>
          <w:p w:rsidR="00D2201C" w:rsidRDefault="00D2201C" w:rsidP="00AC16A3">
            <w:pPr>
              <w:jc w:val="center"/>
              <w:rPr>
                <w:rFonts w:cs="Times New Roman"/>
                <w:szCs w:val="28"/>
              </w:rPr>
            </w:pPr>
          </w:p>
          <w:p w:rsidR="003539D3" w:rsidRPr="006A213F" w:rsidRDefault="003539D3" w:rsidP="00AC16A3">
            <w:pPr>
              <w:jc w:val="center"/>
              <w:rPr>
                <w:rFonts w:cs="Times New Roman"/>
                <w:b/>
                <w:szCs w:val="28"/>
              </w:rPr>
            </w:pPr>
            <w:r w:rsidRPr="006A213F">
              <w:rPr>
                <w:rFonts w:cs="Times New Roman"/>
                <w:b/>
                <w:szCs w:val="28"/>
              </w:rPr>
              <w:t>4</w:t>
            </w:r>
          </w:p>
        </w:tc>
        <w:tc>
          <w:tcPr>
            <w:tcW w:w="8363" w:type="dxa"/>
            <w:tcBorders>
              <w:bottom w:val="single" w:sz="4" w:space="0" w:color="auto"/>
            </w:tcBorders>
          </w:tcPr>
          <w:p w:rsidR="00D2201C" w:rsidRDefault="00D2201C" w:rsidP="003539D3">
            <w:pPr>
              <w:spacing w:line="220" w:lineRule="atLeast"/>
              <w:ind w:left="0"/>
              <w:outlineLvl w:val="1"/>
              <w:rPr>
                <w:rFonts w:cs="Times New Roman"/>
                <w:b/>
                <w:szCs w:val="28"/>
                <w:u w:val="single"/>
              </w:rPr>
            </w:pPr>
          </w:p>
          <w:p w:rsidR="003539D3" w:rsidRDefault="003539D3" w:rsidP="003539D3">
            <w:pPr>
              <w:spacing w:line="220" w:lineRule="atLeast"/>
              <w:ind w:left="0"/>
              <w:outlineLvl w:val="1"/>
              <w:rPr>
                <w:rFonts w:cs="Times New Roman"/>
                <w:b/>
                <w:szCs w:val="28"/>
              </w:rPr>
            </w:pPr>
            <w:r w:rsidRPr="00A4021C">
              <w:rPr>
                <w:rFonts w:cs="Times New Roman"/>
                <w:b/>
                <w:szCs w:val="28"/>
                <w:u w:val="single"/>
              </w:rPr>
              <w:t xml:space="preserve">Подпрограмма 4 </w:t>
            </w:r>
            <w:r w:rsidRPr="003539D3">
              <w:rPr>
                <w:rFonts w:cs="Times New Roman"/>
                <w:b/>
                <w:szCs w:val="28"/>
              </w:rPr>
              <w:t>«</w:t>
            </w:r>
            <w:r w:rsidRPr="003539D3">
              <w:rPr>
                <w:rFonts w:cs="Times New Roman"/>
                <w:b/>
                <w:szCs w:val="28"/>
                <w:shd w:val="clear" w:color="auto" w:fill="FFFFFF"/>
              </w:rPr>
              <w:t>Оснащение оборудованием и капитальный ремонт учреждений культуры муниципального района Похвистневский Самарской области»</w:t>
            </w:r>
            <w:r w:rsidRPr="003539D3">
              <w:rPr>
                <w:rFonts w:cs="Times New Roman"/>
                <w:b/>
                <w:szCs w:val="28"/>
              </w:rPr>
              <w:t xml:space="preserve">  на 2024-2028гг</w:t>
            </w:r>
          </w:p>
          <w:p w:rsidR="006A213F" w:rsidRPr="003539D3" w:rsidRDefault="006A213F" w:rsidP="003539D3">
            <w:pPr>
              <w:spacing w:line="220" w:lineRule="atLeast"/>
              <w:ind w:left="0"/>
              <w:outlineLvl w:val="1"/>
              <w:rPr>
                <w:rFonts w:cs="Times New Roman"/>
                <w:b/>
                <w:szCs w:val="28"/>
              </w:rPr>
            </w:pPr>
          </w:p>
          <w:p w:rsidR="003539D3" w:rsidRPr="006A213F" w:rsidRDefault="003539D3" w:rsidP="006A213F">
            <w:pPr>
              <w:pStyle w:val="a3"/>
              <w:numPr>
                <w:ilvl w:val="0"/>
                <w:numId w:val="45"/>
              </w:numPr>
              <w:tabs>
                <w:tab w:val="left" w:pos="186"/>
              </w:tabs>
              <w:rPr>
                <w:b/>
                <w:sz w:val="28"/>
                <w:szCs w:val="28"/>
                <w:u w:val="single"/>
              </w:rPr>
            </w:pPr>
            <w:r w:rsidRPr="006A213F">
              <w:rPr>
                <w:sz w:val="28"/>
                <w:szCs w:val="28"/>
              </w:rPr>
              <w:t>Улучшение экс</w:t>
            </w:r>
            <w:r w:rsidR="006A213F">
              <w:rPr>
                <w:sz w:val="28"/>
                <w:szCs w:val="28"/>
              </w:rPr>
              <w:t xml:space="preserve">плуатационного состояния зданий </w:t>
            </w:r>
            <w:r w:rsidRPr="006A213F">
              <w:rPr>
                <w:sz w:val="28"/>
                <w:szCs w:val="28"/>
              </w:rPr>
              <w:t>учреждений путем проведения ремонта</w:t>
            </w:r>
          </w:p>
        </w:tc>
        <w:tc>
          <w:tcPr>
            <w:tcW w:w="1701" w:type="dxa"/>
            <w:tcBorders>
              <w:bottom w:val="single" w:sz="4" w:space="0" w:color="auto"/>
            </w:tcBorders>
            <w:vAlign w:val="center"/>
          </w:tcPr>
          <w:p w:rsidR="003539D3" w:rsidRDefault="003539D3" w:rsidP="00AC16A3">
            <w:pPr>
              <w:ind w:left="0"/>
              <w:rPr>
                <w:rFonts w:cs="Times New Roman"/>
                <w:szCs w:val="28"/>
              </w:rPr>
            </w:pPr>
            <w:r>
              <w:rPr>
                <w:rFonts w:cs="Times New Roman"/>
                <w:szCs w:val="28"/>
              </w:rPr>
              <w:t>2024-2028</w:t>
            </w:r>
            <w:r w:rsidRPr="00F0339B">
              <w:rPr>
                <w:rFonts w:cs="Times New Roman"/>
                <w:szCs w:val="28"/>
              </w:rPr>
              <w:t xml:space="preserve"> гг.</w:t>
            </w:r>
          </w:p>
        </w:tc>
        <w:tc>
          <w:tcPr>
            <w:tcW w:w="4678" w:type="dxa"/>
            <w:tcBorders>
              <w:bottom w:val="single" w:sz="4" w:space="0" w:color="auto"/>
            </w:tcBorders>
            <w:vAlign w:val="center"/>
          </w:tcPr>
          <w:p w:rsidR="00D2201C" w:rsidRDefault="003539D3" w:rsidP="003539D3">
            <w:pPr>
              <w:pStyle w:val="a3"/>
              <w:autoSpaceDE w:val="0"/>
              <w:spacing w:after="0"/>
              <w:ind w:left="-108"/>
              <w:rPr>
                <w:sz w:val="28"/>
                <w:szCs w:val="28"/>
              </w:rPr>
            </w:pPr>
            <w:r>
              <w:rPr>
                <w:sz w:val="28"/>
                <w:szCs w:val="28"/>
              </w:rPr>
              <w:t xml:space="preserve"> </w:t>
            </w:r>
          </w:p>
          <w:p w:rsidR="003539D3" w:rsidRPr="00A4021C" w:rsidRDefault="003539D3" w:rsidP="00D2201C">
            <w:pPr>
              <w:pStyle w:val="a3"/>
              <w:autoSpaceDE w:val="0"/>
              <w:spacing w:after="0"/>
              <w:ind w:left="181"/>
              <w:rPr>
                <w:sz w:val="28"/>
                <w:szCs w:val="28"/>
              </w:rPr>
            </w:pPr>
            <w:r w:rsidRPr="00A4021C">
              <w:rPr>
                <w:sz w:val="28"/>
                <w:szCs w:val="28"/>
              </w:rPr>
              <w:t>Эффективное использование объектов учреждения культуры, укрепление, обновление материально-технической базы культуры и организация работы с населением муниципального района Похвистневский</w:t>
            </w:r>
            <w:r>
              <w:rPr>
                <w:sz w:val="28"/>
                <w:szCs w:val="28"/>
              </w:rPr>
              <w:t>;</w:t>
            </w:r>
          </w:p>
          <w:p w:rsidR="003539D3" w:rsidRDefault="003539D3" w:rsidP="00D2201C">
            <w:pPr>
              <w:spacing w:after="0"/>
              <w:ind w:left="181"/>
              <w:jc w:val="both"/>
              <w:rPr>
                <w:rFonts w:cs="Times New Roman"/>
                <w:szCs w:val="28"/>
              </w:rPr>
            </w:pPr>
            <w:r w:rsidRPr="00A4021C">
              <w:rPr>
                <w:rFonts w:cs="Times New Roman"/>
                <w:szCs w:val="28"/>
              </w:rPr>
              <w:t>Создание оптимальных, безопасных и благоприятных условий нахождения граждан в сельских домах культуры</w:t>
            </w:r>
          </w:p>
          <w:p w:rsidR="00D2201C" w:rsidRDefault="00D2201C" w:rsidP="00D2201C">
            <w:pPr>
              <w:spacing w:after="0"/>
              <w:ind w:left="181"/>
              <w:jc w:val="both"/>
              <w:rPr>
                <w:szCs w:val="28"/>
              </w:rPr>
            </w:pPr>
          </w:p>
        </w:tc>
      </w:tr>
    </w:tbl>
    <w:p w:rsidR="00965195" w:rsidRDefault="004B40F4" w:rsidP="00795D80">
      <w:pPr>
        <w:spacing w:line="220" w:lineRule="atLeast"/>
        <w:ind w:left="0"/>
        <w:jc w:val="right"/>
        <w:outlineLvl w:val="1"/>
        <w:rPr>
          <w:rFonts w:cs="Times New Roman"/>
          <w:sz w:val="24"/>
        </w:rPr>
      </w:pPr>
      <w:r>
        <w:rPr>
          <w:rFonts w:cs="Times New Roman"/>
          <w:sz w:val="24"/>
        </w:rPr>
        <w:t xml:space="preserve">                                                                                                                                                                                                                                                                                                                                                                                                                                                 </w:t>
      </w:r>
      <w:r w:rsidR="00CA30CC">
        <w:rPr>
          <w:rFonts w:cs="Times New Roman"/>
          <w:sz w:val="24"/>
        </w:rPr>
        <w:t xml:space="preserve"> </w:t>
      </w:r>
      <w:r w:rsidR="00795D80">
        <w:rPr>
          <w:rFonts w:cs="Times New Roman"/>
          <w:sz w:val="24"/>
        </w:rPr>
        <w:t xml:space="preserve">                  </w:t>
      </w:r>
    </w:p>
    <w:p w:rsidR="00965195" w:rsidRDefault="00965195" w:rsidP="00795D80">
      <w:pPr>
        <w:spacing w:line="220" w:lineRule="atLeast"/>
        <w:ind w:left="0"/>
        <w:jc w:val="right"/>
        <w:outlineLvl w:val="1"/>
        <w:rPr>
          <w:rFonts w:cs="Times New Roman"/>
          <w:sz w:val="24"/>
        </w:rPr>
      </w:pPr>
    </w:p>
    <w:p w:rsidR="00965195" w:rsidRDefault="00965195" w:rsidP="00795D80">
      <w:pPr>
        <w:spacing w:line="220" w:lineRule="atLeast"/>
        <w:ind w:left="0"/>
        <w:jc w:val="right"/>
        <w:outlineLvl w:val="1"/>
        <w:rPr>
          <w:rFonts w:cs="Times New Roman"/>
          <w:sz w:val="24"/>
        </w:rPr>
      </w:pPr>
    </w:p>
    <w:p w:rsidR="00496992" w:rsidRDefault="00496992" w:rsidP="00FD2863">
      <w:pPr>
        <w:spacing w:line="220" w:lineRule="atLeast"/>
        <w:ind w:left="0"/>
        <w:outlineLvl w:val="1"/>
        <w:rPr>
          <w:rFonts w:cs="Times New Roman"/>
          <w:sz w:val="24"/>
        </w:rPr>
      </w:pPr>
    </w:p>
    <w:p w:rsidR="00496992" w:rsidRDefault="00496992" w:rsidP="00795D80">
      <w:pPr>
        <w:spacing w:line="220" w:lineRule="atLeast"/>
        <w:ind w:left="0"/>
        <w:jc w:val="right"/>
        <w:outlineLvl w:val="1"/>
        <w:rPr>
          <w:rFonts w:cs="Times New Roman"/>
          <w:sz w:val="24"/>
        </w:rPr>
      </w:pPr>
    </w:p>
    <w:p w:rsidR="00E85877" w:rsidRDefault="00E85877" w:rsidP="00795D80">
      <w:pPr>
        <w:spacing w:line="220" w:lineRule="atLeast"/>
        <w:ind w:left="0"/>
        <w:jc w:val="right"/>
        <w:outlineLvl w:val="1"/>
        <w:rPr>
          <w:rFonts w:cs="Times New Roman"/>
          <w:sz w:val="24"/>
        </w:rPr>
      </w:pPr>
    </w:p>
    <w:p w:rsidR="00E85877" w:rsidRDefault="00E85877" w:rsidP="00795D80">
      <w:pPr>
        <w:spacing w:line="220" w:lineRule="atLeast"/>
        <w:ind w:left="0"/>
        <w:jc w:val="right"/>
        <w:outlineLvl w:val="1"/>
        <w:rPr>
          <w:rFonts w:cs="Times New Roman"/>
          <w:sz w:val="24"/>
        </w:rPr>
      </w:pPr>
    </w:p>
    <w:p w:rsidR="00E85877" w:rsidRDefault="00E85877" w:rsidP="00795D80">
      <w:pPr>
        <w:spacing w:line="220" w:lineRule="atLeast"/>
        <w:ind w:left="0"/>
        <w:jc w:val="right"/>
        <w:outlineLvl w:val="1"/>
        <w:rPr>
          <w:rFonts w:cs="Times New Roman"/>
          <w:sz w:val="24"/>
        </w:rPr>
      </w:pPr>
    </w:p>
    <w:p w:rsidR="00E85877" w:rsidRDefault="00E85877" w:rsidP="00795D80">
      <w:pPr>
        <w:spacing w:line="220" w:lineRule="atLeast"/>
        <w:ind w:left="0"/>
        <w:jc w:val="right"/>
        <w:outlineLvl w:val="1"/>
        <w:rPr>
          <w:rFonts w:cs="Times New Roman"/>
          <w:sz w:val="24"/>
        </w:rPr>
      </w:pPr>
    </w:p>
    <w:p w:rsidR="00D1293C" w:rsidRDefault="00D1293C" w:rsidP="00795D80">
      <w:pPr>
        <w:spacing w:line="220" w:lineRule="atLeast"/>
        <w:ind w:left="0"/>
        <w:jc w:val="right"/>
        <w:outlineLvl w:val="1"/>
        <w:rPr>
          <w:rFonts w:cs="Times New Roman"/>
          <w:b/>
          <w:szCs w:val="28"/>
        </w:rPr>
      </w:pPr>
    </w:p>
    <w:p w:rsidR="006A213F" w:rsidRDefault="006A213F" w:rsidP="00795D80">
      <w:pPr>
        <w:spacing w:line="220" w:lineRule="atLeast"/>
        <w:ind w:left="0"/>
        <w:jc w:val="right"/>
        <w:outlineLvl w:val="1"/>
        <w:rPr>
          <w:rFonts w:cs="Times New Roman"/>
          <w:b/>
          <w:szCs w:val="28"/>
        </w:rPr>
      </w:pPr>
    </w:p>
    <w:p w:rsidR="00EF43C6" w:rsidRDefault="00EF43C6" w:rsidP="00795D80">
      <w:pPr>
        <w:spacing w:line="220" w:lineRule="atLeast"/>
        <w:ind w:left="0"/>
        <w:jc w:val="right"/>
        <w:outlineLvl w:val="1"/>
        <w:rPr>
          <w:rFonts w:cs="Times New Roman"/>
          <w:b/>
          <w:szCs w:val="28"/>
        </w:rPr>
      </w:pPr>
    </w:p>
    <w:p w:rsidR="00A37C1F" w:rsidRPr="00D2201C" w:rsidRDefault="000C0CBB" w:rsidP="00795D80">
      <w:pPr>
        <w:spacing w:line="220" w:lineRule="atLeast"/>
        <w:ind w:left="0"/>
        <w:jc w:val="right"/>
        <w:outlineLvl w:val="1"/>
        <w:rPr>
          <w:rFonts w:cs="Times New Roman"/>
          <w:szCs w:val="28"/>
        </w:rPr>
      </w:pPr>
      <w:r w:rsidRPr="00D2201C">
        <w:rPr>
          <w:rFonts w:cs="Times New Roman"/>
          <w:b/>
          <w:szCs w:val="28"/>
        </w:rPr>
        <w:lastRenderedPageBreak/>
        <w:t xml:space="preserve">Приложение </w:t>
      </w:r>
      <w:r w:rsidR="009C2862" w:rsidRPr="00D2201C">
        <w:rPr>
          <w:rFonts w:cs="Times New Roman"/>
          <w:b/>
          <w:szCs w:val="28"/>
        </w:rPr>
        <w:t>3</w:t>
      </w:r>
    </w:p>
    <w:p w:rsidR="00A37C1F" w:rsidRPr="00D2201C" w:rsidRDefault="00A37C1F" w:rsidP="0093287D">
      <w:pPr>
        <w:spacing w:line="220" w:lineRule="atLeast"/>
        <w:jc w:val="right"/>
        <w:rPr>
          <w:rFonts w:cs="Times New Roman"/>
          <w:szCs w:val="28"/>
        </w:rPr>
      </w:pPr>
      <w:r w:rsidRPr="00D2201C">
        <w:rPr>
          <w:rFonts w:cs="Times New Roman"/>
          <w:szCs w:val="28"/>
        </w:rPr>
        <w:t>к муниципальной программе</w:t>
      </w:r>
    </w:p>
    <w:p w:rsidR="00A37C1F" w:rsidRPr="00D2201C" w:rsidRDefault="00A37C1F" w:rsidP="0093287D">
      <w:pPr>
        <w:spacing w:line="220" w:lineRule="atLeast"/>
        <w:jc w:val="right"/>
        <w:rPr>
          <w:rFonts w:cs="Times New Roman"/>
          <w:szCs w:val="28"/>
        </w:rPr>
      </w:pPr>
      <w:r w:rsidRPr="00D2201C">
        <w:rPr>
          <w:rFonts w:cs="Times New Roman"/>
          <w:szCs w:val="28"/>
        </w:rPr>
        <w:t xml:space="preserve"> «Развитие культуры муниципального</w:t>
      </w:r>
    </w:p>
    <w:p w:rsidR="00075B08" w:rsidRDefault="00A37C1F" w:rsidP="0093287D">
      <w:pPr>
        <w:spacing w:line="220" w:lineRule="atLeast"/>
        <w:jc w:val="right"/>
        <w:rPr>
          <w:rFonts w:cs="Times New Roman"/>
          <w:szCs w:val="28"/>
        </w:rPr>
      </w:pPr>
      <w:r w:rsidRPr="00D2201C">
        <w:rPr>
          <w:rFonts w:cs="Times New Roman"/>
          <w:szCs w:val="28"/>
        </w:rPr>
        <w:t xml:space="preserve"> района Похвистневский </w:t>
      </w:r>
      <w:r w:rsidR="002F689C" w:rsidRPr="00D2201C">
        <w:rPr>
          <w:rFonts w:cs="Times New Roman"/>
          <w:szCs w:val="28"/>
        </w:rPr>
        <w:t>Самарской области»</w:t>
      </w:r>
    </w:p>
    <w:p w:rsidR="00075B08" w:rsidRPr="007C6E30" w:rsidRDefault="00075B08" w:rsidP="00075B08">
      <w:pPr>
        <w:spacing w:line="220" w:lineRule="atLeast"/>
        <w:ind w:left="851"/>
        <w:jc w:val="right"/>
        <w:rPr>
          <w:rFonts w:cs="Times New Roman"/>
          <w:szCs w:val="28"/>
        </w:rPr>
      </w:pPr>
      <w:r>
        <w:rPr>
          <w:rFonts w:cs="Times New Roman"/>
          <w:szCs w:val="28"/>
        </w:rPr>
        <w:t>Приложение</w:t>
      </w:r>
      <w:r w:rsidRPr="007C6E30">
        <w:rPr>
          <w:rFonts w:cs="Times New Roman"/>
          <w:szCs w:val="28"/>
        </w:rPr>
        <w:t xml:space="preserve"> </w:t>
      </w:r>
      <w:r>
        <w:rPr>
          <w:rFonts w:cs="Times New Roman"/>
          <w:szCs w:val="28"/>
        </w:rPr>
        <w:t>3</w:t>
      </w:r>
      <w:r w:rsidRPr="007C6E30">
        <w:rPr>
          <w:rFonts w:cs="Times New Roman"/>
          <w:szCs w:val="28"/>
        </w:rPr>
        <w:t xml:space="preserve"> постановлению №</w:t>
      </w:r>
      <w:r w:rsidR="00560F64">
        <w:rPr>
          <w:rFonts w:cs="Times New Roman"/>
          <w:szCs w:val="28"/>
        </w:rPr>
        <w:t xml:space="preserve"> 574 от 23.08.2024</w:t>
      </w:r>
      <w:r w:rsidRPr="007C6E30">
        <w:rPr>
          <w:rFonts w:cs="Times New Roman"/>
          <w:szCs w:val="28"/>
        </w:rPr>
        <w:t>.</w:t>
      </w:r>
    </w:p>
    <w:p w:rsidR="000C0CBB" w:rsidRPr="00D2201C" w:rsidRDefault="002F689C" w:rsidP="0093287D">
      <w:pPr>
        <w:spacing w:line="220" w:lineRule="atLeast"/>
        <w:jc w:val="right"/>
        <w:rPr>
          <w:rFonts w:cs="Times New Roman"/>
          <w:szCs w:val="28"/>
        </w:rPr>
      </w:pPr>
      <w:r w:rsidRPr="00D2201C">
        <w:rPr>
          <w:rFonts w:cs="Times New Roman"/>
          <w:szCs w:val="28"/>
        </w:rPr>
        <w:t xml:space="preserve"> </w:t>
      </w:r>
    </w:p>
    <w:p w:rsidR="00D2201C" w:rsidRPr="00D2201C" w:rsidRDefault="00D2201C" w:rsidP="00D2201C">
      <w:pPr>
        <w:suppressAutoHyphens/>
        <w:spacing w:after="0"/>
        <w:jc w:val="center"/>
        <w:rPr>
          <w:b/>
          <w:szCs w:val="28"/>
        </w:rPr>
      </w:pPr>
      <w:r w:rsidRPr="00D2201C">
        <w:rPr>
          <w:b/>
          <w:szCs w:val="28"/>
        </w:rPr>
        <w:t>Объем финансовых ресурсов, необходимых для реализации муниципальной программы</w:t>
      </w:r>
    </w:p>
    <w:p w:rsidR="00D2201C" w:rsidRPr="00D2201C" w:rsidRDefault="00D2201C" w:rsidP="00D2201C">
      <w:pPr>
        <w:suppressAutoHyphens/>
        <w:spacing w:after="0"/>
        <w:jc w:val="center"/>
        <w:rPr>
          <w:b/>
          <w:szCs w:val="28"/>
        </w:rPr>
      </w:pPr>
      <w:r w:rsidRPr="00D2201C">
        <w:rPr>
          <w:rFonts w:cs="Times New Roman"/>
          <w:b/>
          <w:szCs w:val="28"/>
        </w:rPr>
        <w:t>«Развитие культуры муниципального района Похвистневский Самарской области» на 2024-2028гг.</w:t>
      </w:r>
    </w:p>
    <w:p w:rsidR="00D2201C" w:rsidRPr="00D2201C" w:rsidRDefault="00D2201C" w:rsidP="00D2201C">
      <w:pPr>
        <w:suppressAutoHyphens/>
        <w:spacing w:after="0"/>
        <w:ind w:left="1416" w:firstLine="708"/>
        <w:jc w:val="center"/>
        <w:rPr>
          <w:szCs w:val="28"/>
        </w:rPr>
      </w:pPr>
    </w:p>
    <w:tbl>
      <w:tblPr>
        <w:tblW w:w="1516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3827"/>
        <w:gridCol w:w="1672"/>
        <w:gridCol w:w="1843"/>
        <w:gridCol w:w="1843"/>
        <w:gridCol w:w="1701"/>
        <w:gridCol w:w="1842"/>
        <w:gridCol w:w="1843"/>
      </w:tblGrid>
      <w:tr w:rsidR="00D2201C" w:rsidRPr="00D2201C" w:rsidTr="00075B08">
        <w:trPr>
          <w:trHeight w:val="386"/>
        </w:trPr>
        <w:tc>
          <w:tcPr>
            <w:tcW w:w="596" w:type="dxa"/>
            <w:vMerge w:val="restart"/>
            <w:vAlign w:val="center"/>
          </w:tcPr>
          <w:p w:rsidR="00D2201C" w:rsidRPr="00D2201C" w:rsidRDefault="00D2201C" w:rsidP="00D2201C">
            <w:pPr>
              <w:suppressAutoHyphens/>
              <w:spacing w:after="0"/>
              <w:ind w:left="0"/>
              <w:rPr>
                <w:szCs w:val="28"/>
              </w:rPr>
            </w:pPr>
            <w:r w:rsidRPr="00D2201C">
              <w:rPr>
                <w:szCs w:val="28"/>
              </w:rPr>
              <w:t>п/п</w:t>
            </w:r>
          </w:p>
        </w:tc>
        <w:tc>
          <w:tcPr>
            <w:tcW w:w="3827" w:type="dxa"/>
            <w:vMerge w:val="restart"/>
            <w:vAlign w:val="center"/>
          </w:tcPr>
          <w:p w:rsidR="00D2201C" w:rsidRPr="00D2201C" w:rsidRDefault="00D2201C" w:rsidP="00D2201C">
            <w:pPr>
              <w:suppressAutoHyphens/>
              <w:spacing w:after="0"/>
              <w:ind w:left="0"/>
              <w:jc w:val="center"/>
              <w:rPr>
                <w:szCs w:val="28"/>
              </w:rPr>
            </w:pPr>
            <w:r w:rsidRPr="00D2201C">
              <w:rPr>
                <w:szCs w:val="28"/>
              </w:rPr>
              <w:t>Направления финансирования</w:t>
            </w:r>
          </w:p>
        </w:tc>
        <w:tc>
          <w:tcPr>
            <w:tcW w:w="10744" w:type="dxa"/>
            <w:gridSpan w:val="6"/>
          </w:tcPr>
          <w:p w:rsidR="00D2201C" w:rsidRPr="00D2201C" w:rsidRDefault="00D2201C" w:rsidP="00D2201C">
            <w:pPr>
              <w:suppressAutoHyphens/>
              <w:spacing w:after="0"/>
              <w:rPr>
                <w:szCs w:val="28"/>
              </w:rPr>
            </w:pPr>
            <w:r w:rsidRPr="00D2201C">
              <w:rPr>
                <w:szCs w:val="28"/>
              </w:rPr>
              <w:t>Предполагаемые объемы финансирования Программы, в том числе по годам</w:t>
            </w:r>
          </w:p>
        </w:tc>
      </w:tr>
      <w:tr w:rsidR="00D2201C" w:rsidRPr="00D2201C" w:rsidTr="00075B08">
        <w:trPr>
          <w:trHeight w:val="382"/>
        </w:trPr>
        <w:tc>
          <w:tcPr>
            <w:tcW w:w="596" w:type="dxa"/>
            <w:vMerge/>
          </w:tcPr>
          <w:p w:rsidR="00D2201C" w:rsidRPr="00D2201C" w:rsidRDefault="00D2201C" w:rsidP="00D2201C">
            <w:pPr>
              <w:suppressAutoHyphens/>
              <w:spacing w:after="0"/>
              <w:jc w:val="center"/>
              <w:rPr>
                <w:szCs w:val="28"/>
              </w:rPr>
            </w:pPr>
          </w:p>
        </w:tc>
        <w:tc>
          <w:tcPr>
            <w:tcW w:w="3827" w:type="dxa"/>
            <w:vMerge/>
          </w:tcPr>
          <w:p w:rsidR="00D2201C" w:rsidRPr="00D2201C" w:rsidRDefault="00D2201C" w:rsidP="00D2201C">
            <w:pPr>
              <w:suppressAutoHyphens/>
              <w:spacing w:after="0"/>
              <w:ind w:left="-109" w:firstLine="466"/>
              <w:jc w:val="center"/>
              <w:rPr>
                <w:szCs w:val="28"/>
              </w:rPr>
            </w:pPr>
          </w:p>
        </w:tc>
        <w:tc>
          <w:tcPr>
            <w:tcW w:w="1672" w:type="dxa"/>
          </w:tcPr>
          <w:p w:rsidR="00D2201C" w:rsidRPr="00D2201C" w:rsidRDefault="00D2201C" w:rsidP="00D2201C">
            <w:pPr>
              <w:suppressAutoHyphens/>
              <w:spacing w:after="0"/>
              <w:ind w:left="0"/>
              <w:jc w:val="center"/>
              <w:rPr>
                <w:szCs w:val="28"/>
              </w:rPr>
            </w:pPr>
            <w:r w:rsidRPr="00D2201C">
              <w:rPr>
                <w:szCs w:val="28"/>
              </w:rPr>
              <w:t>2024</w:t>
            </w:r>
          </w:p>
        </w:tc>
        <w:tc>
          <w:tcPr>
            <w:tcW w:w="1843" w:type="dxa"/>
          </w:tcPr>
          <w:p w:rsidR="00D2201C" w:rsidRPr="00D2201C" w:rsidRDefault="00D2201C" w:rsidP="00D2201C">
            <w:pPr>
              <w:suppressAutoHyphens/>
              <w:spacing w:after="0"/>
              <w:ind w:left="0"/>
              <w:jc w:val="center"/>
              <w:rPr>
                <w:szCs w:val="28"/>
              </w:rPr>
            </w:pPr>
            <w:r w:rsidRPr="00D2201C">
              <w:rPr>
                <w:szCs w:val="28"/>
              </w:rPr>
              <w:t>2025</w:t>
            </w:r>
          </w:p>
        </w:tc>
        <w:tc>
          <w:tcPr>
            <w:tcW w:w="1843" w:type="dxa"/>
          </w:tcPr>
          <w:p w:rsidR="00D2201C" w:rsidRPr="00D2201C" w:rsidRDefault="00D2201C" w:rsidP="00D2201C">
            <w:pPr>
              <w:spacing w:after="0"/>
              <w:ind w:left="0"/>
              <w:jc w:val="center"/>
              <w:rPr>
                <w:szCs w:val="28"/>
              </w:rPr>
            </w:pPr>
            <w:r w:rsidRPr="00D2201C">
              <w:rPr>
                <w:szCs w:val="28"/>
              </w:rPr>
              <w:t>2026</w:t>
            </w:r>
          </w:p>
        </w:tc>
        <w:tc>
          <w:tcPr>
            <w:tcW w:w="1701" w:type="dxa"/>
          </w:tcPr>
          <w:p w:rsidR="00D2201C" w:rsidRPr="00D2201C" w:rsidRDefault="00D2201C" w:rsidP="00D2201C">
            <w:pPr>
              <w:spacing w:after="0"/>
              <w:jc w:val="center"/>
              <w:rPr>
                <w:szCs w:val="28"/>
              </w:rPr>
            </w:pPr>
            <w:r w:rsidRPr="00D2201C">
              <w:rPr>
                <w:szCs w:val="28"/>
              </w:rPr>
              <w:t>2027</w:t>
            </w:r>
          </w:p>
        </w:tc>
        <w:tc>
          <w:tcPr>
            <w:tcW w:w="1842" w:type="dxa"/>
          </w:tcPr>
          <w:p w:rsidR="00D2201C" w:rsidRPr="00D2201C" w:rsidRDefault="00D2201C" w:rsidP="00D2201C">
            <w:pPr>
              <w:spacing w:after="0"/>
              <w:jc w:val="center"/>
              <w:rPr>
                <w:szCs w:val="28"/>
              </w:rPr>
            </w:pPr>
            <w:r w:rsidRPr="00D2201C">
              <w:rPr>
                <w:szCs w:val="28"/>
              </w:rPr>
              <w:t>2028</w:t>
            </w:r>
          </w:p>
        </w:tc>
        <w:tc>
          <w:tcPr>
            <w:tcW w:w="1843" w:type="dxa"/>
          </w:tcPr>
          <w:p w:rsidR="00D2201C" w:rsidRPr="00D2201C" w:rsidRDefault="00D2201C" w:rsidP="00D2201C">
            <w:pPr>
              <w:spacing w:after="0"/>
              <w:jc w:val="center"/>
              <w:rPr>
                <w:szCs w:val="28"/>
              </w:rPr>
            </w:pPr>
            <w:r w:rsidRPr="00D2201C">
              <w:rPr>
                <w:szCs w:val="28"/>
              </w:rPr>
              <w:t>Итого</w:t>
            </w:r>
          </w:p>
        </w:tc>
      </w:tr>
      <w:tr w:rsidR="00D2201C" w:rsidRPr="00D2201C" w:rsidTr="00075B08">
        <w:trPr>
          <w:trHeight w:val="284"/>
        </w:trPr>
        <w:tc>
          <w:tcPr>
            <w:tcW w:w="596" w:type="dxa"/>
            <w:tcBorders>
              <w:bottom w:val="single" w:sz="4" w:space="0" w:color="auto"/>
            </w:tcBorders>
          </w:tcPr>
          <w:p w:rsidR="00D2201C" w:rsidRPr="00D2201C" w:rsidRDefault="00D2201C" w:rsidP="00D2201C">
            <w:pPr>
              <w:suppressAutoHyphens/>
              <w:spacing w:after="0"/>
              <w:ind w:left="0"/>
              <w:rPr>
                <w:szCs w:val="28"/>
              </w:rPr>
            </w:pPr>
            <w:r w:rsidRPr="00D2201C">
              <w:rPr>
                <w:szCs w:val="28"/>
              </w:rPr>
              <w:t xml:space="preserve">   1</w:t>
            </w:r>
          </w:p>
        </w:tc>
        <w:tc>
          <w:tcPr>
            <w:tcW w:w="3827" w:type="dxa"/>
            <w:tcBorders>
              <w:bottom w:val="single" w:sz="4" w:space="0" w:color="auto"/>
            </w:tcBorders>
          </w:tcPr>
          <w:p w:rsidR="00D2201C" w:rsidRPr="00D2201C" w:rsidRDefault="00D2201C" w:rsidP="00D2201C">
            <w:pPr>
              <w:suppressAutoHyphens/>
              <w:spacing w:after="0"/>
              <w:ind w:left="-109" w:firstLine="466"/>
              <w:jc w:val="center"/>
              <w:rPr>
                <w:szCs w:val="28"/>
              </w:rPr>
            </w:pPr>
            <w:r w:rsidRPr="00D2201C">
              <w:rPr>
                <w:szCs w:val="28"/>
              </w:rPr>
              <w:t>2</w:t>
            </w:r>
          </w:p>
        </w:tc>
        <w:tc>
          <w:tcPr>
            <w:tcW w:w="1672" w:type="dxa"/>
            <w:tcBorders>
              <w:bottom w:val="single" w:sz="4" w:space="0" w:color="auto"/>
            </w:tcBorders>
          </w:tcPr>
          <w:p w:rsidR="00D2201C" w:rsidRPr="00D2201C" w:rsidRDefault="00D2201C" w:rsidP="00D2201C">
            <w:pPr>
              <w:suppressAutoHyphens/>
              <w:spacing w:after="0"/>
              <w:jc w:val="center"/>
              <w:rPr>
                <w:szCs w:val="28"/>
              </w:rPr>
            </w:pPr>
            <w:r w:rsidRPr="00D2201C">
              <w:rPr>
                <w:szCs w:val="28"/>
              </w:rPr>
              <w:t>3</w:t>
            </w:r>
          </w:p>
        </w:tc>
        <w:tc>
          <w:tcPr>
            <w:tcW w:w="1843" w:type="dxa"/>
            <w:tcBorders>
              <w:bottom w:val="single" w:sz="4" w:space="0" w:color="auto"/>
            </w:tcBorders>
          </w:tcPr>
          <w:p w:rsidR="00D2201C" w:rsidRPr="00D2201C" w:rsidRDefault="00D2201C" w:rsidP="00D2201C">
            <w:pPr>
              <w:suppressAutoHyphens/>
              <w:spacing w:after="0"/>
              <w:jc w:val="center"/>
              <w:rPr>
                <w:szCs w:val="28"/>
              </w:rPr>
            </w:pPr>
            <w:r w:rsidRPr="00D2201C">
              <w:rPr>
                <w:szCs w:val="28"/>
              </w:rPr>
              <w:t>4</w:t>
            </w:r>
          </w:p>
        </w:tc>
        <w:tc>
          <w:tcPr>
            <w:tcW w:w="1843" w:type="dxa"/>
            <w:tcBorders>
              <w:bottom w:val="single" w:sz="4" w:space="0" w:color="auto"/>
            </w:tcBorders>
          </w:tcPr>
          <w:p w:rsidR="00D2201C" w:rsidRPr="00D2201C" w:rsidRDefault="00D2201C" w:rsidP="00D2201C">
            <w:pPr>
              <w:suppressAutoHyphens/>
              <w:spacing w:after="0"/>
              <w:jc w:val="center"/>
              <w:rPr>
                <w:szCs w:val="28"/>
              </w:rPr>
            </w:pPr>
            <w:r w:rsidRPr="00D2201C">
              <w:rPr>
                <w:szCs w:val="28"/>
              </w:rPr>
              <w:t>5</w:t>
            </w:r>
          </w:p>
        </w:tc>
        <w:tc>
          <w:tcPr>
            <w:tcW w:w="1701" w:type="dxa"/>
            <w:tcBorders>
              <w:bottom w:val="single" w:sz="4" w:space="0" w:color="auto"/>
            </w:tcBorders>
          </w:tcPr>
          <w:p w:rsidR="00D2201C" w:rsidRPr="00D2201C" w:rsidRDefault="00D2201C" w:rsidP="00D2201C">
            <w:pPr>
              <w:suppressAutoHyphens/>
              <w:spacing w:after="0"/>
              <w:jc w:val="center"/>
              <w:rPr>
                <w:szCs w:val="28"/>
              </w:rPr>
            </w:pPr>
            <w:r w:rsidRPr="00D2201C">
              <w:rPr>
                <w:szCs w:val="28"/>
              </w:rPr>
              <w:t>6</w:t>
            </w:r>
          </w:p>
        </w:tc>
        <w:tc>
          <w:tcPr>
            <w:tcW w:w="1842" w:type="dxa"/>
            <w:tcBorders>
              <w:bottom w:val="single" w:sz="4" w:space="0" w:color="auto"/>
            </w:tcBorders>
          </w:tcPr>
          <w:p w:rsidR="00D2201C" w:rsidRPr="00D2201C" w:rsidRDefault="00D2201C" w:rsidP="00D2201C">
            <w:pPr>
              <w:suppressAutoHyphens/>
              <w:spacing w:after="0"/>
              <w:jc w:val="center"/>
              <w:rPr>
                <w:szCs w:val="28"/>
              </w:rPr>
            </w:pPr>
            <w:r w:rsidRPr="00D2201C">
              <w:rPr>
                <w:szCs w:val="28"/>
              </w:rPr>
              <w:t>7</w:t>
            </w:r>
          </w:p>
        </w:tc>
        <w:tc>
          <w:tcPr>
            <w:tcW w:w="1843" w:type="dxa"/>
            <w:tcBorders>
              <w:bottom w:val="single" w:sz="4" w:space="0" w:color="auto"/>
            </w:tcBorders>
          </w:tcPr>
          <w:p w:rsidR="00D2201C" w:rsidRPr="00D2201C" w:rsidRDefault="00D2201C" w:rsidP="00D2201C">
            <w:pPr>
              <w:suppressAutoHyphens/>
              <w:spacing w:after="0"/>
              <w:jc w:val="center"/>
              <w:rPr>
                <w:szCs w:val="28"/>
              </w:rPr>
            </w:pPr>
            <w:r w:rsidRPr="00D2201C">
              <w:rPr>
                <w:szCs w:val="28"/>
              </w:rPr>
              <w:t>8</w:t>
            </w:r>
          </w:p>
        </w:tc>
      </w:tr>
      <w:tr w:rsidR="00D2201C" w:rsidRPr="00D2201C" w:rsidTr="00075B08">
        <w:trPr>
          <w:trHeight w:val="642"/>
        </w:trPr>
        <w:tc>
          <w:tcPr>
            <w:tcW w:w="596" w:type="dxa"/>
            <w:tcBorders>
              <w:top w:val="single" w:sz="4" w:space="0" w:color="auto"/>
              <w:left w:val="single" w:sz="4" w:space="0" w:color="auto"/>
              <w:bottom w:val="single" w:sz="4" w:space="0" w:color="auto"/>
            </w:tcBorders>
          </w:tcPr>
          <w:p w:rsidR="00D2201C" w:rsidRPr="00D2201C" w:rsidRDefault="00D2201C" w:rsidP="00D2201C">
            <w:pPr>
              <w:suppressAutoHyphens/>
              <w:spacing w:after="0"/>
              <w:ind w:left="0"/>
              <w:jc w:val="center"/>
              <w:rPr>
                <w:b/>
                <w:szCs w:val="28"/>
              </w:rPr>
            </w:pPr>
            <w:r w:rsidRPr="00D2201C">
              <w:rPr>
                <w:b/>
                <w:szCs w:val="28"/>
              </w:rPr>
              <w:t>1</w:t>
            </w:r>
          </w:p>
        </w:tc>
        <w:tc>
          <w:tcPr>
            <w:tcW w:w="3827" w:type="dxa"/>
            <w:tcBorders>
              <w:top w:val="single" w:sz="4" w:space="0" w:color="auto"/>
              <w:bottom w:val="single" w:sz="4" w:space="0" w:color="auto"/>
            </w:tcBorders>
          </w:tcPr>
          <w:p w:rsidR="00D2201C" w:rsidRPr="00D2201C" w:rsidRDefault="00D2201C" w:rsidP="00D2201C">
            <w:pPr>
              <w:suppressAutoHyphens/>
              <w:spacing w:after="0"/>
              <w:ind w:left="0"/>
              <w:rPr>
                <w:b/>
                <w:szCs w:val="28"/>
                <w:highlight w:val="yellow"/>
              </w:rPr>
            </w:pPr>
            <w:r w:rsidRPr="00D2201C">
              <w:rPr>
                <w:b/>
                <w:szCs w:val="28"/>
              </w:rPr>
              <w:t>Всего на реализацию муниципальной программы, в т.ч.</w:t>
            </w:r>
          </w:p>
        </w:tc>
        <w:tc>
          <w:tcPr>
            <w:tcW w:w="1672" w:type="dxa"/>
            <w:tcBorders>
              <w:top w:val="single" w:sz="4" w:space="0" w:color="auto"/>
              <w:bottom w:val="single" w:sz="4" w:space="0" w:color="auto"/>
            </w:tcBorders>
          </w:tcPr>
          <w:p w:rsidR="00D2201C" w:rsidRPr="00916BCA" w:rsidRDefault="00D2201C" w:rsidP="00D2201C">
            <w:pPr>
              <w:autoSpaceDE w:val="0"/>
              <w:autoSpaceDN w:val="0"/>
              <w:adjustRightInd w:val="0"/>
              <w:spacing w:after="0"/>
              <w:ind w:left="0"/>
              <w:jc w:val="center"/>
              <w:rPr>
                <w:rFonts w:eastAsia="Times New Roman" w:cs="Times New Roman"/>
                <w:b/>
                <w:i/>
                <w:iCs/>
                <w:szCs w:val="28"/>
              </w:rPr>
            </w:pPr>
          </w:p>
          <w:p w:rsidR="00D2201C" w:rsidRPr="00916BCA" w:rsidRDefault="00200587" w:rsidP="00D2201C">
            <w:pPr>
              <w:autoSpaceDE w:val="0"/>
              <w:autoSpaceDN w:val="0"/>
              <w:adjustRightInd w:val="0"/>
              <w:spacing w:after="0"/>
              <w:ind w:left="0"/>
              <w:jc w:val="center"/>
              <w:rPr>
                <w:rFonts w:eastAsia="Times New Roman" w:cs="Times New Roman"/>
                <w:b/>
                <w:i/>
                <w:iCs/>
                <w:szCs w:val="28"/>
              </w:rPr>
            </w:pPr>
            <w:r w:rsidRPr="00916BCA">
              <w:rPr>
                <w:rFonts w:eastAsia="Times New Roman" w:cs="Times New Roman"/>
                <w:b/>
                <w:i/>
                <w:iCs/>
                <w:szCs w:val="28"/>
              </w:rPr>
              <w:t>96 330,</w:t>
            </w:r>
            <w:r w:rsidR="00D2201C" w:rsidRPr="00916BCA">
              <w:rPr>
                <w:rFonts w:eastAsia="Times New Roman" w:cs="Times New Roman"/>
                <w:b/>
                <w:i/>
                <w:iCs/>
                <w:szCs w:val="28"/>
              </w:rPr>
              <w:t>6</w:t>
            </w:r>
          </w:p>
        </w:tc>
        <w:tc>
          <w:tcPr>
            <w:tcW w:w="1843"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
                <w:i/>
                <w:iCs/>
                <w:szCs w:val="28"/>
              </w:rPr>
            </w:pPr>
          </w:p>
          <w:p w:rsidR="00D2201C" w:rsidRPr="00D2201C" w:rsidRDefault="00D2201C" w:rsidP="00D2201C">
            <w:pPr>
              <w:autoSpaceDE w:val="0"/>
              <w:autoSpaceDN w:val="0"/>
              <w:adjustRightInd w:val="0"/>
              <w:spacing w:after="0"/>
              <w:ind w:left="0"/>
              <w:jc w:val="center"/>
              <w:rPr>
                <w:rFonts w:eastAsia="Times New Roman" w:cs="Times New Roman"/>
                <w:b/>
                <w:i/>
                <w:iCs/>
                <w:szCs w:val="28"/>
              </w:rPr>
            </w:pPr>
            <w:r w:rsidRPr="00D2201C">
              <w:rPr>
                <w:rFonts w:eastAsia="Times New Roman" w:cs="Times New Roman"/>
                <w:b/>
                <w:i/>
                <w:iCs/>
                <w:szCs w:val="28"/>
              </w:rPr>
              <w:t>51 066,5</w:t>
            </w:r>
          </w:p>
        </w:tc>
        <w:tc>
          <w:tcPr>
            <w:tcW w:w="1843"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
                <w:i/>
                <w:iCs/>
                <w:color w:val="000000" w:themeColor="text1"/>
                <w:szCs w:val="28"/>
              </w:rPr>
            </w:pPr>
          </w:p>
          <w:p w:rsidR="00D2201C" w:rsidRPr="00D2201C" w:rsidRDefault="00D2201C" w:rsidP="00D2201C">
            <w:pPr>
              <w:autoSpaceDE w:val="0"/>
              <w:autoSpaceDN w:val="0"/>
              <w:adjustRightInd w:val="0"/>
              <w:spacing w:after="0"/>
              <w:ind w:left="0"/>
              <w:jc w:val="center"/>
              <w:rPr>
                <w:rFonts w:eastAsia="Times New Roman" w:cs="Times New Roman"/>
                <w:b/>
                <w:i/>
                <w:iCs/>
                <w:color w:val="000000" w:themeColor="text1"/>
                <w:szCs w:val="28"/>
              </w:rPr>
            </w:pPr>
            <w:r w:rsidRPr="00D2201C">
              <w:rPr>
                <w:rFonts w:eastAsia="Times New Roman" w:cs="Times New Roman"/>
                <w:b/>
                <w:i/>
                <w:iCs/>
                <w:color w:val="000000" w:themeColor="text1"/>
                <w:szCs w:val="28"/>
              </w:rPr>
              <w:t>53 039,5</w:t>
            </w:r>
          </w:p>
        </w:tc>
        <w:tc>
          <w:tcPr>
            <w:tcW w:w="1701"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
                <w:i/>
                <w:iCs/>
                <w:szCs w:val="28"/>
              </w:rPr>
            </w:pPr>
          </w:p>
          <w:p w:rsidR="00D2201C" w:rsidRPr="00D2201C" w:rsidRDefault="00D2201C" w:rsidP="00D2201C">
            <w:pPr>
              <w:autoSpaceDE w:val="0"/>
              <w:autoSpaceDN w:val="0"/>
              <w:adjustRightInd w:val="0"/>
              <w:spacing w:after="0"/>
              <w:ind w:left="0"/>
              <w:jc w:val="center"/>
              <w:rPr>
                <w:rFonts w:eastAsia="Times New Roman" w:cs="Times New Roman"/>
                <w:b/>
                <w:i/>
                <w:iCs/>
                <w:szCs w:val="28"/>
              </w:rPr>
            </w:pPr>
            <w:r w:rsidRPr="00D2201C">
              <w:rPr>
                <w:rFonts w:eastAsia="Times New Roman" w:cs="Times New Roman"/>
                <w:b/>
                <w:i/>
                <w:iCs/>
                <w:szCs w:val="28"/>
              </w:rPr>
              <w:t>116 433,5</w:t>
            </w:r>
          </w:p>
        </w:tc>
        <w:tc>
          <w:tcPr>
            <w:tcW w:w="1842"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
                <w:i/>
                <w:iCs/>
                <w:szCs w:val="28"/>
              </w:rPr>
            </w:pPr>
          </w:p>
          <w:p w:rsidR="00D2201C" w:rsidRPr="00D2201C" w:rsidRDefault="00D2201C" w:rsidP="00D2201C">
            <w:pPr>
              <w:autoSpaceDE w:val="0"/>
              <w:autoSpaceDN w:val="0"/>
              <w:adjustRightInd w:val="0"/>
              <w:spacing w:after="0"/>
              <w:ind w:left="0"/>
              <w:jc w:val="center"/>
              <w:rPr>
                <w:rFonts w:eastAsia="Times New Roman" w:cs="Times New Roman"/>
                <w:b/>
                <w:i/>
                <w:iCs/>
                <w:szCs w:val="28"/>
              </w:rPr>
            </w:pPr>
            <w:r w:rsidRPr="00D2201C">
              <w:rPr>
                <w:rFonts w:eastAsia="Times New Roman" w:cs="Times New Roman"/>
                <w:b/>
                <w:i/>
                <w:iCs/>
                <w:szCs w:val="28"/>
              </w:rPr>
              <w:t>123 058,5</w:t>
            </w:r>
          </w:p>
        </w:tc>
        <w:tc>
          <w:tcPr>
            <w:tcW w:w="1843" w:type="dxa"/>
            <w:tcBorders>
              <w:top w:val="single" w:sz="4" w:space="0" w:color="auto"/>
              <w:bottom w:val="single" w:sz="4" w:space="0" w:color="auto"/>
              <w:right w:val="single" w:sz="4" w:space="0" w:color="auto"/>
            </w:tcBorders>
          </w:tcPr>
          <w:p w:rsidR="00D2201C" w:rsidRPr="00916BCA" w:rsidRDefault="00D2201C" w:rsidP="00D2201C">
            <w:pPr>
              <w:autoSpaceDE w:val="0"/>
              <w:autoSpaceDN w:val="0"/>
              <w:adjustRightInd w:val="0"/>
              <w:spacing w:after="0"/>
              <w:ind w:left="0"/>
              <w:jc w:val="center"/>
              <w:rPr>
                <w:rFonts w:eastAsia="Times New Roman" w:cs="Times New Roman"/>
                <w:b/>
                <w:i/>
                <w:iCs/>
                <w:color w:val="000000" w:themeColor="text1"/>
                <w:szCs w:val="28"/>
              </w:rPr>
            </w:pPr>
          </w:p>
          <w:p w:rsidR="00D2201C" w:rsidRPr="00916BCA" w:rsidRDefault="00D2201C" w:rsidP="00D2201C">
            <w:pPr>
              <w:autoSpaceDE w:val="0"/>
              <w:autoSpaceDN w:val="0"/>
              <w:adjustRightInd w:val="0"/>
              <w:spacing w:after="0"/>
              <w:ind w:left="0"/>
              <w:jc w:val="center"/>
              <w:rPr>
                <w:rFonts w:eastAsia="Times New Roman" w:cs="Times New Roman"/>
                <w:b/>
                <w:i/>
                <w:iCs/>
                <w:color w:val="000000" w:themeColor="text1"/>
                <w:szCs w:val="28"/>
              </w:rPr>
            </w:pPr>
            <w:r w:rsidRPr="00916BCA">
              <w:rPr>
                <w:rFonts w:eastAsia="Times New Roman" w:cs="Times New Roman"/>
                <w:b/>
                <w:i/>
                <w:iCs/>
                <w:color w:val="000000" w:themeColor="text1"/>
                <w:szCs w:val="28"/>
              </w:rPr>
              <w:t>439 928,6</w:t>
            </w:r>
          </w:p>
        </w:tc>
      </w:tr>
      <w:tr w:rsidR="00D2201C" w:rsidRPr="00D2201C" w:rsidTr="00075B08">
        <w:trPr>
          <w:trHeight w:val="441"/>
        </w:trPr>
        <w:tc>
          <w:tcPr>
            <w:tcW w:w="596" w:type="dxa"/>
            <w:tcBorders>
              <w:top w:val="single" w:sz="4" w:space="0" w:color="auto"/>
            </w:tcBorders>
          </w:tcPr>
          <w:p w:rsidR="00D2201C" w:rsidRPr="00D2201C" w:rsidRDefault="00D2201C" w:rsidP="00D2201C">
            <w:pPr>
              <w:suppressAutoHyphens/>
              <w:spacing w:after="0"/>
              <w:jc w:val="center"/>
              <w:rPr>
                <w:szCs w:val="28"/>
              </w:rPr>
            </w:pPr>
          </w:p>
        </w:tc>
        <w:tc>
          <w:tcPr>
            <w:tcW w:w="3827" w:type="dxa"/>
            <w:tcBorders>
              <w:top w:val="single" w:sz="4" w:space="0" w:color="auto"/>
            </w:tcBorders>
          </w:tcPr>
          <w:p w:rsidR="00D2201C" w:rsidRPr="00D2201C" w:rsidRDefault="00D2201C" w:rsidP="00D2201C">
            <w:pPr>
              <w:suppressAutoHyphens/>
              <w:spacing w:after="0"/>
              <w:ind w:left="0"/>
              <w:rPr>
                <w:i/>
                <w:szCs w:val="28"/>
              </w:rPr>
            </w:pPr>
            <w:r w:rsidRPr="00D2201C">
              <w:rPr>
                <w:i/>
                <w:szCs w:val="28"/>
              </w:rPr>
              <w:t>Местный бюджет</w:t>
            </w:r>
          </w:p>
        </w:tc>
        <w:tc>
          <w:tcPr>
            <w:tcW w:w="1672" w:type="dxa"/>
            <w:tcBorders>
              <w:top w:val="single" w:sz="4" w:space="0" w:color="auto"/>
            </w:tcBorders>
          </w:tcPr>
          <w:p w:rsidR="00D2201C" w:rsidRPr="00916BCA" w:rsidRDefault="00D2201C" w:rsidP="00200587">
            <w:pPr>
              <w:autoSpaceDE w:val="0"/>
              <w:autoSpaceDN w:val="0"/>
              <w:adjustRightInd w:val="0"/>
              <w:spacing w:after="0"/>
              <w:ind w:left="0"/>
              <w:jc w:val="center"/>
              <w:rPr>
                <w:rFonts w:eastAsia="Times New Roman" w:cs="Times New Roman"/>
                <w:bCs w:val="0"/>
                <w:szCs w:val="28"/>
              </w:rPr>
            </w:pPr>
            <w:r w:rsidRPr="00916BCA">
              <w:rPr>
                <w:rFonts w:eastAsia="Times New Roman" w:cs="Times New Roman"/>
                <w:bCs w:val="0"/>
                <w:szCs w:val="28"/>
              </w:rPr>
              <w:t>91</w:t>
            </w:r>
            <w:r w:rsidR="00200587" w:rsidRPr="00916BCA">
              <w:rPr>
                <w:rFonts w:eastAsia="Times New Roman" w:cs="Times New Roman"/>
                <w:bCs w:val="0"/>
                <w:szCs w:val="28"/>
              </w:rPr>
              <w:t> 933,6</w:t>
            </w:r>
          </w:p>
        </w:tc>
        <w:tc>
          <w:tcPr>
            <w:tcW w:w="1843"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color w:val="000000" w:themeColor="text1"/>
                <w:szCs w:val="28"/>
              </w:rPr>
            </w:pPr>
            <w:r w:rsidRPr="00D2201C">
              <w:rPr>
                <w:rFonts w:eastAsia="Times New Roman" w:cs="Times New Roman"/>
                <w:bCs w:val="0"/>
                <w:color w:val="000000" w:themeColor="text1"/>
                <w:szCs w:val="28"/>
              </w:rPr>
              <w:t>46 775,8</w:t>
            </w:r>
          </w:p>
        </w:tc>
        <w:tc>
          <w:tcPr>
            <w:tcW w:w="1843"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color w:val="000000" w:themeColor="text1"/>
                <w:szCs w:val="28"/>
              </w:rPr>
            </w:pPr>
            <w:r w:rsidRPr="00D2201C">
              <w:rPr>
                <w:rFonts w:eastAsia="Times New Roman" w:cs="Times New Roman"/>
                <w:bCs w:val="0"/>
                <w:color w:val="000000" w:themeColor="text1"/>
                <w:szCs w:val="28"/>
              </w:rPr>
              <w:t>48 537,9</w:t>
            </w:r>
          </w:p>
        </w:tc>
        <w:tc>
          <w:tcPr>
            <w:tcW w:w="1701"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r w:rsidRPr="00D2201C">
              <w:rPr>
                <w:rFonts w:eastAsia="Times New Roman" w:cs="Times New Roman"/>
                <w:bCs w:val="0"/>
                <w:szCs w:val="28"/>
              </w:rPr>
              <w:t>112 237,2</w:t>
            </w:r>
          </w:p>
        </w:tc>
        <w:tc>
          <w:tcPr>
            <w:tcW w:w="1842"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r w:rsidRPr="00D2201C">
              <w:rPr>
                <w:rFonts w:eastAsia="Times New Roman" w:cs="Times New Roman"/>
                <w:bCs w:val="0"/>
                <w:szCs w:val="28"/>
              </w:rPr>
              <w:t>118 752,2</w:t>
            </w:r>
          </w:p>
        </w:tc>
        <w:tc>
          <w:tcPr>
            <w:tcW w:w="1843" w:type="dxa"/>
            <w:tcBorders>
              <w:top w:val="single" w:sz="4" w:space="0" w:color="auto"/>
            </w:tcBorders>
          </w:tcPr>
          <w:p w:rsidR="00D2201C" w:rsidRPr="00916BCA" w:rsidRDefault="00200587" w:rsidP="00D2201C">
            <w:pPr>
              <w:autoSpaceDE w:val="0"/>
              <w:autoSpaceDN w:val="0"/>
              <w:adjustRightInd w:val="0"/>
              <w:spacing w:after="0"/>
              <w:ind w:left="0"/>
              <w:jc w:val="center"/>
              <w:rPr>
                <w:rFonts w:eastAsia="Times New Roman" w:cs="Times New Roman"/>
                <w:bCs w:val="0"/>
                <w:i/>
                <w:iCs/>
                <w:color w:val="000000" w:themeColor="text1"/>
                <w:szCs w:val="28"/>
              </w:rPr>
            </w:pPr>
            <w:r w:rsidRPr="00916BCA">
              <w:rPr>
                <w:rFonts w:eastAsia="Times New Roman" w:cs="Times New Roman"/>
                <w:bCs w:val="0"/>
                <w:i/>
                <w:iCs/>
                <w:color w:val="000000" w:themeColor="text1"/>
                <w:szCs w:val="28"/>
              </w:rPr>
              <w:t>418 236,7</w:t>
            </w:r>
          </w:p>
        </w:tc>
      </w:tr>
      <w:tr w:rsidR="00D2201C" w:rsidRPr="00D2201C" w:rsidTr="00075B08">
        <w:trPr>
          <w:trHeight w:val="427"/>
        </w:trPr>
        <w:tc>
          <w:tcPr>
            <w:tcW w:w="596" w:type="dxa"/>
            <w:tcBorders>
              <w:bottom w:val="single" w:sz="4" w:space="0" w:color="auto"/>
            </w:tcBorders>
          </w:tcPr>
          <w:p w:rsidR="00D2201C" w:rsidRPr="00D2201C" w:rsidRDefault="00D2201C" w:rsidP="00D2201C">
            <w:pPr>
              <w:suppressAutoHyphens/>
              <w:spacing w:after="0"/>
              <w:jc w:val="center"/>
              <w:rPr>
                <w:b/>
                <w:szCs w:val="28"/>
              </w:rPr>
            </w:pPr>
          </w:p>
        </w:tc>
        <w:tc>
          <w:tcPr>
            <w:tcW w:w="3827" w:type="dxa"/>
            <w:tcBorders>
              <w:bottom w:val="single" w:sz="4" w:space="0" w:color="auto"/>
            </w:tcBorders>
          </w:tcPr>
          <w:p w:rsidR="00D2201C" w:rsidRPr="00D2201C" w:rsidRDefault="00D2201C" w:rsidP="00D2201C">
            <w:pPr>
              <w:suppressAutoHyphens/>
              <w:spacing w:after="0"/>
              <w:ind w:left="0"/>
              <w:rPr>
                <w:i/>
                <w:szCs w:val="28"/>
                <w:highlight w:val="yellow"/>
              </w:rPr>
            </w:pPr>
            <w:r w:rsidRPr="00D2201C">
              <w:rPr>
                <w:i/>
                <w:szCs w:val="28"/>
              </w:rPr>
              <w:t>Безвозмездные поступления</w:t>
            </w:r>
          </w:p>
        </w:tc>
        <w:tc>
          <w:tcPr>
            <w:tcW w:w="1672" w:type="dxa"/>
            <w:tcBorders>
              <w:bottom w:val="single" w:sz="4" w:space="0" w:color="auto"/>
            </w:tcBorders>
          </w:tcPr>
          <w:p w:rsidR="00D2201C" w:rsidRPr="00D2201C" w:rsidRDefault="00200587" w:rsidP="00D2201C">
            <w:pPr>
              <w:autoSpaceDE w:val="0"/>
              <w:autoSpaceDN w:val="0"/>
              <w:adjustRightInd w:val="0"/>
              <w:spacing w:after="0"/>
              <w:ind w:left="0"/>
              <w:jc w:val="center"/>
              <w:rPr>
                <w:rFonts w:eastAsia="Times New Roman" w:cs="Times New Roman"/>
                <w:bCs w:val="0"/>
                <w:szCs w:val="28"/>
                <w:highlight w:val="yellow"/>
              </w:rPr>
            </w:pPr>
            <w:r w:rsidRPr="00200587">
              <w:rPr>
                <w:rFonts w:eastAsia="Times New Roman" w:cs="Times New Roman"/>
                <w:bCs w:val="0"/>
                <w:szCs w:val="28"/>
              </w:rPr>
              <w:t>150,0</w:t>
            </w:r>
          </w:p>
        </w:tc>
        <w:tc>
          <w:tcPr>
            <w:tcW w:w="1843" w:type="dxa"/>
            <w:tcBorders>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highlight w:val="yellow"/>
              </w:rPr>
            </w:pPr>
          </w:p>
        </w:tc>
        <w:tc>
          <w:tcPr>
            <w:tcW w:w="1843" w:type="dxa"/>
            <w:tcBorders>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highlight w:val="yellow"/>
              </w:rPr>
            </w:pPr>
          </w:p>
        </w:tc>
        <w:tc>
          <w:tcPr>
            <w:tcW w:w="1701" w:type="dxa"/>
            <w:tcBorders>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highlight w:val="yellow"/>
              </w:rPr>
            </w:pPr>
          </w:p>
        </w:tc>
        <w:tc>
          <w:tcPr>
            <w:tcW w:w="1842" w:type="dxa"/>
            <w:tcBorders>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highlight w:val="yellow"/>
              </w:rPr>
            </w:pPr>
          </w:p>
        </w:tc>
        <w:tc>
          <w:tcPr>
            <w:tcW w:w="1843" w:type="dxa"/>
            <w:tcBorders>
              <w:bottom w:val="single" w:sz="4" w:space="0" w:color="auto"/>
            </w:tcBorders>
          </w:tcPr>
          <w:p w:rsidR="00D2201C" w:rsidRPr="00D2201C" w:rsidRDefault="00200587" w:rsidP="00D2201C">
            <w:pPr>
              <w:autoSpaceDE w:val="0"/>
              <w:autoSpaceDN w:val="0"/>
              <w:adjustRightInd w:val="0"/>
              <w:spacing w:after="0"/>
              <w:ind w:left="0"/>
              <w:jc w:val="center"/>
              <w:rPr>
                <w:rFonts w:eastAsia="Times New Roman" w:cs="Times New Roman"/>
                <w:bCs w:val="0"/>
                <w:i/>
                <w:iCs/>
                <w:szCs w:val="28"/>
                <w:highlight w:val="yellow"/>
              </w:rPr>
            </w:pPr>
            <w:r w:rsidRPr="00200587">
              <w:rPr>
                <w:rFonts w:eastAsia="Times New Roman" w:cs="Times New Roman"/>
                <w:bCs w:val="0"/>
                <w:i/>
                <w:iCs/>
                <w:szCs w:val="28"/>
              </w:rPr>
              <w:t>150,0</w:t>
            </w:r>
          </w:p>
        </w:tc>
      </w:tr>
      <w:tr w:rsidR="00D2201C" w:rsidRPr="00D2201C" w:rsidTr="00075B08">
        <w:trPr>
          <w:trHeight w:val="427"/>
        </w:trPr>
        <w:tc>
          <w:tcPr>
            <w:tcW w:w="596" w:type="dxa"/>
            <w:tcBorders>
              <w:bottom w:val="single" w:sz="4" w:space="0" w:color="auto"/>
            </w:tcBorders>
          </w:tcPr>
          <w:p w:rsidR="00D2201C" w:rsidRPr="00D2201C" w:rsidRDefault="00D2201C" w:rsidP="00D2201C">
            <w:pPr>
              <w:suppressAutoHyphens/>
              <w:spacing w:after="0"/>
              <w:jc w:val="center"/>
              <w:rPr>
                <w:b/>
                <w:szCs w:val="28"/>
              </w:rPr>
            </w:pPr>
          </w:p>
        </w:tc>
        <w:tc>
          <w:tcPr>
            <w:tcW w:w="3827" w:type="dxa"/>
            <w:tcBorders>
              <w:bottom w:val="single" w:sz="4" w:space="0" w:color="auto"/>
            </w:tcBorders>
          </w:tcPr>
          <w:p w:rsidR="00D2201C" w:rsidRPr="00D2201C" w:rsidRDefault="00D2201C" w:rsidP="00D2201C">
            <w:pPr>
              <w:suppressAutoHyphens/>
              <w:spacing w:after="0"/>
              <w:ind w:left="0"/>
              <w:rPr>
                <w:i/>
                <w:szCs w:val="28"/>
              </w:rPr>
            </w:pPr>
            <w:r w:rsidRPr="00D2201C">
              <w:rPr>
                <w:i/>
                <w:szCs w:val="28"/>
              </w:rPr>
              <w:t>Внебюджетный источник</w:t>
            </w:r>
          </w:p>
        </w:tc>
        <w:tc>
          <w:tcPr>
            <w:tcW w:w="1672" w:type="dxa"/>
            <w:tcBorders>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r w:rsidRPr="00D2201C">
              <w:rPr>
                <w:rFonts w:eastAsia="Times New Roman" w:cs="Times New Roman"/>
                <w:bCs w:val="0"/>
                <w:szCs w:val="28"/>
              </w:rPr>
              <w:t>4 247,0</w:t>
            </w:r>
          </w:p>
        </w:tc>
        <w:tc>
          <w:tcPr>
            <w:tcW w:w="1843" w:type="dxa"/>
            <w:tcBorders>
              <w:bottom w:val="single" w:sz="4" w:space="0" w:color="auto"/>
            </w:tcBorders>
          </w:tcPr>
          <w:p w:rsidR="00D2201C" w:rsidRPr="00D2201C" w:rsidRDefault="00200587" w:rsidP="00D220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4 290,7</w:t>
            </w:r>
            <w:r w:rsidR="00D2201C" w:rsidRPr="00D2201C">
              <w:rPr>
                <w:rFonts w:eastAsia="Times New Roman" w:cs="Times New Roman"/>
                <w:bCs w:val="0"/>
                <w:szCs w:val="28"/>
              </w:rPr>
              <w:t xml:space="preserve">       </w:t>
            </w:r>
          </w:p>
        </w:tc>
        <w:tc>
          <w:tcPr>
            <w:tcW w:w="1843" w:type="dxa"/>
            <w:tcBorders>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r w:rsidRPr="00D2201C">
              <w:rPr>
                <w:rFonts w:eastAsia="Times New Roman" w:cs="Times New Roman"/>
                <w:bCs w:val="0"/>
                <w:szCs w:val="28"/>
              </w:rPr>
              <w:t>4 501,6</w:t>
            </w:r>
          </w:p>
        </w:tc>
        <w:tc>
          <w:tcPr>
            <w:tcW w:w="1701" w:type="dxa"/>
            <w:tcBorders>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r w:rsidRPr="00D2201C">
              <w:rPr>
                <w:rFonts w:eastAsia="Times New Roman" w:cs="Times New Roman"/>
                <w:bCs w:val="0"/>
                <w:szCs w:val="28"/>
              </w:rPr>
              <w:t>4 196,3</w:t>
            </w:r>
          </w:p>
        </w:tc>
        <w:tc>
          <w:tcPr>
            <w:tcW w:w="1842" w:type="dxa"/>
            <w:tcBorders>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r w:rsidRPr="00D2201C">
              <w:rPr>
                <w:rFonts w:eastAsia="Times New Roman" w:cs="Times New Roman"/>
                <w:bCs w:val="0"/>
                <w:szCs w:val="28"/>
              </w:rPr>
              <w:t>4 306,3</w:t>
            </w:r>
          </w:p>
        </w:tc>
        <w:tc>
          <w:tcPr>
            <w:tcW w:w="1843" w:type="dxa"/>
            <w:tcBorders>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i/>
                <w:iCs/>
                <w:szCs w:val="28"/>
              </w:rPr>
            </w:pPr>
            <w:r w:rsidRPr="00D2201C">
              <w:rPr>
                <w:rFonts w:eastAsia="Times New Roman" w:cs="Times New Roman"/>
                <w:bCs w:val="0"/>
                <w:i/>
                <w:iCs/>
                <w:szCs w:val="28"/>
              </w:rPr>
              <w:t>21 541,9</w:t>
            </w:r>
          </w:p>
        </w:tc>
      </w:tr>
      <w:tr w:rsidR="00D2201C" w:rsidRPr="00D2201C" w:rsidTr="00075B08">
        <w:trPr>
          <w:trHeight w:val="681"/>
        </w:trPr>
        <w:tc>
          <w:tcPr>
            <w:tcW w:w="596" w:type="dxa"/>
            <w:tcBorders>
              <w:top w:val="single" w:sz="4" w:space="0" w:color="auto"/>
              <w:left w:val="single" w:sz="4" w:space="0" w:color="auto"/>
              <w:bottom w:val="single" w:sz="4" w:space="0" w:color="auto"/>
            </w:tcBorders>
          </w:tcPr>
          <w:p w:rsidR="00D2201C" w:rsidRPr="00D2201C" w:rsidRDefault="00D2201C" w:rsidP="00D2201C">
            <w:pPr>
              <w:suppressAutoHyphens/>
              <w:spacing w:after="0"/>
              <w:ind w:left="0"/>
              <w:jc w:val="center"/>
              <w:rPr>
                <w:b/>
                <w:szCs w:val="28"/>
              </w:rPr>
            </w:pPr>
            <w:r w:rsidRPr="00D2201C">
              <w:rPr>
                <w:b/>
                <w:szCs w:val="28"/>
              </w:rPr>
              <w:t>1.1</w:t>
            </w:r>
          </w:p>
        </w:tc>
        <w:tc>
          <w:tcPr>
            <w:tcW w:w="3827" w:type="dxa"/>
            <w:tcBorders>
              <w:top w:val="single" w:sz="4" w:space="0" w:color="auto"/>
              <w:bottom w:val="single" w:sz="4" w:space="0" w:color="auto"/>
            </w:tcBorders>
          </w:tcPr>
          <w:p w:rsidR="00D2201C" w:rsidRPr="00D2201C" w:rsidRDefault="00D2201C" w:rsidP="00D2201C">
            <w:pPr>
              <w:spacing w:after="0"/>
              <w:ind w:left="0"/>
              <w:rPr>
                <w:rFonts w:cs="Times New Roman"/>
                <w:b/>
                <w:bCs w:val="0"/>
                <w:szCs w:val="28"/>
                <w:lang w:bidi="ru-RU"/>
              </w:rPr>
            </w:pPr>
            <w:r w:rsidRPr="00D2201C">
              <w:rPr>
                <w:rFonts w:cs="Times New Roman"/>
                <w:b/>
                <w:bCs w:val="0"/>
                <w:color w:val="000000"/>
                <w:szCs w:val="28"/>
                <w:lang w:bidi="ru-RU"/>
              </w:rPr>
              <w:t>Всего на реализацию подпрограммы 1, в т.ч.</w:t>
            </w:r>
          </w:p>
        </w:tc>
        <w:tc>
          <w:tcPr>
            <w:tcW w:w="1672"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
                <w:szCs w:val="28"/>
              </w:rPr>
            </w:pPr>
            <w:r w:rsidRPr="00D2201C">
              <w:rPr>
                <w:rFonts w:eastAsia="Times New Roman" w:cs="Times New Roman"/>
                <w:b/>
                <w:szCs w:val="28"/>
              </w:rPr>
              <w:t>93 807,4</w:t>
            </w:r>
          </w:p>
        </w:tc>
        <w:tc>
          <w:tcPr>
            <w:tcW w:w="1843"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
                <w:szCs w:val="28"/>
              </w:rPr>
            </w:pPr>
            <w:r w:rsidRPr="00D2201C">
              <w:rPr>
                <w:rFonts w:eastAsia="Times New Roman" w:cs="Times New Roman"/>
                <w:b/>
                <w:szCs w:val="28"/>
              </w:rPr>
              <w:t>50 616,5</w:t>
            </w:r>
          </w:p>
        </w:tc>
        <w:tc>
          <w:tcPr>
            <w:tcW w:w="1843"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
                <w:color w:val="000000" w:themeColor="text1"/>
                <w:szCs w:val="28"/>
              </w:rPr>
            </w:pPr>
            <w:r w:rsidRPr="00D2201C">
              <w:rPr>
                <w:rFonts w:eastAsia="Times New Roman" w:cs="Times New Roman"/>
                <w:b/>
                <w:color w:val="000000" w:themeColor="text1"/>
                <w:szCs w:val="28"/>
              </w:rPr>
              <w:t>52 554,5</w:t>
            </w:r>
          </w:p>
        </w:tc>
        <w:tc>
          <w:tcPr>
            <w:tcW w:w="1701"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
                <w:szCs w:val="28"/>
              </w:rPr>
            </w:pPr>
            <w:r w:rsidRPr="00D2201C">
              <w:rPr>
                <w:rFonts w:eastAsia="Times New Roman" w:cs="Times New Roman"/>
                <w:b/>
                <w:szCs w:val="28"/>
              </w:rPr>
              <w:t>112 943,5</w:t>
            </w:r>
          </w:p>
        </w:tc>
        <w:tc>
          <w:tcPr>
            <w:tcW w:w="1842"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
                <w:szCs w:val="28"/>
              </w:rPr>
            </w:pPr>
            <w:r w:rsidRPr="00D2201C">
              <w:rPr>
                <w:rFonts w:eastAsia="Times New Roman" w:cs="Times New Roman"/>
                <w:b/>
                <w:szCs w:val="28"/>
              </w:rPr>
              <w:t>119 553,5</w:t>
            </w:r>
          </w:p>
        </w:tc>
        <w:tc>
          <w:tcPr>
            <w:tcW w:w="1843" w:type="dxa"/>
            <w:tcBorders>
              <w:top w:val="single" w:sz="4" w:space="0" w:color="auto"/>
              <w:bottom w:val="single" w:sz="4" w:space="0" w:color="auto"/>
              <w:right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
                <w:i/>
                <w:iCs/>
                <w:color w:val="000000" w:themeColor="text1"/>
                <w:szCs w:val="28"/>
              </w:rPr>
            </w:pPr>
            <w:r w:rsidRPr="00D2201C">
              <w:rPr>
                <w:rFonts w:eastAsia="Times New Roman" w:cs="Times New Roman"/>
                <w:b/>
                <w:i/>
                <w:iCs/>
                <w:color w:val="000000" w:themeColor="text1"/>
                <w:szCs w:val="28"/>
              </w:rPr>
              <w:t>429 475,4</w:t>
            </w:r>
          </w:p>
        </w:tc>
      </w:tr>
      <w:tr w:rsidR="00D2201C" w:rsidRPr="00D2201C" w:rsidTr="00075B08">
        <w:trPr>
          <w:trHeight w:val="556"/>
        </w:trPr>
        <w:tc>
          <w:tcPr>
            <w:tcW w:w="596" w:type="dxa"/>
            <w:tcBorders>
              <w:top w:val="single" w:sz="4" w:space="0" w:color="auto"/>
            </w:tcBorders>
          </w:tcPr>
          <w:p w:rsidR="00D2201C" w:rsidRPr="00D2201C" w:rsidRDefault="00D2201C" w:rsidP="00D2201C">
            <w:pPr>
              <w:suppressAutoHyphens/>
              <w:spacing w:after="0"/>
              <w:jc w:val="center"/>
              <w:rPr>
                <w:szCs w:val="28"/>
              </w:rPr>
            </w:pPr>
          </w:p>
        </w:tc>
        <w:tc>
          <w:tcPr>
            <w:tcW w:w="3827" w:type="dxa"/>
            <w:tcBorders>
              <w:top w:val="single" w:sz="4" w:space="0" w:color="auto"/>
            </w:tcBorders>
          </w:tcPr>
          <w:p w:rsidR="00D2201C" w:rsidRPr="00D2201C" w:rsidRDefault="00D2201C" w:rsidP="00D2201C">
            <w:pPr>
              <w:spacing w:after="0"/>
              <w:ind w:left="0"/>
              <w:rPr>
                <w:rFonts w:cs="Times New Roman"/>
                <w:b/>
                <w:bCs w:val="0"/>
                <w:i/>
                <w:color w:val="000000"/>
                <w:szCs w:val="28"/>
                <w:lang w:bidi="ru-RU"/>
              </w:rPr>
            </w:pPr>
            <w:r w:rsidRPr="00D2201C">
              <w:rPr>
                <w:i/>
                <w:szCs w:val="28"/>
              </w:rPr>
              <w:t>Местный бюджет</w:t>
            </w:r>
          </w:p>
        </w:tc>
        <w:tc>
          <w:tcPr>
            <w:tcW w:w="1672"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r w:rsidRPr="00D2201C">
              <w:rPr>
                <w:rFonts w:eastAsia="Times New Roman" w:cs="Times New Roman"/>
                <w:bCs w:val="0"/>
                <w:szCs w:val="28"/>
              </w:rPr>
              <w:t>89 710,4</w:t>
            </w:r>
          </w:p>
        </w:tc>
        <w:tc>
          <w:tcPr>
            <w:tcW w:w="1843"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color w:val="000000" w:themeColor="text1"/>
                <w:szCs w:val="28"/>
              </w:rPr>
            </w:pPr>
            <w:r w:rsidRPr="00D2201C">
              <w:rPr>
                <w:rFonts w:eastAsia="Times New Roman" w:cs="Times New Roman"/>
                <w:bCs w:val="0"/>
                <w:color w:val="000000" w:themeColor="text1"/>
                <w:szCs w:val="28"/>
              </w:rPr>
              <w:t>46 325,8</w:t>
            </w:r>
          </w:p>
        </w:tc>
        <w:tc>
          <w:tcPr>
            <w:tcW w:w="1843"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color w:val="000000" w:themeColor="text1"/>
                <w:szCs w:val="28"/>
              </w:rPr>
            </w:pPr>
            <w:r w:rsidRPr="00D2201C">
              <w:rPr>
                <w:rFonts w:eastAsia="Times New Roman" w:cs="Times New Roman"/>
                <w:bCs w:val="0"/>
                <w:color w:val="000000" w:themeColor="text1"/>
                <w:szCs w:val="28"/>
              </w:rPr>
              <w:t>48 052,9</w:t>
            </w:r>
          </w:p>
        </w:tc>
        <w:tc>
          <w:tcPr>
            <w:tcW w:w="1701"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r w:rsidRPr="00D2201C">
              <w:rPr>
                <w:rFonts w:eastAsia="Times New Roman" w:cs="Times New Roman"/>
                <w:bCs w:val="0"/>
                <w:szCs w:val="28"/>
              </w:rPr>
              <w:t>108 747,2</w:t>
            </w:r>
          </w:p>
        </w:tc>
        <w:tc>
          <w:tcPr>
            <w:tcW w:w="1842"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r w:rsidRPr="00D2201C">
              <w:rPr>
                <w:rFonts w:eastAsia="Times New Roman" w:cs="Times New Roman"/>
                <w:bCs w:val="0"/>
                <w:szCs w:val="28"/>
              </w:rPr>
              <w:t>115 247,2</w:t>
            </w:r>
          </w:p>
        </w:tc>
        <w:tc>
          <w:tcPr>
            <w:tcW w:w="1843"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i/>
                <w:iCs/>
                <w:color w:val="000000" w:themeColor="text1"/>
                <w:szCs w:val="28"/>
              </w:rPr>
            </w:pPr>
            <w:r w:rsidRPr="00D2201C">
              <w:rPr>
                <w:rFonts w:eastAsia="Times New Roman" w:cs="Times New Roman"/>
                <w:bCs w:val="0"/>
                <w:i/>
                <w:iCs/>
                <w:color w:val="000000" w:themeColor="text1"/>
                <w:szCs w:val="28"/>
              </w:rPr>
              <w:t>408 083,5</w:t>
            </w:r>
          </w:p>
        </w:tc>
      </w:tr>
      <w:tr w:rsidR="00D2201C" w:rsidRPr="00D2201C" w:rsidTr="00075B08">
        <w:trPr>
          <w:trHeight w:val="563"/>
        </w:trPr>
        <w:tc>
          <w:tcPr>
            <w:tcW w:w="596" w:type="dxa"/>
            <w:tcBorders>
              <w:bottom w:val="single" w:sz="4" w:space="0" w:color="auto"/>
            </w:tcBorders>
          </w:tcPr>
          <w:p w:rsidR="00D2201C" w:rsidRPr="00D2201C" w:rsidRDefault="00D2201C" w:rsidP="00D2201C">
            <w:pPr>
              <w:suppressAutoHyphens/>
              <w:spacing w:after="0"/>
              <w:jc w:val="center"/>
              <w:rPr>
                <w:szCs w:val="28"/>
              </w:rPr>
            </w:pPr>
          </w:p>
        </w:tc>
        <w:tc>
          <w:tcPr>
            <w:tcW w:w="3827" w:type="dxa"/>
            <w:tcBorders>
              <w:bottom w:val="single" w:sz="4" w:space="0" w:color="auto"/>
            </w:tcBorders>
          </w:tcPr>
          <w:p w:rsidR="00D2201C" w:rsidRPr="00D2201C" w:rsidRDefault="00D2201C" w:rsidP="00D2201C">
            <w:pPr>
              <w:spacing w:after="0"/>
              <w:ind w:left="0"/>
              <w:rPr>
                <w:i/>
                <w:szCs w:val="28"/>
              </w:rPr>
            </w:pPr>
            <w:r w:rsidRPr="00D2201C">
              <w:rPr>
                <w:i/>
                <w:szCs w:val="28"/>
              </w:rPr>
              <w:t>внебюджетный источник</w:t>
            </w:r>
          </w:p>
        </w:tc>
        <w:tc>
          <w:tcPr>
            <w:tcW w:w="1672" w:type="dxa"/>
            <w:tcBorders>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r w:rsidRPr="00D2201C">
              <w:rPr>
                <w:rFonts w:eastAsia="Times New Roman" w:cs="Times New Roman"/>
                <w:bCs w:val="0"/>
                <w:szCs w:val="28"/>
              </w:rPr>
              <w:t>4 097,0</w:t>
            </w:r>
          </w:p>
        </w:tc>
        <w:tc>
          <w:tcPr>
            <w:tcW w:w="1843" w:type="dxa"/>
            <w:tcBorders>
              <w:bottom w:val="single" w:sz="4" w:space="0" w:color="auto"/>
            </w:tcBorders>
          </w:tcPr>
          <w:p w:rsidR="00D2201C" w:rsidRPr="00D2201C" w:rsidRDefault="00200587" w:rsidP="00D2201C">
            <w:pPr>
              <w:autoSpaceDE w:val="0"/>
              <w:autoSpaceDN w:val="0"/>
              <w:adjustRightInd w:val="0"/>
              <w:spacing w:after="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4 290,7</w:t>
            </w:r>
            <w:r w:rsidR="00D2201C" w:rsidRPr="00D2201C">
              <w:rPr>
                <w:rFonts w:eastAsia="Times New Roman" w:cs="Times New Roman"/>
                <w:bCs w:val="0"/>
                <w:color w:val="000000" w:themeColor="text1"/>
                <w:szCs w:val="28"/>
              </w:rPr>
              <w:t xml:space="preserve">        </w:t>
            </w:r>
          </w:p>
        </w:tc>
        <w:tc>
          <w:tcPr>
            <w:tcW w:w="1843" w:type="dxa"/>
            <w:tcBorders>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r w:rsidRPr="00D2201C">
              <w:rPr>
                <w:rFonts w:eastAsia="Times New Roman" w:cs="Times New Roman"/>
                <w:bCs w:val="0"/>
                <w:szCs w:val="28"/>
              </w:rPr>
              <w:t>4 501,6</w:t>
            </w:r>
          </w:p>
        </w:tc>
        <w:tc>
          <w:tcPr>
            <w:tcW w:w="1701" w:type="dxa"/>
            <w:tcBorders>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r w:rsidRPr="00D2201C">
              <w:rPr>
                <w:rFonts w:eastAsia="Times New Roman" w:cs="Times New Roman"/>
                <w:bCs w:val="0"/>
                <w:szCs w:val="28"/>
              </w:rPr>
              <w:t>4 196,3</w:t>
            </w:r>
          </w:p>
        </w:tc>
        <w:tc>
          <w:tcPr>
            <w:tcW w:w="1842" w:type="dxa"/>
            <w:tcBorders>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r w:rsidRPr="00D2201C">
              <w:rPr>
                <w:rFonts w:eastAsia="Times New Roman" w:cs="Times New Roman"/>
                <w:bCs w:val="0"/>
                <w:szCs w:val="28"/>
              </w:rPr>
              <w:t>4 306,3</w:t>
            </w:r>
          </w:p>
        </w:tc>
        <w:tc>
          <w:tcPr>
            <w:tcW w:w="1843" w:type="dxa"/>
            <w:tcBorders>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i/>
                <w:iCs/>
                <w:color w:val="000000" w:themeColor="text1"/>
                <w:szCs w:val="28"/>
              </w:rPr>
            </w:pPr>
            <w:r w:rsidRPr="00D2201C">
              <w:rPr>
                <w:rFonts w:eastAsia="Times New Roman" w:cs="Times New Roman"/>
                <w:bCs w:val="0"/>
                <w:i/>
                <w:iCs/>
                <w:color w:val="000000" w:themeColor="text1"/>
                <w:szCs w:val="28"/>
              </w:rPr>
              <w:t>21 391,9</w:t>
            </w:r>
          </w:p>
        </w:tc>
      </w:tr>
      <w:tr w:rsidR="00D2201C" w:rsidRPr="00D2201C" w:rsidTr="00075B08">
        <w:trPr>
          <w:trHeight w:val="642"/>
        </w:trPr>
        <w:tc>
          <w:tcPr>
            <w:tcW w:w="596" w:type="dxa"/>
            <w:tcBorders>
              <w:top w:val="single" w:sz="4" w:space="0" w:color="auto"/>
              <w:left w:val="single" w:sz="4" w:space="0" w:color="auto"/>
              <w:bottom w:val="single" w:sz="4" w:space="0" w:color="auto"/>
            </w:tcBorders>
          </w:tcPr>
          <w:p w:rsidR="00D2201C" w:rsidRPr="00D2201C" w:rsidRDefault="00D2201C" w:rsidP="00D2201C">
            <w:pPr>
              <w:suppressAutoHyphens/>
              <w:spacing w:after="0"/>
              <w:ind w:left="0"/>
              <w:jc w:val="center"/>
              <w:rPr>
                <w:b/>
                <w:szCs w:val="28"/>
              </w:rPr>
            </w:pPr>
            <w:r w:rsidRPr="00D2201C">
              <w:rPr>
                <w:b/>
                <w:szCs w:val="28"/>
              </w:rPr>
              <w:t>1.2</w:t>
            </w:r>
          </w:p>
        </w:tc>
        <w:tc>
          <w:tcPr>
            <w:tcW w:w="3827" w:type="dxa"/>
            <w:tcBorders>
              <w:top w:val="single" w:sz="4" w:space="0" w:color="auto"/>
              <w:bottom w:val="single" w:sz="4" w:space="0" w:color="auto"/>
            </w:tcBorders>
          </w:tcPr>
          <w:p w:rsidR="00D2201C" w:rsidRPr="00D2201C" w:rsidRDefault="00D2201C" w:rsidP="00D2201C">
            <w:pPr>
              <w:suppressAutoHyphens/>
              <w:spacing w:after="0"/>
              <w:ind w:left="0"/>
              <w:rPr>
                <w:szCs w:val="28"/>
              </w:rPr>
            </w:pPr>
            <w:r w:rsidRPr="00D2201C">
              <w:rPr>
                <w:rFonts w:cs="Times New Roman"/>
                <w:b/>
                <w:bCs w:val="0"/>
                <w:color w:val="000000"/>
                <w:szCs w:val="28"/>
                <w:lang w:bidi="ru-RU"/>
              </w:rPr>
              <w:t>Всего на реализацию подпрограммы 2, в т.ч.</w:t>
            </w:r>
          </w:p>
        </w:tc>
        <w:tc>
          <w:tcPr>
            <w:tcW w:w="1672"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
                <w:szCs w:val="28"/>
              </w:rPr>
            </w:pPr>
            <w:r w:rsidRPr="00D2201C">
              <w:rPr>
                <w:rFonts w:eastAsia="Times New Roman" w:cs="Times New Roman"/>
                <w:b/>
                <w:szCs w:val="28"/>
              </w:rPr>
              <w:t>1 700,0</w:t>
            </w:r>
          </w:p>
        </w:tc>
        <w:tc>
          <w:tcPr>
            <w:tcW w:w="1843"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
                <w:szCs w:val="28"/>
              </w:rPr>
            </w:pPr>
            <w:r w:rsidRPr="00D2201C">
              <w:rPr>
                <w:rFonts w:eastAsia="Times New Roman" w:cs="Times New Roman"/>
                <w:b/>
                <w:szCs w:val="28"/>
              </w:rPr>
              <w:t>180,0</w:t>
            </w:r>
          </w:p>
        </w:tc>
        <w:tc>
          <w:tcPr>
            <w:tcW w:w="1843"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
                <w:szCs w:val="28"/>
              </w:rPr>
            </w:pPr>
            <w:r w:rsidRPr="00D2201C">
              <w:rPr>
                <w:rFonts w:eastAsia="Times New Roman" w:cs="Times New Roman"/>
                <w:b/>
                <w:szCs w:val="28"/>
              </w:rPr>
              <w:t>185,0</w:t>
            </w:r>
          </w:p>
        </w:tc>
        <w:tc>
          <w:tcPr>
            <w:tcW w:w="1701"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
                <w:szCs w:val="28"/>
              </w:rPr>
            </w:pPr>
            <w:r w:rsidRPr="00D2201C">
              <w:rPr>
                <w:rFonts w:eastAsia="Times New Roman" w:cs="Times New Roman"/>
                <w:b/>
                <w:szCs w:val="28"/>
              </w:rPr>
              <w:t>190,0</w:t>
            </w:r>
          </w:p>
        </w:tc>
        <w:tc>
          <w:tcPr>
            <w:tcW w:w="1842"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
                <w:szCs w:val="28"/>
              </w:rPr>
            </w:pPr>
            <w:r w:rsidRPr="00D2201C">
              <w:rPr>
                <w:rFonts w:eastAsia="Times New Roman" w:cs="Times New Roman"/>
                <w:b/>
                <w:szCs w:val="28"/>
              </w:rPr>
              <w:t>195,0</w:t>
            </w:r>
          </w:p>
        </w:tc>
        <w:tc>
          <w:tcPr>
            <w:tcW w:w="1843" w:type="dxa"/>
            <w:tcBorders>
              <w:top w:val="single" w:sz="4" w:space="0" w:color="auto"/>
              <w:bottom w:val="single" w:sz="4" w:space="0" w:color="auto"/>
              <w:right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
                <w:i/>
                <w:iCs/>
                <w:szCs w:val="28"/>
              </w:rPr>
            </w:pPr>
            <w:r w:rsidRPr="00D2201C">
              <w:rPr>
                <w:rFonts w:eastAsia="Times New Roman" w:cs="Times New Roman"/>
                <w:b/>
                <w:i/>
                <w:iCs/>
                <w:szCs w:val="28"/>
              </w:rPr>
              <w:t>2450,0</w:t>
            </w:r>
          </w:p>
        </w:tc>
      </w:tr>
      <w:tr w:rsidR="00D2201C" w:rsidRPr="00D2201C" w:rsidTr="00075B08">
        <w:trPr>
          <w:trHeight w:val="448"/>
        </w:trPr>
        <w:tc>
          <w:tcPr>
            <w:tcW w:w="596" w:type="dxa"/>
            <w:tcBorders>
              <w:top w:val="single" w:sz="4" w:space="0" w:color="auto"/>
            </w:tcBorders>
          </w:tcPr>
          <w:p w:rsidR="00D2201C" w:rsidRPr="00D2201C" w:rsidRDefault="00D2201C" w:rsidP="00D2201C">
            <w:pPr>
              <w:suppressAutoHyphens/>
              <w:spacing w:after="0"/>
              <w:jc w:val="center"/>
              <w:rPr>
                <w:szCs w:val="28"/>
              </w:rPr>
            </w:pPr>
          </w:p>
        </w:tc>
        <w:tc>
          <w:tcPr>
            <w:tcW w:w="3827" w:type="dxa"/>
            <w:tcBorders>
              <w:top w:val="single" w:sz="4" w:space="0" w:color="auto"/>
            </w:tcBorders>
          </w:tcPr>
          <w:p w:rsidR="00D2201C" w:rsidRPr="00D2201C" w:rsidRDefault="00D2201C" w:rsidP="00D2201C">
            <w:pPr>
              <w:suppressAutoHyphens/>
              <w:spacing w:after="0"/>
              <w:ind w:left="0"/>
              <w:rPr>
                <w:i/>
                <w:szCs w:val="28"/>
              </w:rPr>
            </w:pPr>
            <w:r w:rsidRPr="00D2201C">
              <w:rPr>
                <w:i/>
                <w:szCs w:val="28"/>
              </w:rPr>
              <w:t>Местный бюджет</w:t>
            </w:r>
          </w:p>
        </w:tc>
        <w:tc>
          <w:tcPr>
            <w:tcW w:w="1672"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r w:rsidRPr="00D2201C">
              <w:rPr>
                <w:rFonts w:eastAsia="Times New Roman" w:cs="Times New Roman"/>
                <w:bCs w:val="0"/>
                <w:szCs w:val="28"/>
              </w:rPr>
              <w:t>1400,0</w:t>
            </w:r>
          </w:p>
        </w:tc>
        <w:tc>
          <w:tcPr>
            <w:tcW w:w="1843"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r w:rsidRPr="00D2201C">
              <w:rPr>
                <w:rFonts w:eastAsia="Times New Roman" w:cs="Times New Roman"/>
                <w:bCs w:val="0"/>
                <w:szCs w:val="28"/>
              </w:rPr>
              <w:t>180,0</w:t>
            </w:r>
          </w:p>
        </w:tc>
        <w:tc>
          <w:tcPr>
            <w:tcW w:w="1843"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r w:rsidRPr="00D2201C">
              <w:rPr>
                <w:rFonts w:eastAsia="Times New Roman" w:cs="Times New Roman"/>
                <w:bCs w:val="0"/>
                <w:szCs w:val="28"/>
              </w:rPr>
              <w:t>185,0</w:t>
            </w:r>
          </w:p>
        </w:tc>
        <w:tc>
          <w:tcPr>
            <w:tcW w:w="1701"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r w:rsidRPr="00D2201C">
              <w:rPr>
                <w:rFonts w:eastAsia="Times New Roman" w:cs="Times New Roman"/>
                <w:bCs w:val="0"/>
                <w:szCs w:val="28"/>
              </w:rPr>
              <w:t>190,0</w:t>
            </w:r>
          </w:p>
        </w:tc>
        <w:tc>
          <w:tcPr>
            <w:tcW w:w="1842"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r w:rsidRPr="00D2201C">
              <w:rPr>
                <w:rFonts w:eastAsia="Times New Roman" w:cs="Times New Roman"/>
                <w:bCs w:val="0"/>
                <w:szCs w:val="28"/>
              </w:rPr>
              <w:t>195,0</w:t>
            </w:r>
          </w:p>
        </w:tc>
        <w:tc>
          <w:tcPr>
            <w:tcW w:w="1843"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i/>
                <w:iCs/>
                <w:color w:val="000000" w:themeColor="text1"/>
                <w:szCs w:val="28"/>
              </w:rPr>
            </w:pPr>
            <w:r w:rsidRPr="00D2201C">
              <w:rPr>
                <w:rFonts w:eastAsia="Times New Roman" w:cs="Times New Roman"/>
                <w:bCs w:val="0"/>
                <w:i/>
                <w:iCs/>
                <w:color w:val="000000" w:themeColor="text1"/>
                <w:szCs w:val="28"/>
              </w:rPr>
              <w:t>2150,0</w:t>
            </w:r>
          </w:p>
        </w:tc>
      </w:tr>
      <w:tr w:rsidR="00D2201C" w:rsidRPr="00D2201C" w:rsidTr="00075B08">
        <w:trPr>
          <w:trHeight w:val="412"/>
        </w:trPr>
        <w:tc>
          <w:tcPr>
            <w:tcW w:w="596" w:type="dxa"/>
            <w:vMerge w:val="restart"/>
            <w:tcBorders>
              <w:top w:val="single" w:sz="4" w:space="0" w:color="auto"/>
            </w:tcBorders>
          </w:tcPr>
          <w:p w:rsidR="00D2201C" w:rsidRPr="00D2201C" w:rsidRDefault="00D2201C" w:rsidP="00D2201C">
            <w:pPr>
              <w:suppressAutoHyphens/>
              <w:spacing w:after="0"/>
              <w:jc w:val="center"/>
              <w:rPr>
                <w:szCs w:val="28"/>
              </w:rPr>
            </w:pPr>
          </w:p>
        </w:tc>
        <w:tc>
          <w:tcPr>
            <w:tcW w:w="3827" w:type="dxa"/>
            <w:tcBorders>
              <w:top w:val="single" w:sz="4" w:space="0" w:color="auto"/>
            </w:tcBorders>
          </w:tcPr>
          <w:p w:rsidR="00D2201C" w:rsidRPr="00D2201C" w:rsidRDefault="00D2201C" w:rsidP="00D2201C">
            <w:pPr>
              <w:suppressAutoHyphens/>
              <w:spacing w:after="0"/>
              <w:ind w:left="0"/>
              <w:rPr>
                <w:i/>
                <w:szCs w:val="28"/>
              </w:rPr>
            </w:pPr>
            <w:r w:rsidRPr="00D2201C">
              <w:rPr>
                <w:i/>
                <w:szCs w:val="28"/>
              </w:rPr>
              <w:t>Безвозмездные поступления (АО «Самараинвестнефть»)</w:t>
            </w:r>
          </w:p>
        </w:tc>
        <w:tc>
          <w:tcPr>
            <w:tcW w:w="1672"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p>
          <w:p w:rsidR="00D2201C" w:rsidRPr="00D2201C" w:rsidRDefault="00D2201C" w:rsidP="00D2201C">
            <w:pPr>
              <w:autoSpaceDE w:val="0"/>
              <w:autoSpaceDN w:val="0"/>
              <w:adjustRightInd w:val="0"/>
              <w:spacing w:after="0"/>
              <w:ind w:left="0"/>
              <w:jc w:val="center"/>
              <w:rPr>
                <w:rFonts w:eastAsia="Times New Roman" w:cs="Times New Roman"/>
                <w:bCs w:val="0"/>
                <w:szCs w:val="28"/>
              </w:rPr>
            </w:pPr>
            <w:r w:rsidRPr="00D2201C">
              <w:rPr>
                <w:rFonts w:eastAsia="Times New Roman" w:cs="Times New Roman"/>
                <w:bCs w:val="0"/>
                <w:szCs w:val="28"/>
              </w:rPr>
              <w:t>150,0</w:t>
            </w:r>
          </w:p>
        </w:tc>
        <w:tc>
          <w:tcPr>
            <w:tcW w:w="1843"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p>
        </w:tc>
        <w:tc>
          <w:tcPr>
            <w:tcW w:w="1843"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p>
        </w:tc>
        <w:tc>
          <w:tcPr>
            <w:tcW w:w="1701"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p>
        </w:tc>
        <w:tc>
          <w:tcPr>
            <w:tcW w:w="1842"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p>
        </w:tc>
        <w:tc>
          <w:tcPr>
            <w:tcW w:w="1843"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i/>
                <w:iCs/>
                <w:szCs w:val="28"/>
              </w:rPr>
            </w:pPr>
          </w:p>
          <w:p w:rsidR="00D2201C" w:rsidRPr="00D2201C" w:rsidRDefault="00D2201C" w:rsidP="00D2201C">
            <w:pPr>
              <w:autoSpaceDE w:val="0"/>
              <w:autoSpaceDN w:val="0"/>
              <w:adjustRightInd w:val="0"/>
              <w:spacing w:after="0"/>
              <w:ind w:left="0"/>
              <w:jc w:val="center"/>
              <w:rPr>
                <w:rFonts w:eastAsia="Times New Roman" w:cs="Times New Roman"/>
                <w:bCs w:val="0"/>
                <w:i/>
                <w:iCs/>
                <w:szCs w:val="28"/>
              </w:rPr>
            </w:pPr>
            <w:r w:rsidRPr="00D2201C">
              <w:rPr>
                <w:rFonts w:eastAsia="Times New Roman" w:cs="Times New Roman"/>
                <w:bCs w:val="0"/>
                <w:i/>
                <w:iCs/>
                <w:szCs w:val="28"/>
              </w:rPr>
              <w:t>150,0</w:t>
            </w:r>
          </w:p>
        </w:tc>
      </w:tr>
      <w:tr w:rsidR="00D2201C" w:rsidRPr="00D2201C" w:rsidTr="00EF43C6">
        <w:trPr>
          <w:trHeight w:val="562"/>
        </w:trPr>
        <w:tc>
          <w:tcPr>
            <w:tcW w:w="596" w:type="dxa"/>
            <w:vMerge/>
            <w:tcBorders>
              <w:top w:val="single" w:sz="4" w:space="0" w:color="auto"/>
            </w:tcBorders>
          </w:tcPr>
          <w:p w:rsidR="00D2201C" w:rsidRPr="00D2201C" w:rsidRDefault="00D2201C" w:rsidP="00D2201C">
            <w:pPr>
              <w:suppressAutoHyphens/>
              <w:spacing w:after="0"/>
              <w:jc w:val="center"/>
              <w:rPr>
                <w:szCs w:val="28"/>
              </w:rPr>
            </w:pPr>
          </w:p>
        </w:tc>
        <w:tc>
          <w:tcPr>
            <w:tcW w:w="3827" w:type="dxa"/>
            <w:tcBorders>
              <w:top w:val="single" w:sz="4" w:space="0" w:color="auto"/>
            </w:tcBorders>
          </w:tcPr>
          <w:p w:rsidR="00D2201C" w:rsidRPr="00D2201C" w:rsidRDefault="00D2201C" w:rsidP="00D2201C">
            <w:pPr>
              <w:suppressAutoHyphens/>
              <w:spacing w:after="0"/>
              <w:ind w:left="0"/>
              <w:rPr>
                <w:i/>
                <w:szCs w:val="28"/>
              </w:rPr>
            </w:pPr>
            <w:r w:rsidRPr="00D2201C">
              <w:rPr>
                <w:i/>
                <w:szCs w:val="28"/>
              </w:rPr>
              <w:t>Внебюджетный источник</w:t>
            </w:r>
          </w:p>
          <w:p w:rsidR="00D2201C" w:rsidRPr="00D2201C" w:rsidRDefault="00D2201C" w:rsidP="00D2201C">
            <w:pPr>
              <w:suppressAutoHyphens/>
              <w:spacing w:after="0"/>
              <w:ind w:left="0"/>
              <w:rPr>
                <w:i/>
                <w:szCs w:val="28"/>
              </w:rPr>
            </w:pPr>
            <w:r w:rsidRPr="00D2201C">
              <w:rPr>
                <w:i/>
                <w:szCs w:val="28"/>
              </w:rPr>
              <w:t>( ООО «Газпром трансгаз Самара»)</w:t>
            </w:r>
          </w:p>
        </w:tc>
        <w:tc>
          <w:tcPr>
            <w:tcW w:w="1672"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p>
          <w:p w:rsidR="00D2201C" w:rsidRPr="00D2201C" w:rsidRDefault="00D2201C" w:rsidP="00D2201C">
            <w:pPr>
              <w:autoSpaceDE w:val="0"/>
              <w:autoSpaceDN w:val="0"/>
              <w:adjustRightInd w:val="0"/>
              <w:spacing w:after="0"/>
              <w:ind w:left="0"/>
              <w:jc w:val="center"/>
              <w:rPr>
                <w:rFonts w:eastAsia="Times New Roman" w:cs="Times New Roman"/>
                <w:bCs w:val="0"/>
                <w:szCs w:val="28"/>
              </w:rPr>
            </w:pPr>
            <w:r w:rsidRPr="00D2201C">
              <w:rPr>
                <w:rFonts w:eastAsia="Times New Roman" w:cs="Times New Roman"/>
                <w:bCs w:val="0"/>
                <w:szCs w:val="28"/>
              </w:rPr>
              <w:t>150,0</w:t>
            </w:r>
          </w:p>
        </w:tc>
        <w:tc>
          <w:tcPr>
            <w:tcW w:w="1843"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p>
        </w:tc>
        <w:tc>
          <w:tcPr>
            <w:tcW w:w="1843"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p>
        </w:tc>
        <w:tc>
          <w:tcPr>
            <w:tcW w:w="1701"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p>
        </w:tc>
        <w:tc>
          <w:tcPr>
            <w:tcW w:w="1842"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p>
        </w:tc>
        <w:tc>
          <w:tcPr>
            <w:tcW w:w="1843"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i/>
                <w:iCs/>
                <w:szCs w:val="28"/>
              </w:rPr>
            </w:pPr>
          </w:p>
          <w:p w:rsidR="00D2201C" w:rsidRPr="00D2201C" w:rsidRDefault="00D2201C" w:rsidP="00D2201C">
            <w:pPr>
              <w:autoSpaceDE w:val="0"/>
              <w:autoSpaceDN w:val="0"/>
              <w:adjustRightInd w:val="0"/>
              <w:spacing w:after="0"/>
              <w:ind w:left="0"/>
              <w:jc w:val="center"/>
              <w:rPr>
                <w:rFonts w:eastAsia="Times New Roman" w:cs="Times New Roman"/>
                <w:bCs w:val="0"/>
                <w:i/>
                <w:iCs/>
                <w:szCs w:val="28"/>
              </w:rPr>
            </w:pPr>
            <w:r w:rsidRPr="00D2201C">
              <w:rPr>
                <w:rFonts w:eastAsia="Times New Roman" w:cs="Times New Roman"/>
                <w:bCs w:val="0"/>
                <w:i/>
                <w:iCs/>
                <w:szCs w:val="28"/>
              </w:rPr>
              <w:t>150,0</w:t>
            </w:r>
          </w:p>
        </w:tc>
      </w:tr>
      <w:tr w:rsidR="00D2201C" w:rsidRPr="00D2201C" w:rsidTr="00075B08">
        <w:trPr>
          <w:trHeight w:val="590"/>
        </w:trPr>
        <w:tc>
          <w:tcPr>
            <w:tcW w:w="596" w:type="dxa"/>
            <w:tcBorders>
              <w:top w:val="single" w:sz="4" w:space="0" w:color="auto"/>
              <w:left w:val="single" w:sz="4" w:space="0" w:color="auto"/>
              <w:bottom w:val="single" w:sz="4" w:space="0" w:color="auto"/>
            </w:tcBorders>
          </w:tcPr>
          <w:p w:rsidR="00D2201C" w:rsidRPr="00D2201C" w:rsidRDefault="00D2201C" w:rsidP="00D2201C">
            <w:pPr>
              <w:suppressAutoHyphens/>
              <w:spacing w:after="0"/>
              <w:ind w:left="0"/>
              <w:jc w:val="center"/>
              <w:rPr>
                <w:b/>
                <w:szCs w:val="28"/>
              </w:rPr>
            </w:pPr>
          </w:p>
          <w:p w:rsidR="00D2201C" w:rsidRPr="00D2201C" w:rsidRDefault="00D2201C" w:rsidP="00D2201C">
            <w:pPr>
              <w:suppressAutoHyphens/>
              <w:spacing w:after="0"/>
              <w:ind w:left="0"/>
              <w:jc w:val="center"/>
              <w:rPr>
                <w:b/>
                <w:szCs w:val="28"/>
              </w:rPr>
            </w:pPr>
          </w:p>
          <w:p w:rsidR="00D2201C" w:rsidRPr="00D2201C" w:rsidRDefault="00D2201C" w:rsidP="00D2201C">
            <w:pPr>
              <w:suppressAutoHyphens/>
              <w:spacing w:after="0"/>
              <w:ind w:left="0"/>
              <w:jc w:val="center"/>
              <w:rPr>
                <w:b/>
                <w:szCs w:val="28"/>
              </w:rPr>
            </w:pPr>
            <w:r w:rsidRPr="00D2201C">
              <w:rPr>
                <w:b/>
                <w:szCs w:val="28"/>
              </w:rPr>
              <w:t>1.3</w:t>
            </w:r>
          </w:p>
        </w:tc>
        <w:tc>
          <w:tcPr>
            <w:tcW w:w="3827" w:type="dxa"/>
            <w:tcBorders>
              <w:top w:val="single" w:sz="4" w:space="0" w:color="auto"/>
              <w:bottom w:val="single" w:sz="4" w:space="0" w:color="auto"/>
            </w:tcBorders>
          </w:tcPr>
          <w:p w:rsidR="00D2201C" w:rsidRPr="00D2201C" w:rsidRDefault="00D2201C" w:rsidP="00D2201C">
            <w:pPr>
              <w:suppressAutoHyphens/>
              <w:spacing w:after="0"/>
              <w:ind w:left="0"/>
              <w:rPr>
                <w:rFonts w:cs="Times New Roman"/>
                <w:b/>
                <w:bCs w:val="0"/>
                <w:color w:val="000000"/>
                <w:szCs w:val="28"/>
                <w:lang w:bidi="ru-RU"/>
              </w:rPr>
            </w:pPr>
          </w:p>
          <w:p w:rsidR="00D2201C" w:rsidRPr="00D2201C" w:rsidRDefault="00D2201C" w:rsidP="00D2201C">
            <w:pPr>
              <w:suppressAutoHyphens/>
              <w:spacing w:after="0"/>
              <w:ind w:left="0"/>
              <w:rPr>
                <w:rFonts w:cs="Times New Roman"/>
                <w:b/>
                <w:bCs w:val="0"/>
                <w:color w:val="000000"/>
                <w:szCs w:val="28"/>
                <w:lang w:bidi="ru-RU"/>
              </w:rPr>
            </w:pPr>
          </w:p>
          <w:p w:rsidR="00D2201C" w:rsidRPr="00D2201C" w:rsidRDefault="00D2201C" w:rsidP="00D2201C">
            <w:pPr>
              <w:suppressAutoHyphens/>
              <w:spacing w:after="0"/>
              <w:ind w:left="0"/>
              <w:rPr>
                <w:szCs w:val="28"/>
              </w:rPr>
            </w:pPr>
            <w:r w:rsidRPr="00D2201C">
              <w:rPr>
                <w:rFonts w:cs="Times New Roman"/>
                <w:b/>
                <w:bCs w:val="0"/>
                <w:color w:val="000000"/>
                <w:szCs w:val="28"/>
                <w:lang w:bidi="ru-RU"/>
              </w:rPr>
              <w:t>Всего на реализацию подпрограммы 3 , в т.ч.</w:t>
            </w:r>
          </w:p>
        </w:tc>
        <w:tc>
          <w:tcPr>
            <w:tcW w:w="1672"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
                <w:szCs w:val="28"/>
              </w:rPr>
            </w:pPr>
          </w:p>
          <w:p w:rsidR="00D2201C" w:rsidRPr="00D2201C" w:rsidRDefault="00D2201C" w:rsidP="00D2201C">
            <w:pPr>
              <w:autoSpaceDE w:val="0"/>
              <w:autoSpaceDN w:val="0"/>
              <w:adjustRightInd w:val="0"/>
              <w:spacing w:after="0"/>
              <w:ind w:left="0"/>
              <w:jc w:val="center"/>
              <w:rPr>
                <w:rFonts w:eastAsia="Times New Roman" w:cs="Times New Roman"/>
                <w:b/>
                <w:szCs w:val="28"/>
              </w:rPr>
            </w:pPr>
          </w:p>
          <w:p w:rsidR="00D2201C" w:rsidRPr="00D2201C" w:rsidRDefault="00D2201C" w:rsidP="00D2201C">
            <w:pPr>
              <w:autoSpaceDE w:val="0"/>
              <w:autoSpaceDN w:val="0"/>
              <w:adjustRightInd w:val="0"/>
              <w:spacing w:after="0"/>
              <w:ind w:left="0"/>
              <w:jc w:val="center"/>
              <w:rPr>
                <w:rFonts w:eastAsia="Times New Roman" w:cs="Times New Roman"/>
                <w:b/>
                <w:szCs w:val="28"/>
              </w:rPr>
            </w:pPr>
            <w:r w:rsidRPr="00D2201C">
              <w:rPr>
                <w:rFonts w:eastAsia="Times New Roman" w:cs="Times New Roman"/>
                <w:b/>
                <w:szCs w:val="28"/>
              </w:rPr>
              <w:t>223,8</w:t>
            </w:r>
          </w:p>
        </w:tc>
        <w:tc>
          <w:tcPr>
            <w:tcW w:w="1843"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
                <w:szCs w:val="28"/>
              </w:rPr>
            </w:pPr>
          </w:p>
          <w:p w:rsidR="00D2201C" w:rsidRPr="00D2201C" w:rsidRDefault="00D2201C" w:rsidP="00D2201C">
            <w:pPr>
              <w:autoSpaceDE w:val="0"/>
              <w:autoSpaceDN w:val="0"/>
              <w:adjustRightInd w:val="0"/>
              <w:spacing w:after="0"/>
              <w:ind w:left="0"/>
              <w:jc w:val="center"/>
              <w:rPr>
                <w:rFonts w:eastAsia="Times New Roman" w:cs="Times New Roman"/>
                <w:b/>
                <w:szCs w:val="28"/>
              </w:rPr>
            </w:pPr>
          </w:p>
          <w:p w:rsidR="00D2201C" w:rsidRPr="00D2201C" w:rsidRDefault="00D2201C" w:rsidP="00D2201C">
            <w:pPr>
              <w:autoSpaceDE w:val="0"/>
              <w:autoSpaceDN w:val="0"/>
              <w:adjustRightInd w:val="0"/>
              <w:spacing w:after="0"/>
              <w:ind w:left="0"/>
              <w:jc w:val="center"/>
              <w:rPr>
                <w:rFonts w:eastAsia="Times New Roman" w:cs="Times New Roman"/>
                <w:b/>
                <w:szCs w:val="28"/>
              </w:rPr>
            </w:pPr>
            <w:r w:rsidRPr="00D2201C">
              <w:rPr>
                <w:rFonts w:eastAsia="Times New Roman" w:cs="Times New Roman"/>
                <w:b/>
                <w:szCs w:val="28"/>
              </w:rPr>
              <w:t>270,0</w:t>
            </w:r>
          </w:p>
        </w:tc>
        <w:tc>
          <w:tcPr>
            <w:tcW w:w="1843"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
                <w:szCs w:val="28"/>
              </w:rPr>
            </w:pPr>
          </w:p>
          <w:p w:rsidR="00D2201C" w:rsidRPr="00D2201C" w:rsidRDefault="00D2201C" w:rsidP="00D2201C">
            <w:pPr>
              <w:autoSpaceDE w:val="0"/>
              <w:autoSpaceDN w:val="0"/>
              <w:adjustRightInd w:val="0"/>
              <w:spacing w:after="0"/>
              <w:ind w:left="0"/>
              <w:jc w:val="center"/>
              <w:rPr>
                <w:rFonts w:eastAsia="Times New Roman" w:cs="Times New Roman"/>
                <w:b/>
                <w:szCs w:val="28"/>
              </w:rPr>
            </w:pPr>
          </w:p>
          <w:p w:rsidR="00D2201C" w:rsidRPr="00D2201C" w:rsidRDefault="00D2201C" w:rsidP="00D2201C">
            <w:pPr>
              <w:autoSpaceDE w:val="0"/>
              <w:autoSpaceDN w:val="0"/>
              <w:adjustRightInd w:val="0"/>
              <w:spacing w:after="0"/>
              <w:ind w:left="0"/>
              <w:jc w:val="center"/>
              <w:rPr>
                <w:rFonts w:eastAsia="Times New Roman" w:cs="Times New Roman"/>
                <w:b/>
                <w:szCs w:val="28"/>
              </w:rPr>
            </w:pPr>
            <w:r w:rsidRPr="00D2201C">
              <w:rPr>
                <w:rFonts w:eastAsia="Times New Roman" w:cs="Times New Roman"/>
                <w:b/>
                <w:szCs w:val="28"/>
              </w:rPr>
              <w:t>300,0</w:t>
            </w:r>
          </w:p>
        </w:tc>
        <w:tc>
          <w:tcPr>
            <w:tcW w:w="1701"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
                <w:szCs w:val="28"/>
              </w:rPr>
            </w:pPr>
          </w:p>
          <w:p w:rsidR="00D2201C" w:rsidRPr="00D2201C" w:rsidRDefault="00D2201C" w:rsidP="00D2201C">
            <w:pPr>
              <w:autoSpaceDE w:val="0"/>
              <w:autoSpaceDN w:val="0"/>
              <w:adjustRightInd w:val="0"/>
              <w:spacing w:after="0"/>
              <w:ind w:left="0"/>
              <w:jc w:val="center"/>
              <w:rPr>
                <w:rFonts w:eastAsia="Times New Roman" w:cs="Times New Roman"/>
                <w:b/>
                <w:szCs w:val="28"/>
              </w:rPr>
            </w:pPr>
          </w:p>
          <w:p w:rsidR="00D2201C" w:rsidRPr="00D2201C" w:rsidRDefault="00D2201C" w:rsidP="00D2201C">
            <w:pPr>
              <w:autoSpaceDE w:val="0"/>
              <w:autoSpaceDN w:val="0"/>
              <w:adjustRightInd w:val="0"/>
              <w:spacing w:after="0"/>
              <w:ind w:left="0"/>
              <w:jc w:val="center"/>
              <w:rPr>
                <w:rFonts w:eastAsia="Times New Roman" w:cs="Times New Roman"/>
                <w:b/>
                <w:szCs w:val="28"/>
              </w:rPr>
            </w:pPr>
            <w:r w:rsidRPr="00D2201C">
              <w:rPr>
                <w:rFonts w:eastAsia="Times New Roman" w:cs="Times New Roman"/>
                <w:b/>
                <w:szCs w:val="28"/>
              </w:rPr>
              <w:t>3300,0</w:t>
            </w:r>
          </w:p>
        </w:tc>
        <w:tc>
          <w:tcPr>
            <w:tcW w:w="1842"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
                <w:szCs w:val="28"/>
              </w:rPr>
            </w:pPr>
          </w:p>
          <w:p w:rsidR="00D2201C" w:rsidRPr="00D2201C" w:rsidRDefault="00D2201C" w:rsidP="00D2201C">
            <w:pPr>
              <w:autoSpaceDE w:val="0"/>
              <w:autoSpaceDN w:val="0"/>
              <w:adjustRightInd w:val="0"/>
              <w:spacing w:after="0"/>
              <w:ind w:left="0"/>
              <w:jc w:val="center"/>
              <w:rPr>
                <w:rFonts w:eastAsia="Times New Roman" w:cs="Times New Roman"/>
                <w:b/>
                <w:szCs w:val="28"/>
              </w:rPr>
            </w:pPr>
          </w:p>
          <w:p w:rsidR="00D2201C" w:rsidRPr="00D2201C" w:rsidRDefault="00D2201C" w:rsidP="00D2201C">
            <w:pPr>
              <w:autoSpaceDE w:val="0"/>
              <w:autoSpaceDN w:val="0"/>
              <w:adjustRightInd w:val="0"/>
              <w:spacing w:after="0"/>
              <w:ind w:left="0"/>
              <w:jc w:val="center"/>
              <w:rPr>
                <w:rFonts w:eastAsia="Times New Roman" w:cs="Times New Roman"/>
                <w:b/>
                <w:szCs w:val="28"/>
              </w:rPr>
            </w:pPr>
            <w:r w:rsidRPr="00D2201C">
              <w:rPr>
                <w:rFonts w:eastAsia="Times New Roman" w:cs="Times New Roman"/>
                <w:b/>
                <w:szCs w:val="28"/>
              </w:rPr>
              <w:t>3310,0</w:t>
            </w:r>
          </w:p>
        </w:tc>
        <w:tc>
          <w:tcPr>
            <w:tcW w:w="1843" w:type="dxa"/>
            <w:tcBorders>
              <w:top w:val="single" w:sz="4" w:space="0" w:color="auto"/>
              <w:bottom w:val="single" w:sz="4" w:space="0" w:color="auto"/>
              <w:right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
                <w:i/>
                <w:iCs/>
                <w:szCs w:val="28"/>
              </w:rPr>
            </w:pPr>
          </w:p>
          <w:p w:rsidR="00D2201C" w:rsidRPr="00D2201C" w:rsidRDefault="00D2201C" w:rsidP="00D2201C">
            <w:pPr>
              <w:autoSpaceDE w:val="0"/>
              <w:autoSpaceDN w:val="0"/>
              <w:adjustRightInd w:val="0"/>
              <w:spacing w:after="0"/>
              <w:ind w:left="0"/>
              <w:jc w:val="center"/>
              <w:rPr>
                <w:rFonts w:eastAsia="Times New Roman" w:cs="Times New Roman"/>
                <w:b/>
                <w:i/>
                <w:iCs/>
                <w:szCs w:val="28"/>
              </w:rPr>
            </w:pPr>
          </w:p>
          <w:p w:rsidR="00D2201C" w:rsidRPr="00D2201C" w:rsidRDefault="00D2201C" w:rsidP="00D2201C">
            <w:pPr>
              <w:autoSpaceDE w:val="0"/>
              <w:autoSpaceDN w:val="0"/>
              <w:adjustRightInd w:val="0"/>
              <w:spacing w:after="0"/>
              <w:ind w:left="0"/>
              <w:jc w:val="center"/>
              <w:rPr>
                <w:rFonts w:eastAsia="Times New Roman" w:cs="Times New Roman"/>
                <w:b/>
                <w:i/>
                <w:iCs/>
                <w:szCs w:val="28"/>
              </w:rPr>
            </w:pPr>
            <w:r w:rsidRPr="00D2201C">
              <w:rPr>
                <w:rFonts w:eastAsia="Times New Roman" w:cs="Times New Roman"/>
                <w:b/>
                <w:i/>
                <w:iCs/>
                <w:szCs w:val="28"/>
              </w:rPr>
              <w:t>7 403,8</w:t>
            </w:r>
          </w:p>
        </w:tc>
      </w:tr>
      <w:tr w:rsidR="00D2201C" w:rsidRPr="00D2201C" w:rsidTr="00075B08">
        <w:trPr>
          <w:trHeight w:val="443"/>
        </w:trPr>
        <w:tc>
          <w:tcPr>
            <w:tcW w:w="596" w:type="dxa"/>
            <w:tcBorders>
              <w:top w:val="single" w:sz="4" w:space="0" w:color="auto"/>
              <w:bottom w:val="single" w:sz="4" w:space="0" w:color="auto"/>
            </w:tcBorders>
          </w:tcPr>
          <w:p w:rsidR="00D2201C" w:rsidRPr="00D2201C" w:rsidRDefault="00D2201C" w:rsidP="00D2201C">
            <w:pPr>
              <w:suppressAutoHyphens/>
              <w:spacing w:after="0"/>
              <w:rPr>
                <w:szCs w:val="28"/>
              </w:rPr>
            </w:pPr>
          </w:p>
        </w:tc>
        <w:tc>
          <w:tcPr>
            <w:tcW w:w="3827" w:type="dxa"/>
            <w:tcBorders>
              <w:top w:val="single" w:sz="4" w:space="0" w:color="auto"/>
              <w:bottom w:val="single" w:sz="4" w:space="0" w:color="auto"/>
            </w:tcBorders>
          </w:tcPr>
          <w:p w:rsidR="00D2201C" w:rsidRPr="00D2201C" w:rsidRDefault="00D2201C" w:rsidP="00D2201C">
            <w:pPr>
              <w:suppressAutoHyphens/>
              <w:spacing w:after="0"/>
              <w:ind w:left="0"/>
              <w:rPr>
                <w:i/>
                <w:szCs w:val="28"/>
              </w:rPr>
            </w:pPr>
            <w:r w:rsidRPr="00D2201C">
              <w:rPr>
                <w:i/>
                <w:szCs w:val="28"/>
              </w:rPr>
              <w:t>Местный бюджет</w:t>
            </w:r>
          </w:p>
        </w:tc>
        <w:tc>
          <w:tcPr>
            <w:tcW w:w="1672"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r w:rsidRPr="00D2201C">
              <w:rPr>
                <w:rFonts w:eastAsia="Times New Roman" w:cs="Times New Roman"/>
                <w:bCs w:val="0"/>
                <w:szCs w:val="28"/>
              </w:rPr>
              <w:t>223,8</w:t>
            </w:r>
          </w:p>
        </w:tc>
        <w:tc>
          <w:tcPr>
            <w:tcW w:w="1843"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r w:rsidRPr="00D2201C">
              <w:rPr>
                <w:rFonts w:eastAsia="Times New Roman" w:cs="Times New Roman"/>
                <w:bCs w:val="0"/>
                <w:szCs w:val="28"/>
              </w:rPr>
              <w:t>270,0</w:t>
            </w:r>
          </w:p>
        </w:tc>
        <w:tc>
          <w:tcPr>
            <w:tcW w:w="1843"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r w:rsidRPr="00D2201C">
              <w:rPr>
                <w:rFonts w:eastAsia="Times New Roman" w:cs="Times New Roman"/>
                <w:bCs w:val="0"/>
                <w:szCs w:val="28"/>
              </w:rPr>
              <w:t>300,0</w:t>
            </w:r>
          </w:p>
        </w:tc>
        <w:tc>
          <w:tcPr>
            <w:tcW w:w="1701"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r w:rsidRPr="00D2201C">
              <w:rPr>
                <w:rFonts w:eastAsia="Times New Roman" w:cs="Times New Roman"/>
                <w:bCs w:val="0"/>
                <w:szCs w:val="28"/>
              </w:rPr>
              <w:t>3300,0</w:t>
            </w:r>
          </w:p>
        </w:tc>
        <w:tc>
          <w:tcPr>
            <w:tcW w:w="1842"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r w:rsidRPr="00D2201C">
              <w:rPr>
                <w:rFonts w:eastAsia="Times New Roman" w:cs="Times New Roman"/>
                <w:bCs w:val="0"/>
                <w:szCs w:val="28"/>
              </w:rPr>
              <w:t>3310,0</w:t>
            </w:r>
          </w:p>
        </w:tc>
        <w:tc>
          <w:tcPr>
            <w:tcW w:w="1843"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i/>
                <w:iCs/>
                <w:szCs w:val="28"/>
              </w:rPr>
            </w:pPr>
            <w:r w:rsidRPr="00D2201C">
              <w:rPr>
                <w:rFonts w:eastAsia="Times New Roman" w:cs="Times New Roman"/>
                <w:bCs w:val="0"/>
                <w:i/>
                <w:iCs/>
                <w:szCs w:val="28"/>
              </w:rPr>
              <w:t>7 403,8</w:t>
            </w:r>
          </w:p>
        </w:tc>
      </w:tr>
      <w:tr w:rsidR="00D2201C" w:rsidRPr="00D2201C" w:rsidTr="00075B08">
        <w:trPr>
          <w:trHeight w:val="421"/>
        </w:trPr>
        <w:tc>
          <w:tcPr>
            <w:tcW w:w="596" w:type="dxa"/>
            <w:tcBorders>
              <w:top w:val="single" w:sz="4" w:space="0" w:color="auto"/>
              <w:bottom w:val="single" w:sz="4" w:space="0" w:color="auto"/>
            </w:tcBorders>
          </w:tcPr>
          <w:p w:rsidR="00D2201C" w:rsidRPr="00D2201C" w:rsidRDefault="00D2201C" w:rsidP="00D2201C">
            <w:pPr>
              <w:suppressAutoHyphens/>
              <w:spacing w:after="0"/>
              <w:rPr>
                <w:szCs w:val="28"/>
              </w:rPr>
            </w:pPr>
          </w:p>
        </w:tc>
        <w:tc>
          <w:tcPr>
            <w:tcW w:w="3827" w:type="dxa"/>
            <w:tcBorders>
              <w:top w:val="single" w:sz="4" w:space="0" w:color="auto"/>
              <w:bottom w:val="single" w:sz="4" w:space="0" w:color="auto"/>
            </w:tcBorders>
          </w:tcPr>
          <w:p w:rsidR="00D2201C" w:rsidRPr="00D2201C" w:rsidRDefault="00D2201C" w:rsidP="00D2201C">
            <w:pPr>
              <w:suppressAutoHyphens/>
              <w:spacing w:after="0"/>
              <w:ind w:left="0"/>
              <w:rPr>
                <w:i/>
                <w:szCs w:val="28"/>
              </w:rPr>
            </w:pPr>
            <w:r w:rsidRPr="00D2201C">
              <w:rPr>
                <w:i/>
                <w:szCs w:val="28"/>
              </w:rPr>
              <w:t>внебюджетный источник</w:t>
            </w:r>
          </w:p>
        </w:tc>
        <w:tc>
          <w:tcPr>
            <w:tcW w:w="1672"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p>
        </w:tc>
        <w:tc>
          <w:tcPr>
            <w:tcW w:w="1843"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p>
        </w:tc>
        <w:tc>
          <w:tcPr>
            <w:tcW w:w="1843"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p>
        </w:tc>
        <w:tc>
          <w:tcPr>
            <w:tcW w:w="1701"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p>
        </w:tc>
        <w:tc>
          <w:tcPr>
            <w:tcW w:w="1842"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p>
        </w:tc>
        <w:tc>
          <w:tcPr>
            <w:tcW w:w="1843"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i/>
                <w:iCs/>
                <w:szCs w:val="28"/>
              </w:rPr>
            </w:pPr>
          </w:p>
        </w:tc>
      </w:tr>
      <w:tr w:rsidR="00D2201C" w:rsidRPr="00D2201C" w:rsidTr="00D2201C">
        <w:trPr>
          <w:trHeight w:val="441"/>
        </w:trPr>
        <w:tc>
          <w:tcPr>
            <w:tcW w:w="596" w:type="dxa"/>
            <w:tcBorders>
              <w:top w:val="single" w:sz="4" w:space="0" w:color="auto"/>
              <w:left w:val="single" w:sz="4" w:space="0" w:color="auto"/>
              <w:bottom w:val="single" w:sz="4" w:space="0" w:color="auto"/>
            </w:tcBorders>
          </w:tcPr>
          <w:p w:rsidR="00D2201C" w:rsidRPr="00D2201C" w:rsidRDefault="00D2201C" w:rsidP="00D2201C">
            <w:pPr>
              <w:suppressAutoHyphens/>
              <w:spacing w:after="0"/>
              <w:ind w:left="0"/>
              <w:jc w:val="center"/>
              <w:rPr>
                <w:b/>
                <w:szCs w:val="28"/>
              </w:rPr>
            </w:pPr>
          </w:p>
          <w:p w:rsidR="00D2201C" w:rsidRPr="00D2201C" w:rsidRDefault="00D2201C" w:rsidP="00D2201C">
            <w:pPr>
              <w:suppressAutoHyphens/>
              <w:spacing w:after="0"/>
              <w:ind w:left="0"/>
              <w:jc w:val="center"/>
              <w:rPr>
                <w:b/>
                <w:szCs w:val="28"/>
              </w:rPr>
            </w:pPr>
            <w:r w:rsidRPr="00D2201C">
              <w:rPr>
                <w:b/>
                <w:szCs w:val="28"/>
              </w:rPr>
              <w:t>1.4</w:t>
            </w:r>
          </w:p>
        </w:tc>
        <w:tc>
          <w:tcPr>
            <w:tcW w:w="3827" w:type="dxa"/>
            <w:tcBorders>
              <w:top w:val="single" w:sz="4" w:space="0" w:color="auto"/>
              <w:bottom w:val="single" w:sz="4" w:space="0" w:color="auto"/>
            </w:tcBorders>
          </w:tcPr>
          <w:p w:rsidR="00D2201C" w:rsidRPr="00916BCA" w:rsidRDefault="00D2201C" w:rsidP="00D2201C">
            <w:pPr>
              <w:suppressAutoHyphens/>
              <w:spacing w:after="0"/>
              <w:ind w:left="0"/>
              <w:rPr>
                <w:szCs w:val="28"/>
              </w:rPr>
            </w:pPr>
            <w:r w:rsidRPr="00916BCA">
              <w:rPr>
                <w:rFonts w:cs="Times New Roman"/>
                <w:b/>
                <w:bCs w:val="0"/>
                <w:color w:val="000000"/>
                <w:szCs w:val="28"/>
                <w:lang w:bidi="ru-RU"/>
              </w:rPr>
              <w:t>Всего на реализацию подпрограммы 4 , в т.ч.</w:t>
            </w:r>
          </w:p>
        </w:tc>
        <w:tc>
          <w:tcPr>
            <w:tcW w:w="1672" w:type="dxa"/>
            <w:tcBorders>
              <w:top w:val="single" w:sz="4" w:space="0" w:color="auto"/>
              <w:bottom w:val="single" w:sz="4" w:space="0" w:color="auto"/>
            </w:tcBorders>
          </w:tcPr>
          <w:p w:rsidR="00D2201C" w:rsidRPr="00916BCA" w:rsidRDefault="00D2201C" w:rsidP="00D2201C">
            <w:pPr>
              <w:autoSpaceDE w:val="0"/>
              <w:autoSpaceDN w:val="0"/>
              <w:adjustRightInd w:val="0"/>
              <w:spacing w:after="0"/>
              <w:ind w:left="0"/>
              <w:jc w:val="center"/>
              <w:rPr>
                <w:rFonts w:eastAsia="Times New Roman" w:cs="Times New Roman"/>
                <w:b/>
                <w:szCs w:val="28"/>
              </w:rPr>
            </w:pPr>
          </w:p>
          <w:p w:rsidR="00D2201C" w:rsidRPr="00916BCA" w:rsidRDefault="00D2201C" w:rsidP="00D2201C">
            <w:pPr>
              <w:autoSpaceDE w:val="0"/>
              <w:autoSpaceDN w:val="0"/>
              <w:adjustRightInd w:val="0"/>
              <w:spacing w:after="0"/>
              <w:ind w:left="0"/>
              <w:jc w:val="center"/>
              <w:rPr>
                <w:rFonts w:eastAsia="Times New Roman" w:cs="Times New Roman"/>
                <w:b/>
                <w:szCs w:val="28"/>
              </w:rPr>
            </w:pPr>
            <w:r w:rsidRPr="00916BCA">
              <w:rPr>
                <w:rFonts w:eastAsia="Times New Roman" w:cs="Times New Roman"/>
                <w:b/>
                <w:szCs w:val="28"/>
              </w:rPr>
              <w:t>599,4</w:t>
            </w:r>
          </w:p>
        </w:tc>
        <w:tc>
          <w:tcPr>
            <w:tcW w:w="1843"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
                <w:szCs w:val="28"/>
                <w:highlight w:val="yellow"/>
              </w:rPr>
            </w:pPr>
          </w:p>
        </w:tc>
        <w:tc>
          <w:tcPr>
            <w:tcW w:w="1843"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
                <w:szCs w:val="28"/>
                <w:highlight w:val="yellow"/>
              </w:rPr>
            </w:pPr>
          </w:p>
        </w:tc>
        <w:tc>
          <w:tcPr>
            <w:tcW w:w="1701"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
                <w:szCs w:val="28"/>
                <w:highlight w:val="yellow"/>
              </w:rPr>
            </w:pPr>
          </w:p>
        </w:tc>
        <w:tc>
          <w:tcPr>
            <w:tcW w:w="1842"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
                <w:szCs w:val="28"/>
                <w:highlight w:val="yellow"/>
              </w:rPr>
            </w:pPr>
          </w:p>
        </w:tc>
        <w:tc>
          <w:tcPr>
            <w:tcW w:w="1843" w:type="dxa"/>
            <w:tcBorders>
              <w:top w:val="single" w:sz="4" w:space="0" w:color="auto"/>
              <w:bottom w:val="single" w:sz="4" w:space="0" w:color="auto"/>
              <w:right w:val="single" w:sz="4" w:space="0" w:color="auto"/>
            </w:tcBorders>
          </w:tcPr>
          <w:p w:rsidR="00D2201C" w:rsidRPr="00916BCA" w:rsidRDefault="00D2201C" w:rsidP="00D2201C">
            <w:pPr>
              <w:autoSpaceDE w:val="0"/>
              <w:autoSpaceDN w:val="0"/>
              <w:adjustRightInd w:val="0"/>
              <w:spacing w:after="0"/>
              <w:ind w:left="0"/>
              <w:jc w:val="center"/>
              <w:rPr>
                <w:rFonts w:eastAsia="Times New Roman" w:cs="Times New Roman"/>
                <w:b/>
                <w:i/>
                <w:iCs/>
                <w:szCs w:val="28"/>
              </w:rPr>
            </w:pPr>
          </w:p>
          <w:p w:rsidR="00D2201C" w:rsidRPr="00916BCA" w:rsidRDefault="00D2201C" w:rsidP="00D2201C">
            <w:pPr>
              <w:autoSpaceDE w:val="0"/>
              <w:autoSpaceDN w:val="0"/>
              <w:adjustRightInd w:val="0"/>
              <w:spacing w:after="0"/>
              <w:ind w:left="0"/>
              <w:jc w:val="center"/>
              <w:rPr>
                <w:rFonts w:eastAsia="Times New Roman" w:cs="Times New Roman"/>
                <w:b/>
                <w:i/>
                <w:iCs/>
                <w:szCs w:val="28"/>
              </w:rPr>
            </w:pPr>
            <w:r w:rsidRPr="00916BCA">
              <w:rPr>
                <w:rFonts w:eastAsia="Times New Roman" w:cs="Times New Roman"/>
                <w:b/>
                <w:i/>
                <w:iCs/>
                <w:szCs w:val="28"/>
              </w:rPr>
              <w:t>599,4</w:t>
            </w:r>
          </w:p>
        </w:tc>
      </w:tr>
      <w:tr w:rsidR="00D2201C" w:rsidRPr="00D2201C" w:rsidTr="00075B08">
        <w:trPr>
          <w:trHeight w:val="421"/>
        </w:trPr>
        <w:tc>
          <w:tcPr>
            <w:tcW w:w="596" w:type="dxa"/>
            <w:tcBorders>
              <w:top w:val="single" w:sz="4" w:space="0" w:color="auto"/>
              <w:bottom w:val="single" w:sz="4" w:space="0" w:color="auto"/>
            </w:tcBorders>
          </w:tcPr>
          <w:p w:rsidR="00D2201C" w:rsidRPr="00D2201C" w:rsidRDefault="00D2201C" w:rsidP="00D2201C">
            <w:pPr>
              <w:suppressAutoHyphens/>
              <w:spacing w:after="0"/>
              <w:rPr>
                <w:szCs w:val="28"/>
              </w:rPr>
            </w:pPr>
          </w:p>
        </w:tc>
        <w:tc>
          <w:tcPr>
            <w:tcW w:w="3827" w:type="dxa"/>
            <w:tcBorders>
              <w:bottom w:val="single" w:sz="4" w:space="0" w:color="auto"/>
            </w:tcBorders>
          </w:tcPr>
          <w:p w:rsidR="00D2201C" w:rsidRPr="00916BCA" w:rsidRDefault="00200587" w:rsidP="00D2201C">
            <w:pPr>
              <w:suppressAutoHyphens/>
              <w:spacing w:after="0"/>
              <w:ind w:left="0"/>
              <w:rPr>
                <w:i/>
                <w:szCs w:val="28"/>
              </w:rPr>
            </w:pPr>
            <w:r w:rsidRPr="00916BCA">
              <w:rPr>
                <w:i/>
                <w:szCs w:val="28"/>
              </w:rPr>
              <w:t>Местный бюджет</w:t>
            </w:r>
          </w:p>
        </w:tc>
        <w:tc>
          <w:tcPr>
            <w:tcW w:w="1672" w:type="dxa"/>
            <w:tcBorders>
              <w:bottom w:val="single" w:sz="4" w:space="0" w:color="auto"/>
            </w:tcBorders>
          </w:tcPr>
          <w:p w:rsidR="00D2201C" w:rsidRPr="00916BCA" w:rsidRDefault="00D2201C" w:rsidP="00D2201C">
            <w:pPr>
              <w:autoSpaceDE w:val="0"/>
              <w:autoSpaceDN w:val="0"/>
              <w:adjustRightInd w:val="0"/>
              <w:spacing w:after="0"/>
              <w:ind w:left="0"/>
              <w:jc w:val="center"/>
              <w:rPr>
                <w:rFonts w:eastAsia="Times New Roman" w:cs="Times New Roman"/>
                <w:bCs w:val="0"/>
                <w:szCs w:val="28"/>
              </w:rPr>
            </w:pPr>
            <w:r w:rsidRPr="00916BCA">
              <w:rPr>
                <w:rFonts w:eastAsia="Times New Roman" w:cs="Times New Roman"/>
                <w:bCs w:val="0"/>
                <w:szCs w:val="28"/>
              </w:rPr>
              <w:t>599,4</w:t>
            </w:r>
          </w:p>
        </w:tc>
        <w:tc>
          <w:tcPr>
            <w:tcW w:w="1843" w:type="dxa"/>
            <w:tcBorders>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highlight w:val="yellow"/>
              </w:rPr>
            </w:pPr>
          </w:p>
        </w:tc>
        <w:tc>
          <w:tcPr>
            <w:tcW w:w="1843" w:type="dxa"/>
            <w:tcBorders>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highlight w:val="yellow"/>
              </w:rPr>
            </w:pPr>
          </w:p>
        </w:tc>
        <w:tc>
          <w:tcPr>
            <w:tcW w:w="1701" w:type="dxa"/>
            <w:tcBorders>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highlight w:val="yellow"/>
              </w:rPr>
            </w:pPr>
          </w:p>
        </w:tc>
        <w:tc>
          <w:tcPr>
            <w:tcW w:w="1842" w:type="dxa"/>
            <w:tcBorders>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highlight w:val="yellow"/>
              </w:rPr>
            </w:pPr>
          </w:p>
        </w:tc>
        <w:tc>
          <w:tcPr>
            <w:tcW w:w="1843" w:type="dxa"/>
            <w:tcBorders>
              <w:bottom w:val="single" w:sz="4" w:space="0" w:color="auto"/>
            </w:tcBorders>
          </w:tcPr>
          <w:p w:rsidR="00D2201C" w:rsidRPr="00916BCA" w:rsidRDefault="00D2201C" w:rsidP="00D2201C">
            <w:pPr>
              <w:autoSpaceDE w:val="0"/>
              <w:autoSpaceDN w:val="0"/>
              <w:adjustRightInd w:val="0"/>
              <w:spacing w:after="0"/>
              <w:ind w:left="0"/>
              <w:jc w:val="center"/>
              <w:rPr>
                <w:rFonts w:eastAsia="Times New Roman" w:cs="Times New Roman"/>
                <w:bCs w:val="0"/>
                <w:i/>
                <w:iCs/>
                <w:szCs w:val="28"/>
              </w:rPr>
            </w:pPr>
            <w:r w:rsidRPr="00916BCA">
              <w:rPr>
                <w:rFonts w:eastAsia="Times New Roman" w:cs="Times New Roman"/>
                <w:bCs w:val="0"/>
                <w:i/>
                <w:iCs/>
                <w:szCs w:val="28"/>
              </w:rPr>
              <w:t>599,4</w:t>
            </w:r>
          </w:p>
        </w:tc>
      </w:tr>
    </w:tbl>
    <w:p w:rsidR="003C1198" w:rsidRDefault="004B40F4" w:rsidP="004B40F4">
      <w:pPr>
        <w:ind w:left="0"/>
        <w:rPr>
          <w:rFonts w:cs="Times New Roman"/>
          <w:sz w:val="20"/>
          <w:szCs w:val="20"/>
        </w:rPr>
      </w:pPr>
      <w:r w:rsidRPr="00D2201C">
        <w:rPr>
          <w:rFonts w:cs="Times New Roman"/>
          <w:szCs w:val="28"/>
        </w:rPr>
        <w:t xml:space="preserve">                                                                                  </w:t>
      </w:r>
      <w:r w:rsidR="00E856B9" w:rsidRPr="00D2201C">
        <w:rPr>
          <w:rFonts w:cs="Times New Roman"/>
          <w:szCs w:val="28"/>
        </w:rPr>
        <w:t xml:space="preserve">                                       </w:t>
      </w:r>
      <w:r w:rsidR="00E856B9">
        <w:rPr>
          <w:rFonts w:cs="Times New Roman"/>
          <w:sz w:val="20"/>
          <w:szCs w:val="20"/>
        </w:rPr>
        <w:t xml:space="preserve">                                                                                                                                                                                                                  </w:t>
      </w:r>
    </w:p>
    <w:p w:rsidR="00D90A1A" w:rsidRDefault="00D90A1A" w:rsidP="00D213E7">
      <w:pPr>
        <w:ind w:left="0"/>
        <w:jc w:val="right"/>
        <w:rPr>
          <w:rFonts w:cs="Times New Roman"/>
          <w:sz w:val="20"/>
          <w:szCs w:val="20"/>
        </w:rPr>
      </w:pPr>
    </w:p>
    <w:p w:rsidR="00D90A1A" w:rsidRDefault="00D90A1A" w:rsidP="00D213E7">
      <w:pPr>
        <w:ind w:left="0"/>
        <w:jc w:val="right"/>
        <w:rPr>
          <w:rFonts w:cs="Times New Roman"/>
          <w:sz w:val="20"/>
          <w:szCs w:val="20"/>
        </w:rPr>
      </w:pPr>
    </w:p>
    <w:p w:rsidR="0008103B" w:rsidRDefault="003C1198" w:rsidP="00D2201C">
      <w:pPr>
        <w:ind w:left="0"/>
        <w:jc w:val="right"/>
        <w:rPr>
          <w:b/>
          <w:szCs w:val="28"/>
        </w:rPr>
      </w:pPr>
      <w:r>
        <w:rPr>
          <w:rFonts w:cs="Times New Roman"/>
          <w:sz w:val="20"/>
          <w:szCs w:val="20"/>
        </w:rPr>
        <w:t xml:space="preserve">                                                                                                                                                                                                                  </w:t>
      </w:r>
      <w:r w:rsidR="003772E2">
        <w:rPr>
          <w:rFonts w:cs="Times New Roman"/>
          <w:sz w:val="20"/>
          <w:szCs w:val="20"/>
        </w:rPr>
        <w:t xml:space="preserve">                                                                                                                                                       </w:t>
      </w:r>
    </w:p>
    <w:p w:rsidR="0008103B" w:rsidRDefault="0008103B" w:rsidP="00513D5C">
      <w:pPr>
        <w:ind w:firstLine="708"/>
        <w:jc w:val="right"/>
        <w:rPr>
          <w:b/>
          <w:szCs w:val="28"/>
        </w:rPr>
      </w:pPr>
    </w:p>
    <w:p w:rsidR="0008103B" w:rsidRDefault="0008103B" w:rsidP="00513D5C">
      <w:pPr>
        <w:ind w:firstLine="708"/>
        <w:jc w:val="right"/>
        <w:rPr>
          <w:b/>
          <w:szCs w:val="28"/>
        </w:rPr>
      </w:pPr>
    </w:p>
    <w:p w:rsidR="000C22D8" w:rsidRDefault="000C22D8" w:rsidP="00B26C54">
      <w:pPr>
        <w:ind w:left="0"/>
        <w:rPr>
          <w:b/>
          <w:szCs w:val="28"/>
        </w:rPr>
      </w:pPr>
    </w:p>
    <w:sectPr w:rsidR="000C22D8" w:rsidSect="00EF43C6">
      <w:pgSz w:w="16838" w:h="11906" w:orient="landscape"/>
      <w:pgMar w:top="284" w:right="709" w:bottom="426" w:left="28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6302" w:rsidRDefault="006A6302" w:rsidP="00E14302">
      <w:r>
        <w:separator/>
      </w:r>
    </w:p>
  </w:endnote>
  <w:endnote w:type="continuationSeparator" w:id="0">
    <w:p w:rsidR="006A6302" w:rsidRDefault="006A6302" w:rsidP="00E14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6302" w:rsidRDefault="006A6302" w:rsidP="00E14302">
      <w:r>
        <w:separator/>
      </w:r>
    </w:p>
  </w:footnote>
  <w:footnote w:type="continuationSeparator" w:id="0">
    <w:p w:rsidR="006A6302" w:rsidRDefault="006A6302" w:rsidP="00E1430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E2531"/>
    <w:multiLevelType w:val="hybridMultilevel"/>
    <w:tmpl w:val="D9DC60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DC584C"/>
    <w:multiLevelType w:val="hybridMultilevel"/>
    <w:tmpl w:val="286AE2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FBF446C"/>
    <w:multiLevelType w:val="hybridMultilevel"/>
    <w:tmpl w:val="16809714"/>
    <w:lvl w:ilvl="0" w:tplc="5B58D814">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3" w15:restartNumberingAfterBreak="0">
    <w:nsid w:val="125D2674"/>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4" w15:restartNumberingAfterBreak="0">
    <w:nsid w:val="1C2C73A9"/>
    <w:multiLevelType w:val="hybridMultilevel"/>
    <w:tmpl w:val="EC40EBB4"/>
    <w:lvl w:ilvl="0" w:tplc="1AE8B160">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15:restartNumberingAfterBreak="0">
    <w:nsid w:val="1DBD7FB0"/>
    <w:multiLevelType w:val="hybridMultilevel"/>
    <w:tmpl w:val="8B221306"/>
    <w:lvl w:ilvl="0" w:tplc="66C2A63A">
      <w:start w:val="1"/>
      <w:numFmt w:val="decimal"/>
      <w:lvlText w:val="%1."/>
      <w:lvlJc w:val="left"/>
      <w:pPr>
        <w:ind w:left="404" w:hanging="360"/>
      </w:pPr>
      <w:rPr>
        <w:rFonts w:hint="default"/>
        <w:b w:val="0"/>
        <w:u w:val="none"/>
      </w:rPr>
    </w:lvl>
    <w:lvl w:ilvl="1" w:tplc="04190019" w:tentative="1">
      <w:start w:val="1"/>
      <w:numFmt w:val="lowerLetter"/>
      <w:lvlText w:val="%2."/>
      <w:lvlJc w:val="left"/>
      <w:pPr>
        <w:ind w:left="1124" w:hanging="360"/>
      </w:pPr>
    </w:lvl>
    <w:lvl w:ilvl="2" w:tplc="0419001B" w:tentative="1">
      <w:start w:val="1"/>
      <w:numFmt w:val="lowerRoman"/>
      <w:lvlText w:val="%3."/>
      <w:lvlJc w:val="right"/>
      <w:pPr>
        <w:ind w:left="1844" w:hanging="180"/>
      </w:pPr>
    </w:lvl>
    <w:lvl w:ilvl="3" w:tplc="0419000F" w:tentative="1">
      <w:start w:val="1"/>
      <w:numFmt w:val="decimal"/>
      <w:lvlText w:val="%4."/>
      <w:lvlJc w:val="left"/>
      <w:pPr>
        <w:ind w:left="2564" w:hanging="360"/>
      </w:pPr>
    </w:lvl>
    <w:lvl w:ilvl="4" w:tplc="04190019" w:tentative="1">
      <w:start w:val="1"/>
      <w:numFmt w:val="lowerLetter"/>
      <w:lvlText w:val="%5."/>
      <w:lvlJc w:val="left"/>
      <w:pPr>
        <w:ind w:left="3284" w:hanging="360"/>
      </w:pPr>
    </w:lvl>
    <w:lvl w:ilvl="5" w:tplc="0419001B" w:tentative="1">
      <w:start w:val="1"/>
      <w:numFmt w:val="lowerRoman"/>
      <w:lvlText w:val="%6."/>
      <w:lvlJc w:val="right"/>
      <w:pPr>
        <w:ind w:left="4004" w:hanging="180"/>
      </w:pPr>
    </w:lvl>
    <w:lvl w:ilvl="6" w:tplc="0419000F" w:tentative="1">
      <w:start w:val="1"/>
      <w:numFmt w:val="decimal"/>
      <w:lvlText w:val="%7."/>
      <w:lvlJc w:val="left"/>
      <w:pPr>
        <w:ind w:left="4724" w:hanging="360"/>
      </w:pPr>
    </w:lvl>
    <w:lvl w:ilvl="7" w:tplc="04190019" w:tentative="1">
      <w:start w:val="1"/>
      <w:numFmt w:val="lowerLetter"/>
      <w:lvlText w:val="%8."/>
      <w:lvlJc w:val="left"/>
      <w:pPr>
        <w:ind w:left="5444" w:hanging="360"/>
      </w:pPr>
    </w:lvl>
    <w:lvl w:ilvl="8" w:tplc="0419001B" w:tentative="1">
      <w:start w:val="1"/>
      <w:numFmt w:val="lowerRoman"/>
      <w:lvlText w:val="%9."/>
      <w:lvlJc w:val="right"/>
      <w:pPr>
        <w:ind w:left="6164" w:hanging="180"/>
      </w:pPr>
    </w:lvl>
  </w:abstractNum>
  <w:abstractNum w:abstractNumId="6" w15:restartNumberingAfterBreak="0">
    <w:nsid w:val="1F8609C1"/>
    <w:multiLevelType w:val="hybridMultilevel"/>
    <w:tmpl w:val="A684AE08"/>
    <w:lvl w:ilvl="0" w:tplc="1CDCA0DA">
      <w:start w:val="1"/>
      <w:numFmt w:val="upperRoman"/>
      <w:pStyle w:val="1"/>
      <w:lvlText w:val="%1."/>
      <w:lvlJc w:val="righ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0AA6026"/>
    <w:multiLevelType w:val="hybridMultilevel"/>
    <w:tmpl w:val="EF3A09BC"/>
    <w:lvl w:ilvl="0" w:tplc="0419000F">
      <w:start w:val="1"/>
      <w:numFmt w:val="decimal"/>
      <w:lvlText w:val="%1."/>
      <w:lvlJc w:val="left"/>
      <w:pPr>
        <w:ind w:left="720" w:hanging="360"/>
      </w:pPr>
      <w:rPr>
        <w:rFonts w:cs="Times New Roman"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CD25E7"/>
    <w:multiLevelType w:val="hybridMultilevel"/>
    <w:tmpl w:val="20F26C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4A57BA8"/>
    <w:multiLevelType w:val="hybridMultilevel"/>
    <w:tmpl w:val="EFB6B0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53A6BFA"/>
    <w:multiLevelType w:val="hybridMultilevel"/>
    <w:tmpl w:val="B0729168"/>
    <w:lvl w:ilvl="0" w:tplc="3FB427A8">
      <w:start w:val="13"/>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1" w15:restartNumberingAfterBreak="0">
    <w:nsid w:val="27411909"/>
    <w:multiLevelType w:val="multilevel"/>
    <w:tmpl w:val="3306FE00"/>
    <w:lvl w:ilvl="0">
      <w:start w:val="17"/>
      <w:numFmt w:val="decimal"/>
      <w:lvlText w:val="%1."/>
      <w:lvlJc w:val="left"/>
      <w:pPr>
        <w:tabs>
          <w:tab w:val="num" w:pos="765"/>
        </w:tabs>
        <w:ind w:left="765" w:hanging="765"/>
      </w:pPr>
      <w:rPr>
        <w:rFonts w:hint="default"/>
      </w:rPr>
    </w:lvl>
    <w:lvl w:ilvl="1">
      <w:start w:val="1"/>
      <w:numFmt w:val="decimal"/>
      <w:lvlText w:val="%1.%2."/>
      <w:lvlJc w:val="left"/>
      <w:pPr>
        <w:tabs>
          <w:tab w:val="num" w:pos="1049"/>
        </w:tabs>
        <w:ind w:left="1049" w:hanging="765"/>
      </w:pPr>
      <w:rPr>
        <w:rFonts w:hint="default"/>
      </w:rPr>
    </w:lvl>
    <w:lvl w:ilvl="2">
      <w:start w:val="1"/>
      <w:numFmt w:val="decimal"/>
      <w:lvlText w:val="%1.%2.%3."/>
      <w:lvlJc w:val="left"/>
      <w:pPr>
        <w:tabs>
          <w:tab w:val="num" w:pos="1333"/>
        </w:tabs>
        <w:ind w:left="1333" w:hanging="765"/>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504"/>
        </w:tabs>
        <w:ind w:left="3504" w:hanging="180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12" w15:restartNumberingAfterBreak="0">
    <w:nsid w:val="287964C0"/>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2CBB409D"/>
    <w:multiLevelType w:val="hybridMultilevel"/>
    <w:tmpl w:val="56F6B3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736FA4"/>
    <w:multiLevelType w:val="hybridMultilevel"/>
    <w:tmpl w:val="31502AA4"/>
    <w:lvl w:ilvl="0" w:tplc="A20C45C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15:restartNumberingAfterBreak="0">
    <w:nsid w:val="34F972FC"/>
    <w:multiLevelType w:val="multilevel"/>
    <w:tmpl w:val="000C1F98"/>
    <w:lvl w:ilvl="0">
      <w:start w:val="17"/>
      <w:numFmt w:val="decimal"/>
      <w:lvlText w:val="%1."/>
      <w:lvlJc w:val="left"/>
      <w:pPr>
        <w:tabs>
          <w:tab w:val="num" w:pos="555"/>
        </w:tabs>
        <w:ind w:left="555" w:hanging="555"/>
      </w:pPr>
      <w:rPr>
        <w:rFonts w:hint="default"/>
      </w:rPr>
    </w:lvl>
    <w:lvl w:ilvl="1">
      <w:start w:val="1"/>
      <w:numFmt w:val="decimal"/>
      <w:lvlText w:val="%1.%2."/>
      <w:lvlJc w:val="left"/>
      <w:pPr>
        <w:tabs>
          <w:tab w:val="num" w:pos="1513"/>
        </w:tabs>
        <w:ind w:left="1513" w:hanging="720"/>
      </w:pPr>
      <w:rPr>
        <w:rFonts w:hint="default"/>
      </w:rPr>
    </w:lvl>
    <w:lvl w:ilvl="2">
      <w:start w:val="1"/>
      <w:numFmt w:val="decimal"/>
      <w:lvlText w:val="%1.%2.%3."/>
      <w:lvlJc w:val="left"/>
      <w:pPr>
        <w:tabs>
          <w:tab w:val="num" w:pos="2306"/>
        </w:tabs>
        <w:ind w:left="2306" w:hanging="720"/>
      </w:pPr>
      <w:rPr>
        <w:rFonts w:hint="default"/>
      </w:rPr>
    </w:lvl>
    <w:lvl w:ilvl="3">
      <w:start w:val="1"/>
      <w:numFmt w:val="decimal"/>
      <w:lvlText w:val="%1.%2.%3.%4."/>
      <w:lvlJc w:val="left"/>
      <w:pPr>
        <w:tabs>
          <w:tab w:val="num" w:pos="3459"/>
        </w:tabs>
        <w:ind w:left="3459" w:hanging="1080"/>
      </w:pPr>
      <w:rPr>
        <w:rFonts w:hint="default"/>
      </w:rPr>
    </w:lvl>
    <w:lvl w:ilvl="4">
      <w:start w:val="1"/>
      <w:numFmt w:val="decimal"/>
      <w:lvlText w:val="%1.%2.%3.%4.%5."/>
      <w:lvlJc w:val="left"/>
      <w:pPr>
        <w:tabs>
          <w:tab w:val="num" w:pos="4252"/>
        </w:tabs>
        <w:ind w:left="4252" w:hanging="1080"/>
      </w:pPr>
      <w:rPr>
        <w:rFonts w:hint="default"/>
      </w:rPr>
    </w:lvl>
    <w:lvl w:ilvl="5">
      <w:start w:val="1"/>
      <w:numFmt w:val="decimal"/>
      <w:lvlText w:val="%1.%2.%3.%4.%5.%6."/>
      <w:lvlJc w:val="left"/>
      <w:pPr>
        <w:tabs>
          <w:tab w:val="num" w:pos="5405"/>
        </w:tabs>
        <w:ind w:left="5405" w:hanging="1440"/>
      </w:pPr>
      <w:rPr>
        <w:rFonts w:hint="default"/>
      </w:rPr>
    </w:lvl>
    <w:lvl w:ilvl="6">
      <w:start w:val="1"/>
      <w:numFmt w:val="decimal"/>
      <w:lvlText w:val="%1.%2.%3.%4.%5.%6.%7."/>
      <w:lvlJc w:val="left"/>
      <w:pPr>
        <w:tabs>
          <w:tab w:val="num" w:pos="6558"/>
        </w:tabs>
        <w:ind w:left="6558" w:hanging="1800"/>
      </w:pPr>
      <w:rPr>
        <w:rFonts w:hint="default"/>
      </w:rPr>
    </w:lvl>
    <w:lvl w:ilvl="7">
      <w:start w:val="1"/>
      <w:numFmt w:val="decimal"/>
      <w:lvlText w:val="%1.%2.%3.%4.%5.%6.%7.%8."/>
      <w:lvlJc w:val="left"/>
      <w:pPr>
        <w:tabs>
          <w:tab w:val="num" w:pos="7351"/>
        </w:tabs>
        <w:ind w:left="7351" w:hanging="1800"/>
      </w:pPr>
      <w:rPr>
        <w:rFonts w:hint="default"/>
      </w:rPr>
    </w:lvl>
    <w:lvl w:ilvl="8">
      <w:start w:val="1"/>
      <w:numFmt w:val="decimal"/>
      <w:lvlText w:val="%1.%2.%3.%4.%5.%6.%7.%8.%9."/>
      <w:lvlJc w:val="left"/>
      <w:pPr>
        <w:tabs>
          <w:tab w:val="num" w:pos="8504"/>
        </w:tabs>
        <w:ind w:left="8504" w:hanging="2160"/>
      </w:pPr>
      <w:rPr>
        <w:rFonts w:hint="default"/>
      </w:rPr>
    </w:lvl>
  </w:abstractNum>
  <w:abstractNum w:abstractNumId="16" w15:restartNumberingAfterBreak="0">
    <w:nsid w:val="39BA5752"/>
    <w:multiLevelType w:val="hybridMultilevel"/>
    <w:tmpl w:val="48B26D10"/>
    <w:lvl w:ilvl="0" w:tplc="65224436">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7" w15:restartNumberingAfterBreak="0">
    <w:nsid w:val="3C485E9B"/>
    <w:multiLevelType w:val="hybridMultilevel"/>
    <w:tmpl w:val="7C369628"/>
    <w:lvl w:ilvl="0" w:tplc="AED24780">
      <w:start w:val="1"/>
      <w:numFmt w:val="decimal"/>
      <w:lvlText w:val="%1."/>
      <w:lvlJc w:val="left"/>
      <w:pPr>
        <w:ind w:left="2204" w:hanging="360"/>
      </w:pPr>
      <w:rPr>
        <w:rFonts w:hint="default"/>
      </w:r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abstractNum w:abstractNumId="18" w15:restartNumberingAfterBreak="0">
    <w:nsid w:val="3E544EC0"/>
    <w:multiLevelType w:val="hybridMultilevel"/>
    <w:tmpl w:val="2682CA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F392E10"/>
    <w:multiLevelType w:val="hybridMultilevel"/>
    <w:tmpl w:val="27624DCE"/>
    <w:lvl w:ilvl="0" w:tplc="2E40C61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15:restartNumberingAfterBreak="0">
    <w:nsid w:val="456C7790"/>
    <w:multiLevelType w:val="hybridMultilevel"/>
    <w:tmpl w:val="8AEE68BE"/>
    <w:lvl w:ilvl="0" w:tplc="017A17AC">
      <w:start w:val="1"/>
      <w:numFmt w:val="decimal"/>
      <w:lvlText w:val="%1."/>
      <w:lvlJc w:val="left"/>
      <w:pPr>
        <w:ind w:left="360"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21" w15:restartNumberingAfterBreak="0">
    <w:nsid w:val="4B38587D"/>
    <w:multiLevelType w:val="hybridMultilevel"/>
    <w:tmpl w:val="F59C0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B7E6ED8"/>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1001"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23" w15:restartNumberingAfterBreak="0">
    <w:nsid w:val="4FD732C3"/>
    <w:multiLevelType w:val="hybridMultilevel"/>
    <w:tmpl w:val="BEB01AFC"/>
    <w:lvl w:ilvl="0" w:tplc="0A84AFB2">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32906BB"/>
    <w:multiLevelType w:val="hybridMultilevel"/>
    <w:tmpl w:val="2E8C2862"/>
    <w:lvl w:ilvl="0" w:tplc="4DB69008">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5" w15:restartNumberingAfterBreak="0">
    <w:nsid w:val="55503280"/>
    <w:multiLevelType w:val="hybridMultilevel"/>
    <w:tmpl w:val="2E282810"/>
    <w:lvl w:ilvl="0" w:tplc="6FF2F8AA">
      <w:start w:val="1"/>
      <w:numFmt w:val="decimal"/>
      <w:lvlText w:val="%1."/>
      <w:lvlJc w:val="left"/>
      <w:pPr>
        <w:ind w:left="3720" w:hanging="3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7DD005F"/>
    <w:multiLevelType w:val="hybridMultilevel"/>
    <w:tmpl w:val="CE88B546"/>
    <w:lvl w:ilvl="0" w:tplc="AA12FE98">
      <w:start w:val="1"/>
      <w:numFmt w:val="decimal"/>
      <w:lvlText w:val="%1."/>
      <w:lvlJc w:val="left"/>
      <w:pPr>
        <w:ind w:left="36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7" w15:restartNumberingAfterBreak="0">
    <w:nsid w:val="589A60A8"/>
    <w:multiLevelType w:val="hybridMultilevel"/>
    <w:tmpl w:val="EC4CDDE0"/>
    <w:lvl w:ilvl="0" w:tplc="09C4026A">
      <w:start w:val="13"/>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8" w15:restartNumberingAfterBreak="0">
    <w:nsid w:val="5DAD72E6"/>
    <w:multiLevelType w:val="hybridMultilevel"/>
    <w:tmpl w:val="64DA9A34"/>
    <w:lvl w:ilvl="0" w:tplc="BC325B5C">
      <w:start w:val="1"/>
      <w:numFmt w:val="decimal"/>
      <w:lvlText w:val="%1."/>
      <w:lvlJc w:val="left"/>
      <w:pPr>
        <w:ind w:left="1395"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9" w15:restartNumberingAfterBreak="0">
    <w:nsid w:val="5E911E2E"/>
    <w:multiLevelType w:val="hybridMultilevel"/>
    <w:tmpl w:val="AA6C902C"/>
    <w:lvl w:ilvl="0" w:tplc="702259C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0" w15:restartNumberingAfterBreak="0">
    <w:nsid w:val="61F11D2E"/>
    <w:multiLevelType w:val="multilevel"/>
    <w:tmpl w:val="1D2A2DE8"/>
    <w:lvl w:ilvl="0">
      <w:start w:val="1"/>
      <w:numFmt w:val="decimal"/>
      <w:lvlText w:val="%1."/>
      <w:lvlJc w:val="left"/>
      <w:pPr>
        <w:ind w:left="1920" w:hanging="360"/>
      </w:pPr>
      <w:rPr>
        <w:rFonts w:hint="default"/>
      </w:rPr>
    </w:lvl>
    <w:lvl w:ilvl="1">
      <w:start w:val="2"/>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31" w15:restartNumberingAfterBreak="0">
    <w:nsid w:val="625D4253"/>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32" w15:restartNumberingAfterBreak="0">
    <w:nsid w:val="67126A81"/>
    <w:multiLevelType w:val="hybridMultilevel"/>
    <w:tmpl w:val="D08411B8"/>
    <w:lvl w:ilvl="0" w:tplc="30A6B6C4">
      <w:start w:val="1"/>
      <w:numFmt w:val="decimal"/>
      <w:lvlText w:val="%1."/>
      <w:lvlJc w:val="left"/>
      <w:pPr>
        <w:ind w:left="36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15:restartNumberingAfterBreak="0">
    <w:nsid w:val="684F68B6"/>
    <w:multiLevelType w:val="multilevel"/>
    <w:tmpl w:val="AA8C333C"/>
    <w:lvl w:ilvl="0">
      <w:start w:val="1"/>
      <w:numFmt w:val="decimal"/>
      <w:lvlText w:val="%1."/>
      <w:lvlJc w:val="left"/>
      <w:pPr>
        <w:ind w:left="360" w:hanging="360"/>
      </w:pPr>
      <w:rPr>
        <w:rFonts w:cs="Arial" w:hint="default"/>
      </w:rPr>
    </w:lvl>
    <w:lvl w:ilvl="1">
      <w:start w:val="1"/>
      <w:numFmt w:val="decimal"/>
      <w:lvlText w:val="%1.%2."/>
      <w:lvlJc w:val="left"/>
      <w:pPr>
        <w:ind w:left="533" w:hanging="360"/>
      </w:pPr>
      <w:rPr>
        <w:rFonts w:cs="Arial" w:hint="default"/>
      </w:rPr>
    </w:lvl>
    <w:lvl w:ilvl="2">
      <w:start w:val="1"/>
      <w:numFmt w:val="decimal"/>
      <w:lvlText w:val="%1.%2.%3."/>
      <w:lvlJc w:val="left"/>
      <w:pPr>
        <w:ind w:left="1066" w:hanging="720"/>
      </w:pPr>
      <w:rPr>
        <w:rFonts w:cs="Arial" w:hint="default"/>
      </w:rPr>
    </w:lvl>
    <w:lvl w:ilvl="3">
      <w:start w:val="1"/>
      <w:numFmt w:val="decimal"/>
      <w:lvlText w:val="%1.%2.%3.%4."/>
      <w:lvlJc w:val="left"/>
      <w:pPr>
        <w:ind w:left="1239" w:hanging="720"/>
      </w:pPr>
      <w:rPr>
        <w:rFonts w:cs="Arial" w:hint="default"/>
      </w:rPr>
    </w:lvl>
    <w:lvl w:ilvl="4">
      <w:start w:val="1"/>
      <w:numFmt w:val="decimal"/>
      <w:lvlText w:val="%1.%2.%3.%4.%5."/>
      <w:lvlJc w:val="left"/>
      <w:pPr>
        <w:ind w:left="1772" w:hanging="1080"/>
      </w:pPr>
      <w:rPr>
        <w:rFonts w:cs="Arial" w:hint="default"/>
      </w:rPr>
    </w:lvl>
    <w:lvl w:ilvl="5">
      <w:start w:val="1"/>
      <w:numFmt w:val="decimal"/>
      <w:lvlText w:val="%1.%2.%3.%4.%5.%6."/>
      <w:lvlJc w:val="left"/>
      <w:pPr>
        <w:ind w:left="1945" w:hanging="1080"/>
      </w:pPr>
      <w:rPr>
        <w:rFonts w:cs="Arial" w:hint="default"/>
      </w:rPr>
    </w:lvl>
    <w:lvl w:ilvl="6">
      <w:start w:val="1"/>
      <w:numFmt w:val="decimal"/>
      <w:lvlText w:val="%1.%2.%3.%4.%5.%6.%7."/>
      <w:lvlJc w:val="left"/>
      <w:pPr>
        <w:ind w:left="2478" w:hanging="1440"/>
      </w:pPr>
      <w:rPr>
        <w:rFonts w:cs="Arial" w:hint="default"/>
      </w:rPr>
    </w:lvl>
    <w:lvl w:ilvl="7">
      <w:start w:val="1"/>
      <w:numFmt w:val="decimal"/>
      <w:lvlText w:val="%1.%2.%3.%4.%5.%6.%7.%8."/>
      <w:lvlJc w:val="left"/>
      <w:pPr>
        <w:ind w:left="2651" w:hanging="1440"/>
      </w:pPr>
      <w:rPr>
        <w:rFonts w:cs="Arial" w:hint="default"/>
      </w:rPr>
    </w:lvl>
    <w:lvl w:ilvl="8">
      <w:start w:val="1"/>
      <w:numFmt w:val="decimal"/>
      <w:lvlText w:val="%1.%2.%3.%4.%5.%6.%7.%8.%9."/>
      <w:lvlJc w:val="left"/>
      <w:pPr>
        <w:ind w:left="3184" w:hanging="1800"/>
      </w:pPr>
      <w:rPr>
        <w:rFonts w:cs="Arial" w:hint="default"/>
      </w:rPr>
    </w:lvl>
  </w:abstractNum>
  <w:abstractNum w:abstractNumId="34" w15:restartNumberingAfterBreak="0">
    <w:nsid w:val="6C3D3470"/>
    <w:multiLevelType w:val="hybridMultilevel"/>
    <w:tmpl w:val="CA3AA688"/>
    <w:lvl w:ilvl="0" w:tplc="43129D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5" w15:restartNumberingAfterBreak="0">
    <w:nsid w:val="6CA2453D"/>
    <w:multiLevelType w:val="hybridMultilevel"/>
    <w:tmpl w:val="1ABAC630"/>
    <w:lvl w:ilvl="0" w:tplc="69427EF0">
      <w:start w:val="1"/>
      <w:numFmt w:val="decimal"/>
      <w:lvlText w:val="%1."/>
      <w:lvlJc w:val="left"/>
      <w:pPr>
        <w:ind w:left="717" w:hanging="360"/>
      </w:pPr>
      <w:rPr>
        <w:rFonts w:hint="default"/>
        <w:sz w:val="22"/>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6" w15:restartNumberingAfterBreak="0">
    <w:nsid w:val="6E7D0C6D"/>
    <w:multiLevelType w:val="multilevel"/>
    <w:tmpl w:val="32B4B404"/>
    <w:lvl w:ilvl="0">
      <w:start w:val="3"/>
      <w:numFmt w:val="decimal"/>
      <w:lvlText w:val="%1."/>
      <w:lvlJc w:val="left"/>
      <w:pPr>
        <w:ind w:left="360" w:hanging="360"/>
      </w:pPr>
      <w:rPr>
        <w:rFonts w:hint="default"/>
        <w:b/>
        <w:sz w:val="28"/>
        <w:szCs w:val="28"/>
      </w:rPr>
    </w:lvl>
    <w:lvl w:ilvl="1">
      <w:start w:val="3"/>
      <w:numFmt w:val="decimal"/>
      <w:isLgl/>
      <w:lvlText w:val="%1.%2."/>
      <w:lvlJc w:val="left"/>
      <w:pPr>
        <w:ind w:left="502" w:hanging="36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656" w:hanging="1800"/>
      </w:pPr>
      <w:rPr>
        <w:rFonts w:hint="default"/>
      </w:rPr>
    </w:lvl>
  </w:abstractNum>
  <w:abstractNum w:abstractNumId="37" w15:restartNumberingAfterBreak="0">
    <w:nsid w:val="6F5E3913"/>
    <w:multiLevelType w:val="hybridMultilevel"/>
    <w:tmpl w:val="952E7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0E6697D"/>
    <w:multiLevelType w:val="hybridMultilevel"/>
    <w:tmpl w:val="727681E4"/>
    <w:lvl w:ilvl="0" w:tplc="90906614">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39" w15:restartNumberingAfterBreak="0">
    <w:nsid w:val="72E223A9"/>
    <w:multiLevelType w:val="hybridMultilevel"/>
    <w:tmpl w:val="C6C87CF2"/>
    <w:lvl w:ilvl="0" w:tplc="B212F5C8">
      <w:start w:val="3"/>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0" w15:restartNumberingAfterBreak="0">
    <w:nsid w:val="77F00811"/>
    <w:multiLevelType w:val="hybridMultilevel"/>
    <w:tmpl w:val="7A6AB87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1" w15:restartNumberingAfterBreak="0">
    <w:nsid w:val="78674FA6"/>
    <w:multiLevelType w:val="hybridMultilevel"/>
    <w:tmpl w:val="7B1A1936"/>
    <w:lvl w:ilvl="0" w:tplc="8FD2FBA2">
      <w:start w:val="1"/>
      <w:numFmt w:val="decimal"/>
      <w:lvlText w:val="%1."/>
      <w:lvlJc w:val="left"/>
      <w:pPr>
        <w:ind w:left="765" w:hanging="40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C1044FA"/>
    <w:multiLevelType w:val="multilevel"/>
    <w:tmpl w:val="854C4A40"/>
    <w:lvl w:ilvl="0">
      <w:start w:val="1"/>
      <w:numFmt w:val="decimal"/>
      <w:lvlText w:val="%1."/>
      <w:lvlJc w:val="left"/>
      <w:pPr>
        <w:ind w:left="360" w:hanging="360"/>
      </w:pPr>
      <w:rPr>
        <w:rFonts w:cs="Times New Roman" w:hint="default"/>
        <w:sz w:val="32"/>
        <w:szCs w:val="32"/>
      </w:rPr>
    </w:lvl>
    <w:lvl w:ilvl="1">
      <w:start w:val="1"/>
      <w:numFmt w:val="decimal"/>
      <w:isLgl/>
      <w:lvlText w:val="%1.%2."/>
      <w:lvlJc w:val="left"/>
      <w:pPr>
        <w:ind w:left="720" w:hanging="720"/>
      </w:pPr>
      <w:rPr>
        <w:rFonts w:cs="Times New Roman" w:hint="default"/>
        <w:sz w:val="28"/>
        <w:szCs w:val="28"/>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43" w15:restartNumberingAfterBreak="0">
    <w:nsid w:val="7CB86F81"/>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DA31764"/>
    <w:multiLevelType w:val="hybridMultilevel"/>
    <w:tmpl w:val="B176A714"/>
    <w:lvl w:ilvl="0" w:tplc="27FC77A6">
      <w:start w:val="5"/>
      <w:numFmt w:val="decimal"/>
      <w:lvlText w:val="%1."/>
      <w:lvlJc w:val="left"/>
      <w:pPr>
        <w:ind w:left="360" w:hanging="360"/>
      </w:pPr>
      <w:rPr>
        <w:rFonts w:hint="default"/>
        <w:b/>
        <w:sz w:val="28"/>
        <w:szCs w:val="28"/>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3"/>
  </w:num>
  <w:num w:numId="2">
    <w:abstractNumId w:val="29"/>
  </w:num>
  <w:num w:numId="3">
    <w:abstractNumId w:val="6"/>
  </w:num>
  <w:num w:numId="4">
    <w:abstractNumId w:val="22"/>
  </w:num>
  <w:num w:numId="5">
    <w:abstractNumId w:val="10"/>
  </w:num>
  <w:num w:numId="6">
    <w:abstractNumId w:val="27"/>
  </w:num>
  <w:num w:numId="7">
    <w:abstractNumId w:val="31"/>
  </w:num>
  <w:num w:numId="8">
    <w:abstractNumId w:val="15"/>
  </w:num>
  <w:num w:numId="9">
    <w:abstractNumId w:val="11"/>
  </w:num>
  <w:num w:numId="10">
    <w:abstractNumId w:val="41"/>
  </w:num>
  <w:num w:numId="11">
    <w:abstractNumId w:val="19"/>
  </w:num>
  <w:num w:numId="12">
    <w:abstractNumId w:val="37"/>
  </w:num>
  <w:num w:numId="13">
    <w:abstractNumId w:val="36"/>
  </w:num>
  <w:num w:numId="14">
    <w:abstractNumId w:val="44"/>
  </w:num>
  <w:num w:numId="1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30"/>
  </w:num>
  <w:num w:numId="18">
    <w:abstractNumId w:val="21"/>
  </w:num>
  <w:num w:numId="19">
    <w:abstractNumId w:val="39"/>
  </w:num>
  <w:num w:numId="20">
    <w:abstractNumId w:val="20"/>
  </w:num>
  <w:num w:numId="21">
    <w:abstractNumId w:val="12"/>
  </w:num>
  <w:num w:numId="22">
    <w:abstractNumId w:val="43"/>
  </w:num>
  <w:num w:numId="23">
    <w:abstractNumId w:val="32"/>
  </w:num>
  <w:num w:numId="24">
    <w:abstractNumId w:val="16"/>
  </w:num>
  <w:num w:numId="25">
    <w:abstractNumId w:val="14"/>
  </w:num>
  <w:num w:numId="26">
    <w:abstractNumId w:val="4"/>
  </w:num>
  <w:num w:numId="27">
    <w:abstractNumId w:val="9"/>
  </w:num>
  <w:num w:numId="28">
    <w:abstractNumId w:val="40"/>
  </w:num>
  <w:num w:numId="29">
    <w:abstractNumId w:val="35"/>
  </w:num>
  <w:num w:numId="30">
    <w:abstractNumId w:val="38"/>
  </w:num>
  <w:num w:numId="31">
    <w:abstractNumId w:val="34"/>
  </w:num>
  <w:num w:numId="32">
    <w:abstractNumId w:val="33"/>
  </w:num>
  <w:num w:numId="33">
    <w:abstractNumId w:val="1"/>
  </w:num>
  <w:num w:numId="34">
    <w:abstractNumId w:val="8"/>
  </w:num>
  <w:num w:numId="35">
    <w:abstractNumId w:val="26"/>
  </w:num>
  <w:num w:numId="36">
    <w:abstractNumId w:val="2"/>
  </w:num>
  <w:num w:numId="37">
    <w:abstractNumId w:val="28"/>
  </w:num>
  <w:num w:numId="38">
    <w:abstractNumId w:val="25"/>
  </w:num>
  <w:num w:numId="39">
    <w:abstractNumId w:val="18"/>
  </w:num>
  <w:num w:numId="40">
    <w:abstractNumId w:val="0"/>
  </w:num>
  <w:num w:numId="41">
    <w:abstractNumId w:val="13"/>
  </w:num>
  <w:num w:numId="42">
    <w:abstractNumId w:val="24"/>
  </w:num>
  <w:num w:numId="43">
    <w:abstractNumId w:val="17"/>
  </w:num>
  <w:num w:numId="44">
    <w:abstractNumId w:val="7"/>
  </w:num>
  <w:num w:numId="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FB0"/>
    <w:rsid w:val="000039E8"/>
    <w:rsid w:val="00005B08"/>
    <w:rsid w:val="00010328"/>
    <w:rsid w:val="00010881"/>
    <w:rsid w:val="00012DE7"/>
    <w:rsid w:val="0001443F"/>
    <w:rsid w:val="00015CB7"/>
    <w:rsid w:val="00021506"/>
    <w:rsid w:val="0002329C"/>
    <w:rsid w:val="00025684"/>
    <w:rsid w:val="00030E80"/>
    <w:rsid w:val="00032D8F"/>
    <w:rsid w:val="000331ED"/>
    <w:rsid w:val="000333E5"/>
    <w:rsid w:val="00036A99"/>
    <w:rsid w:val="00037771"/>
    <w:rsid w:val="00040E1F"/>
    <w:rsid w:val="00042162"/>
    <w:rsid w:val="00046074"/>
    <w:rsid w:val="000516A9"/>
    <w:rsid w:val="00054068"/>
    <w:rsid w:val="00060952"/>
    <w:rsid w:val="00062346"/>
    <w:rsid w:val="000631D5"/>
    <w:rsid w:val="000657CD"/>
    <w:rsid w:val="000675A3"/>
    <w:rsid w:val="00070143"/>
    <w:rsid w:val="00070A1D"/>
    <w:rsid w:val="000739AB"/>
    <w:rsid w:val="00075B08"/>
    <w:rsid w:val="00075EA2"/>
    <w:rsid w:val="0007657D"/>
    <w:rsid w:val="00080A61"/>
    <w:rsid w:val="0008103B"/>
    <w:rsid w:val="0008599E"/>
    <w:rsid w:val="00085ABD"/>
    <w:rsid w:val="00085C07"/>
    <w:rsid w:val="00086916"/>
    <w:rsid w:val="00086A38"/>
    <w:rsid w:val="00090A83"/>
    <w:rsid w:val="0009334A"/>
    <w:rsid w:val="00094FD3"/>
    <w:rsid w:val="000979DB"/>
    <w:rsid w:val="00097FC4"/>
    <w:rsid w:val="000A204B"/>
    <w:rsid w:val="000A2DC8"/>
    <w:rsid w:val="000A49E7"/>
    <w:rsid w:val="000B369F"/>
    <w:rsid w:val="000B6F47"/>
    <w:rsid w:val="000C0BA7"/>
    <w:rsid w:val="000C0CBB"/>
    <w:rsid w:val="000C1391"/>
    <w:rsid w:val="000C1A8D"/>
    <w:rsid w:val="000C22D8"/>
    <w:rsid w:val="000C47E1"/>
    <w:rsid w:val="000C4A64"/>
    <w:rsid w:val="000C4D35"/>
    <w:rsid w:val="000C5CB9"/>
    <w:rsid w:val="000C63DE"/>
    <w:rsid w:val="000D0CF3"/>
    <w:rsid w:val="000D0E86"/>
    <w:rsid w:val="000D1C7D"/>
    <w:rsid w:val="000D25DA"/>
    <w:rsid w:val="000D280F"/>
    <w:rsid w:val="000D2E84"/>
    <w:rsid w:val="000D666C"/>
    <w:rsid w:val="000D7FDF"/>
    <w:rsid w:val="000E0F14"/>
    <w:rsid w:val="000E414B"/>
    <w:rsid w:val="000E420F"/>
    <w:rsid w:val="000E5794"/>
    <w:rsid w:val="000E79A5"/>
    <w:rsid w:val="000F19EB"/>
    <w:rsid w:val="000F5F12"/>
    <w:rsid w:val="000F7BA6"/>
    <w:rsid w:val="000F7E9D"/>
    <w:rsid w:val="001003D7"/>
    <w:rsid w:val="00100E64"/>
    <w:rsid w:val="00103F85"/>
    <w:rsid w:val="00103F92"/>
    <w:rsid w:val="00106ABE"/>
    <w:rsid w:val="00106B5D"/>
    <w:rsid w:val="001103B7"/>
    <w:rsid w:val="00110FC5"/>
    <w:rsid w:val="001110E4"/>
    <w:rsid w:val="001154BF"/>
    <w:rsid w:val="00115F7D"/>
    <w:rsid w:val="0011742A"/>
    <w:rsid w:val="0012005B"/>
    <w:rsid w:val="0012039D"/>
    <w:rsid w:val="00120664"/>
    <w:rsid w:val="001240DF"/>
    <w:rsid w:val="00124C2B"/>
    <w:rsid w:val="001252A2"/>
    <w:rsid w:val="00125746"/>
    <w:rsid w:val="001323DE"/>
    <w:rsid w:val="00134885"/>
    <w:rsid w:val="00136EF1"/>
    <w:rsid w:val="0013712C"/>
    <w:rsid w:val="00140944"/>
    <w:rsid w:val="001443FD"/>
    <w:rsid w:val="0014532A"/>
    <w:rsid w:val="00151176"/>
    <w:rsid w:val="001516F7"/>
    <w:rsid w:val="00152541"/>
    <w:rsid w:val="00152EA4"/>
    <w:rsid w:val="00154467"/>
    <w:rsid w:val="00156CFE"/>
    <w:rsid w:val="00162010"/>
    <w:rsid w:val="00163B29"/>
    <w:rsid w:val="00163E8C"/>
    <w:rsid w:val="001642EC"/>
    <w:rsid w:val="00164F35"/>
    <w:rsid w:val="00176A93"/>
    <w:rsid w:val="0018328A"/>
    <w:rsid w:val="00183DFA"/>
    <w:rsid w:val="00192B04"/>
    <w:rsid w:val="00192E7C"/>
    <w:rsid w:val="00195274"/>
    <w:rsid w:val="00196C1E"/>
    <w:rsid w:val="001A116C"/>
    <w:rsid w:val="001A147B"/>
    <w:rsid w:val="001A4A24"/>
    <w:rsid w:val="001A512C"/>
    <w:rsid w:val="001A5E79"/>
    <w:rsid w:val="001A5EBC"/>
    <w:rsid w:val="001A6289"/>
    <w:rsid w:val="001A79D0"/>
    <w:rsid w:val="001B0199"/>
    <w:rsid w:val="001B2041"/>
    <w:rsid w:val="001B4541"/>
    <w:rsid w:val="001B51C0"/>
    <w:rsid w:val="001B6E52"/>
    <w:rsid w:val="001B7105"/>
    <w:rsid w:val="001C024C"/>
    <w:rsid w:val="001C0D7A"/>
    <w:rsid w:val="001C178F"/>
    <w:rsid w:val="001C6A58"/>
    <w:rsid w:val="001D07FA"/>
    <w:rsid w:val="001D1506"/>
    <w:rsid w:val="001D3C5C"/>
    <w:rsid w:val="001D4088"/>
    <w:rsid w:val="001E39EB"/>
    <w:rsid w:val="001F0519"/>
    <w:rsid w:val="001F72DB"/>
    <w:rsid w:val="0020002F"/>
    <w:rsid w:val="00200587"/>
    <w:rsid w:val="002107D9"/>
    <w:rsid w:val="0021421B"/>
    <w:rsid w:val="00214FDA"/>
    <w:rsid w:val="00216FDC"/>
    <w:rsid w:val="002177FD"/>
    <w:rsid w:val="002204DE"/>
    <w:rsid w:val="0023158F"/>
    <w:rsid w:val="00231A8D"/>
    <w:rsid w:val="00232742"/>
    <w:rsid w:val="0023381E"/>
    <w:rsid w:val="00233B04"/>
    <w:rsid w:val="00234373"/>
    <w:rsid w:val="00234A38"/>
    <w:rsid w:val="002352B4"/>
    <w:rsid w:val="002364FF"/>
    <w:rsid w:val="002375E0"/>
    <w:rsid w:val="00240075"/>
    <w:rsid w:val="00240657"/>
    <w:rsid w:val="00241B64"/>
    <w:rsid w:val="00243026"/>
    <w:rsid w:val="0024549A"/>
    <w:rsid w:val="00247022"/>
    <w:rsid w:val="00250FD1"/>
    <w:rsid w:val="002513DE"/>
    <w:rsid w:val="00252844"/>
    <w:rsid w:val="00254F13"/>
    <w:rsid w:val="00255535"/>
    <w:rsid w:val="002558F7"/>
    <w:rsid w:val="0025736A"/>
    <w:rsid w:val="002621E7"/>
    <w:rsid w:val="002626F4"/>
    <w:rsid w:val="00262786"/>
    <w:rsid w:val="00263AA5"/>
    <w:rsid w:val="00263E27"/>
    <w:rsid w:val="0026531B"/>
    <w:rsid w:val="00267A32"/>
    <w:rsid w:val="00267A5E"/>
    <w:rsid w:val="0027082E"/>
    <w:rsid w:val="00270F6D"/>
    <w:rsid w:val="002717EF"/>
    <w:rsid w:val="00271C74"/>
    <w:rsid w:val="0027352A"/>
    <w:rsid w:val="00274D36"/>
    <w:rsid w:val="002754FF"/>
    <w:rsid w:val="002759FE"/>
    <w:rsid w:val="00275E6B"/>
    <w:rsid w:val="002776EE"/>
    <w:rsid w:val="00280D07"/>
    <w:rsid w:val="002810B6"/>
    <w:rsid w:val="00284DDF"/>
    <w:rsid w:val="002853E4"/>
    <w:rsid w:val="00285B27"/>
    <w:rsid w:val="00290A6C"/>
    <w:rsid w:val="002925C4"/>
    <w:rsid w:val="00295BA9"/>
    <w:rsid w:val="002961D6"/>
    <w:rsid w:val="00296247"/>
    <w:rsid w:val="002A20AB"/>
    <w:rsid w:val="002A2CB5"/>
    <w:rsid w:val="002A40DE"/>
    <w:rsid w:val="002A6207"/>
    <w:rsid w:val="002B20F2"/>
    <w:rsid w:val="002B2685"/>
    <w:rsid w:val="002B5FCA"/>
    <w:rsid w:val="002B7476"/>
    <w:rsid w:val="002C1829"/>
    <w:rsid w:val="002C35C4"/>
    <w:rsid w:val="002C3D36"/>
    <w:rsid w:val="002C4166"/>
    <w:rsid w:val="002D481C"/>
    <w:rsid w:val="002D4AF2"/>
    <w:rsid w:val="002D5169"/>
    <w:rsid w:val="002D64B9"/>
    <w:rsid w:val="002D6BF0"/>
    <w:rsid w:val="002E15A8"/>
    <w:rsid w:val="002E1A30"/>
    <w:rsid w:val="002E6B43"/>
    <w:rsid w:val="002F02B1"/>
    <w:rsid w:val="002F161A"/>
    <w:rsid w:val="002F2079"/>
    <w:rsid w:val="002F2498"/>
    <w:rsid w:val="002F2A65"/>
    <w:rsid w:val="002F313C"/>
    <w:rsid w:val="002F3678"/>
    <w:rsid w:val="002F36DA"/>
    <w:rsid w:val="002F396B"/>
    <w:rsid w:val="002F44C7"/>
    <w:rsid w:val="002F4AF5"/>
    <w:rsid w:val="002F4C3F"/>
    <w:rsid w:val="002F689C"/>
    <w:rsid w:val="002F74ED"/>
    <w:rsid w:val="002F79D7"/>
    <w:rsid w:val="00300110"/>
    <w:rsid w:val="0030297B"/>
    <w:rsid w:val="003049BC"/>
    <w:rsid w:val="00304BD6"/>
    <w:rsid w:val="00305D7A"/>
    <w:rsid w:val="003065A6"/>
    <w:rsid w:val="00306DE6"/>
    <w:rsid w:val="00307051"/>
    <w:rsid w:val="0031309A"/>
    <w:rsid w:val="00313A73"/>
    <w:rsid w:val="003151F4"/>
    <w:rsid w:val="003157DE"/>
    <w:rsid w:val="00323EF4"/>
    <w:rsid w:val="00324000"/>
    <w:rsid w:val="00324DC1"/>
    <w:rsid w:val="003300B6"/>
    <w:rsid w:val="003301BF"/>
    <w:rsid w:val="0033168E"/>
    <w:rsid w:val="0033175D"/>
    <w:rsid w:val="00335AFF"/>
    <w:rsid w:val="00336A1A"/>
    <w:rsid w:val="00342071"/>
    <w:rsid w:val="00342C09"/>
    <w:rsid w:val="0034369B"/>
    <w:rsid w:val="00343C94"/>
    <w:rsid w:val="0034666C"/>
    <w:rsid w:val="00347CFB"/>
    <w:rsid w:val="003506CE"/>
    <w:rsid w:val="003539D3"/>
    <w:rsid w:val="00353CD7"/>
    <w:rsid w:val="003549F9"/>
    <w:rsid w:val="00355CD1"/>
    <w:rsid w:val="00356771"/>
    <w:rsid w:val="003572A9"/>
    <w:rsid w:val="003617EF"/>
    <w:rsid w:val="0036234A"/>
    <w:rsid w:val="00365339"/>
    <w:rsid w:val="00366B52"/>
    <w:rsid w:val="00366C0E"/>
    <w:rsid w:val="00371415"/>
    <w:rsid w:val="003750CA"/>
    <w:rsid w:val="003772E2"/>
    <w:rsid w:val="00381725"/>
    <w:rsid w:val="003822CC"/>
    <w:rsid w:val="00383FC4"/>
    <w:rsid w:val="0038556E"/>
    <w:rsid w:val="00387305"/>
    <w:rsid w:val="00390D73"/>
    <w:rsid w:val="00394877"/>
    <w:rsid w:val="00395D5D"/>
    <w:rsid w:val="003A206E"/>
    <w:rsid w:val="003A2D6A"/>
    <w:rsid w:val="003A46D9"/>
    <w:rsid w:val="003A5479"/>
    <w:rsid w:val="003A559A"/>
    <w:rsid w:val="003B05A6"/>
    <w:rsid w:val="003B1AAA"/>
    <w:rsid w:val="003B1F15"/>
    <w:rsid w:val="003B59B0"/>
    <w:rsid w:val="003B5E08"/>
    <w:rsid w:val="003B6F35"/>
    <w:rsid w:val="003B7B63"/>
    <w:rsid w:val="003C1198"/>
    <w:rsid w:val="003C1413"/>
    <w:rsid w:val="003C195D"/>
    <w:rsid w:val="003C6453"/>
    <w:rsid w:val="003C6CC7"/>
    <w:rsid w:val="003D339C"/>
    <w:rsid w:val="003D3B5D"/>
    <w:rsid w:val="003D3B7B"/>
    <w:rsid w:val="003E06D7"/>
    <w:rsid w:val="003E1AC7"/>
    <w:rsid w:val="003E25A5"/>
    <w:rsid w:val="003E2EC8"/>
    <w:rsid w:val="003E3AE8"/>
    <w:rsid w:val="003E42FB"/>
    <w:rsid w:val="003E5C69"/>
    <w:rsid w:val="003E71FD"/>
    <w:rsid w:val="003E7D57"/>
    <w:rsid w:val="003F0BB5"/>
    <w:rsid w:val="003F2D44"/>
    <w:rsid w:val="003F5BDE"/>
    <w:rsid w:val="0040156D"/>
    <w:rsid w:val="00403DE2"/>
    <w:rsid w:val="004049FD"/>
    <w:rsid w:val="00404D07"/>
    <w:rsid w:val="004066BE"/>
    <w:rsid w:val="00406A98"/>
    <w:rsid w:val="00406AC7"/>
    <w:rsid w:val="004143CD"/>
    <w:rsid w:val="00415637"/>
    <w:rsid w:val="00416EA8"/>
    <w:rsid w:val="00416F31"/>
    <w:rsid w:val="00420116"/>
    <w:rsid w:val="00422C49"/>
    <w:rsid w:val="00424A61"/>
    <w:rsid w:val="00424EE4"/>
    <w:rsid w:val="0042595D"/>
    <w:rsid w:val="00430CFA"/>
    <w:rsid w:val="0043313B"/>
    <w:rsid w:val="004342A6"/>
    <w:rsid w:val="00435D01"/>
    <w:rsid w:val="004372EA"/>
    <w:rsid w:val="0044159D"/>
    <w:rsid w:val="004416FC"/>
    <w:rsid w:val="00443022"/>
    <w:rsid w:val="00450E02"/>
    <w:rsid w:val="00452BC9"/>
    <w:rsid w:val="00453709"/>
    <w:rsid w:val="00455EA5"/>
    <w:rsid w:val="004578B4"/>
    <w:rsid w:val="00460474"/>
    <w:rsid w:val="00463354"/>
    <w:rsid w:val="00466834"/>
    <w:rsid w:val="004675F2"/>
    <w:rsid w:val="0047033C"/>
    <w:rsid w:val="00470DE3"/>
    <w:rsid w:val="00470DFA"/>
    <w:rsid w:val="00471C02"/>
    <w:rsid w:val="004730E6"/>
    <w:rsid w:val="0047401C"/>
    <w:rsid w:val="00477754"/>
    <w:rsid w:val="004810BA"/>
    <w:rsid w:val="00482DC0"/>
    <w:rsid w:val="00483513"/>
    <w:rsid w:val="00484C05"/>
    <w:rsid w:val="00485626"/>
    <w:rsid w:val="0048789E"/>
    <w:rsid w:val="00490F7D"/>
    <w:rsid w:val="00492062"/>
    <w:rsid w:val="004935B7"/>
    <w:rsid w:val="0049506C"/>
    <w:rsid w:val="00495F0A"/>
    <w:rsid w:val="00496992"/>
    <w:rsid w:val="00497388"/>
    <w:rsid w:val="004A2AF9"/>
    <w:rsid w:val="004A470C"/>
    <w:rsid w:val="004A480C"/>
    <w:rsid w:val="004B056C"/>
    <w:rsid w:val="004B0AC7"/>
    <w:rsid w:val="004B347C"/>
    <w:rsid w:val="004B40F4"/>
    <w:rsid w:val="004B4F55"/>
    <w:rsid w:val="004B66EC"/>
    <w:rsid w:val="004C1A0C"/>
    <w:rsid w:val="004C2664"/>
    <w:rsid w:val="004C266E"/>
    <w:rsid w:val="004C4A49"/>
    <w:rsid w:val="004C5699"/>
    <w:rsid w:val="004C7608"/>
    <w:rsid w:val="004D3E3E"/>
    <w:rsid w:val="004D40FC"/>
    <w:rsid w:val="004D41AF"/>
    <w:rsid w:val="004D4951"/>
    <w:rsid w:val="004D5306"/>
    <w:rsid w:val="004D7DE7"/>
    <w:rsid w:val="004E0E69"/>
    <w:rsid w:val="004E164B"/>
    <w:rsid w:val="004E1D1E"/>
    <w:rsid w:val="004E26AA"/>
    <w:rsid w:val="004E2C7D"/>
    <w:rsid w:val="004E3B69"/>
    <w:rsid w:val="004E46AB"/>
    <w:rsid w:val="004E50C5"/>
    <w:rsid w:val="004E66C5"/>
    <w:rsid w:val="004E69B2"/>
    <w:rsid w:val="004F0350"/>
    <w:rsid w:val="004F0678"/>
    <w:rsid w:val="004F2DC6"/>
    <w:rsid w:val="004F7430"/>
    <w:rsid w:val="004F7A1B"/>
    <w:rsid w:val="0050659F"/>
    <w:rsid w:val="0051098E"/>
    <w:rsid w:val="005115D9"/>
    <w:rsid w:val="00513046"/>
    <w:rsid w:val="00513D5C"/>
    <w:rsid w:val="00514CC8"/>
    <w:rsid w:val="00515A15"/>
    <w:rsid w:val="00515D46"/>
    <w:rsid w:val="00516F25"/>
    <w:rsid w:val="00517E29"/>
    <w:rsid w:val="005207C8"/>
    <w:rsid w:val="00521597"/>
    <w:rsid w:val="0052314E"/>
    <w:rsid w:val="0052453D"/>
    <w:rsid w:val="00526A8A"/>
    <w:rsid w:val="00530648"/>
    <w:rsid w:val="00530F83"/>
    <w:rsid w:val="005310EF"/>
    <w:rsid w:val="005315AB"/>
    <w:rsid w:val="00531772"/>
    <w:rsid w:val="005364C1"/>
    <w:rsid w:val="00540E46"/>
    <w:rsid w:val="00541F2D"/>
    <w:rsid w:val="005420CD"/>
    <w:rsid w:val="00547C6E"/>
    <w:rsid w:val="005520EA"/>
    <w:rsid w:val="005520F5"/>
    <w:rsid w:val="005522DB"/>
    <w:rsid w:val="0055300C"/>
    <w:rsid w:val="0055303E"/>
    <w:rsid w:val="00553431"/>
    <w:rsid w:val="00553545"/>
    <w:rsid w:val="00553C93"/>
    <w:rsid w:val="00556268"/>
    <w:rsid w:val="00560F64"/>
    <w:rsid w:val="00560F6C"/>
    <w:rsid w:val="005617F2"/>
    <w:rsid w:val="00561825"/>
    <w:rsid w:val="00562132"/>
    <w:rsid w:val="0056238F"/>
    <w:rsid w:val="00562C59"/>
    <w:rsid w:val="00563A09"/>
    <w:rsid w:val="00564858"/>
    <w:rsid w:val="00565A66"/>
    <w:rsid w:val="00566C9B"/>
    <w:rsid w:val="00570B91"/>
    <w:rsid w:val="0057567E"/>
    <w:rsid w:val="00580704"/>
    <w:rsid w:val="00583BA7"/>
    <w:rsid w:val="00583C6A"/>
    <w:rsid w:val="00585857"/>
    <w:rsid w:val="00585F8B"/>
    <w:rsid w:val="00590ECD"/>
    <w:rsid w:val="00592A37"/>
    <w:rsid w:val="00593874"/>
    <w:rsid w:val="00595D69"/>
    <w:rsid w:val="005963F2"/>
    <w:rsid w:val="00596424"/>
    <w:rsid w:val="0059687B"/>
    <w:rsid w:val="005A0917"/>
    <w:rsid w:val="005A1307"/>
    <w:rsid w:val="005A17E1"/>
    <w:rsid w:val="005A2EB8"/>
    <w:rsid w:val="005B0BB4"/>
    <w:rsid w:val="005B1C60"/>
    <w:rsid w:val="005B5284"/>
    <w:rsid w:val="005B7BC0"/>
    <w:rsid w:val="005C0B6F"/>
    <w:rsid w:val="005C1246"/>
    <w:rsid w:val="005C29FC"/>
    <w:rsid w:val="005C6F67"/>
    <w:rsid w:val="005D13C5"/>
    <w:rsid w:val="005D213C"/>
    <w:rsid w:val="005D295A"/>
    <w:rsid w:val="005E217B"/>
    <w:rsid w:val="005E2E3D"/>
    <w:rsid w:val="005E4A34"/>
    <w:rsid w:val="005F242B"/>
    <w:rsid w:val="005F4E79"/>
    <w:rsid w:val="005F7BC9"/>
    <w:rsid w:val="006024DA"/>
    <w:rsid w:val="006024DC"/>
    <w:rsid w:val="00603288"/>
    <w:rsid w:val="00604C5A"/>
    <w:rsid w:val="0060775F"/>
    <w:rsid w:val="006120FE"/>
    <w:rsid w:val="00614416"/>
    <w:rsid w:val="006149DD"/>
    <w:rsid w:val="006164F7"/>
    <w:rsid w:val="006165C3"/>
    <w:rsid w:val="00620D27"/>
    <w:rsid w:val="00620E69"/>
    <w:rsid w:val="0062252E"/>
    <w:rsid w:val="00622D0B"/>
    <w:rsid w:val="006239E8"/>
    <w:rsid w:val="006250EE"/>
    <w:rsid w:val="00626FB0"/>
    <w:rsid w:val="00627C71"/>
    <w:rsid w:val="006306FD"/>
    <w:rsid w:val="00632E44"/>
    <w:rsid w:val="00633EE1"/>
    <w:rsid w:val="00634FAF"/>
    <w:rsid w:val="00635B88"/>
    <w:rsid w:val="00635DB2"/>
    <w:rsid w:val="006405B0"/>
    <w:rsid w:val="0064161B"/>
    <w:rsid w:val="0064251D"/>
    <w:rsid w:val="006500E1"/>
    <w:rsid w:val="00652AAE"/>
    <w:rsid w:val="00653C6F"/>
    <w:rsid w:val="00654EB6"/>
    <w:rsid w:val="0065613B"/>
    <w:rsid w:val="00656BD4"/>
    <w:rsid w:val="006571E8"/>
    <w:rsid w:val="00657E9F"/>
    <w:rsid w:val="0066082E"/>
    <w:rsid w:val="00661FEB"/>
    <w:rsid w:val="006622CF"/>
    <w:rsid w:val="00672D4A"/>
    <w:rsid w:val="00673D39"/>
    <w:rsid w:val="0067401C"/>
    <w:rsid w:val="006741B7"/>
    <w:rsid w:val="006757FC"/>
    <w:rsid w:val="006767D1"/>
    <w:rsid w:val="00676A99"/>
    <w:rsid w:val="00677A62"/>
    <w:rsid w:val="006807B1"/>
    <w:rsid w:val="006813C2"/>
    <w:rsid w:val="006827DE"/>
    <w:rsid w:val="00684912"/>
    <w:rsid w:val="0068529A"/>
    <w:rsid w:val="006871AF"/>
    <w:rsid w:val="0068750C"/>
    <w:rsid w:val="00690209"/>
    <w:rsid w:val="00691625"/>
    <w:rsid w:val="00692DE9"/>
    <w:rsid w:val="0069342F"/>
    <w:rsid w:val="006947A8"/>
    <w:rsid w:val="006954C9"/>
    <w:rsid w:val="00695663"/>
    <w:rsid w:val="006961A7"/>
    <w:rsid w:val="00696225"/>
    <w:rsid w:val="00697326"/>
    <w:rsid w:val="006A1A88"/>
    <w:rsid w:val="006A1D80"/>
    <w:rsid w:val="006A213F"/>
    <w:rsid w:val="006A3681"/>
    <w:rsid w:val="006A4A2E"/>
    <w:rsid w:val="006A59CD"/>
    <w:rsid w:val="006A6302"/>
    <w:rsid w:val="006A6C73"/>
    <w:rsid w:val="006A7167"/>
    <w:rsid w:val="006A727F"/>
    <w:rsid w:val="006A77E0"/>
    <w:rsid w:val="006A7F31"/>
    <w:rsid w:val="006B0075"/>
    <w:rsid w:val="006B05CE"/>
    <w:rsid w:val="006B4515"/>
    <w:rsid w:val="006C0698"/>
    <w:rsid w:val="006C275E"/>
    <w:rsid w:val="006C7024"/>
    <w:rsid w:val="006D01A7"/>
    <w:rsid w:val="006D1682"/>
    <w:rsid w:val="006D18F8"/>
    <w:rsid w:val="006D2C9E"/>
    <w:rsid w:val="006D42B0"/>
    <w:rsid w:val="006E3743"/>
    <w:rsid w:val="006E3DD7"/>
    <w:rsid w:val="006F0662"/>
    <w:rsid w:val="006F0F7E"/>
    <w:rsid w:val="006F5DE6"/>
    <w:rsid w:val="006F6B5C"/>
    <w:rsid w:val="006F7AAA"/>
    <w:rsid w:val="00702445"/>
    <w:rsid w:val="00703DF5"/>
    <w:rsid w:val="00703E41"/>
    <w:rsid w:val="0070469C"/>
    <w:rsid w:val="007059A9"/>
    <w:rsid w:val="0070620A"/>
    <w:rsid w:val="00706C9D"/>
    <w:rsid w:val="007121B0"/>
    <w:rsid w:val="0071227F"/>
    <w:rsid w:val="00715413"/>
    <w:rsid w:val="00715834"/>
    <w:rsid w:val="00715AE2"/>
    <w:rsid w:val="00716476"/>
    <w:rsid w:val="007205D1"/>
    <w:rsid w:val="00720B09"/>
    <w:rsid w:val="007220DF"/>
    <w:rsid w:val="00723487"/>
    <w:rsid w:val="0072472F"/>
    <w:rsid w:val="00724829"/>
    <w:rsid w:val="00724D89"/>
    <w:rsid w:val="00726585"/>
    <w:rsid w:val="0072662B"/>
    <w:rsid w:val="00732F5A"/>
    <w:rsid w:val="00737AA5"/>
    <w:rsid w:val="00740EE6"/>
    <w:rsid w:val="007413DC"/>
    <w:rsid w:val="00743A2B"/>
    <w:rsid w:val="0074471B"/>
    <w:rsid w:val="00744E3E"/>
    <w:rsid w:val="007466F3"/>
    <w:rsid w:val="00750373"/>
    <w:rsid w:val="00754D04"/>
    <w:rsid w:val="007554FF"/>
    <w:rsid w:val="00756AEC"/>
    <w:rsid w:val="007605FA"/>
    <w:rsid w:val="00761D6C"/>
    <w:rsid w:val="0076297E"/>
    <w:rsid w:val="00766203"/>
    <w:rsid w:val="00767181"/>
    <w:rsid w:val="00767CAA"/>
    <w:rsid w:val="00767CF6"/>
    <w:rsid w:val="00767EB6"/>
    <w:rsid w:val="00770D07"/>
    <w:rsid w:val="0077129D"/>
    <w:rsid w:val="00771962"/>
    <w:rsid w:val="00772F75"/>
    <w:rsid w:val="007737A3"/>
    <w:rsid w:val="00773B4C"/>
    <w:rsid w:val="00774D8C"/>
    <w:rsid w:val="00774FD1"/>
    <w:rsid w:val="00776CFA"/>
    <w:rsid w:val="00777136"/>
    <w:rsid w:val="00777CB1"/>
    <w:rsid w:val="0078013F"/>
    <w:rsid w:val="00782C86"/>
    <w:rsid w:val="00783C97"/>
    <w:rsid w:val="00784CEC"/>
    <w:rsid w:val="007876FF"/>
    <w:rsid w:val="00790DC8"/>
    <w:rsid w:val="00793B69"/>
    <w:rsid w:val="00795D80"/>
    <w:rsid w:val="007979C0"/>
    <w:rsid w:val="007A0CCE"/>
    <w:rsid w:val="007A0DE6"/>
    <w:rsid w:val="007A459C"/>
    <w:rsid w:val="007A534A"/>
    <w:rsid w:val="007A772A"/>
    <w:rsid w:val="007A7E0B"/>
    <w:rsid w:val="007B1557"/>
    <w:rsid w:val="007B1A92"/>
    <w:rsid w:val="007B23E2"/>
    <w:rsid w:val="007B4634"/>
    <w:rsid w:val="007B4B92"/>
    <w:rsid w:val="007C0E5A"/>
    <w:rsid w:val="007C1AB7"/>
    <w:rsid w:val="007C24F3"/>
    <w:rsid w:val="007C303D"/>
    <w:rsid w:val="007C43F4"/>
    <w:rsid w:val="007C5AD9"/>
    <w:rsid w:val="007C7112"/>
    <w:rsid w:val="007D0268"/>
    <w:rsid w:val="007D2F4B"/>
    <w:rsid w:val="007D33D3"/>
    <w:rsid w:val="007D674A"/>
    <w:rsid w:val="007D6A7D"/>
    <w:rsid w:val="007E0CFA"/>
    <w:rsid w:val="007E1122"/>
    <w:rsid w:val="007E30C3"/>
    <w:rsid w:val="007E461E"/>
    <w:rsid w:val="007E4686"/>
    <w:rsid w:val="007F14B9"/>
    <w:rsid w:val="007F409A"/>
    <w:rsid w:val="007F78B0"/>
    <w:rsid w:val="0080248F"/>
    <w:rsid w:val="00805540"/>
    <w:rsid w:val="00806324"/>
    <w:rsid w:val="00810D57"/>
    <w:rsid w:val="00812369"/>
    <w:rsid w:val="00815D76"/>
    <w:rsid w:val="0082050A"/>
    <w:rsid w:val="00821A20"/>
    <w:rsid w:val="00822539"/>
    <w:rsid w:val="00825986"/>
    <w:rsid w:val="0082601D"/>
    <w:rsid w:val="00826088"/>
    <w:rsid w:val="00826C7B"/>
    <w:rsid w:val="00827618"/>
    <w:rsid w:val="00832121"/>
    <w:rsid w:val="00832380"/>
    <w:rsid w:val="00834CFA"/>
    <w:rsid w:val="00834FBD"/>
    <w:rsid w:val="0083625A"/>
    <w:rsid w:val="008417BC"/>
    <w:rsid w:val="00844D12"/>
    <w:rsid w:val="00846D74"/>
    <w:rsid w:val="00852450"/>
    <w:rsid w:val="00854F21"/>
    <w:rsid w:val="00855C00"/>
    <w:rsid w:val="00860A07"/>
    <w:rsid w:val="00861ACB"/>
    <w:rsid w:val="00861F53"/>
    <w:rsid w:val="00863D5B"/>
    <w:rsid w:val="00865883"/>
    <w:rsid w:val="00866C76"/>
    <w:rsid w:val="00870F8F"/>
    <w:rsid w:val="00873100"/>
    <w:rsid w:val="00876954"/>
    <w:rsid w:val="00890B43"/>
    <w:rsid w:val="008937B9"/>
    <w:rsid w:val="00894924"/>
    <w:rsid w:val="008975FA"/>
    <w:rsid w:val="008A52EC"/>
    <w:rsid w:val="008A5564"/>
    <w:rsid w:val="008B01A0"/>
    <w:rsid w:val="008B1D7F"/>
    <w:rsid w:val="008B24FE"/>
    <w:rsid w:val="008B2877"/>
    <w:rsid w:val="008B40AF"/>
    <w:rsid w:val="008B68E2"/>
    <w:rsid w:val="008B7C01"/>
    <w:rsid w:val="008C0E21"/>
    <w:rsid w:val="008C2D8E"/>
    <w:rsid w:val="008C43F8"/>
    <w:rsid w:val="008C4F9C"/>
    <w:rsid w:val="008C71BD"/>
    <w:rsid w:val="008D0462"/>
    <w:rsid w:val="008D08D4"/>
    <w:rsid w:val="008D7711"/>
    <w:rsid w:val="008E0FE8"/>
    <w:rsid w:val="008E3745"/>
    <w:rsid w:val="008E4147"/>
    <w:rsid w:val="008E458D"/>
    <w:rsid w:val="008E4998"/>
    <w:rsid w:val="008E5076"/>
    <w:rsid w:val="008F0A11"/>
    <w:rsid w:val="008F191A"/>
    <w:rsid w:val="008F2D6D"/>
    <w:rsid w:val="008F3B2A"/>
    <w:rsid w:val="008F4221"/>
    <w:rsid w:val="008F671E"/>
    <w:rsid w:val="008F7479"/>
    <w:rsid w:val="008F7C8E"/>
    <w:rsid w:val="0090081D"/>
    <w:rsid w:val="00900ABC"/>
    <w:rsid w:val="0090114E"/>
    <w:rsid w:val="00901B06"/>
    <w:rsid w:val="00902BA1"/>
    <w:rsid w:val="00905EB4"/>
    <w:rsid w:val="00906CD4"/>
    <w:rsid w:val="0090799E"/>
    <w:rsid w:val="00914DA9"/>
    <w:rsid w:val="00915FCE"/>
    <w:rsid w:val="00916BCA"/>
    <w:rsid w:val="00920ACD"/>
    <w:rsid w:val="009221B5"/>
    <w:rsid w:val="00924A21"/>
    <w:rsid w:val="009322C0"/>
    <w:rsid w:val="0093287D"/>
    <w:rsid w:val="00932E96"/>
    <w:rsid w:val="0093399B"/>
    <w:rsid w:val="00936FD8"/>
    <w:rsid w:val="009414ED"/>
    <w:rsid w:val="009442FA"/>
    <w:rsid w:val="00946BDC"/>
    <w:rsid w:val="00947719"/>
    <w:rsid w:val="00951088"/>
    <w:rsid w:val="0095310C"/>
    <w:rsid w:val="00953FE7"/>
    <w:rsid w:val="00955C10"/>
    <w:rsid w:val="00956A68"/>
    <w:rsid w:val="00961C72"/>
    <w:rsid w:val="00963C83"/>
    <w:rsid w:val="00964C99"/>
    <w:rsid w:val="00965195"/>
    <w:rsid w:val="009653D0"/>
    <w:rsid w:val="0096559E"/>
    <w:rsid w:val="00976D50"/>
    <w:rsid w:val="00976F12"/>
    <w:rsid w:val="00981C17"/>
    <w:rsid w:val="0098417A"/>
    <w:rsid w:val="00985498"/>
    <w:rsid w:val="0098643C"/>
    <w:rsid w:val="00986CB9"/>
    <w:rsid w:val="0099006D"/>
    <w:rsid w:val="00990CE0"/>
    <w:rsid w:val="009911D7"/>
    <w:rsid w:val="009913B6"/>
    <w:rsid w:val="009924EB"/>
    <w:rsid w:val="00995316"/>
    <w:rsid w:val="00995CE3"/>
    <w:rsid w:val="009A079D"/>
    <w:rsid w:val="009A0EE2"/>
    <w:rsid w:val="009A20AC"/>
    <w:rsid w:val="009A2142"/>
    <w:rsid w:val="009A4641"/>
    <w:rsid w:val="009A472F"/>
    <w:rsid w:val="009A5F78"/>
    <w:rsid w:val="009A62C2"/>
    <w:rsid w:val="009A72E4"/>
    <w:rsid w:val="009B03B1"/>
    <w:rsid w:val="009B0886"/>
    <w:rsid w:val="009B1050"/>
    <w:rsid w:val="009B1115"/>
    <w:rsid w:val="009B56EF"/>
    <w:rsid w:val="009B6348"/>
    <w:rsid w:val="009B6960"/>
    <w:rsid w:val="009B7CFF"/>
    <w:rsid w:val="009C273F"/>
    <w:rsid w:val="009C2862"/>
    <w:rsid w:val="009C2EA6"/>
    <w:rsid w:val="009C2FC9"/>
    <w:rsid w:val="009C3D8A"/>
    <w:rsid w:val="009C6615"/>
    <w:rsid w:val="009D1E03"/>
    <w:rsid w:val="009D3C90"/>
    <w:rsid w:val="009D75AF"/>
    <w:rsid w:val="009E5D73"/>
    <w:rsid w:val="009E6B09"/>
    <w:rsid w:val="009F0062"/>
    <w:rsid w:val="009F1052"/>
    <w:rsid w:val="009F2882"/>
    <w:rsid w:val="009F6A8E"/>
    <w:rsid w:val="00A004EB"/>
    <w:rsid w:val="00A0079F"/>
    <w:rsid w:val="00A00F75"/>
    <w:rsid w:val="00A02C5B"/>
    <w:rsid w:val="00A04FAE"/>
    <w:rsid w:val="00A057C7"/>
    <w:rsid w:val="00A05C5A"/>
    <w:rsid w:val="00A07860"/>
    <w:rsid w:val="00A11FC7"/>
    <w:rsid w:val="00A14288"/>
    <w:rsid w:val="00A16C8C"/>
    <w:rsid w:val="00A20941"/>
    <w:rsid w:val="00A20B20"/>
    <w:rsid w:val="00A22FC6"/>
    <w:rsid w:val="00A303AF"/>
    <w:rsid w:val="00A339B2"/>
    <w:rsid w:val="00A33C7D"/>
    <w:rsid w:val="00A34E54"/>
    <w:rsid w:val="00A37256"/>
    <w:rsid w:val="00A37C1F"/>
    <w:rsid w:val="00A427A3"/>
    <w:rsid w:val="00A42BF3"/>
    <w:rsid w:val="00A452B8"/>
    <w:rsid w:val="00A45C73"/>
    <w:rsid w:val="00A4611B"/>
    <w:rsid w:val="00A47C4D"/>
    <w:rsid w:val="00A50B5E"/>
    <w:rsid w:val="00A522EC"/>
    <w:rsid w:val="00A5647E"/>
    <w:rsid w:val="00A62BB5"/>
    <w:rsid w:val="00A65C6B"/>
    <w:rsid w:val="00A6603E"/>
    <w:rsid w:val="00A6799D"/>
    <w:rsid w:val="00A70C7E"/>
    <w:rsid w:val="00A71EF7"/>
    <w:rsid w:val="00A732EC"/>
    <w:rsid w:val="00A75C0E"/>
    <w:rsid w:val="00A75F81"/>
    <w:rsid w:val="00A77099"/>
    <w:rsid w:val="00A80831"/>
    <w:rsid w:val="00A81B2F"/>
    <w:rsid w:val="00A81BF6"/>
    <w:rsid w:val="00A82500"/>
    <w:rsid w:val="00A8282C"/>
    <w:rsid w:val="00A84731"/>
    <w:rsid w:val="00A90EA3"/>
    <w:rsid w:val="00A90EDD"/>
    <w:rsid w:val="00A92956"/>
    <w:rsid w:val="00A937A9"/>
    <w:rsid w:val="00A96CD1"/>
    <w:rsid w:val="00AA177C"/>
    <w:rsid w:val="00AA1882"/>
    <w:rsid w:val="00AA28E0"/>
    <w:rsid w:val="00AA4581"/>
    <w:rsid w:val="00AA6CD0"/>
    <w:rsid w:val="00AA72E4"/>
    <w:rsid w:val="00AA7516"/>
    <w:rsid w:val="00AB0DA7"/>
    <w:rsid w:val="00AB1D79"/>
    <w:rsid w:val="00AB4240"/>
    <w:rsid w:val="00AB583D"/>
    <w:rsid w:val="00AB6D62"/>
    <w:rsid w:val="00AB79C5"/>
    <w:rsid w:val="00AB7D13"/>
    <w:rsid w:val="00AC16A3"/>
    <w:rsid w:val="00AC18C0"/>
    <w:rsid w:val="00AC24BB"/>
    <w:rsid w:val="00AC36E3"/>
    <w:rsid w:val="00AC69EF"/>
    <w:rsid w:val="00AD17A2"/>
    <w:rsid w:val="00AD2801"/>
    <w:rsid w:val="00AD6B9E"/>
    <w:rsid w:val="00AE181D"/>
    <w:rsid w:val="00AE24F1"/>
    <w:rsid w:val="00AE4069"/>
    <w:rsid w:val="00AF24F6"/>
    <w:rsid w:val="00AF2A4C"/>
    <w:rsid w:val="00AF2B82"/>
    <w:rsid w:val="00AF39E8"/>
    <w:rsid w:val="00AF5ECE"/>
    <w:rsid w:val="00AF76F2"/>
    <w:rsid w:val="00AF7820"/>
    <w:rsid w:val="00AF7A8C"/>
    <w:rsid w:val="00B019C0"/>
    <w:rsid w:val="00B034A8"/>
    <w:rsid w:val="00B047B6"/>
    <w:rsid w:val="00B04AAF"/>
    <w:rsid w:val="00B0502C"/>
    <w:rsid w:val="00B072B3"/>
    <w:rsid w:val="00B078A9"/>
    <w:rsid w:val="00B07F80"/>
    <w:rsid w:val="00B10227"/>
    <w:rsid w:val="00B106B1"/>
    <w:rsid w:val="00B20DAE"/>
    <w:rsid w:val="00B226DD"/>
    <w:rsid w:val="00B26C54"/>
    <w:rsid w:val="00B26D8F"/>
    <w:rsid w:val="00B301D9"/>
    <w:rsid w:val="00B307EE"/>
    <w:rsid w:val="00B317E9"/>
    <w:rsid w:val="00B33EB8"/>
    <w:rsid w:val="00B36453"/>
    <w:rsid w:val="00B37A14"/>
    <w:rsid w:val="00B42127"/>
    <w:rsid w:val="00B4255B"/>
    <w:rsid w:val="00B427B7"/>
    <w:rsid w:val="00B47C59"/>
    <w:rsid w:val="00B511C2"/>
    <w:rsid w:val="00B5170E"/>
    <w:rsid w:val="00B61C96"/>
    <w:rsid w:val="00B70500"/>
    <w:rsid w:val="00B70A59"/>
    <w:rsid w:val="00B72318"/>
    <w:rsid w:val="00B72739"/>
    <w:rsid w:val="00B7304B"/>
    <w:rsid w:val="00B7420D"/>
    <w:rsid w:val="00B74886"/>
    <w:rsid w:val="00B75359"/>
    <w:rsid w:val="00B759DE"/>
    <w:rsid w:val="00B81FA8"/>
    <w:rsid w:val="00B83E49"/>
    <w:rsid w:val="00B84591"/>
    <w:rsid w:val="00B906F6"/>
    <w:rsid w:val="00B923EE"/>
    <w:rsid w:val="00B93291"/>
    <w:rsid w:val="00B933EE"/>
    <w:rsid w:val="00B93FF0"/>
    <w:rsid w:val="00B943F9"/>
    <w:rsid w:val="00B94E43"/>
    <w:rsid w:val="00B97A38"/>
    <w:rsid w:val="00BA13DB"/>
    <w:rsid w:val="00BA1922"/>
    <w:rsid w:val="00BA3B8B"/>
    <w:rsid w:val="00BA50B2"/>
    <w:rsid w:val="00BA5D64"/>
    <w:rsid w:val="00BA7D8B"/>
    <w:rsid w:val="00BB2568"/>
    <w:rsid w:val="00BB2A89"/>
    <w:rsid w:val="00BB54D7"/>
    <w:rsid w:val="00BB61A5"/>
    <w:rsid w:val="00BB64B0"/>
    <w:rsid w:val="00BB6F0D"/>
    <w:rsid w:val="00BB6F54"/>
    <w:rsid w:val="00BC2754"/>
    <w:rsid w:val="00BC6027"/>
    <w:rsid w:val="00BC6178"/>
    <w:rsid w:val="00BC6EB2"/>
    <w:rsid w:val="00BC6F2A"/>
    <w:rsid w:val="00BD1987"/>
    <w:rsid w:val="00BD3A93"/>
    <w:rsid w:val="00BD49C7"/>
    <w:rsid w:val="00BD663A"/>
    <w:rsid w:val="00BD717A"/>
    <w:rsid w:val="00BE0C46"/>
    <w:rsid w:val="00BE21F3"/>
    <w:rsid w:val="00BE376B"/>
    <w:rsid w:val="00BE3D49"/>
    <w:rsid w:val="00BE4978"/>
    <w:rsid w:val="00BE4D7E"/>
    <w:rsid w:val="00BF6162"/>
    <w:rsid w:val="00BF737B"/>
    <w:rsid w:val="00C007A1"/>
    <w:rsid w:val="00C03D00"/>
    <w:rsid w:val="00C03FC3"/>
    <w:rsid w:val="00C10CE9"/>
    <w:rsid w:val="00C12D74"/>
    <w:rsid w:val="00C1471F"/>
    <w:rsid w:val="00C160E6"/>
    <w:rsid w:val="00C17802"/>
    <w:rsid w:val="00C2359F"/>
    <w:rsid w:val="00C27AB7"/>
    <w:rsid w:val="00C3202B"/>
    <w:rsid w:val="00C32CBB"/>
    <w:rsid w:val="00C37076"/>
    <w:rsid w:val="00C37FCD"/>
    <w:rsid w:val="00C413CE"/>
    <w:rsid w:val="00C56EE9"/>
    <w:rsid w:val="00C575D4"/>
    <w:rsid w:val="00C6020E"/>
    <w:rsid w:val="00C60A38"/>
    <w:rsid w:val="00C60A6A"/>
    <w:rsid w:val="00C614DE"/>
    <w:rsid w:val="00C7411F"/>
    <w:rsid w:val="00C77E10"/>
    <w:rsid w:val="00C801BC"/>
    <w:rsid w:val="00C80861"/>
    <w:rsid w:val="00C824C4"/>
    <w:rsid w:val="00C8570E"/>
    <w:rsid w:val="00C86C2E"/>
    <w:rsid w:val="00C86C93"/>
    <w:rsid w:val="00C87741"/>
    <w:rsid w:val="00C90A54"/>
    <w:rsid w:val="00C914AE"/>
    <w:rsid w:val="00C953E2"/>
    <w:rsid w:val="00C95CAC"/>
    <w:rsid w:val="00CA30CC"/>
    <w:rsid w:val="00CA3B55"/>
    <w:rsid w:val="00CA463E"/>
    <w:rsid w:val="00CA48ED"/>
    <w:rsid w:val="00CA5837"/>
    <w:rsid w:val="00CB1343"/>
    <w:rsid w:val="00CB3213"/>
    <w:rsid w:val="00CB4F84"/>
    <w:rsid w:val="00CB51FA"/>
    <w:rsid w:val="00CB699E"/>
    <w:rsid w:val="00CB7A04"/>
    <w:rsid w:val="00CC0318"/>
    <w:rsid w:val="00CC0C15"/>
    <w:rsid w:val="00CC1EEE"/>
    <w:rsid w:val="00CC2470"/>
    <w:rsid w:val="00CC2A7D"/>
    <w:rsid w:val="00CC2F15"/>
    <w:rsid w:val="00CC42AE"/>
    <w:rsid w:val="00CD2BA7"/>
    <w:rsid w:val="00CD36E8"/>
    <w:rsid w:val="00CE0129"/>
    <w:rsid w:val="00CE0244"/>
    <w:rsid w:val="00CE03FC"/>
    <w:rsid w:val="00CE07ED"/>
    <w:rsid w:val="00CE391E"/>
    <w:rsid w:val="00CE3BD1"/>
    <w:rsid w:val="00CE4A33"/>
    <w:rsid w:val="00CF019F"/>
    <w:rsid w:val="00CF12CD"/>
    <w:rsid w:val="00CF1FDC"/>
    <w:rsid w:val="00CF23B7"/>
    <w:rsid w:val="00D01A5C"/>
    <w:rsid w:val="00D02539"/>
    <w:rsid w:val="00D053C0"/>
    <w:rsid w:val="00D06F35"/>
    <w:rsid w:val="00D07F37"/>
    <w:rsid w:val="00D10B86"/>
    <w:rsid w:val="00D11498"/>
    <w:rsid w:val="00D1293C"/>
    <w:rsid w:val="00D12C48"/>
    <w:rsid w:val="00D1309E"/>
    <w:rsid w:val="00D134CE"/>
    <w:rsid w:val="00D13525"/>
    <w:rsid w:val="00D14E23"/>
    <w:rsid w:val="00D14F42"/>
    <w:rsid w:val="00D213E7"/>
    <w:rsid w:val="00D2201C"/>
    <w:rsid w:val="00D22710"/>
    <w:rsid w:val="00D23014"/>
    <w:rsid w:val="00D24084"/>
    <w:rsid w:val="00D24310"/>
    <w:rsid w:val="00D26319"/>
    <w:rsid w:val="00D26A21"/>
    <w:rsid w:val="00D35AF1"/>
    <w:rsid w:val="00D42E74"/>
    <w:rsid w:val="00D439DF"/>
    <w:rsid w:val="00D4539A"/>
    <w:rsid w:val="00D4545E"/>
    <w:rsid w:val="00D51EBE"/>
    <w:rsid w:val="00D535AE"/>
    <w:rsid w:val="00D542C5"/>
    <w:rsid w:val="00D54351"/>
    <w:rsid w:val="00D55933"/>
    <w:rsid w:val="00D56B75"/>
    <w:rsid w:val="00D572E2"/>
    <w:rsid w:val="00D57634"/>
    <w:rsid w:val="00D57FD0"/>
    <w:rsid w:val="00D6027C"/>
    <w:rsid w:val="00D60524"/>
    <w:rsid w:val="00D60C11"/>
    <w:rsid w:val="00D61FBD"/>
    <w:rsid w:val="00D62F61"/>
    <w:rsid w:val="00D6316A"/>
    <w:rsid w:val="00D63B80"/>
    <w:rsid w:val="00D6562F"/>
    <w:rsid w:val="00D65932"/>
    <w:rsid w:val="00D66553"/>
    <w:rsid w:val="00D70542"/>
    <w:rsid w:val="00D70E26"/>
    <w:rsid w:val="00D71659"/>
    <w:rsid w:val="00D71B7C"/>
    <w:rsid w:val="00D738DB"/>
    <w:rsid w:val="00D742F5"/>
    <w:rsid w:val="00D7670B"/>
    <w:rsid w:val="00D76B73"/>
    <w:rsid w:val="00D76C62"/>
    <w:rsid w:val="00D77211"/>
    <w:rsid w:val="00D77E5E"/>
    <w:rsid w:val="00D803D1"/>
    <w:rsid w:val="00D81367"/>
    <w:rsid w:val="00D8154F"/>
    <w:rsid w:val="00D82378"/>
    <w:rsid w:val="00D82695"/>
    <w:rsid w:val="00D8340F"/>
    <w:rsid w:val="00D842CB"/>
    <w:rsid w:val="00D847D7"/>
    <w:rsid w:val="00D86BBD"/>
    <w:rsid w:val="00D90A1A"/>
    <w:rsid w:val="00D919B4"/>
    <w:rsid w:val="00D94B16"/>
    <w:rsid w:val="00D973B3"/>
    <w:rsid w:val="00DA28ED"/>
    <w:rsid w:val="00DA3C7C"/>
    <w:rsid w:val="00DA3D92"/>
    <w:rsid w:val="00DA3F14"/>
    <w:rsid w:val="00DB0357"/>
    <w:rsid w:val="00DB0BF3"/>
    <w:rsid w:val="00DB1EE5"/>
    <w:rsid w:val="00DB245E"/>
    <w:rsid w:val="00DB4327"/>
    <w:rsid w:val="00DC0901"/>
    <w:rsid w:val="00DC1E46"/>
    <w:rsid w:val="00DC243A"/>
    <w:rsid w:val="00DC3C36"/>
    <w:rsid w:val="00DC4BE9"/>
    <w:rsid w:val="00DD5970"/>
    <w:rsid w:val="00DD77CE"/>
    <w:rsid w:val="00DD78FA"/>
    <w:rsid w:val="00DE3642"/>
    <w:rsid w:val="00DE374C"/>
    <w:rsid w:val="00DE45CE"/>
    <w:rsid w:val="00DE6102"/>
    <w:rsid w:val="00DE626A"/>
    <w:rsid w:val="00DF178D"/>
    <w:rsid w:val="00DF1A85"/>
    <w:rsid w:val="00DF42E9"/>
    <w:rsid w:val="00DF6049"/>
    <w:rsid w:val="00DF617A"/>
    <w:rsid w:val="00DF6837"/>
    <w:rsid w:val="00DF6B64"/>
    <w:rsid w:val="00E002F7"/>
    <w:rsid w:val="00E00306"/>
    <w:rsid w:val="00E00F09"/>
    <w:rsid w:val="00E01589"/>
    <w:rsid w:val="00E036D6"/>
    <w:rsid w:val="00E03BD4"/>
    <w:rsid w:val="00E05297"/>
    <w:rsid w:val="00E0687C"/>
    <w:rsid w:val="00E079D6"/>
    <w:rsid w:val="00E112C2"/>
    <w:rsid w:val="00E12043"/>
    <w:rsid w:val="00E1277D"/>
    <w:rsid w:val="00E13184"/>
    <w:rsid w:val="00E13CFD"/>
    <w:rsid w:val="00E14302"/>
    <w:rsid w:val="00E147D7"/>
    <w:rsid w:val="00E161D7"/>
    <w:rsid w:val="00E20A1C"/>
    <w:rsid w:val="00E20FFD"/>
    <w:rsid w:val="00E222C7"/>
    <w:rsid w:val="00E24B01"/>
    <w:rsid w:val="00E26CDE"/>
    <w:rsid w:val="00E26E03"/>
    <w:rsid w:val="00E30246"/>
    <w:rsid w:val="00E306DF"/>
    <w:rsid w:val="00E31347"/>
    <w:rsid w:val="00E32729"/>
    <w:rsid w:val="00E32A90"/>
    <w:rsid w:val="00E33C6B"/>
    <w:rsid w:val="00E37725"/>
    <w:rsid w:val="00E37C2C"/>
    <w:rsid w:val="00E43DC2"/>
    <w:rsid w:val="00E44178"/>
    <w:rsid w:val="00E503B7"/>
    <w:rsid w:val="00E5044D"/>
    <w:rsid w:val="00E513C2"/>
    <w:rsid w:val="00E5356E"/>
    <w:rsid w:val="00E54CFE"/>
    <w:rsid w:val="00E55DDB"/>
    <w:rsid w:val="00E57BD7"/>
    <w:rsid w:val="00E6416C"/>
    <w:rsid w:val="00E661D7"/>
    <w:rsid w:val="00E719A1"/>
    <w:rsid w:val="00E725F0"/>
    <w:rsid w:val="00E82FEB"/>
    <w:rsid w:val="00E831FE"/>
    <w:rsid w:val="00E83E32"/>
    <w:rsid w:val="00E856B9"/>
    <w:rsid w:val="00E85877"/>
    <w:rsid w:val="00E85AA3"/>
    <w:rsid w:val="00E8735D"/>
    <w:rsid w:val="00E875B7"/>
    <w:rsid w:val="00E87CA4"/>
    <w:rsid w:val="00E91B8B"/>
    <w:rsid w:val="00E926E8"/>
    <w:rsid w:val="00E97FAF"/>
    <w:rsid w:val="00EA13F1"/>
    <w:rsid w:val="00EA2E62"/>
    <w:rsid w:val="00EA346A"/>
    <w:rsid w:val="00EA360B"/>
    <w:rsid w:val="00EA6BB3"/>
    <w:rsid w:val="00EA77E1"/>
    <w:rsid w:val="00EA7953"/>
    <w:rsid w:val="00EA7FED"/>
    <w:rsid w:val="00EB446D"/>
    <w:rsid w:val="00EB5130"/>
    <w:rsid w:val="00EB5503"/>
    <w:rsid w:val="00EB5862"/>
    <w:rsid w:val="00EB7EA1"/>
    <w:rsid w:val="00EC0541"/>
    <w:rsid w:val="00EC06C4"/>
    <w:rsid w:val="00EC0931"/>
    <w:rsid w:val="00EC12E8"/>
    <w:rsid w:val="00EC3EEE"/>
    <w:rsid w:val="00ED0058"/>
    <w:rsid w:val="00ED0F21"/>
    <w:rsid w:val="00ED3E16"/>
    <w:rsid w:val="00ED4364"/>
    <w:rsid w:val="00ED4E84"/>
    <w:rsid w:val="00ED5620"/>
    <w:rsid w:val="00ED6C9F"/>
    <w:rsid w:val="00EE0B3D"/>
    <w:rsid w:val="00EE15AC"/>
    <w:rsid w:val="00EE2571"/>
    <w:rsid w:val="00EE7273"/>
    <w:rsid w:val="00EE7AED"/>
    <w:rsid w:val="00EF04B9"/>
    <w:rsid w:val="00EF13B4"/>
    <w:rsid w:val="00EF26ED"/>
    <w:rsid w:val="00EF2802"/>
    <w:rsid w:val="00EF43C6"/>
    <w:rsid w:val="00EF5176"/>
    <w:rsid w:val="00EF6FAA"/>
    <w:rsid w:val="00EF70C7"/>
    <w:rsid w:val="00EF7CC5"/>
    <w:rsid w:val="00F01769"/>
    <w:rsid w:val="00F01C79"/>
    <w:rsid w:val="00F0339B"/>
    <w:rsid w:val="00F04CA2"/>
    <w:rsid w:val="00F0688F"/>
    <w:rsid w:val="00F06AA8"/>
    <w:rsid w:val="00F11540"/>
    <w:rsid w:val="00F12A57"/>
    <w:rsid w:val="00F133FC"/>
    <w:rsid w:val="00F13F88"/>
    <w:rsid w:val="00F1730D"/>
    <w:rsid w:val="00F17982"/>
    <w:rsid w:val="00F20BE0"/>
    <w:rsid w:val="00F20EDF"/>
    <w:rsid w:val="00F2156E"/>
    <w:rsid w:val="00F223E3"/>
    <w:rsid w:val="00F26F96"/>
    <w:rsid w:val="00F32BE0"/>
    <w:rsid w:val="00F32E4C"/>
    <w:rsid w:val="00F35341"/>
    <w:rsid w:val="00F3588E"/>
    <w:rsid w:val="00F36C45"/>
    <w:rsid w:val="00F43573"/>
    <w:rsid w:val="00F4410E"/>
    <w:rsid w:val="00F44C9F"/>
    <w:rsid w:val="00F46EA5"/>
    <w:rsid w:val="00F543B0"/>
    <w:rsid w:val="00F544D2"/>
    <w:rsid w:val="00F60828"/>
    <w:rsid w:val="00F60F35"/>
    <w:rsid w:val="00F6174F"/>
    <w:rsid w:val="00F61A94"/>
    <w:rsid w:val="00F624D7"/>
    <w:rsid w:val="00F62A80"/>
    <w:rsid w:val="00F63402"/>
    <w:rsid w:val="00F64DAF"/>
    <w:rsid w:val="00F6570A"/>
    <w:rsid w:val="00F658C3"/>
    <w:rsid w:val="00F728DC"/>
    <w:rsid w:val="00F770B9"/>
    <w:rsid w:val="00F77F76"/>
    <w:rsid w:val="00F85E24"/>
    <w:rsid w:val="00F86D8C"/>
    <w:rsid w:val="00F8765C"/>
    <w:rsid w:val="00F9259F"/>
    <w:rsid w:val="00F92D33"/>
    <w:rsid w:val="00F96DE6"/>
    <w:rsid w:val="00F97494"/>
    <w:rsid w:val="00F97E2B"/>
    <w:rsid w:val="00FA2AD2"/>
    <w:rsid w:val="00FA3C9D"/>
    <w:rsid w:val="00FA448E"/>
    <w:rsid w:val="00FA5373"/>
    <w:rsid w:val="00FA6036"/>
    <w:rsid w:val="00FB1F6A"/>
    <w:rsid w:val="00FB26BF"/>
    <w:rsid w:val="00FB3004"/>
    <w:rsid w:val="00FB33EB"/>
    <w:rsid w:val="00FB44BA"/>
    <w:rsid w:val="00FB4D4E"/>
    <w:rsid w:val="00FB544B"/>
    <w:rsid w:val="00FB7189"/>
    <w:rsid w:val="00FB7297"/>
    <w:rsid w:val="00FC24B4"/>
    <w:rsid w:val="00FC2AE0"/>
    <w:rsid w:val="00FC3DF7"/>
    <w:rsid w:val="00FC433B"/>
    <w:rsid w:val="00FC6137"/>
    <w:rsid w:val="00FD1086"/>
    <w:rsid w:val="00FD15E6"/>
    <w:rsid w:val="00FD1AC8"/>
    <w:rsid w:val="00FD2863"/>
    <w:rsid w:val="00FD49F1"/>
    <w:rsid w:val="00FD4E4E"/>
    <w:rsid w:val="00FD7903"/>
    <w:rsid w:val="00FE005D"/>
    <w:rsid w:val="00FE0436"/>
    <w:rsid w:val="00FE0661"/>
    <w:rsid w:val="00FE06E2"/>
    <w:rsid w:val="00FE145A"/>
    <w:rsid w:val="00FE1D9E"/>
    <w:rsid w:val="00FE56C4"/>
    <w:rsid w:val="00FE62A5"/>
    <w:rsid w:val="00FF0C9F"/>
    <w:rsid w:val="00FF2FE6"/>
    <w:rsid w:val="00FF33BD"/>
    <w:rsid w:val="00FF3DA9"/>
    <w:rsid w:val="00FF4A05"/>
    <w:rsid w:val="00FF4D27"/>
    <w:rsid w:val="00FF4EB6"/>
    <w:rsid w:val="00FF4FCC"/>
    <w:rsid w:val="00FF6F32"/>
    <w:rsid w:val="00FF7D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C11903"/>
  <w15:docId w15:val="{D94A3DFB-A101-4B99-8E53-17906A1A6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pPr>
        <w:spacing w:after="1"/>
        <w:ind w:left="357"/>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6FB0"/>
    <w:rPr>
      <w:rFonts w:eastAsia="Calibri" w:cs="Arial"/>
      <w:bCs/>
      <w:sz w:val="28"/>
      <w:szCs w:val="24"/>
    </w:rPr>
  </w:style>
  <w:style w:type="paragraph" w:styleId="1">
    <w:name w:val="heading 1"/>
    <w:basedOn w:val="a"/>
    <w:next w:val="a"/>
    <w:link w:val="10"/>
    <w:qFormat/>
    <w:rsid w:val="00565A66"/>
    <w:pPr>
      <w:keepNext/>
      <w:numPr>
        <w:numId w:val="3"/>
      </w:numPr>
      <w:spacing w:before="120" w:after="120"/>
      <w:ind w:left="720"/>
      <w:jc w:val="center"/>
      <w:outlineLvl w:val="0"/>
    </w:pPr>
    <w:rPr>
      <w:rFonts w:eastAsia="Times New Roman" w:cs="Times New Roman"/>
      <w:b/>
      <w:bCs w:val="0"/>
    </w:rPr>
  </w:style>
  <w:style w:type="paragraph" w:styleId="3">
    <w:name w:val="heading 3"/>
    <w:basedOn w:val="a"/>
    <w:next w:val="a"/>
    <w:link w:val="30"/>
    <w:semiHidden/>
    <w:unhideWhenUsed/>
    <w:qFormat/>
    <w:rsid w:val="00435D01"/>
    <w:pPr>
      <w:keepNext/>
      <w:keepLines/>
      <w:spacing w:before="200"/>
      <w:outlineLvl w:val="2"/>
    </w:pPr>
    <w:rPr>
      <w:rFonts w:asciiTheme="majorHAnsi" w:eastAsiaTheme="majorEastAsia" w:hAnsiTheme="majorHAnsi" w:cstheme="majorBidi"/>
      <w:b/>
      <w:bCs w:val="0"/>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2B82"/>
    <w:pPr>
      <w:autoSpaceDE w:val="0"/>
      <w:autoSpaceDN w:val="0"/>
      <w:adjustRightInd w:val="0"/>
      <w:ind w:firstLine="720"/>
    </w:pPr>
    <w:rPr>
      <w:rFonts w:ascii="Arial" w:hAnsi="Arial" w:cs="Arial"/>
    </w:rPr>
  </w:style>
  <w:style w:type="character" w:customStyle="1" w:styleId="10">
    <w:name w:val="Заголовок 1 Знак"/>
    <w:link w:val="1"/>
    <w:rsid w:val="00565A66"/>
    <w:rPr>
      <w:b/>
      <w:sz w:val="28"/>
      <w:szCs w:val="24"/>
      <w:lang w:eastAsia="ru-RU" w:bidi="ar-SA"/>
    </w:rPr>
  </w:style>
  <w:style w:type="paragraph" w:customStyle="1" w:styleId="Point">
    <w:name w:val="Point"/>
    <w:basedOn w:val="a"/>
    <w:link w:val="PointChar"/>
    <w:rsid w:val="00565A66"/>
    <w:pPr>
      <w:spacing w:before="120" w:line="288" w:lineRule="auto"/>
      <w:ind w:firstLine="720"/>
      <w:jc w:val="both"/>
    </w:pPr>
    <w:rPr>
      <w:rFonts w:eastAsia="Times New Roman" w:cs="Times New Roman"/>
      <w:bCs w:val="0"/>
      <w:sz w:val="24"/>
    </w:rPr>
  </w:style>
  <w:style w:type="character" w:customStyle="1" w:styleId="PointChar">
    <w:name w:val="Point Char"/>
    <w:link w:val="Point"/>
    <w:rsid w:val="00565A66"/>
    <w:rPr>
      <w:sz w:val="24"/>
      <w:szCs w:val="24"/>
      <w:lang w:eastAsia="ru-RU" w:bidi="ar-SA"/>
    </w:rPr>
  </w:style>
  <w:style w:type="paragraph" w:styleId="a3">
    <w:name w:val="List Paragraph"/>
    <w:basedOn w:val="a"/>
    <w:uiPriority w:val="34"/>
    <w:qFormat/>
    <w:rsid w:val="00565A66"/>
    <w:pPr>
      <w:ind w:left="720"/>
      <w:contextualSpacing/>
    </w:pPr>
    <w:rPr>
      <w:rFonts w:eastAsia="Times New Roman" w:cs="Times New Roman"/>
      <w:bCs w:val="0"/>
      <w:sz w:val="24"/>
    </w:rPr>
  </w:style>
  <w:style w:type="paragraph" w:customStyle="1" w:styleId="ConsPlusTitle">
    <w:name w:val="ConsPlusTitle"/>
    <w:rsid w:val="00F63402"/>
    <w:pPr>
      <w:widowControl w:val="0"/>
      <w:autoSpaceDE w:val="0"/>
      <w:autoSpaceDN w:val="0"/>
    </w:pPr>
    <w:rPr>
      <w:b/>
      <w:sz w:val="24"/>
    </w:rPr>
  </w:style>
  <w:style w:type="character" w:styleId="a4">
    <w:name w:val="Hyperlink"/>
    <w:uiPriority w:val="99"/>
    <w:rsid w:val="006D01A7"/>
    <w:rPr>
      <w:color w:val="0000FF"/>
      <w:u w:val="single"/>
    </w:rPr>
  </w:style>
  <w:style w:type="paragraph" w:customStyle="1" w:styleId="formattexttopleveltext">
    <w:name w:val="formattext topleveltext"/>
    <w:basedOn w:val="a"/>
    <w:rsid w:val="006D01A7"/>
    <w:pPr>
      <w:spacing w:before="100" w:beforeAutospacing="1" w:after="100" w:afterAutospacing="1"/>
    </w:pPr>
    <w:rPr>
      <w:rFonts w:eastAsia="Times New Roman" w:cs="Times New Roman"/>
      <w:bCs w:val="0"/>
      <w:sz w:val="24"/>
    </w:rPr>
  </w:style>
  <w:style w:type="paragraph" w:customStyle="1" w:styleId="formattext">
    <w:name w:val="formattext"/>
    <w:basedOn w:val="a"/>
    <w:rsid w:val="00C8570E"/>
    <w:pPr>
      <w:spacing w:before="100" w:beforeAutospacing="1" w:after="100" w:afterAutospacing="1"/>
    </w:pPr>
    <w:rPr>
      <w:rFonts w:eastAsia="Times New Roman" w:cs="Times New Roman"/>
      <w:bCs w:val="0"/>
      <w:sz w:val="24"/>
    </w:rPr>
  </w:style>
  <w:style w:type="paragraph" w:customStyle="1" w:styleId="ConsPlusCell">
    <w:name w:val="ConsPlusCell"/>
    <w:uiPriority w:val="99"/>
    <w:rsid w:val="003F0BB5"/>
    <w:pPr>
      <w:suppressAutoHyphens/>
      <w:autoSpaceDE w:val="0"/>
    </w:pPr>
    <w:rPr>
      <w:rFonts w:ascii="Calibri" w:eastAsia="Calibri" w:hAnsi="Calibri" w:cs="Calibri"/>
      <w:sz w:val="22"/>
      <w:szCs w:val="22"/>
      <w:lang w:eastAsia="ar-SA"/>
    </w:rPr>
  </w:style>
  <w:style w:type="paragraph" w:styleId="a5">
    <w:name w:val="Balloon Text"/>
    <w:basedOn w:val="a"/>
    <w:link w:val="a6"/>
    <w:rsid w:val="00420116"/>
    <w:rPr>
      <w:rFonts w:ascii="Tahoma" w:hAnsi="Tahoma" w:cs="Tahoma"/>
      <w:sz w:val="16"/>
      <w:szCs w:val="16"/>
    </w:rPr>
  </w:style>
  <w:style w:type="character" w:customStyle="1" w:styleId="a6">
    <w:name w:val="Текст выноски Знак"/>
    <w:link w:val="a5"/>
    <w:rsid w:val="00420116"/>
    <w:rPr>
      <w:rFonts w:ascii="Tahoma" w:eastAsia="Calibri" w:hAnsi="Tahoma" w:cs="Tahoma"/>
      <w:bCs/>
      <w:sz w:val="16"/>
      <w:szCs w:val="16"/>
    </w:rPr>
  </w:style>
  <w:style w:type="paragraph" w:styleId="a7">
    <w:name w:val="header"/>
    <w:basedOn w:val="a"/>
    <w:link w:val="a8"/>
    <w:rsid w:val="00E14302"/>
    <w:pPr>
      <w:tabs>
        <w:tab w:val="center" w:pos="4677"/>
        <w:tab w:val="right" w:pos="9355"/>
      </w:tabs>
    </w:pPr>
  </w:style>
  <w:style w:type="character" w:customStyle="1" w:styleId="a8">
    <w:name w:val="Верхний колонтитул Знак"/>
    <w:link w:val="a7"/>
    <w:rsid w:val="00E14302"/>
    <w:rPr>
      <w:rFonts w:eastAsia="Calibri" w:cs="Arial"/>
      <w:bCs/>
      <w:sz w:val="28"/>
      <w:szCs w:val="24"/>
    </w:rPr>
  </w:style>
  <w:style w:type="paragraph" w:styleId="a9">
    <w:name w:val="footer"/>
    <w:basedOn w:val="a"/>
    <w:link w:val="aa"/>
    <w:uiPriority w:val="99"/>
    <w:rsid w:val="00E14302"/>
    <w:pPr>
      <w:tabs>
        <w:tab w:val="center" w:pos="4677"/>
        <w:tab w:val="right" w:pos="9355"/>
      </w:tabs>
    </w:pPr>
  </w:style>
  <w:style w:type="character" w:customStyle="1" w:styleId="aa">
    <w:name w:val="Нижний колонтитул Знак"/>
    <w:link w:val="a9"/>
    <w:uiPriority w:val="99"/>
    <w:rsid w:val="00E14302"/>
    <w:rPr>
      <w:rFonts w:eastAsia="Calibri" w:cs="Arial"/>
      <w:bCs/>
      <w:sz w:val="28"/>
      <w:szCs w:val="24"/>
    </w:rPr>
  </w:style>
  <w:style w:type="character" w:customStyle="1" w:styleId="211pt">
    <w:name w:val="Основной текст (2) + 11 pt;Полужирный"/>
    <w:basedOn w:val="a0"/>
    <w:rsid w:val="00DC3C3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styleId="ab">
    <w:name w:val="Table Grid"/>
    <w:basedOn w:val="a1"/>
    <w:uiPriority w:val="59"/>
    <w:rsid w:val="0018328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Знак,Обычный (Web),Обычный (веб)1, Знак"/>
    <w:basedOn w:val="a"/>
    <w:link w:val="11"/>
    <w:uiPriority w:val="99"/>
    <w:qFormat/>
    <w:rsid w:val="007220DF"/>
    <w:pPr>
      <w:spacing w:before="100" w:beforeAutospacing="1" w:after="100" w:afterAutospacing="1"/>
    </w:pPr>
    <w:rPr>
      <w:rFonts w:eastAsia="Times New Roman" w:cs="Times New Roman"/>
      <w:bCs w:val="0"/>
      <w:sz w:val="24"/>
    </w:rPr>
  </w:style>
  <w:style w:type="character" w:customStyle="1" w:styleId="30">
    <w:name w:val="Заголовок 3 Знак"/>
    <w:basedOn w:val="a0"/>
    <w:link w:val="3"/>
    <w:semiHidden/>
    <w:rsid w:val="00435D01"/>
    <w:rPr>
      <w:rFonts w:asciiTheme="majorHAnsi" w:eastAsiaTheme="majorEastAsia" w:hAnsiTheme="majorHAnsi" w:cstheme="majorBidi"/>
      <w:b/>
      <w:color w:val="4F81BD" w:themeColor="accent1"/>
      <w:sz w:val="28"/>
      <w:szCs w:val="24"/>
    </w:rPr>
  </w:style>
  <w:style w:type="character" w:customStyle="1" w:styleId="11">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Знак Знак"/>
    <w:link w:val="ac"/>
    <w:uiPriority w:val="99"/>
    <w:locked/>
    <w:rsid w:val="0033168E"/>
    <w:rPr>
      <w:sz w:val="24"/>
      <w:szCs w:val="24"/>
    </w:rPr>
  </w:style>
  <w:style w:type="character" w:customStyle="1" w:styleId="4">
    <w:name w:val="Основной текст (4)_"/>
    <w:link w:val="40"/>
    <w:locked/>
    <w:rsid w:val="0033168E"/>
    <w:rPr>
      <w:b/>
      <w:shd w:val="clear" w:color="auto" w:fill="FFFFFF"/>
    </w:rPr>
  </w:style>
  <w:style w:type="paragraph" w:customStyle="1" w:styleId="40">
    <w:name w:val="Основной текст (4)"/>
    <w:basedOn w:val="a"/>
    <w:link w:val="4"/>
    <w:qFormat/>
    <w:rsid w:val="0033168E"/>
    <w:pPr>
      <w:widowControl w:val="0"/>
      <w:shd w:val="clear" w:color="auto" w:fill="FFFFFF"/>
      <w:spacing w:before="6600" w:after="60" w:line="240" w:lineRule="atLeast"/>
      <w:ind w:left="0" w:hanging="1200"/>
      <w:jc w:val="center"/>
    </w:pPr>
    <w:rPr>
      <w:rFonts w:eastAsia="Times New Roman" w:cs="Times New Roman"/>
      <w:b/>
      <w:bCs w:val="0"/>
      <w:sz w:val="20"/>
      <w:szCs w:val="20"/>
    </w:rPr>
  </w:style>
  <w:style w:type="character" w:styleId="ad">
    <w:name w:val="Emphasis"/>
    <w:basedOn w:val="a0"/>
    <w:uiPriority w:val="20"/>
    <w:qFormat/>
    <w:rsid w:val="006A77E0"/>
    <w:rPr>
      <w:i/>
      <w:iCs/>
    </w:rPr>
  </w:style>
  <w:style w:type="character" w:styleId="ae">
    <w:name w:val="Strong"/>
    <w:basedOn w:val="a0"/>
    <w:uiPriority w:val="22"/>
    <w:qFormat/>
    <w:rsid w:val="006A77E0"/>
    <w:rPr>
      <w:b/>
      <w:bCs/>
    </w:rPr>
  </w:style>
  <w:style w:type="character" w:customStyle="1" w:styleId="normaltextrun">
    <w:name w:val="normaltextrun"/>
    <w:basedOn w:val="a0"/>
    <w:rsid w:val="00770D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0280457">
      <w:bodyDiv w:val="1"/>
      <w:marLeft w:val="0"/>
      <w:marRight w:val="0"/>
      <w:marTop w:val="0"/>
      <w:marBottom w:val="0"/>
      <w:divBdr>
        <w:top w:val="none" w:sz="0" w:space="0" w:color="auto"/>
        <w:left w:val="none" w:sz="0" w:space="0" w:color="auto"/>
        <w:bottom w:val="none" w:sz="0" w:space="0" w:color="auto"/>
        <w:right w:val="none" w:sz="0" w:space="0" w:color="auto"/>
      </w:divBdr>
    </w:div>
    <w:div w:id="479732483">
      <w:bodyDiv w:val="1"/>
      <w:marLeft w:val="0"/>
      <w:marRight w:val="0"/>
      <w:marTop w:val="0"/>
      <w:marBottom w:val="0"/>
      <w:divBdr>
        <w:top w:val="none" w:sz="0" w:space="0" w:color="auto"/>
        <w:left w:val="none" w:sz="0" w:space="0" w:color="auto"/>
        <w:bottom w:val="none" w:sz="0" w:space="0" w:color="auto"/>
        <w:right w:val="none" w:sz="0" w:space="0" w:color="auto"/>
      </w:divBdr>
    </w:div>
    <w:div w:id="1194228842">
      <w:bodyDiv w:val="1"/>
      <w:marLeft w:val="0"/>
      <w:marRight w:val="0"/>
      <w:marTop w:val="0"/>
      <w:marBottom w:val="0"/>
      <w:divBdr>
        <w:top w:val="none" w:sz="0" w:space="0" w:color="auto"/>
        <w:left w:val="none" w:sz="0" w:space="0" w:color="auto"/>
        <w:bottom w:val="none" w:sz="0" w:space="0" w:color="auto"/>
        <w:right w:val="none" w:sz="0" w:space="0" w:color="auto"/>
      </w:divBdr>
    </w:div>
    <w:div w:id="1459034942">
      <w:bodyDiv w:val="1"/>
      <w:marLeft w:val="0"/>
      <w:marRight w:val="0"/>
      <w:marTop w:val="0"/>
      <w:marBottom w:val="0"/>
      <w:divBdr>
        <w:top w:val="none" w:sz="0" w:space="0" w:color="auto"/>
        <w:left w:val="none" w:sz="0" w:space="0" w:color="auto"/>
        <w:bottom w:val="none" w:sz="0" w:space="0" w:color="auto"/>
        <w:right w:val="none" w:sz="0" w:space="0" w:color="auto"/>
      </w:divBdr>
    </w:div>
    <w:div w:id="148053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902344800" TargetMode="External"/><Relationship Id="rId5" Type="http://schemas.openxmlformats.org/officeDocument/2006/relationships/webSettings" Target="webSettings.xml"/><Relationship Id="rId10" Type="http://schemas.openxmlformats.org/officeDocument/2006/relationships/hyperlink" Target="http://docs.cntd.ru/document/902344800" TargetMode="External"/><Relationship Id="rId4" Type="http://schemas.openxmlformats.org/officeDocument/2006/relationships/settings" Target="settings.xml"/><Relationship Id="rId9" Type="http://schemas.openxmlformats.org/officeDocument/2006/relationships/hyperlink" Target="http://docs.cntd.ru/document/9023448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41289B-9C99-4AE9-BB8C-D18E01A36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23</Pages>
  <Words>6801</Words>
  <Characters>38767</Characters>
  <Application>Microsoft Office Word</Application>
  <DocSecurity>0</DocSecurity>
  <Lines>323</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45478</CharactersWithSpaces>
  <SharedDoc>false</SharedDoc>
  <HLinks>
    <vt:vector size="108" baseType="variant">
      <vt:variant>
        <vt:i4>6422578</vt:i4>
      </vt:variant>
      <vt:variant>
        <vt:i4>51</vt:i4>
      </vt:variant>
      <vt:variant>
        <vt:i4>0</vt:i4>
      </vt:variant>
      <vt:variant>
        <vt:i4>5</vt:i4>
      </vt:variant>
      <vt:variant>
        <vt:lpwstr/>
      </vt:variant>
      <vt:variant>
        <vt:lpwstr>Par1027</vt:lpwstr>
      </vt:variant>
      <vt:variant>
        <vt:i4>6291506</vt:i4>
      </vt:variant>
      <vt:variant>
        <vt:i4>48</vt:i4>
      </vt:variant>
      <vt:variant>
        <vt:i4>0</vt:i4>
      </vt:variant>
      <vt:variant>
        <vt:i4>5</vt:i4>
      </vt:variant>
      <vt:variant>
        <vt:lpwstr/>
      </vt:variant>
      <vt:variant>
        <vt:lpwstr>Par1007</vt:lpwstr>
      </vt:variant>
      <vt:variant>
        <vt:i4>917569</vt:i4>
      </vt:variant>
      <vt:variant>
        <vt:i4>45</vt:i4>
      </vt:variant>
      <vt:variant>
        <vt:i4>0</vt:i4>
      </vt:variant>
      <vt:variant>
        <vt:i4>5</vt:i4>
      </vt:variant>
      <vt:variant>
        <vt:lpwstr/>
      </vt:variant>
      <vt:variant>
        <vt:lpwstr>P719</vt:lpwstr>
      </vt:variant>
      <vt:variant>
        <vt:i4>917569</vt:i4>
      </vt:variant>
      <vt:variant>
        <vt:i4>42</vt:i4>
      </vt:variant>
      <vt:variant>
        <vt:i4>0</vt:i4>
      </vt:variant>
      <vt:variant>
        <vt:i4>5</vt:i4>
      </vt:variant>
      <vt:variant>
        <vt:lpwstr/>
      </vt:variant>
      <vt:variant>
        <vt:lpwstr>P719</vt:lpwstr>
      </vt:variant>
      <vt:variant>
        <vt:i4>458818</vt:i4>
      </vt:variant>
      <vt:variant>
        <vt:i4>39</vt:i4>
      </vt:variant>
      <vt:variant>
        <vt:i4>0</vt:i4>
      </vt:variant>
      <vt:variant>
        <vt:i4>5</vt:i4>
      </vt:variant>
      <vt:variant>
        <vt:lpwstr/>
      </vt:variant>
      <vt:variant>
        <vt:lpwstr>P423</vt:lpwstr>
      </vt:variant>
      <vt:variant>
        <vt:i4>1048662</vt:i4>
      </vt:variant>
      <vt:variant>
        <vt:i4>36</vt:i4>
      </vt:variant>
      <vt:variant>
        <vt:i4>0</vt:i4>
      </vt:variant>
      <vt:variant>
        <vt:i4>5</vt:i4>
      </vt:variant>
      <vt:variant>
        <vt:lpwstr>consultantplus://offline/ref=3E6D7FC2CE26CA680B0C68E55F5C4C2A5EF5DDA522F5E658F3FBD18DF41B911E056735DA802AF3461701FA495EtDU0K</vt:lpwstr>
      </vt:variant>
      <vt:variant>
        <vt:lpwstr/>
      </vt:variant>
      <vt:variant>
        <vt:i4>6750267</vt:i4>
      </vt:variant>
      <vt:variant>
        <vt:i4>33</vt:i4>
      </vt:variant>
      <vt:variant>
        <vt:i4>0</vt:i4>
      </vt:variant>
      <vt:variant>
        <vt:i4>5</vt:i4>
      </vt:variant>
      <vt:variant>
        <vt:lpwstr/>
      </vt:variant>
      <vt:variant>
        <vt:lpwstr>Par593</vt:lpwstr>
      </vt:variant>
      <vt:variant>
        <vt:i4>6553649</vt:i4>
      </vt:variant>
      <vt:variant>
        <vt:i4>30</vt:i4>
      </vt:variant>
      <vt:variant>
        <vt:i4>0</vt:i4>
      </vt:variant>
      <vt:variant>
        <vt:i4>5</vt:i4>
      </vt:variant>
      <vt:variant>
        <vt:lpwstr/>
      </vt:variant>
      <vt:variant>
        <vt:lpwstr>Par336</vt:lpwstr>
      </vt:variant>
      <vt:variant>
        <vt:i4>7012407</vt:i4>
      </vt:variant>
      <vt:variant>
        <vt:i4>27</vt:i4>
      </vt:variant>
      <vt:variant>
        <vt:i4>0</vt:i4>
      </vt:variant>
      <vt:variant>
        <vt:i4>5</vt:i4>
      </vt:variant>
      <vt:variant>
        <vt:lpwstr/>
      </vt:variant>
      <vt:variant>
        <vt:lpwstr>Par258</vt:lpwstr>
      </vt:variant>
      <vt:variant>
        <vt:i4>393288</vt:i4>
      </vt:variant>
      <vt:variant>
        <vt:i4>24</vt:i4>
      </vt:variant>
      <vt:variant>
        <vt:i4>0</vt:i4>
      </vt:variant>
      <vt:variant>
        <vt:i4>5</vt:i4>
      </vt:variant>
      <vt:variant>
        <vt:lpwstr/>
      </vt:variant>
      <vt:variant>
        <vt:lpwstr>P385</vt:lpwstr>
      </vt:variant>
      <vt:variant>
        <vt:i4>6357044</vt:i4>
      </vt:variant>
      <vt:variant>
        <vt:i4>21</vt:i4>
      </vt:variant>
      <vt:variant>
        <vt:i4>0</vt:i4>
      </vt:variant>
      <vt:variant>
        <vt:i4>5</vt:i4>
      </vt:variant>
      <vt:variant>
        <vt:lpwstr/>
      </vt:variant>
      <vt:variant>
        <vt:lpwstr>Par666</vt:lpwstr>
      </vt:variant>
      <vt:variant>
        <vt:i4>4849664</vt:i4>
      </vt:variant>
      <vt:variant>
        <vt:i4>18</vt:i4>
      </vt:variant>
      <vt:variant>
        <vt:i4>0</vt:i4>
      </vt:variant>
      <vt:variant>
        <vt:i4>5</vt:i4>
      </vt:variant>
      <vt:variant>
        <vt:lpwstr>consultantplus://offline/ref=3E6D7FC2CE26CA680B0C76E8493010225BFF87A024F1EF0FADA48AD0A3129B4950283494C523EC46151FF94B548D47178250580F17116E2A61C6C0t9U4K</vt:lpwstr>
      </vt:variant>
      <vt:variant>
        <vt:lpwstr/>
      </vt:variant>
      <vt:variant>
        <vt:i4>1900639</vt:i4>
      </vt:variant>
      <vt:variant>
        <vt:i4>15</vt:i4>
      </vt:variant>
      <vt:variant>
        <vt:i4>0</vt:i4>
      </vt:variant>
      <vt:variant>
        <vt:i4>5</vt:i4>
      </vt:variant>
      <vt:variant>
        <vt:lpwstr>consultantplus://offline/ref=3C589F37A34C62C681966DA2E3864F0887110408F1DBDFC41A1B608837K9MDM</vt:lpwstr>
      </vt:variant>
      <vt:variant>
        <vt:lpwstr/>
      </vt:variant>
      <vt:variant>
        <vt:i4>3407984</vt:i4>
      </vt:variant>
      <vt:variant>
        <vt:i4>12</vt:i4>
      </vt:variant>
      <vt:variant>
        <vt:i4>0</vt:i4>
      </vt:variant>
      <vt:variant>
        <vt:i4>5</vt:i4>
      </vt:variant>
      <vt:variant>
        <vt:lpwstr/>
      </vt:variant>
      <vt:variant>
        <vt:lpwstr>P45</vt:lpwstr>
      </vt:variant>
      <vt:variant>
        <vt:i4>6291557</vt:i4>
      </vt:variant>
      <vt:variant>
        <vt:i4>9</vt:i4>
      </vt:variant>
      <vt:variant>
        <vt:i4>0</vt:i4>
      </vt:variant>
      <vt:variant>
        <vt:i4>5</vt:i4>
      </vt:variant>
      <vt:variant>
        <vt:lpwstr>consultantplus://offline/ref=0175055936D202D0D58F9361D740A7213241FE2EF58044EEB37895B9783238BA19B67B4A63A0F229C6C2FB32j8z1D</vt:lpwstr>
      </vt:variant>
      <vt:variant>
        <vt:lpwstr/>
      </vt:variant>
      <vt:variant>
        <vt:i4>6291557</vt:i4>
      </vt:variant>
      <vt:variant>
        <vt:i4>6</vt:i4>
      </vt:variant>
      <vt:variant>
        <vt:i4>0</vt:i4>
      </vt:variant>
      <vt:variant>
        <vt:i4>5</vt:i4>
      </vt:variant>
      <vt:variant>
        <vt:lpwstr>consultantplus://offline/ref=0175055936D202D0D58F9361D740A7213241FE2EF58044EEB37895B9783238BA19B67B4A63A0F229C6C2FB32j8z1D</vt:lpwstr>
      </vt:variant>
      <vt:variant>
        <vt:lpwstr/>
      </vt:variant>
      <vt:variant>
        <vt:i4>3407984</vt:i4>
      </vt:variant>
      <vt:variant>
        <vt:i4>3</vt:i4>
      </vt:variant>
      <vt:variant>
        <vt:i4>0</vt:i4>
      </vt:variant>
      <vt:variant>
        <vt:i4>5</vt:i4>
      </vt:variant>
      <vt:variant>
        <vt:lpwstr/>
      </vt:variant>
      <vt:variant>
        <vt:lpwstr>P45</vt:lpwstr>
      </vt:variant>
      <vt:variant>
        <vt:i4>8126514</vt:i4>
      </vt:variant>
      <vt:variant>
        <vt:i4>0</vt:i4>
      </vt:variant>
      <vt:variant>
        <vt:i4>0</vt:i4>
      </vt:variant>
      <vt:variant>
        <vt:i4>5</vt:i4>
      </vt:variant>
      <vt:variant>
        <vt:lpwstr>consultantplus://offline/ref=3E6D7FC2CE26CA680B0C68E55F5C4C2A5EF5DDA522F5E658F3FBD18DF41B911E17676DD6812DEF4E1614AC181B8C1B52D343590917136C35t6UAK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Захарова Л.В.</dc:creator>
  <cp:lastModifiedBy>Org_otdel_NPA</cp:lastModifiedBy>
  <cp:revision>13</cp:revision>
  <cp:lastPrinted>2024-09-02T06:53:00Z</cp:lastPrinted>
  <dcterms:created xsi:type="dcterms:W3CDTF">2024-08-30T10:57:00Z</dcterms:created>
  <dcterms:modified xsi:type="dcterms:W3CDTF">2024-09-03T07:06:00Z</dcterms:modified>
</cp:coreProperties>
</file>