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3D0F40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01.08.2024</w:t>
            </w:r>
            <w:r w:rsidR="006D738C">
              <w:t xml:space="preserve">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521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3D0F40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DE0704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A76400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A76400">
        <w:rPr>
          <w:rStyle w:val="4"/>
          <w:rFonts w:ascii="Times New Roman" w:hAnsi="Times New Roman"/>
        </w:rPr>
        <w:t>о статьей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A76400">
        <w:rPr>
          <w:rStyle w:val="4"/>
          <w:rFonts w:ascii="Times New Roman" w:hAnsi="Times New Roman"/>
        </w:rPr>
        <w:t xml:space="preserve">179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A76400">
        <w:rPr>
          <w:rStyle w:val="4"/>
          <w:rFonts w:ascii="Times New Roman" w:hAnsi="Times New Roman"/>
          <w:color w:val="000000"/>
        </w:rPr>
        <w:t xml:space="preserve">, Постановлением </w:t>
      </w:r>
      <w:r w:rsidRPr="005B5FA0">
        <w:rPr>
          <w:rFonts w:ascii="Times New Roman" w:hAnsi="Times New Roman" w:cs="Times New Roman"/>
          <w:sz w:val="28"/>
          <w:szCs w:val="28"/>
        </w:rPr>
        <w:t>Администраци</w:t>
      </w:r>
      <w:r w:rsidR="00A76400">
        <w:rPr>
          <w:rFonts w:ascii="Times New Roman" w:hAnsi="Times New Roman" w:cs="Times New Roman"/>
          <w:sz w:val="28"/>
          <w:szCs w:val="28"/>
        </w:rPr>
        <w:t>и</w:t>
      </w:r>
      <w:r w:rsidRPr="005B5FA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</w:t>
      </w:r>
      <w:r w:rsidR="00DC582D">
        <w:rPr>
          <w:rFonts w:ascii="Times New Roman" w:hAnsi="Times New Roman" w:cs="Times New Roman"/>
          <w:sz w:val="28"/>
          <w:szCs w:val="28"/>
        </w:rPr>
        <w:t>13.12.2023</w:t>
      </w:r>
      <w:r w:rsidR="00A76400">
        <w:rPr>
          <w:rFonts w:ascii="Times New Roman" w:hAnsi="Times New Roman" w:cs="Times New Roman"/>
          <w:sz w:val="28"/>
          <w:szCs w:val="28"/>
        </w:rPr>
        <w:t xml:space="preserve"> №</w:t>
      </w:r>
      <w:r w:rsidR="00DC582D">
        <w:rPr>
          <w:rFonts w:ascii="Times New Roman" w:hAnsi="Times New Roman" w:cs="Times New Roman"/>
          <w:sz w:val="28"/>
          <w:szCs w:val="28"/>
        </w:rPr>
        <w:t>159</w:t>
      </w:r>
      <w:r w:rsidR="00A76400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A76400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76400">
        <w:rPr>
          <w:rFonts w:ascii="Times New Roman" w:hAnsi="Times New Roman" w:cs="Times New Roman"/>
          <w:sz w:val="28"/>
          <w:szCs w:val="28"/>
        </w:rPr>
        <w:t xml:space="preserve"> на 202</w:t>
      </w:r>
      <w:r w:rsidR="00DC582D">
        <w:rPr>
          <w:rFonts w:ascii="Times New Roman" w:hAnsi="Times New Roman" w:cs="Times New Roman"/>
          <w:sz w:val="28"/>
          <w:szCs w:val="28"/>
        </w:rPr>
        <w:t>4</w:t>
      </w:r>
      <w:r w:rsidR="00A7640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C582D">
        <w:rPr>
          <w:rFonts w:ascii="Times New Roman" w:hAnsi="Times New Roman" w:cs="Times New Roman"/>
          <w:sz w:val="28"/>
          <w:szCs w:val="28"/>
        </w:rPr>
        <w:t>5</w:t>
      </w:r>
      <w:r w:rsidR="00770A8F">
        <w:rPr>
          <w:rFonts w:ascii="Times New Roman" w:hAnsi="Times New Roman" w:cs="Times New Roman"/>
          <w:sz w:val="28"/>
          <w:szCs w:val="28"/>
        </w:rPr>
        <w:t xml:space="preserve"> и</w:t>
      </w:r>
      <w:r w:rsidR="00A76400">
        <w:rPr>
          <w:rFonts w:ascii="Times New Roman" w:hAnsi="Times New Roman" w:cs="Times New Roman"/>
          <w:sz w:val="28"/>
          <w:szCs w:val="28"/>
        </w:rPr>
        <w:t xml:space="preserve"> 202</w:t>
      </w:r>
      <w:r w:rsidR="00DC582D">
        <w:rPr>
          <w:rFonts w:ascii="Times New Roman" w:hAnsi="Times New Roman" w:cs="Times New Roman"/>
          <w:sz w:val="28"/>
          <w:szCs w:val="28"/>
        </w:rPr>
        <w:t>6</w:t>
      </w:r>
      <w:r w:rsidR="00A76400">
        <w:rPr>
          <w:rFonts w:ascii="Times New Roman" w:hAnsi="Times New Roman" w:cs="Times New Roman"/>
          <w:sz w:val="28"/>
          <w:szCs w:val="28"/>
        </w:rPr>
        <w:t xml:space="preserve"> годов», Администрация</w:t>
      </w:r>
      <w:r w:rsidR="00A76400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D81EE6">
        <w:rPr>
          <w:rFonts w:ascii="Times New Roman" w:hAnsi="Times New Roman" w:cs="Times New Roman"/>
          <w:szCs w:val="28"/>
        </w:rPr>
        <w:t>, утвержденную Постановлением от 01.09.2021 №702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891978">
              <w:rPr>
                <w:rFonts w:ascii="Times New Roman" w:hAnsi="Times New Roman" w:cs="Times New Roman"/>
                <w:b/>
                <w:sz w:val="26"/>
                <w:szCs w:val="26"/>
              </w:rPr>
              <w:t>37 383,72691</w:t>
            </w:r>
            <w:r w:rsidR="00C413BB" w:rsidRPr="00C413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C413B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13BB">
              <w:rPr>
                <w:rFonts w:ascii="Times New Roman" w:hAnsi="Times New Roman" w:cs="Times New Roman"/>
                <w:sz w:val="28"/>
                <w:szCs w:val="28"/>
              </w:rPr>
              <w:t>9308,4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D81EE6" w:rsidRDefault="00D81EE6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1.2. </w:t>
      </w:r>
      <w:r w:rsidRPr="00D81EE6">
        <w:rPr>
          <w:rFonts w:ascii="Times New Roman" w:eastAsia="Calibri" w:hAnsi="Times New Roman" w:cs="Times New Roman"/>
          <w:szCs w:val="28"/>
        </w:rPr>
        <w:t>в паспорте строку «Стратегические показатели (индикаторы) муниципальной программы» изложит в новой редакции</w:t>
      </w:r>
      <w:r w:rsidRPr="00D81EE6">
        <w:rPr>
          <w:rFonts w:ascii="Times New Roman" w:hAnsi="Times New Roman" w:cs="Times New Roman"/>
          <w:szCs w:val="28"/>
        </w:rPr>
        <w:t>:</w:t>
      </w: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D81EE6" w:rsidRPr="00D81EE6" w:rsidTr="00D81EE6">
        <w:tc>
          <w:tcPr>
            <w:tcW w:w="2836" w:type="dxa"/>
            <w:shd w:val="clear" w:color="auto" w:fill="auto"/>
          </w:tcPr>
          <w:p w:rsidR="00D81EE6" w:rsidRPr="00D81EE6" w:rsidRDefault="00D81EE6" w:rsidP="002E1B66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 (ИНДИКАТОРЫ) МУНИЦИПАЛЬНО ПРОГРАММЫ</w:t>
            </w:r>
          </w:p>
        </w:tc>
        <w:tc>
          <w:tcPr>
            <w:tcW w:w="283" w:type="dxa"/>
            <w:shd w:val="clear" w:color="auto" w:fill="auto"/>
          </w:tcPr>
          <w:p w:rsidR="00D81EE6" w:rsidRPr="00D81EE6" w:rsidRDefault="00D81EE6" w:rsidP="002E1B66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EE6" w:rsidRPr="00D81EE6" w:rsidRDefault="00D81EE6" w:rsidP="002E1B66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EE6" w:rsidRPr="00D81EE6" w:rsidRDefault="00D81EE6" w:rsidP="002E1B66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  <w:shd w:val="clear" w:color="auto" w:fill="auto"/>
          </w:tcPr>
          <w:p w:rsidR="00D81EE6" w:rsidRPr="00D81EE6" w:rsidRDefault="00D81EE6" w:rsidP="002E1B6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1EE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перевезенных пассажиров (регулярные перевозки по маршрутам перевозок), </w:t>
            </w:r>
            <w:proofErr w:type="spellStart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тыс.чел</w:t>
            </w:r>
            <w:proofErr w:type="spellEnd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81EE6" w:rsidRPr="00D81EE6" w:rsidRDefault="00D81EE6" w:rsidP="002E1B6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1EE6">
              <w:rPr>
                <w:rFonts w:ascii="Times New Roman" w:hAnsi="Times New Roman" w:cs="Times New Roman"/>
                <w:sz w:val="28"/>
                <w:szCs w:val="28"/>
              </w:rPr>
              <w:t xml:space="preserve">Пассажирооборот, </w:t>
            </w:r>
            <w:proofErr w:type="spellStart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асс.км</w:t>
            </w:r>
            <w:proofErr w:type="spellEnd"/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1EE6" w:rsidRPr="00D81EE6" w:rsidRDefault="00D81EE6" w:rsidP="002E1B6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1EE6">
              <w:rPr>
                <w:rFonts w:ascii="Times New Roman" w:hAnsi="Times New Roman" w:cs="Times New Roman"/>
                <w:sz w:val="28"/>
                <w:szCs w:val="28"/>
              </w:rPr>
              <w:t>Регулярность движения пассажирского транспорта на маршрутах муниципального задания, %</w:t>
            </w:r>
          </w:p>
        </w:tc>
      </w:tr>
    </w:tbl>
    <w:p w:rsidR="00D81EE6" w:rsidRPr="00D81EE6" w:rsidRDefault="00D81EE6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B50654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</w:t>
      </w:r>
      <w:r w:rsidR="000767C8" w:rsidRPr="005B5FA0">
        <w:rPr>
          <w:rFonts w:ascii="Times New Roman" w:hAnsi="Times New Roman" w:cs="Times New Roman"/>
          <w:szCs w:val="28"/>
        </w:rPr>
        <w:t>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F4700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D81EE6" w:rsidRDefault="00C413BB" w:rsidP="0073291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413BB">
              <w:rPr>
                <w:rFonts w:ascii="Times New Roman" w:hAnsi="Times New Roman" w:cs="Times New Roman"/>
                <w:sz w:val="28"/>
                <w:szCs w:val="28"/>
              </w:rPr>
              <w:t>9308,4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891978" w:rsidP="00A7640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37 383,72691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B50654" w:rsidRPr="00B50654" w:rsidRDefault="00B50654" w:rsidP="00B506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50654">
        <w:rPr>
          <w:rFonts w:ascii="Times New Roman" w:hAnsi="Times New Roman" w:cs="Times New Roman"/>
          <w:sz w:val="28"/>
          <w:szCs w:val="28"/>
        </w:rPr>
        <w:t>2.2. Раздел 2 изложить в новой редакции:</w:t>
      </w:r>
    </w:p>
    <w:p w:rsidR="00B50654" w:rsidRPr="00892308" w:rsidRDefault="00B50654" w:rsidP="00B50654">
      <w:pPr>
        <w:pStyle w:val="3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892308">
        <w:rPr>
          <w:b w:val="0"/>
          <w:sz w:val="28"/>
          <w:szCs w:val="28"/>
        </w:rPr>
        <w:t>«2. Цели и задачи, целевые (стратегические) показатели, этапы и сроки реализации муниципальной программы</w:t>
      </w:r>
    </w:p>
    <w:p w:rsidR="00B50654" w:rsidRDefault="00B50654" w:rsidP="00B50654">
      <w:pPr>
        <w:pStyle w:val="formattexttoplevel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 xml:space="preserve">рограммы - </w:t>
      </w:r>
      <w:r w:rsidRPr="00AA227E">
        <w:rPr>
          <w:sz w:val="28"/>
          <w:szCs w:val="28"/>
        </w:rPr>
        <w:t xml:space="preserve">обеспечение комфортных условий жизнедеятельности населения </w:t>
      </w:r>
      <w:r>
        <w:rPr>
          <w:sz w:val="28"/>
          <w:szCs w:val="28"/>
        </w:rPr>
        <w:t>муниципального района Похвистневский Самарской области</w:t>
      </w:r>
      <w:r w:rsidRPr="00AA227E">
        <w:rPr>
          <w:sz w:val="28"/>
          <w:szCs w:val="28"/>
        </w:rPr>
        <w:t xml:space="preserve">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</w:t>
      </w:r>
      <w:r>
        <w:rPr>
          <w:sz w:val="28"/>
          <w:szCs w:val="28"/>
        </w:rPr>
        <w:t>муниципальном районе Похвистневский Самарской области.</w:t>
      </w:r>
    </w:p>
    <w:p w:rsidR="00B50654" w:rsidRPr="00B50654" w:rsidRDefault="00B50654" w:rsidP="00B50654">
      <w:pPr>
        <w:pStyle w:val="formattexttoplevel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50654">
        <w:rPr>
          <w:sz w:val="28"/>
          <w:szCs w:val="28"/>
        </w:rPr>
        <w:t>Основной задачей муниципальной программы является:</w:t>
      </w:r>
      <w:r w:rsidRPr="00B50654">
        <w:rPr>
          <w:sz w:val="28"/>
          <w:szCs w:val="28"/>
        </w:rPr>
        <w:br/>
        <w:t>- осуществление пассажирских перевозок по маршрутам регулярных перевозок по регулируемым тарифам.</w:t>
      </w:r>
    </w:p>
    <w:p w:rsidR="00B50654" w:rsidRPr="00B50654" w:rsidRDefault="00B50654" w:rsidP="00B50654">
      <w:pPr>
        <w:pStyle w:val="formattexttoplevel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50654">
        <w:rPr>
          <w:sz w:val="28"/>
          <w:szCs w:val="28"/>
        </w:rPr>
        <w:lastRenderedPageBreak/>
        <w:t xml:space="preserve">Основные показатели, характеризующие ежегодный ход и итоги реализации муниципальной программы: </w:t>
      </w:r>
    </w:p>
    <w:p w:rsidR="00B50654" w:rsidRPr="00B50654" w:rsidRDefault="00B50654" w:rsidP="00B50654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0654">
        <w:rPr>
          <w:rFonts w:ascii="Times New Roman" w:hAnsi="Times New Roman" w:cs="Times New Roman"/>
          <w:sz w:val="28"/>
          <w:szCs w:val="28"/>
        </w:rPr>
        <w:t xml:space="preserve">Количество перевезенных пассажиров (регулярные перевозки по маршрутам перевозок), </w:t>
      </w:r>
      <w:proofErr w:type="spellStart"/>
      <w:r w:rsidRPr="00B50654">
        <w:rPr>
          <w:rFonts w:ascii="Times New Roman" w:hAnsi="Times New Roman" w:cs="Times New Roman"/>
          <w:sz w:val="28"/>
          <w:szCs w:val="28"/>
        </w:rPr>
        <w:t>тыс.чел</w:t>
      </w:r>
      <w:proofErr w:type="spellEnd"/>
      <w:r w:rsidRPr="00B50654">
        <w:rPr>
          <w:rFonts w:ascii="Times New Roman" w:hAnsi="Times New Roman" w:cs="Times New Roman"/>
          <w:sz w:val="28"/>
          <w:szCs w:val="28"/>
        </w:rPr>
        <w:t>.;</w:t>
      </w:r>
    </w:p>
    <w:p w:rsidR="00B50654" w:rsidRPr="00B50654" w:rsidRDefault="00B50654" w:rsidP="00B50654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0654">
        <w:rPr>
          <w:rFonts w:ascii="Times New Roman" w:hAnsi="Times New Roman" w:cs="Times New Roman"/>
          <w:sz w:val="28"/>
          <w:szCs w:val="28"/>
        </w:rPr>
        <w:t xml:space="preserve">Пассажирооборот, </w:t>
      </w:r>
      <w:proofErr w:type="spellStart"/>
      <w:r w:rsidRPr="00B5065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5065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50654">
        <w:rPr>
          <w:rFonts w:ascii="Times New Roman" w:hAnsi="Times New Roman" w:cs="Times New Roman"/>
          <w:sz w:val="28"/>
          <w:szCs w:val="28"/>
        </w:rPr>
        <w:t>асс.км</w:t>
      </w:r>
      <w:proofErr w:type="spellEnd"/>
      <w:r w:rsidRPr="00B50654">
        <w:rPr>
          <w:rFonts w:ascii="Times New Roman" w:hAnsi="Times New Roman" w:cs="Times New Roman"/>
          <w:sz w:val="28"/>
          <w:szCs w:val="28"/>
        </w:rPr>
        <w:t>;</w:t>
      </w:r>
    </w:p>
    <w:p w:rsidR="00B50654" w:rsidRPr="00B50654" w:rsidRDefault="00B50654" w:rsidP="00B50654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0654">
        <w:rPr>
          <w:rFonts w:ascii="Times New Roman" w:hAnsi="Times New Roman" w:cs="Times New Roman"/>
          <w:sz w:val="28"/>
          <w:szCs w:val="28"/>
        </w:rPr>
        <w:t>Регулярность движения пассажирского транспорта на маршрутах муниципального задания, % (Приложение 1 к муниципальной программе).</w:t>
      </w:r>
    </w:p>
    <w:p w:rsidR="00B50654" w:rsidRDefault="00B50654" w:rsidP="00B50654">
      <w:pPr>
        <w:pStyle w:val="formattexttoplevel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50654">
        <w:rPr>
          <w:sz w:val="28"/>
          <w:szCs w:val="28"/>
        </w:rPr>
        <w:t>Муниципальная программа рассчитана на период с 2022 по 2026 годы.</w:t>
      </w:r>
      <w:r w:rsidRPr="00B50654">
        <w:rPr>
          <w:sz w:val="28"/>
          <w:szCs w:val="28"/>
        </w:rPr>
        <w:br/>
        <w:t>Реализация муниципальной программы не предусматривает выделение этапов, поскольку программные мероприятия рассчитаны на реализацию в течение всего периода действия муниципальной программы.»</w:t>
      </w:r>
    </w:p>
    <w:p w:rsidR="00B50654" w:rsidRPr="00B50654" w:rsidRDefault="00B50654" w:rsidP="00B50654">
      <w:pPr>
        <w:pStyle w:val="formattexttoplevel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B50654" w:rsidRPr="00B50654" w:rsidRDefault="00B50654" w:rsidP="00B50654">
      <w:pPr>
        <w:spacing w:after="1" w:line="22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B50654">
        <w:rPr>
          <w:rFonts w:ascii="Times New Roman" w:hAnsi="Times New Roman" w:cs="Times New Roman"/>
          <w:sz w:val="28"/>
          <w:szCs w:val="28"/>
        </w:rPr>
        <w:t xml:space="preserve">. Приложение 1 «Перечень стратегических показателей (индикаторов), </w:t>
      </w:r>
    </w:p>
    <w:p w:rsidR="00B50654" w:rsidRPr="00B50654" w:rsidRDefault="00B50654" w:rsidP="00B50654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50654">
        <w:rPr>
          <w:rFonts w:ascii="Times New Roman" w:hAnsi="Times New Roman" w:cs="Times New Roman"/>
          <w:sz w:val="28"/>
          <w:szCs w:val="28"/>
        </w:rPr>
        <w:t>характеризующих ежегодный ход и итоги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</w:t>
      </w:r>
      <w:r>
        <w:rPr>
          <w:rFonts w:ascii="Times New Roman" w:hAnsi="Times New Roman" w:cs="Times New Roman"/>
          <w:sz w:val="28"/>
          <w:szCs w:val="28"/>
        </w:rPr>
        <w:t>ской области» на 2022-2026 годы</w:t>
      </w:r>
      <w:r w:rsidRPr="00B5065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0767C8" w:rsidRPr="005B5FA0" w:rsidRDefault="00B50654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3.2</w:t>
      </w:r>
      <w:r w:rsidR="000767C8" w:rsidRPr="005B5FA0">
        <w:rPr>
          <w:rFonts w:ascii="Times New Roman" w:hAnsi="Times New Roman" w:cs="Times New Roman"/>
          <w:szCs w:val="28"/>
        </w:rPr>
        <w:t xml:space="preserve">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="000767C8"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="000767C8"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0767C8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0767C8"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="000767C8" w:rsidRPr="005B5FA0">
        <w:rPr>
          <w:rFonts w:ascii="Times New Roman" w:hAnsi="Times New Roman" w:cs="Times New Roman"/>
          <w:szCs w:val="28"/>
        </w:rPr>
        <w:t>гается).</w:t>
      </w:r>
    </w:p>
    <w:p w:rsidR="00B50654" w:rsidRDefault="00B5065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36091" w:rsidRPr="005B5FA0" w:rsidRDefault="00B5065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B5065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B5065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072385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72385">
        <w:rPr>
          <w:rFonts w:ascii="Times New Roman" w:hAnsi="Times New Roman" w:cs="Times New Roman"/>
          <w:b/>
          <w:sz w:val="28"/>
          <w:szCs w:val="28"/>
        </w:rPr>
        <w:t>Ю</w:t>
      </w:r>
      <w:r w:rsidR="00DD3191">
        <w:rPr>
          <w:rFonts w:ascii="Times New Roman" w:hAnsi="Times New Roman" w:cs="Times New Roman"/>
          <w:b/>
          <w:sz w:val="28"/>
          <w:szCs w:val="28"/>
        </w:rPr>
        <w:t>.</w:t>
      </w:r>
      <w:r w:rsidR="00072385">
        <w:rPr>
          <w:rFonts w:ascii="Times New Roman" w:hAnsi="Times New Roman" w:cs="Times New Roman"/>
          <w:b/>
          <w:sz w:val="28"/>
          <w:szCs w:val="28"/>
        </w:rPr>
        <w:t>Ф</w:t>
      </w:r>
      <w:r w:rsidR="00DD31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2385">
        <w:rPr>
          <w:rFonts w:ascii="Times New Roman" w:hAnsi="Times New Roman" w:cs="Times New Roman"/>
          <w:b/>
          <w:sz w:val="28"/>
          <w:szCs w:val="28"/>
        </w:rPr>
        <w:t>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24F9" w:rsidRDefault="002724F9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24F9" w:rsidRPr="005B5FA0" w:rsidRDefault="002724F9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2724F9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4F9" w:rsidRPr="002724F9" w:rsidRDefault="002724F9" w:rsidP="002724F9">
      <w:pPr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lastRenderedPageBreak/>
        <w:t xml:space="preserve">Приложение 1 </w:t>
      </w:r>
    </w:p>
    <w:p w:rsidR="002724F9" w:rsidRPr="002724F9" w:rsidRDefault="002724F9" w:rsidP="002724F9">
      <w:pPr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      к муниципальной программе</w:t>
      </w:r>
    </w:p>
    <w:p w:rsidR="002724F9" w:rsidRPr="002724F9" w:rsidRDefault="002724F9" w:rsidP="002724F9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«Осуществление регулярных перевозок </w:t>
      </w:r>
    </w:p>
    <w:p w:rsidR="002724F9" w:rsidRPr="002724F9" w:rsidRDefault="002724F9" w:rsidP="002724F9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по регулируемым тарифам на территории </w:t>
      </w:r>
    </w:p>
    <w:p w:rsidR="002724F9" w:rsidRPr="002724F9" w:rsidRDefault="002724F9" w:rsidP="002724F9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муниципального района Похвистневский </w:t>
      </w:r>
    </w:p>
    <w:p w:rsidR="002724F9" w:rsidRPr="002724F9" w:rsidRDefault="002724F9" w:rsidP="002724F9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Самарской области» на 2022-2026 годы.  </w:t>
      </w:r>
    </w:p>
    <w:p w:rsidR="002724F9" w:rsidRPr="002724F9" w:rsidRDefault="002724F9" w:rsidP="002724F9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2724F9" w:rsidRPr="002724F9" w:rsidRDefault="002724F9" w:rsidP="002724F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2724F9">
        <w:rPr>
          <w:rFonts w:ascii="Times New Roman" w:hAnsi="Times New Roman" w:cs="Times New Roman"/>
        </w:rPr>
        <w:t xml:space="preserve">ПЕРЕЧЕНЬ СТРАТЕГИЧЕСКИХ ПОКАЗАТЕЛЕЙ (ИНДИКАТОРОВ), </w:t>
      </w:r>
    </w:p>
    <w:p w:rsidR="002724F9" w:rsidRPr="002724F9" w:rsidRDefault="002724F9" w:rsidP="002724F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4F9">
        <w:rPr>
          <w:rFonts w:ascii="Times New Roman" w:hAnsi="Times New Roman" w:cs="Times New Roman"/>
        </w:rPr>
        <w:t>ХАРАКТЕРИЗУЮЩИХ ЕЖЕГОДНЫЙ ХОД И ИТОГИ РЕАЛИЗАЦИИ МУНИЦИПАЛЬНОЙ ПРОГРАММЫ</w:t>
      </w:r>
      <w:r w:rsidRPr="002724F9">
        <w:rPr>
          <w:rFonts w:ascii="Times New Roman" w:hAnsi="Times New Roman" w:cs="Times New Roman"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Похвистневский Самарской области» на 2022-2026 годы.</w:t>
      </w:r>
    </w:p>
    <w:p w:rsidR="002724F9" w:rsidRPr="002724F9" w:rsidRDefault="002724F9" w:rsidP="002724F9">
      <w:pPr>
        <w:spacing w:after="1" w:line="220" w:lineRule="atLeast"/>
        <w:jc w:val="center"/>
        <w:rPr>
          <w:rFonts w:ascii="Times New Roman" w:hAnsi="Times New Roman" w:cs="Times New Roman"/>
        </w:rPr>
      </w:pPr>
    </w:p>
    <w:tbl>
      <w:tblPr>
        <w:tblW w:w="14991" w:type="dxa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856"/>
        <w:gridCol w:w="1276"/>
        <w:gridCol w:w="1134"/>
        <w:gridCol w:w="992"/>
        <w:gridCol w:w="1134"/>
        <w:gridCol w:w="850"/>
        <w:gridCol w:w="851"/>
        <w:gridCol w:w="850"/>
        <w:gridCol w:w="1560"/>
      </w:tblGrid>
      <w:tr w:rsidR="002724F9" w:rsidRPr="002724F9" w:rsidTr="00C402D0">
        <w:tc>
          <w:tcPr>
            <w:tcW w:w="488" w:type="dxa"/>
            <w:vMerge w:val="restart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856" w:type="dxa"/>
            <w:vMerge w:val="restart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2724F9" w:rsidRPr="002724F9" w:rsidRDefault="002724F9" w:rsidP="002724F9">
            <w:pPr>
              <w:spacing w:after="1" w:line="220" w:lineRule="atLeast"/>
              <w:ind w:right="0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Отчет 2021 г.</w:t>
            </w:r>
          </w:p>
        </w:tc>
        <w:tc>
          <w:tcPr>
            <w:tcW w:w="992" w:type="dxa"/>
            <w:vMerge w:val="restart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Факт 2022г.</w:t>
            </w:r>
          </w:p>
        </w:tc>
        <w:tc>
          <w:tcPr>
            <w:tcW w:w="5245" w:type="dxa"/>
            <w:gridSpan w:val="5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Прогнозируемые значения показателя (индикатора)</w:t>
            </w:r>
          </w:p>
        </w:tc>
      </w:tr>
      <w:tr w:rsidR="002724F9" w:rsidRPr="002724F9" w:rsidTr="00C402D0">
        <w:tc>
          <w:tcPr>
            <w:tcW w:w="488" w:type="dxa"/>
            <w:vMerge/>
          </w:tcPr>
          <w:p w:rsidR="002724F9" w:rsidRPr="002724F9" w:rsidRDefault="002724F9" w:rsidP="002E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56" w:type="dxa"/>
            <w:vMerge/>
          </w:tcPr>
          <w:p w:rsidR="002724F9" w:rsidRPr="002724F9" w:rsidRDefault="002724F9" w:rsidP="002E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724F9" w:rsidRPr="002724F9" w:rsidRDefault="002724F9" w:rsidP="002E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724F9" w:rsidRPr="002724F9" w:rsidRDefault="002724F9" w:rsidP="002E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Факт 2023 г.</w:t>
            </w:r>
          </w:p>
        </w:tc>
        <w:tc>
          <w:tcPr>
            <w:tcW w:w="850" w:type="dxa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1" w:type="dxa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0" w:type="dxa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560" w:type="dxa"/>
          </w:tcPr>
          <w:p w:rsidR="002724F9" w:rsidRPr="002724F9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2724F9">
              <w:rPr>
                <w:rFonts w:ascii="Times New Roman" w:hAnsi="Times New Roman" w:cs="Times New Roman"/>
              </w:rPr>
              <w:t>Итого за период реализации</w:t>
            </w:r>
          </w:p>
        </w:tc>
      </w:tr>
      <w:tr w:rsidR="002724F9" w:rsidRPr="002724F9" w:rsidTr="00C402D0">
        <w:tc>
          <w:tcPr>
            <w:tcW w:w="488" w:type="dxa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503" w:type="dxa"/>
            <w:gridSpan w:val="9"/>
          </w:tcPr>
          <w:p w:rsidR="002724F9" w:rsidRPr="00F10E23" w:rsidRDefault="002724F9" w:rsidP="00C402D0">
            <w:pPr>
              <w:spacing w:after="1" w:line="220" w:lineRule="atLeast"/>
              <w:ind w:righ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Цель - 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2724F9" w:rsidRPr="002724F9" w:rsidTr="00C402D0">
        <w:tc>
          <w:tcPr>
            <w:tcW w:w="488" w:type="dxa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503" w:type="dxa"/>
            <w:gridSpan w:val="9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Задача - Осуществление пассажирских перевозок по маршрутам регулярных перевозок по регулируемым тарифам</w:t>
            </w:r>
          </w:p>
        </w:tc>
      </w:tr>
      <w:tr w:rsidR="002724F9" w:rsidRPr="002724F9" w:rsidTr="00C402D0">
        <w:tc>
          <w:tcPr>
            <w:tcW w:w="488" w:type="dxa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56" w:type="dxa"/>
          </w:tcPr>
          <w:p w:rsidR="002724F9" w:rsidRPr="00F10E23" w:rsidRDefault="002724F9" w:rsidP="002724F9">
            <w:pPr>
              <w:spacing w:after="1" w:line="220" w:lineRule="atLeast"/>
              <w:ind w:right="216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перевезенных пассажиров (регулярные перевозки по маршрутам перевозок)</w:t>
            </w:r>
          </w:p>
        </w:tc>
        <w:tc>
          <w:tcPr>
            <w:tcW w:w="1276" w:type="dxa"/>
          </w:tcPr>
          <w:p w:rsidR="002724F9" w:rsidRPr="00F10E23" w:rsidRDefault="002724F9" w:rsidP="002724F9">
            <w:pPr>
              <w:spacing w:after="1" w:line="220" w:lineRule="atLeas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220,7</w:t>
            </w:r>
          </w:p>
        </w:tc>
        <w:tc>
          <w:tcPr>
            <w:tcW w:w="992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208,2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202,8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851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56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</w:tr>
      <w:tr w:rsidR="002724F9" w:rsidRPr="002724F9" w:rsidTr="00C402D0">
        <w:tc>
          <w:tcPr>
            <w:tcW w:w="488" w:type="dxa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856" w:type="dxa"/>
          </w:tcPr>
          <w:p w:rsidR="002724F9" w:rsidRPr="00F10E23" w:rsidRDefault="002724F9" w:rsidP="002724F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16"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Пассажирооборот</w:t>
            </w:r>
          </w:p>
        </w:tc>
        <w:tc>
          <w:tcPr>
            <w:tcW w:w="1276" w:type="dxa"/>
          </w:tcPr>
          <w:p w:rsidR="002724F9" w:rsidRPr="00F10E23" w:rsidRDefault="002724F9" w:rsidP="002724F9">
            <w:pPr>
              <w:spacing w:after="1" w:line="220" w:lineRule="atLeas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тыс.пасс</w:t>
            </w:r>
            <w:proofErr w:type="spellEnd"/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. км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3962,7</w:t>
            </w:r>
          </w:p>
        </w:tc>
        <w:tc>
          <w:tcPr>
            <w:tcW w:w="992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3878,4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3814,0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3814</w:t>
            </w:r>
          </w:p>
        </w:tc>
        <w:tc>
          <w:tcPr>
            <w:tcW w:w="851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3814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3814</w:t>
            </w:r>
          </w:p>
        </w:tc>
        <w:tc>
          <w:tcPr>
            <w:tcW w:w="156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23097,1</w:t>
            </w:r>
          </w:p>
        </w:tc>
      </w:tr>
      <w:tr w:rsidR="002724F9" w:rsidRPr="002724F9" w:rsidTr="00C402D0">
        <w:tc>
          <w:tcPr>
            <w:tcW w:w="488" w:type="dxa"/>
          </w:tcPr>
          <w:p w:rsidR="002724F9" w:rsidRPr="00F10E23" w:rsidRDefault="002724F9" w:rsidP="002E1B66">
            <w:pPr>
              <w:spacing w:after="1" w:line="2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56" w:type="dxa"/>
          </w:tcPr>
          <w:p w:rsidR="002724F9" w:rsidRPr="00F10E23" w:rsidRDefault="002724F9" w:rsidP="002724F9">
            <w:pPr>
              <w:spacing w:after="1" w:line="220" w:lineRule="atLeast"/>
              <w:ind w:right="216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Регулярность движения пассажирского транспорта на маршрутах муниципального задания</w:t>
            </w:r>
          </w:p>
        </w:tc>
        <w:tc>
          <w:tcPr>
            <w:tcW w:w="1276" w:type="dxa"/>
          </w:tcPr>
          <w:p w:rsidR="002724F9" w:rsidRPr="00F10E23" w:rsidRDefault="002724F9" w:rsidP="002724F9">
            <w:pPr>
              <w:spacing w:after="1" w:line="220" w:lineRule="atLeas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:rsidR="002724F9" w:rsidRPr="00F10E23" w:rsidRDefault="002724F9" w:rsidP="002E1B6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E2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2724F9" w:rsidRDefault="002724F9" w:rsidP="002724F9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2724F9" w:rsidRDefault="002724F9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724F9" w:rsidRDefault="002724F9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724F9" w:rsidRDefault="002724F9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724F9" w:rsidRDefault="002724F9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3D0F40" w:rsidRPr="003D0F40">
        <w:rPr>
          <w:rFonts w:ascii="Times New Roman" w:hAnsi="Times New Roman" w:cs="Times New Roman"/>
          <w:sz w:val="24"/>
          <w:szCs w:val="24"/>
        </w:rPr>
        <w:t>01.08.2024  № 521</w:t>
      </w:r>
      <w:bookmarkStart w:id="0" w:name="_GoBack"/>
      <w:bookmarkEnd w:id="0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</w:t>
      </w:r>
      <w:proofErr w:type="gramStart"/>
      <w:r w:rsidR="00134182" w:rsidRPr="005B5FA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B5F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B5FA0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476AA7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B1E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  <w:tc>
          <w:tcPr>
            <w:tcW w:w="992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891978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9308,4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891978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37 383,72691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476AA7" w:rsidRPr="005B5FA0" w:rsidRDefault="002214BA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76AA7" w:rsidRPr="005B5FA0" w:rsidRDefault="002214BA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476AA7" w:rsidRPr="005B5FA0" w:rsidRDefault="002214BA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76AA7" w:rsidRPr="005B5FA0" w:rsidRDefault="002214BA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B73B06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B73B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C413BB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9308,4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891978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37 031,94931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2214BA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</w:p>
        </w:tc>
        <w:tc>
          <w:tcPr>
            <w:tcW w:w="1134" w:type="dxa"/>
          </w:tcPr>
          <w:p w:rsidR="00476AA7" w:rsidRPr="005B5FA0" w:rsidRDefault="00F65F19" w:rsidP="00E9508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E9508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476AA7" w:rsidRPr="005B5FA0" w:rsidRDefault="00476AA7" w:rsidP="00770A8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476AA7" w:rsidRPr="005B5FA0" w:rsidRDefault="002214BA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19500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2214BA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</w:t>
            </w:r>
            <w:r w:rsidR="00794DF7">
              <w:rPr>
                <w:rFonts w:ascii="Times New Roman" w:hAnsi="Times New Roman" w:cs="Times New Roman"/>
                <w:sz w:val="26"/>
                <w:szCs w:val="26"/>
              </w:rPr>
              <w:t>ение бланков карт маршрутов</w:t>
            </w:r>
            <w:r w:rsidR="00B619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770A8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9,996</w:t>
            </w:r>
          </w:p>
        </w:tc>
        <w:tc>
          <w:tcPr>
            <w:tcW w:w="1134" w:type="dxa"/>
          </w:tcPr>
          <w:p w:rsidR="00D93893" w:rsidRPr="005B5FA0" w:rsidRDefault="002214BA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D93893" w:rsidRPr="005B5FA0" w:rsidRDefault="002214BA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D93893" w:rsidRPr="005B5FA0" w:rsidRDefault="002214BA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D93893" w:rsidRPr="005B5FA0" w:rsidRDefault="002B1EA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996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2214BA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категорий граждан по социальной карте жителя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355,33091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355,33091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FF120F" w:rsidRPr="005B5FA0" w:rsidRDefault="002214BA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FF120F" w:rsidRPr="005B5FA0" w:rsidRDefault="002214BA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F120F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3,55331</w:t>
            </w:r>
          </w:p>
        </w:tc>
      </w:tr>
      <w:tr w:rsidR="002214BA" w:rsidRPr="005B5FA0" w:rsidTr="005B6B47">
        <w:tc>
          <w:tcPr>
            <w:tcW w:w="534" w:type="dxa"/>
          </w:tcPr>
          <w:p w:rsidR="002214BA" w:rsidRDefault="002214BA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2214BA" w:rsidRPr="005B5FA0" w:rsidRDefault="002214BA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МАУ АТП на содержание</w:t>
            </w:r>
          </w:p>
        </w:tc>
        <w:tc>
          <w:tcPr>
            <w:tcW w:w="1559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214BA" w:rsidRPr="005B5FA0" w:rsidRDefault="002214BA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3730,0</w:t>
            </w:r>
          </w:p>
        </w:tc>
        <w:tc>
          <w:tcPr>
            <w:tcW w:w="993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701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16930</w:t>
            </w:r>
          </w:p>
        </w:tc>
      </w:tr>
      <w:tr w:rsidR="002214BA" w:rsidRPr="005B5FA0" w:rsidTr="005B6B47">
        <w:tc>
          <w:tcPr>
            <w:tcW w:w="534" w:type="dxa"/>
          </w:tcPr>
          <w:p w:rsidR="002214BA" w:rsidRDefault="002214BA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</w:tcPr>
          <w:p w:rsidR="002214BA" w:rsidRPr="005B5FA0" w:rsidRDefault="002214BA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равных доступных услуг общественного транспорта для отдельных категорий граждан за счет ИМБТ</w:t>
            </w:r>
          </w:p>
        </w:tc>
        <w:tc>
          <w:tcPr>
            <w:tcW w:w="1559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214BA" w:rsidRPr="005B5FA0" w:rsidRDefault="002214BA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578,4</w:t>
            </w:r>
          </w:p>
        </w:tc>
        <w:tc>
          <w:tcPr>
            <w:tcW w:w="993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214BA" w:rsidRPr="005B5FA0" w:rsidRDefault="002214BA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578,4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80321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2724F9">
      <w:pgSz w:w="16838" w:h="11906" w:orient="landscape"/>
      <w:pgMar w:top="85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3B4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385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1A9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6EA9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4BA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4F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754B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0F40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177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4FCB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91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A8F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215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1978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16B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400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0654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9A1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B0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2D0"/>
    <w:rsid w:val="00C40663"/>
    <w:rsid w:val="00C40BCF"/>
    <w:rsid w:val="00C40D55"/>
    <w:rsid w:val="00C40F27"/>
    <w:rsid w:val="00C4129E"/>
    <w:rsid w:val="00C413BB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EE6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82D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704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08F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0E23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DD3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5F19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5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EFAD4-B3AD-4B7D-8450-C237EAED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6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Приемная</cp:lastModifiedBy>
  <cp:revision>75</cp:revision>
  <cp:lastPrinted>2024-08-02T06:17:00Z</cp:lastPrinted>
  <dcterms:created xsi:type="dcterms:W3CDTF">2020-03-25T11:21:00Z</dcterms:created>
  <dcterms:modified xsi:type="dcterms:W3CDTF">2024-08-02T06:21:00Z</dcterms:modified>
</cp:coreProperties>
</file>