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565881">
              <w:rPr>
                <w:sz w:val="24"/>
              </w:rPr>
              <w:t xml:space="preserve">            28.02.2024 </w:t>
            </w:r>
            <w:r>
              <w:rPr>
                <w:sz w:val="24"/>
              </w:rPr>
              <w:t>№</w:t>
            </w:r>
            <w:r w:rsidR="00565881">
              <w:rPr>
                <w:sz w:val="24"/>
              </w:rPr>
              <w:t xml:space="preserve"> 125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1E3910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941E69" w:rsidRPr="00D05F8B" w:rsidRDefault="00941E69" w:rsidP="00655A9B">
            <w:pPr>
              <w:jc w:val="both"/>
              <w:rPr>
                <w:rFonts w:cs="Times New Roman"/>
                <w:sz w:val="24"/>
              </w:rPr>
            </w:pPr>
            <w:proofErr w:type="gramStart"/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>оценке</w:t>
            </w:r>
            <w:proofErr w:type="gramEnd"/>
            <w:r>
              <w:rPr>
                <w:rFonts w:cs="Times New Roman"/>
                <w:sz w:val="24"/>
              </w:rPr>
              <w:t xml:space="preserve">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</w:t>
            </w:r>
            <w:r w:rsidR="008561DF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 м</w:t>
            </w:r>
            <w:r>
              <w:rPr>
                <w:rFonts w:cs="Times New Roman"/>
                <w:sz w:val="24"/>
              </w:rPr>
              <w:t>униципального района Похвистневский Самарской области на 20</w:t>
            </w:r>
            <w:r w:rsidR="00B61DA1">
              <w:rPr>
                <w:rFonts w:cs="Times New Roman"/>
                <w:sz w:val="24"/>
              </w:rPr>
              <w:t>2</w:t>
            </w:r>
            <w:r w:rsidR="00906410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-202</w:t>
            </w:r>
            <w:r w:rsidR="00906410">
              <w:rPr>
                <w:rFonts w:cs="Times New Roman"/>
                <w:sz w:val="24"/>
              </w:rPr>
              <w:t>6</w:t>
            </w:r>
            <w:r>
              <w:rPr>
                <w:rFonts w:cs="Times New Roman"/>
                <w:sz w:val="24"/>
              </w:rPr>
              <w:t xml:space="preserve"> годы»</w:t>
            </w:r>
          </w:p>
          <w:p w:rsidR="00941E69" w:rsidRDefault="00941E69" w:rsidP="00B95CDF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941E69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B95CDF" w:rsidRDefault="00B95CDF" w:rsidP="00B95CDF">
      <w:pPr>
        <w:rPr>
          <w:rFonts w:cs="Times New Roman"/>
        </w:rPr>
      </w:pPr>
      <w:r w:rsidRPr="00D05F8B">
        <w:rPr>
          <w:sz w:val="24"/>
        </w:rPr>
        <w:t xml:space="preserve"> </w:t>
      </w:r>
    </w:p>
    <w:p w:rsidR="00180EBB" w:rsidRDefault="00180EBB" w:rsidP="00180EB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</w:t>
      </w:r>
      <w:r w:rsidR="00655A9B">
        <w:rPr>
          <w:rFonts w:cs="Times New Roman"/>
          <w:szCs w:val="28"/>
        </w:rPr>
        <w:t>реализации муниципальной</w:t>
      </w:r>
      <w:r>
        <w:rPr>
          <w:rFonts w:cs="Times New Roman"/>
          <w:szCs w:val="28"/>
        </w:rPr>
        <w:t xml:space="preserve">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8561DF">
        <w:rPr>
          <w:rFonts w:cs="Times New Roman"/>
          <w:szCs w:val="28"/>
        </w:rPr>
        <w:t xml:space="preserve">антитеррористической </w:t>
      </w:r>
      <w:r w:rsidR="00655A9B">
        <w:rPr>
          <w:rFonts w:cs="Times New Roman"/>
          <w:szCs w:val="28"/>
        </w:rPr>
        <w:t>безопасности общеобразовательных</w:t>
      </w:r>
      <w:r w:rsidR="00FC0A46">
        <w:rPr>
          <w:rFonts w:cs="Times New Roman"/>
          <w:szCs w:val="28"/>
        </w:rPr>
        <w:t xml:space="preserve">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B61DA1">
        <w:rPr>
          <w:rFonts w:cs="Times New Roman"/>
          <w:szCs w:val="28"/>
        </w:rPr>
        <w:t>на 202</w:t>
      </w:r>
      <w:r w:rsidR="00906410">
        <w:rPr>
          <w:rFonts w:cs="Times New Roman"/>
          <w:szCs w:val="28"/>
        </w:rPr>
        <w:t>2</w:t>
      </w:r>
      <w:r w:rsidR="00941E69">
        <w:rPr>
          <w:rFonts w:cs="Times New Roman"/>
          <w:szCs w:val="28"/>
        </w:rPr>
        <w:t>-202</w:t>
      </w:r>
      <w:r w:rsidR="00906410">
        <w:rPr>
          <w:rFonts w:cs="Times New Roman"/>
          <w:szCs w:val="28"/>
        </w:rPr>
        <w:t>6</w:t>
      </w:r>
      <w:r w:rsidR="003C5540">
        <w:rPr>
          <w:rFonts w:cs="Times New Roman"/>
          <w:szCs w:val="28"/>
        </w:rPr>
        <w:t xml:space="preserve"> </w:t>
      </w:r>
      <w:r w:rsidR="00941E69">
        <w:rPr>
          <w:rFonts w:cs="Times New Roman"/>
          <w:szCs w:val="28"/>
        </w:rPr>
        <w:t>годы</w:t>
      </w:r>
      <w:r w:rsidR="00FC0A46" w:rsidRPr="00FC0A4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за 20</w:t>
      </w:r>
      <w:r w:rsidR="00B61DA1">
        <w:rPr>
          <w:rFonts w:cs="Times New Roman"/>
          <w:szCs w:val="28"/>
        </w:rPr>
        <w:t>2</w:t>
      </w:r>
      <w:r w:rsidR="00D70FB9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r w:rsidR="00D15A73">
        <w:rPr>
          <w:rFonts w:cs="Times New Roman"/>
          <w:szCs w:val="28"/>
        </w:rPr>
        <w:t xml:space="preserve"> Контроль за исполнением настоящего Постановления возложить на первого заместителя Главы района по социальным вопросам </w:t>
      </w:r>
      <w:r w:rsidR="003C5540">
        <w:rPr>
          <w:rFonts w:cs="Times New Roman"/>
          <w:szCs w:val="28"/>
        </w:rPr>
        <w:t>Черкасова Сергея Владиславовича</w:t>
      </w:r>
      <w:r w:rsidR="00D15A73">
        <w:rPr>
          <w:rFonts w:cs="Times New Roman"/>
          <w:szCs w:val="28"/>
        </w:rPr>
        <w:t>.</w:t>
      </w:r>
    </w:p>
    <w:p w:rsidR="004F0964" w:rsidRDefault="00D15A73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B95CDF">
        <w:rPr>
          <w:rFonts w:cs="Times New Roman"/>
          <w:szCs w:val="28"/>
        </w:rPr>
        <w:t xml:space="preserve">. </w:t>
      </w:r>
      <w:r w:rsidR="004F0964">
        <w:rPr>
          <w:rFonts w:cs="Times New Roman"/>
          <w:szCs w:val="28"/>
        </w:rPr>
        <w:t>Размест</w:t>
      </w:r>
      <w:r w:rsidR="00180EBB">
        <w:rPr>
          <w:rFonts w:cs="Times New Roman"/>
          <w:szCs w:val="28"/>
        </w:rPr>
        <w:t xml:space="preserve">ить настоящее Постановление на </w:t>
      </w:r>
      <w:r w:rsidR="004F0964">
        <w:rPr>
          <w:rFonts w:cs="Times New Roman"/>
          <w:szCs w:val="28"/>
        </w:rPr>
        <w:t>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65881" w:rsidRDefault="00B95CDF" w:rsidP="00B178F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  <w:sectPr w:rsidR="00565881" w:rsidSect="00FC0A46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bookmarkStart w:id="0" w:name="Par693"/>
      <w:bookmarkEnd w:id="0"/>
      <w:r w:rsidRPr="00565881">
        <w:rPr>
          <w:rFonts w:cs="Times New Roman"/>
          <w:b/>
          <w:szCs w:val="28"/>
        </w:rPr>
        <w:lastRenderedPageBreak/>
        <w:t>ОТЧЕТ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65881">
        <w:rPr>
          <w:rFonts w:cs="Times New Roman"/>
          <w:szCs w:val="28"/>
        </w:rPr>
        <w:t>О РЕАЛИЗАЦИИ МУНИЦИПАЛЬНОЙ ПРОГРАММЫ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65881">
        <w:rPr>
          <w:rFonts w:cs="Times New Roman"/>
          <w:szCs w:val="28"/>
        </w:rPr>
        <w:t xml:space="preserve">"Обеспечение антитеррористической </w:t>
      </w:r>
      <w:r w:rsidR="00655A9B" w:rsidRPr="00565881">
        <w:rPr>
          <w:rFonts w:cs="Times New Roman"/>
          <w:szCs w:val="28"/>
        </w:rPr>
        <w:t>безопасности общеобразовательных</w:t>
      </w:r>
      <w:r w:rsidRPr="00565881">
        <w:rPr>
          <w:rFonts w:cs="Times New Roman"/>
          <w:szCs w:val="28"/>
        </w:rPr>
        <w:t xml:space="preserve"> учреждений муниципального района Похвистневский Самарской области на 2022-2026 годы"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1" w:name="Par697"/>
      <w:bookmarkEnd w:id="1"/>
      <w:r w:rsidRPr="00565881">
        <w:rPr>
          <w:rFonts w:cs="Times New Roman"/>
          <w:szCs w:val="28"/>
        </w:rPr>
        <w:t>Форма 2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65881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  <w:u w:val="single"/>
        </w:rPr>
      </w:pPr>
      <w:r w:rsidRPr="00565881">
        <w:rPr>
          <w:rFonts w:cs="Times New Roman"/>
          <w:szCs w:val="28"/>
          <w:u w:val="single"/>
        </w:rPr>
        <w:t xml:space="preserve">за   2023 год  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725"/>
        <w:gridCol w:w="1842"/>
        <w:gridCol w:w="1823"/>
        <w:gridCol w:w="3030"/>
      </w:tblGrid>
      <w:tr w:rsidR="00565881" w:rsidRPr="00565881" w:rsidTr="00940E5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N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Цели, задачи и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Единица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Значение целевого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Процент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Причины отклонения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565881" w:rsidRPr="00565881" w:rsidTr="00940E5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3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7</w:t>
            </w:r>
          </w:p>
        </w:tc>
      </w:tr>
      <w:tr w:rsidR="00565881" w:rsidRPr="00565881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565881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36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36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565881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Количество объектов образовательных учреждений, охраняемых сотрудниками частной охранной сигнализацией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r w:rsidRPr="00565881">
              <w:rPr>
                <w:rFonts w:cs="Times New Roman"/>
                <w:szCs w:val="28"/>
              </w:rPr>
              <w:t>Шт</w:t>
            </w:r>
            <w:proofErr w:type="spellEnd"/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565881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Количество обслуживаемых камер системы видеонаблюдения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spacing w:after="200" w:line="276" w:lineRule="auto"/>
              <w:jc w:val="center"/>
              <w:rPr>
                <w:rFonts w:eastAsiaTheme="minorHAnsi" w:cs="Times New Roman"/>
                <w:bCs w:val="0"/>
                <w:sz w:val="22"/>
                <w:lang w:eastAsia="en-US"/>
              </w:rPr>
            </w:pPr>
            <w:r w:rsidRPr="00565881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197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197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lastRenderedPageBreak/>
              <w:t>4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565881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 xml:space="preserve">Количество объектов органов местного самоуправления, находящихся под круглосуточной охраной частной охранной </w:t>
            </w:r>
            <w:r w:rsidR="00655A9B" w:rsidRPr="00565881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организацией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5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565881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Количество обслуживаемых кнопок тревожных сигнализаций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36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</w:tbl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565881">
        <w:rPr>
          <w:rFonts w:cs="Times New Roman"/>
          <w:szCs w:val="28"/>
        </w:rPr>
        <w:t>Форма 1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65881">
        <w:rPr>
          <w:rFonts w:cs="Times New Roman"/>
          <w:szCs w:val="28"/>
        </w:rPr>
        <w:t>ВЫПОЛНЕНИЕ МЕРОПРИЯТИЙ МУНИЦИПАЛЬНОЙ ПРОГРАММЫ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65881">
        <w:rPr>
          <w:rFonts w:cs="Times New Roman"/>
          <w:szCs w:val="28"/>
        </w:rPr>
        <w:t xml:space="preserve">""Обеспечение пожарной </w:t>
      </w:r>
      <w:proofErr w:type="gramStart"/>
      <w:r w:rsidRPr="00565881">
        <w:rPr>
          <w:rFonts w:cs="Times New Roman"/>
          <w:szCs w:val="28"/>
        </w:rPr>
        <w:t>безопасности  общеобразовательных</w:t>
      </w:r>
      <w:proofErr w:type="gramEnd"/>
      <w:r w:rsidRPr="00565881">
        <w:rPr>
          <w:rFonts w:cs="Times New Roman"/>
          <w:szCs w:val="28"/>
        </w:rPr>
        <w:t xml:space="preserve"> учреждений муниципального района Похвистневский Самарской области на 2018-2022 годы "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65881">
        <w:rPr>
          <w:rFonts w:cs="Times New Roman"/>
          <w:szCs w:val="28"/>
        </w:rPr>
        <w:t xml:space="preserve">ЗА 2023 год </w:t>
      </w: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565881" w:rsidRPr="00565881" w:rsidTr="00940E5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N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Наименование мероприятия/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Источники расходов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Причины отклонения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565881" w:rsidRPr="00565881" w:rsidTr="00940E5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процент</w:t>
            </w:r>
          </w:p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6</w:t>
            </w:r>
          </w:p>
        </w:tc>
      </w:tr>
      <w:tr w:rsidR="00565881" w:rsidRPr="00565881" w:rsidTr="00940E5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1 887,5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1 887,5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1 887,5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1 887,5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65881" w:rsidRPr="00565881" w:rsidTr="00940E5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65881" w:rsidRPr="00565881" w:rsidTr="00940E5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5881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881" w:rsidRPr="00565881" w:rsidRDefault="00565881" w:rsidP="005658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565881" w:rsidRPr="00565881" w:rsidRDefault="00565881" w:rsidP="0056588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565881" w:rsidRPr="00565881" w:rsidRDefault="00565881" w:rsidP="00565881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565881">
        <w:rPr>
          <w:rFonts w:cs="Times New Roman"/>
          <w:sz w:val="22"/>
          <w:szCs w:val="22"/>
        </w:rPr>
        <w:t>Исполнитель: руководитель – Ефремова А.А.</w:t>
      </w:r>
    </w:p>
    <w:p w:rsidR="00565881" w:rsidRDefault="00565881" w:rsidP="00565881">
      <w:pPr>
        <w:spacing w:after="200" w:line="276" w:lineRule="auto"/>
        <w:rPr>
          <w:rFonts w:cs="Times New Roman"/>
          <w:sz w:val="22"/>
          <w:szCs w:val="22"/>
        </w:rPr>
      </w:pPr>
      <w:r w:rsidRPr="00565881">
        <w:rPr>
          <w:rFonts w:cs="Times New Roman"/>
          <w:sz w:val="22"/>
          <w:szCs w:val="22"/>
        </w:rPr>
        <w:t>8 846 56 233 34</w:t>
      </w:r>
    </w:p>
    <w:p w:rsidR="00565881" w:rsidRDefault="00565881" w:rsidP="00565881">
      <w:pPr>
        <w:spacing w:after="200" w:line="276" w:lineRule="auto"/>
        <w:rPr>
          <w:rFonts w:cs="Times New Roman"/>
          <w:sz w:val="22"/>
          <w:szCs w:val="22"/>
        </w:rPr>
      </w:pPr>
    </w:p>
    <w:p w:rsidR="00565881" w:rsidRDefault="00565881" w:rsidP="00565881">
      <w:pPr>
        <w:spacing w:after="200" w:line="276" w:lineRule="auto"/>
        <w:rPr>
          <w:rFonts w:cs="Times New Roman"/>
          <w:sz w:val="22"/>
          <w:szCs w:val="22"/>
        </w:rPr>
      </w:pPr>
    </w:p>
    <w:p w:rsidR="00655A9B" w:rsidRDefault="00655A9B" w:rsidP="00565881">
      <w:pPr>
        <w:spacing w:after="200" w:line="276" w:lineRule="auto"/>
        <w:rPr>
          <w:rFonts w:cs="Times New Roman"/>
          <w:sz w:val="22"/>
          <w:szCs w:val="22"/>
        </w:rPr>
        <w:sectPr w:rsidR="00655A9B" w:rsidSect="002B10E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55A9B" w:rsidRDefault="00655A9B" w:rsidP="00655A9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655A9B" w:rsidRDefault="00655A9B" w:rsidP="00655A9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55A9B" w:rsidRPr="00521085" w:rsidRDefault="00655A9B" w:rsidP="00655A9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</w:t>
      </w:r>
      <w:r>
        <w:rPr>
          <w:rFonts w:cs="Times New Roman"/>
          <w:b/>
          <w:szCs w:val="28"/>
        </w:rPr>
        <w:t>антитеррористической</w:t>
      </w:r>
      <w:r w:rsidRPr="00521085">
        <w:rPr>
          <w:rFonts w:cs="Times New Roman"/>
          <w:b/>
          <w:szCs w:val="28"/>
        </w:rPr>
        <w:t xml:space="preserve"> </w:t>
      </w:r>
      <w:proofErr w:type="gramStart"/>
      <w:r w:rsidRPr="00521085">
        <w:rPr>
          <w:rFonts w:cs="Times New Roman"/>
          <w:b/>
          <w:szCs w:val="28"/>
        </w:rPr>
        <w:t>безопасн</w:t>
      </w:r>
      <w:bookmarkStart w:id="2" w:name="_GoBack"/>
      <w:bookmarkEnd w:id="2"/>
      <w:r w:rsidRPr="00521085">
        <w:rPr>
          <w:rFonts w:cs="Times New Roman"/>
          <w:b/>
          <w:szCs w:val="28"/>
        </w:rPr>
        <w:t xml:space="preserve">ости  </w:t>
      </w:r>
      <w:r>
        <w:rPr>
          <w:rFonts w:cs="Times New Roman"/>
          <w:b/>
          <w:szCs w:val="28"/>
        </w:rPr>
        <w:t>обще</w:t>
      </w:r>
      <w:r w:rsidRPr="00521085">
        <w:rPr>
          <w:rFonts w:cs="Times New Roman"/>
          <w:b/>
          <w:szCs w:val="28"/>
        </w:rPr>
        <w:t>образовательных</w:t>
      </w:r>
      <w:proofErr w:type="gramEnd"/>
      <w:r w:rsidRPr="00521085">
        <w:rPr>
          <w:rFonts w:cs="Times New Roman"/>
          <w:b/>
          <w:szCs w:val="28"/>
        </w:rPr>
        <w:t xml:space="preserve"> учреждений муниципального района Похвистневский Самарской области на 20</w:t>
      </w:r>
      <w:r>
        <w:rPr>
          <w:rFonts w:cs="Times New Roman"/>
          <w:b/>
          <w:szCs w:val="28"/>
        </w:rPr>
        <w:t>22</w:t>
      </w:r>
      <w:r w:rsidRPr="00521085">
        <w:rPr>
          <w:rFonts w:cs="Times New Roman"/>
          <w:b/>
          <w:szCs w:val="28"/>
        </w:rPr>
        <w:t>-20</w:t>
      </w:r>
      <w:r>
        <w:rPr>
          <w:rFonts w:cs="Times New Roman"/>
          <w:b/>
          <w:szCs w:val="28"/>
        </w:rPr>
        <w:t>26г.г.» за 2023</w:t>
      </w:r>
      <w:r w:rsidRPr="00521085">
        <w:rPr>
          <w:rFonts w:cs="Times New Roman"/>
          <w:b/>
          <w:szCs w:val="28"/>
        </w:rPr>
        <w:t xml:space="preserve"> год</w:t>
      </w:r>
    </w:p>
    <w:p w:rsidR="00655A9B" w:rsidRPr="00521085" w:rsidRDefault="00655A9B" w:rsidP="00655A9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655A9B" w:rsidRDefault="00655A9B" w:rsidP="00655A9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655A9B" w:rsidRPr="00E50177" w:rsidRDefault="00655A9B" w:rsidP="00655A9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3" w:name="Par1005"/>
      <w:bookmarkEnd w:id="3"/>
      <w:r w:rsidRPr="00E50177">
        <w:rPr>
          <w:rFonts w:cs="Times New Roman"/>
          <w:szCs w:val="28"/>
          <w:lang w:val="en-US"/>
        </w:rPr>
        <w:t>a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полноты финансирования (Q1) </w:t>
      </w:r>
      <w:hyperlink w:anchor="Par1007" w:history="1">
        <w:r w:rsidRPr="00E50177">
          <w:rPr>
            <w:rFonts w:cs="Times New Roman"/>
            <w:szCs w:val="28"/>
          </w:rPr>
          <w:t>(таблица 1)</w:t>
        </w:r>
      </w:hyperlink>
      <w:r w:rsidRPr="00E50177">
        <w:rPr>
          <w:rFonts w:cs="Times New Roman"/>
          <w:szCs w:val="28"/>
        </w:rPr>
        <w:t>;</w:t>
      </w:r>
    </w:p>
    <w:p w:rsidR="00655A9B" w:rsidRPr="00E50177" w:rsidRDefault="00655A9B" w:rsidP="00655A9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50177">
        <w:rPr>
          <w:rFonts w:cs="Times New Roman"/>
          <w:szCs w:val="28"/>
          <w:lang w:val="en-US"/>
        </w:rPr>
        <w:t>b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достижения плановых значений целевых показателей (Q2) </w:t>
      </w:r>
      <w:hyperlink w:anchor="Par1027" w:history="1">
        <w:r w:rsidRPr="00E50177">
          <w:rPr>
            <w:rFonts w:cs="Times New Roman"/>
            <w:szCs w:val="28"/>
          </w:rPr>
          <w:t>(таблица 2)</w:t>
        </w:r>
      </w:hyperlink>
      <w:r w:rsidRPr="00E50177">
        <w:rPr>
          <w:rFonts w:cs="Times New Roman"/>
          <w:szCs w:val="28"/>
        </w:rPr>
        <w:t>.</w:t>
      </w:r>
    </w:p>
    <w:p w:rsidR="00655A9B" w:rsidRDefault="00655A9B" w:rsidP="00655A9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655A9B" w:rsidRPr="002E5E49" w:rsidRDefault="00655A9B" w:rsidP="00655A9B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>
        <w:rPr>
          <w:rFonts w:cs="Times New Roman"/>
          <w:szCs w:val="28"/>
        </w:rPr>
        <w:t>плановый объем финансирования/фактический объем финансирования = 1 887,5/1 887,5 = 1</w:t>
      </w:r>
    </w:p>
    <w:p w:rsidR="00655A9B" w:rsidRPr="00C54E77" w:rsidRDefault="00655A9B" w:rsidP="00655A9B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4" w:name="Par1025"/>
      <w:bookmarkEnd w:id="4"/>
      <w:r>
        <w:rPr>
          <w:rFonts w:cs="Times New Roman"/>
          <w:szCs w:val="28"/>
        </w:rPr>
        <w:t>1,0</w:t>
      </w:r>
    </w:p>
    <w:p w:rsidR="00655A9B" w:rsidRDefault="00655A9B" w:rsidP="00655A9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655A9B" w:rsidRPr="006405B0" w:rsidRDefault="00655A9B" w:rsidP="00655A9B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5" w:name="Par1027"/>
      <w:bookmarkEnd w:id="5"/>
      <w:r w:rsidRPr="006405B0">
        <w:rPr>
          <w:rFonts w:cs="Times New Roman"/>
          <w:sz w:val="24"/>
        </w:rPr>
        <w:t>ШКАЛА ОЦЕНКИ ПОЛНОТЫ ФИНАНСИРОВАНИЯ</w:t>
      </w:r>
    </w:p>
    <w:p w:rsidR="00655A9B" w:rsidRPr="006405B0" w:rsidRDefault="00655A9B" w:rsidP="00655A9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655A9B" w:rsidRPr="006405B0" w:rsidTr="00940E5B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655A9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655A9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655A9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655A9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655A9B" w:rsidRDefault="00655A9B" w:rsidP="00655A9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655A9B" w:rsidRDefault="00655A9B" w:rsidP="00655A9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</w:t>
      </w:r>
      <w:proofErr w:type="gramStart"/>
      <w:r>
        <w:rPr>
          <w:rFonts w:cs="Times New Roman"/>
          <w:szCs w:val="28"/>
        </w:rPr>
        <w:t>как  плановые</w:t>
      </w:r>
      <w:proofErr w:type="gramEnd"/>
      <w:r>
        <w:rPr>
          <w:rFonts w:cs="Times New Roman"/>
          <w:szCs w:val="28"/>
        </w:rPr>
        <w:t xml:space="preserve"> мероприятия  были профинансированы в полном объеме. Результатом исполнения плана явилось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bCs w:val="0"/>
          <w:szCs w:val="28"/>
        </w:rPr>
        <w:t xml:space="preserve">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</w:r>
      <w:proofErr w:type="spellStart"/>
      <w:proofErr w:type="gramStart"/>
      <w:r>
        <w:rPr>
          <w:rFonts w:cs="Times New Roman"/>
          <w:bCs w:val="0"/>
          <w:szCs w:val="28"/>
        </w:rPr>
        <w:t>пр</w:t>
      </w:r>
      <w:r>
        <w:rPr>
          <w:rFonts w:cs="Times New Roman"/>
          <w:bCs w:val="0"/>
          <w:szCs w:val="28"/>
        </w:rPr>
        <w:t>о</w:t>
      </w:r>
      <w:r>
        <w:rPr>
          <w:rFonts w:cs="Times New Roman"/>
          <w:bCs w:val="0"/>
          <w:szCs w:val="28"/>
        </w:rPr>
        <w:t>тивоэкстремистской</w:t>
      </w:r>
      <w:proofErr w:type="spellEnd"/>
      <w:r>
        <w:rPr>
          <w:rFonts w:cs="Times New Roman"/>
          <w:bCs w:val="0"/>
          <w:szCs w:val="28"/>
        </w:rPr>
        <w:t xml:space="preserve">  направленности</w:t>
      </w:r>
      <w:proofErr w:type="gramEnd"/>
      <w:r>
        <w:rPr>
          <w:rFonts w:cs="Times New Roman"/>
          <w:szCs w:val="28"/>
        </w:rPr>
        <w:t xml:space="preserve">. По выполнению данной муниципальной программы послужил итогом </w:t>
      </w:r>
      <w:r w:rsidRPr="00B329DB">
        <w:rPr>
          <w:rFonts w:cs="Times New Roman"/>
          <w:b/>
          <w:szCs w:val="28"/>
        </w:rPr>
        <w:t xml:space="preserve">высокой </w:t>
      </w:r>
      <w:proofErr w:type="gramStart"/>
      <w:r w:rsidRPr="00B329DB">
        <w:rPr>
          <w:rFonts w:cs="Times New Roman"/>
          <w:b/>
          <w:szCs w:val="28"/>
        </w:rPr>
        <w:t>результативности</w:t>
      </w:r>
      <w:r>
        <w:rPr>
          <w:rFonts w:cs="Times New Roman"/>
          <w:szCs w:val="28"/>
        </w:rPr>
        <w:t xml:space="preserve">  исполнения</w:t>
      </w:r>
      <w:proofErr w:type="gramEnd"/>
      <w:r>
        <w:rPr>
          <w:rFonts w:cs="Times New Roman"/>
          <w:szCs w:val="28"/>
        </w:rPr>
        <w:t xml:space="preserve">  плана мероприятий по обеспечению пожарной безопасности в общеобразовательных учреждениях. </w:t>
      </w:r>
      <w:proofErr w:type="gramStart"/>
      <w:r>
        <w:rPr>
          <w:rFonts w:cs="Times New Roman"/>
          <w:szCs w:val="28"/>
        </w:rPr>
        <w:t>Задачи  муниципальной</w:t>
      </w:r>
      <w:proofErr w:type="gramEnd"/>
      <w:r>
        <w:rPr>
          <w:rFonts w:cs="Times New Roman"/>
          <w:szCs w:val="28"/>
        </w:rPr>
        <w:t xml:space="preserve"> программы –</w:t>
      </w:r>
      <w:r w:rsidRPr="00B329D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усиление антитеррористической защищенности объектов образования, обеспечение безопасности образовательного процесса на 2022 год выполнены.</w:t>
      </w:r>
    </w:p>
    <w:p w:rsidR="00655A9B" w:rsidRDefault="00655A9B" w:rsidP="00655A9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655A9B" w:rsidRPr="002502B3" w:rsidRDefault="00655A9B" w:rsidP="00655A9B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02B3">
        <w:rPr>
          <w:rFonts w:cs="Times New Roman"/>
          <w:szCs w:val="28"/>
          <w:lang w:val="en-US"/>
        </w:rPr>
        <w:t>Q</w:t>
      </w:r>
      <w:r w:rsidRPr="002502B3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показатель:</w:t>
      </w:r>
    </w:p>
    <w:p w:rsidR="00655A9B" w:rsidRPr="00257C10" w:rsidRDefault="00655A9B" w:rsidP="00655A9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 xml:space="preserve">п.1 </w:t>
      </w:r>
      <w:r>
        <w:rPr>
          <w:rFonts w:cs="Times New Roman"/>
          <w:szCs w:val="28"/>
        </w:rPr>
        <w:t xml:space="preserve">Количество объектов образовательных учреждений и органов местного самоуправления, оснащенных кнопкой тревожной </w:t>
      </w:r>
      <w:proofErr w:type="gramStart"/>
      <w:r>
        <w:rPr>
          <w:rFonts w:cs="Times New Roman"/>
          <w:szCs w:val="28"/>
        </w:rPr>
        <w:t>сигнализации  –</w:t>
      </w:r>
      <w:proofErr w:type="gramEnd"/>
      <w:r>
        <w:rPr>
          <w:rFonts w:cs="Times New Roman"/>
          <w:szCs w:val="28"/>
        </w:rPr>
        <w:t xml:space="preserve"> 36/36</w:t>
      </w:r>
      <w:r w:rsidRPr="00257C10">
        <w:rPr>
          <w:rFonts w:cs="Times New Roman"/>
          <w:szCs w:val="28"/>
        </w:rPr>
        <w:t xml:space="preserve"> = 1;</w:t>
      </w:r>
    </w:p>
    <w:p w:rsidR="00655A9B" w:rsidRPr="00257C10" w:rsidRDefault="00655A9B" w:rsidP="00655A9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>п.</w:t>
      </w:r>
      <w:r>
        <w:rPr>
          <w:rFonts w:cs="Times New Roman"/>
          <w:szCs w:val="28"/>
        </w:rPr>
        <w:t>2</w:t>
      </w:r>
      <w:r w:rsidRPr="00257C1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Количество обслуживаемых камер системы видеонаблюдения – 197</w:t>
      </w:r>
      <w:r w:rsidRPr="00257C10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197</w:t>
      </w:r>
      <w:r w:rsidRPr="00257C10">
        <w:rPr>
          <w:rFonts w:cs="Times New Roman"/>
          <w:szCs w:val="28"/>
        </w:rPr>
        <w:t xml:space="preserve"> = 1;</w:t>
      </w:r>
    </w:p>
    <w:p w:rsidR="00655A9B" w:rsidRDefault="00655A9B" w:rsidP="00655A9B">
      <w:pPr>
        <w:rPr>
          <w:rFonts w:cs="Times New Roman"/>
          <w:szCs w:val="28"/>
        </w:rPr>
      </w:pPr>
      <w:r>
        <w:rPr>
          <w:rFonts w:cs="Times New Roman"/>
          <w:szCs w:val="28"/>
        </w:rPr>
        <w:t>п.3 Количество объектов органов местного самоуправления, находящихся под круглосут</w:t>
      </w:r>
      <w:r>
        <w:rPr>
          <w:rFonts w:cs="Times New Roman"/>
          <w:szCs w:val="28"/>
        </w:rPr>
        <w:t>оч</w:t>
      </w:r>
      <w:r>
        <w:rPr>
          <w:rFonts w:cs="Times New Roman"/>
          <w:szCs w:val="28"/>
        </w:rPr>
        <w:t>ной охраной частной охранной организацией – 1/1=1</w:t>
      </w:r>
    </w:p>
    <w:p w:rsidR="00655A9B" w:rsidRDefault="00655A9B" w:rsidP="00655A9B">
      <w:pPr>
        <w:rPr>
          <w:rFonts w:cs="Times New Roman"/>
          <w:szCs w:val="28"/>
        </w:rPr>
      </w:pPr>
      <w:r>
        <w:rPr>
          <w:rFonts w:cs="Times New Roman"/>
          <w:szCs w:val="28"/>
        </w:rPr>
        <w:t>п.4 Количество обслуживаемых кнопок тревожных сигнализаций – 36/36=1</w:t>
      </w:r>
    </w:p>
    <w:p w:rsidR="00655A9B" w:rsidRPr="00EA3ABF" w:rsidRDefault="00655A9B" w:rsidP="00655A9B">
      <w:pPr>
        <w:rPr>
          <w:rFonts w:cs="Times New Roman"/>
          <w:szCs w:val="28"/>
        </w:rPr>
      </w:pPr>
      <w:r w:rsidRPr="00257C10">
        <w:rPr>
          <w:rFonts w:cs="Times New Roman"/>
          <w:szCs w:val="28"/>
          <w:lang w:val="en-US"/>
        </w:rPr>
        <w:t>Q</w:t>
      </w:r>
      <w:r w:rsidRPr="00EA3ABF">
        <w:rPr>
          <w:rFonts w:cs="Times New Roman"/>
          <w:szCs w:val="28"/>
        </w:rPr>
        <w:t xml:space="preserve">2 = </w:t>
      </w:r>
      <w:r w:rsidRPr="00257C10">
        <w:rPr>
          <w:rFonts w:cs="Times New Roman"/>
          <w:szCs w:val="28"/>
        </w:rPr>
        <w:t>п</w:t>
      </w:r>
      <w:r w:rsidRPr="00EA3ABF">
        <w:rPr>
          <w:rFonts w:cs="Times New Roman"/>
          <w:szCs w:val="28"/>
        </w:rPr>
        <w:t>.1+</w:t>
      </w:r>
      <w:r w:rsidRPr="00257C10">
        <w:rPr>
          <w:rFonts w:cs="Times New Roman"/>
          <w:szCs w:val="28"/>
        </w:rPr>
        <w:t>п</w:t>
      </w:r>
      <w:r w:rsidRPr="00EA3ABF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2+п.3+п.4</w:t>
      </w:r>
      <w:r w:rsidRPr="00EA3ABF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4</w:t>
      </w:r>
      <w:r w:rsidRPr="00EA3ABF">
        <w:rPr>
          <w:rFonts w:cs="Times New Roman"/>
          <w:szCs w:val="28"/>
        </w:rPr>
        <w:t>=1+1+1</w:t>
      </w:r>
      <w:r>
        <w:rPr>
          <w:rFonts w:cs="Times New Roman"/>
          <w:szCs w:val="28"/>
        </w:rPr>
        <w:t>+1</w:t>
      </w:r>
      <w:r w:rsidRPr="00EA3ABF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4</w:t>
      </w:r>
      <w:r w:rsidRPr="00EA3ABF">
        <w:rPr>
          <w:rFonts w:cs="Times New Roman"/>
          <w:szCs w:val="28"/>
        </w:rPr>
        <w:t>=1</w:t>
      </w:r>
    </w:p>
    <w:p w:rsidR="00655A9B" w:rsidRPr="00C54E77" w:rsidRDefault="00655A9B" w:rsidP="00655A9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6" w:name="Par1007"/>
      <w:bookmarkEnd w:id="6"/>
      <w:r>
        <w:rPr>
          <w:rFonts w:cs="Times New Roman"/>
          <w:szCs w:val="28"/>
        </w:rPr>
        <w:t>2</w:t>
      </w:r>
    </w:p>
    <w:p w:rsidR="00655A9B" w:rsidRPr="006405B0" w:rsidRDefault="00655A9B" w:rsidP="00655A9B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655A9B" w:rsidRPr="006405B0" w:rsidRDefault="00655A9B" w:rsidP="00655A9B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655A9B" w:rsidRPr="006405B0" w:rsidRDefault="00655A9B" w:rsidP="00655A9B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655A9B" w:rsidRPr="006405B0" w:rsidTr="00940E5B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655A9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655A9B" w:rsidRPr="006405B0" w:rsidTr="00940E5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655A9B" w:rsidRPr="006405B0" w:rsidTr="00940E5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655A9B" w:rsidRPr="006405B0" w:rsidTr="00940E5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655A9B" w:rsidRPr="006405B0" w:rsidRDefault="00655A9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655A9B" w:rsidRPr="00FC57D7" w:rsidRDefault="00655A9B" w:rsidP="00655A9B">
      <w:pPr>
        <w:rPr>
          <w:rFonts w:cs="Times New Roman"/>
          <w:szCs w:val="28"/>
        </w:rPr>
      </w:pPr>
    </w:p>
    <w:p w:rsidR="00655A9B" w:rsidRDefault="00655A9B" w:rsidP="00655A9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Программы равен 1, так как процент выполнения по всем плановым целевым показателям равен 100%.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655A9B" w:rsidRDefault="00655A9B" w:rsidP="00655A9B">
      <w:pPr>
        <w:jc w:val="both"/>
        <w:rPr>
          <w:rFonts w:cs="Times New Roman"/>
          <w:szCs w:val="28"/>
        </w:rPr>
      </w:pPr>
    </w:p>
    <w:p w:rsidR="00655A9B" w:rsidRDefault="00655A9B" w:rsidP="00655A9B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 xml:space="preserve">в соответствии с Методикой проведения оценки эффективности и </w:t>
      </w:r>
      <w:r>
        <w:rPr>
          <w:szCs w:val="28"/>
        </w:rPr>
        <w:t>результативности реализации</w:t>
      </w:r>
      <w:r>
        <w:rPr>
          <w:szCs w:val="28"/>
        </w:rPr>
        <w:t xml:space="preserve"> муниципальных программ муниципального района Похвистневский Самарской </w:t>
      </w:r>
      <w:r>
        <w:rPr>
          <w:szCs w:val="28"/>
        </w:rPr>
        <w:t>области уровень</w:t>
      </w:r>
      <w:r>
        <w:rPr>
          <w:szCs w:val="28"/>
        </w:rPr>
        <w:t xml:space="preserve"> оценки эффективности </w:t>
      </w:r>
      <w:r>
        <w:rPr>
          <w:szCs w:val="28"/>
        </w:rPr>
        <w:t>Программы признается</w:t>
      </w:r>
      <w:r>
        <w:rPr>
          <w:szCs w:val="28"/>
        </w:rPr>
        <w:t xml:space="preserve"> </w:t>
      </w:r>
      <w:r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>План мероприятий по обеспечению антитеррористической безопасности обучающихся, воспитанников и работников общеобразовательных учреждений Похвистневского района во время их трудовой и учебной деятельности, выполнен. Программа целесообразна к финансированию.</w:t>
      </w:r>
    </w:p>
    <w:p w:rsidR="00655A9B" w:rsidRDefault="00655A9B" w:rsidP="00655A9B">
      <w:pPr>
        <w:ind w:firstLine="708"/>
        <w:jc w:val="both"/>
        <w:rPr>
          <w:szCs w:val="28"/>
        </w:rPr>
      </w:pPr>
    </w:p>
    <w:p w:rsidR="00655A9B" w:rsidRPr="00E44E67" w:rsidRDefault="00655A9B" w:rsidP="00655A9B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>В связи с высокой эффективностью реализации муниципальной программы (100</w:t>
      </w:r>
      <w:r w:rsidRPr="00E44E67">
        <w:rPr>
          <w:b/>
          <w:szCs w:val="28"/>
        </w:rPr>
        <w:t>%) рекомендуется</w:t>
      </w:r>
      <w:r w:rsidRPr="00E44E67">
        <w:rPr>
          <w:b/>
          <w:szCs w:val="28"/>
        </w:rPr>
        <w:t xml:space="preserve"> продлить муниципальную программу «</w:t>
      </w:r>
      <w:r w:rsidRPr="00E44E67">
        <w:rPr>
          <w:rFonts w:cs="Times New Roman"/>
          <w:b/>
          <w:szCs w:val="28"/>
        </w:rPr>
        <w:t xml:space="preserve">Обеспечение </w:t>
      </w:r>
      <w:r>
        <w:rPr>
          <w:rFonts w:cs="Times New Roman"/>
          <w:b/>
          <w:szCs w:val="28"/>
        </w:rPr>
        <w:t>антитеррористической</w:t>
      </w:r>
      <w:r w:rsidRPr="00E44E67">
        <w:rPr>
          <w:rFonts w:cs="Times New Roman"/>
          <w:b/>
          <w:szCs w:val="28"/>
        </w:rPr>
        <w:t xml:space="preserve"> </w:t>
      </w:r>
      <w:r w:rsidRPr="00E44E67">
        <w:rPr>
          <w:rFonts w:cs="Times New Roman"/>
          <w:b/>
          <w:szCs w:val="28"/>
        </w:rPr>
        <w:t>безопасности общеобразовательных</w:t>
      </w:r>
      <w:r w:rsidRPr="00E44E67">
        <w:rPr>
          <w:rFonts w:cs="Times New Roman"/>
          <w:b/>
          <w:szCs w:val="28"/>
        </w:rPr>
        <w:t xml:space="preserve"> учреждений муниципального района Похвистневский Самарской области</w:t>
      </w:r>
      <w:r w:rsidRPr="00E44E67">
        <w:rPr>
          <w:b/>
          <w:szCs w:val="28"/>
        </w:rPr>
        <w:t xml:space="preserve"> на 202</w:t>
      </w:r>
      <w:r>
        <w:rPr>
          <w:b/>
          <w:szCs w:val="28"/>
        </w:rPr>
        <w:t>2</w:t>
      </w:r>
      <w:r w:rsidRPr="00E44E67">
        <w:rPr>
          <w:b/>
          <w:szCs w:val="28"/>
        </w:rPr>
        <w:t>-202</w:t>
      </w:r>
      <w:r>
        <w:rPr>
          <w:b/>
          <w:szCs w:val="28"/>
        </w:rPr>
        <w:t>6</w:t>
      </w:r>
      <w:r w:rsidRPr="00E44E67">
        <w:rPr>
          <w:b/>
          <w:szCs w:val="28"/>
        </w:rPr>
        <w:t xml:space="preserve"> годы».</w:t>
      </w:r>
    </w:p>
    <w:p w:rsidR="00655A9B" w:rsidRDefault="00655A9B" w:rsidP="00655A9B"/>
    <w:p w:rsidR="00655A9B" w:rsidRDefault="00655A9B" w:rsidP="00655A9B">
      <w:pPr>
        <w:ind w:firstLine="709"/>
        <w:rPr>
          <w:rFonts w:eastAsiaTheme="minorHAnsi" w:cs="Times New Roman"/>
          <w:bCs w:val="0"/>
          <w:szCs w:val="28"/>
          <w:lang w:eastAsia="en-US"/>
        </w:rPr>
      </w:pPr>
    </w:p>
    <w:p w:rsidR="00655A9B" w:rsidRDefault="00655A9B" w:rsidP="00565881">
      <w:pPr>
        <w:ind w:firstLine="709"/>
        <w:jc w:val="center"/>
        <w:rPr>
          <w:rFonts w:eastAsiaTheme="minorHAnsi" w:cs="Times New Roman"/>
          <w:bCs w:val="0"/>
          <w:szCs w:val="28"/>
          <w:lang w:eastAsia="en-US"/>
        </w:rPr>
      </w:pPr>
    </w:p>
    <w:p w:rsidR="00655A9B" w:rsidRDefault="00655A9B" w:rsidP="00565881">
      <w:pPr>
        <w:ind w:firstLine="709"/>
        <w:jc w:val="center"/>
        <w:rPr>
          <w:rFonts w:eastAsiaTheme="minorHAnsi" w:cs="Times New Roman"/>
          <w:bCs w:val="0"/>
          <w:szCs w:val="28"/>
          <w:lang w:eastAsia="en-US"/>
        </w:rPr>
      </w:pPr>
    </w:p>
    <w:p w:rsidR="00655A9B" w:rsidRDefault="00655A9B" w:rsidP="00565881">
      <w:pPr>
        <w:ind w:firstLine="709"/>
        <w:jc w:val="center"/>
        <w:rPr>
          <w:rFonts w:eastAsiaTheme="minorHAnsi" w:cs="Times New Roman"/>
          <w:bCs w:val="0"/>
          <w:szCs w:val="28"/>
          <w:lang w:eastAsia="en-US"/>
        </w:rPr>
      </w:pPr>
    </w:p>
    <w:p w:rsidR="00655A9B" w:rsidRDefault="00655A9B" w:rsidP="00655A9B">
      <w:pPr>
        <w:rPr>
          <w:rFonts w:eastAsiaTheme="minorHAnsi" w:cs="Times New Roman"/>
          <w:bCs w:val="0"/>
          <w:szCs w:val="28"/>
          <w:lang w:eastAsia="en-US"/>
        </w:rPr>
      </w:pPr>
    </w:p>
    <w:p w:rsidR="00565881" w:rsidRPr="00565881" w:rsidRDefault="00565881" w:rsidP="00565881">
      <w:pPr>
        <w:ind w:firstLine="709"/>
        <w:jc w:val="center"/>
        <w:rPr>
          <w:rFonts w:eastAsiaTheme="minorHAnsi" w:cs="Times New Roman"/>
          <w:bCs w:val="0"/>
          <w:szCs w:val="28"/>
          <w:lang w:eastAsia="en-US"/>
        </w:rPr>
      </w:pPr>
      <w:r w:rsidRPr="00565881">
        <w:rPr>
          <w:rFonts w:eastAsiaTheme="minorHAnsi" w:cs="Times New Roman"/>
          <w:bCs w:val="0"/>
          <w:szCs w:val="28"/>
          <w:lang w:eastAsia="en-US"/>
        </w:rPr>
        <w:t>Пояснительная записка</w:t>
      </w:r>
    </w:p>
    <w:p w:rsidR="00565881" w:rsidRPr="00565881" w:rsidRDefault="00565881" w:rsidP="0056588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65881">
        <w:rPr>
          <w:rFonts w:eastAsiaTheme="minorHAnsi" w:cs="Times New Roman"/>
          <w:bCs w:val="0"/>
          <w:szCs w:val="28"/>
          <w:lang w:eastAsia="en-US"/>
        </w:rPr>
        <w:t>Муниципальная программа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годы», утверждена Постановлением Администрации муниципального района Похвистневский от 28.02.2022 № 133 (с изменениями от 16.11.22 № 885, от 30.12.2022 № 1065, 03.08.2023 № 530, 29.12.2023 № 937).</w:t>
      </w:r>
    </w:p>
    <w:p w:rsidR="00565881" w:rsidRPr="00565881" w:rsidRDefault="00565881" w:rsidP="0056588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65881">
        <w:rPr>
          <w:rFonts w:eastAsiaTheme="minorHAnsi" w:cs="Times New Roman"/>
          <w:bCs w:val="0"/>
          <w:szCs w:val="28"/>
          <w:lang w:eastAsia="en-US"/>
        </w:rPr>
        <w:t xml:space="preserve">На 2023 год муниципальной программой и планом финансово-хозяйственной деятельностью на 2023 год, утвержденного Руководителем Финансового управления Администрации муниципального района Похвистневский, предусмотрено финансирование в </w:t>
      </w:r>
      <w:r w:rsidR="00655A9B" w:rsidRPr="00565881">
        <w:rPr>
          <w:rFonts w:eastAsiaTheme="minorHAnsi" w:cs="Times New Roman"/>
          <w:bCs w:val="0"/>
          <w:szCs w:val="28"/>
          <w:lang w:eastAsia="en-US"/>
        </w:rPr>
        <w:t>размере 1</w:t>
      </w:r>
      <w:r w:rsidRPr="00565881">
        <w:rPr>
          <w:rFonts w:eastAsiaTheme="minorHAnsi" w:cs="Times New Roman"/>
          <w:bCs w:val="0"/>
          <w:szCs w:val="28"/>
          <w:lang w:eastAsia="en-US"/>
        </w:rPr>
        <w:t xml:space="preserve"> 887,5 </w:t>
      </w:r>
      <w:proofErr w:type="spellStart"/>
      <w:r w:rsidRPr="00565881">
        <w:rPr>
          <w:rFonts w:eastAsiaTheme="minorHAnsi" w:cs="Times New Roman"/>
          <w:bCs w:val="0"/>
          <w:szCs w:val="28"/>
          <w:lang w:eastAsia="en-US"/>
        </w:rPr>
        <w:t>тыс.руб</w:t>
      </w:r>
      <w:proofErr w:type="spellEnd"/>
      <w:r w:rsidRPr="00565881">
        <w:rPr>
          <w:rFonts w:eastAsiaTheme="minorHAnsi" w:cs="Times New Roman"/>
          <w:bCs w:val="0"/>
          <w:szCs w:val="28"/>
          <w:lang w:eastAsia="en-US"/>
        </w:rPr>
        <w:t xml:space="preserve">., в том числе из бюджета района – 1 887,5 </w:t>
      </w:r>
      <w:proofErr w:type="spellStart"/>
      <w:r w:rsidRPr="00565881">
        <w:rPr>
          <w:rFonts w:eastAsiaTheme="minorHAnsi" w:cs="Times New Roman"/>
          <w:bCs w:val="0"/>
          <w:szCs w:val="28"/>
          <w:lang w:eastAsia="en-US"/>
        </w:rPr>
        <w:t>тыс.руб</w:t>
      </w:r>
      <w:proofErr w:type="spellEnd"/>
      <w:r w:rsidRPr="00565881">
        <w:rPr>
          <w:rFonts w:eastAsiaTheme="minorHAnsi" w:cs="Times New Roman"/>
          <w:bCs w:val="0"/>
          <w:szCs w:val="28"/>
          <w:lang w:eastAsia="en-US"/>
        </w:rPr>
        <w:t xml:space="preserve">. Расходы составили – 1 887,5 </w:t>
      </w:r>
      <w:proofErr w:type="spellStart"/>
      <w:r w:rsidRPr="00565881">
        <w:rPr>
          <w:rFonts w:eastAsiaTheme="minorHAnsi" w:cs="Times New Roman"/>
          <w:bCs w:val="0"/>
          <w:szCs w:val="28"/>
          <w:lang w:eastAsia="en-US"/>
        </w:rPr>
        <w:t>тыс.руб</w:t>
      </w:r>
      <w:proofErr w:type="spellEnd"/>
      <w:r w:rsidRPr="00565881">
        <w:rPr>
          <w:rFonts w:eastAsiaTheme="minorHAnsi" w:cs="Times New Roman"/>
          <w:bCs w:val="0"/>
          <w:szCs w:val="28"/>
          <w:lang w:eastAsia="en-US"/>
        </w:rPr>
        <w:t>.</w:t>
      </w:r>
    </w:p>
    <w:p w:rsidR="00565881" w:rsidRPr="00565881" w:rsidRDefault="00565881" w:rsidP="0056588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65881">
        <w:rPr>
          <w:rFonts w:eastAsiaTheme="minorHAnsi" w:cs="Times New Roman"/>
          <w:bCs w:val="0"/>
          <w:szCs w:val="28"/>
          <w:lang w:eastAsia="en-US"/>
        </w:rPr>
        <w:t>Процент выполнения целевых показателей муниципальной Программы за 2023 год составляет – 100%.</w:t>
      </w:r>
    </w:p>
    <w:p w:rsidR="00565881" w:rsidRPr="00565881" w:rsidRDefault="00565881" w:rsidP="0056588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65881">
        <w:rPr>
          <w:rFonts w:eastAsiaTheme="minorHAnsi" w:cs="Times New Roman"/>
          <w:bCs w:val="0"/>
          <w:szCs w:val="28"/>
          <w:lang w:eastAsia="en-US"/>
        </w:rPr>
        <w:t>Стратегический показатель:</w:t>
      </w:r>
    </w:p>
    <w:p w:rsidR="00565881" w:rsidRPr="00565881" w:rsidRDefault="00565881" w:rsidP="0056588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65881">
        <w:rPr>
          <w:rFonts w:eastAsiaTheme="minorHAnsi" w:cs="Times New Roman"/>
          <w:bCs w:val="0"/>
          <w:szCs w:val="28"/>
          <w:lang w:eastAsia="en-US"/>
        </w:rPr>
        <w:t xml:space="preserve">- 1.1 «Количество объектов образовательных учреждений и органов местного самоуправления, оснащенных кнопкой тревожной сигнализации» - 38 шт. исполнен в полном объеме (Договор № 2 от 19.01.2023г., Договор </w:t>
      </w:r>
      <w:r w:rsidR="00655A9B" w:rsidRPr="00565881">
        <w:rPr>
          <w:rFonts w:eastAsiaTheme="minorHAnsi" w:cs="Times New Roman"/>
          <w:bCs w:val="0"/>
          <w:szCs w:val="28"/>
          <w:lang w:eastAsia="en-US"/>
        </w:rPr>
        <w:t>№ 10</w:t>
      </w:r>
      <w:r w:rsidRPr="00565881">
        <w:rPr>
          <w:rFonts w:eastAsiaTheme="minorHAnsi" w:cs="Times New Roman"/>
          <w:bCs w:val="0"/>
          <w:szCs w:val="28"/>
          <w:lang w:eastAsia="en-US"/>
        </w:rPr>
        <w:t xml:space="preserve"> от 22.03.2023);</w:t>
      </w:r>
    </w:p>
    <w:p w:rsidR="00565881" w:rsidRPr="00565881" w:rsidRDefault="00565881" w:rsidP="0056588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65881">
        <w:rPr>
          <w:rFonts w:eastAsiaTheme="minorHAnsi" w:cs="Times New Roman"/>
          <w:bCs w:val="0"/>
          <w:szCs w:val="28"/>
          <w:lang w:eastAsia="en-US"/>
        </w:rPr>
        <w:t>- 1.3 «Количество обслуживаемых камер системы видеонаблюдения» -  197 шт. исполнен в полном объеме (Договор № 03-ВН/2023 от 25.01.2023);</w:t>
      </w:r>
    </w:p>
    <w:p w:rsidR="00565881" w:rsidRPr="00565881" w:rsidRDefault="00565881" w:rsidP="0056588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565881">
        <w:rPr>
          <w:rFonts w:eastAsiaTheme="minorHAnsi" w:cs="Times New Roman"/>
          <w:bCs w:val="0"/>
          <w:szCs w:val="28"/>
          <w:lang w:eastAsia="en-US"/>
        </w:rPr>
        <w:t>- 1.4 «Количество объектов органов местного самоуправления, находящихся под круглосуточной охраной частной охранной организацией» - 1 шт. исполнен в полном объеме (Контракт № 6 от 10.03.2023);</w:t>
      </w:r>
    </w:p>
    <w:p w:rsidR="00565881" w:rsidRPr="00565881" w:rsidRDefault="00565881" w:rsidP="0056588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  <w:sectPr w:rsidR="00565881" w:rsidRPr="00565881" w:rsidSect="00565881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  <w:r w:rsidRPr="00565881">
        <w:rPr>
          <w:rFonts w:eastAsiaTheme="minorHAnsi" w:cs="Times New Roman"/>
          <w:bCs w:val="0"/>
          <w:szCs w:val="28"/>
          <w:lang w:eastAsia="en-US"/>
        </w:rPr>
        <w:t>- 1.5. «количество обслуживаемых кнопок тревожных сигнализаций» - 36 шт. исполнен в полном объеме (Договор № 42ТО-2023 от 05.04.2023</w:t>
      </w:r>
      <w:r>
        <w:rPr>
          <w:rFonts w:eastAsiaTheme="minorHAnsi" w:cs="Times New Roman"/>
          <w:bCs w:val="0"/>
          <w:szCs w:val="28"/>
          <w:lang w:eastAsia="en-US"/>
        </w:rPr>
        <w:t>)</w:t>
      </w:r>
    </w:p>
    <w:p w:rsidR="00565881" w:rsidRDefault="00565881" w:rsidP="00B178F8">
      <w:pPr>
        <w:widowControl w:val="0"/>
        <w:autoSpaceDE w:val="0"/>
        <w:autoSpaceDN w:val="0"/>
        <w:adjustRightInd w:val="0"/>
        <w:jc w:val="both"/>
      </w:pPr>
    </w:p>
    <w:sectPr w:rsidR="00565881" w:rsidSect="00565881">
      <w:pgSz w:w="16838" w:h="11906" w:orient="landscape"/>
      <w:pgMar w:top="1701" w:right="851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C064A"/>
    <w:rsid w:val="00180EBB"/>
    <w:rsid w:val="001E3910"/>
    <w:rsid w:val="0034678F"/>
    <w:rsid w:val="00363C0F"/>
    <w:rsid w:val="003C5540"/>
    <w:rsid w:val="004F0964"/>
    <w:rsid w:val="00563BEE"/>
    <w:rsid w:val="00565881"/>
    <w:rsid w:val="00654EBA"/>
    <w:rsid w:val="00655A9B"/>
    <w:rsid w:val="0066736D"/>
    <w:rsid w:val="007D6ACF"/>
    <w:rsid w:val="00826B0B"/>
    <w:rsid w:val="008561DF"/>
    <w:rsid w:val="00906410"/>
    <w:rsid w:val="009320EF"/>
    <w:rsid w:val="00941E69"/>
    <w:rsid w:val="009A0C02"/>
    <w:rsid w:val="009C7A0B"/>
    <w:rsid w:val="00A845F4"/>
    <w:rsid w:val="00B178F8"/>
    <w:rsid w:val="00B55976"/>
    <w:rsid w:val="00B61DA1"/>
    <w:rsid w:val="00B95CDF"/>
    <w:rsid w:val="00CC6F69"/>
    <w:rsid w:val="00D15A73"/>
    <w:rsid w:val="00D70FB9"/>
    <w:rsid w:val="00D719CB"/>
    <w:rsid w:val="00D73303"/>
    <w:rsid w:val="00D94D33"/>
    <w:rsid w:val="00DC744A"/>
    <w:rsid w:val="00E728FA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3"/>
        <o:r id="V:Rule7" type="connector" idref="#AutoShape 6"/>
        <o:r id="V:Rule8" type="connector" idref="#AutoShape 7"/>
      </o:rules>
    </o:shapelayout>
  </w:shapeDefaults>
  <w:decimalSymbol w:val=","/>
  <w:listSeparator w:val=";"/>
  <w14:docId w14:val="6166B998"/>
  <w15:docId w15:val="{9A9A4353-B445-486C-B99B-52828DA5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55A9B"/>
    <w:pPr>
      <w:ind w:left="720"/>
      <w:contextualSpacing/>
    </w:pPr>
  </w:style>
  <w:style w:type="character" w:styleId="a7">
    <w:name w:val="Strong"/>
    <w:basedOn w:val="a0"/>
    <w:qFormat/>
    <w:rsid w:val="00655A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29</cp:revision>
  <cp:lastPrinted>2024-03-04T06:22:00Z</cp:lastPrinted>
  <dcterms:created xsi:type="dcterms:W3CDTF">2016-02-10T12:40:00Z</dcterms:created>
  <dcterms:modified xsi:type="dcterms:W3CDTF">2024-03-04T06:27:00Z</dcterms:modified>
</cp:coreProperties>
</file>