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42" w:type="dxa"/>
        <w:tblLayout w:type="fixed"/>
        <w:tblLook w:val="0000" w:firstRow="0" w:lastRow="0" w:firstColumn="0" w:lastColumn="0" w:noHBand="0" w:noVBand="0"/>
      </w:tblPr>
      <w:tblGrid>
        <w:gridCol w:w="4680"/>
      </w:tblGrid>
      <w:tr w:rsidR="00DA1F34" w14:paraId="5913C7DE" w14:textId="77777777" w:rsidTr="007C0915">
        <w:trPr>
          <w:trHeight w:val="728"/>
        </w:trPr>
        <w:tc>
          <w:tcPr>
            <w:tcW w:w="4680" w:type="dxa"/>
            <w:vMerge w:val="restart"/>
          </w:tcPr>
          <w:p w14:paraId="08C0AC97" w14:textId="77777777" w:rsidR="00DA1F34" w:rsidRPr="00DC61D3" w:rsidRDefault="00DA1F34" w:rsidP="00D964C2">
            <w:pPr>
              <w:ind w:left="170"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2CBAAFD5" wp14:editId="2F8C40DB">
                  <wp:simplePos x="0" y="0"/>
                  <wp:positionH relativeFrom="column">
                    <wp:posOffset>1225556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73675816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>АДМИНИСТРАЦИЯ</w:t>
            </w:r>
          </w:p>
          <w:p w14:paraId="62A9DBA5" w14:textId="77777777" w:rsidR="00DA1F34" w:rsidRPr="00165CA6" w:rsidRDefault="00DA1F34" w:rsidP="00D964C2">
            <w:pPr>
              <w:shd w:val="clear" w:color="auto" w:fill="FFFFFF"/>
              <w:spacing w:before="194" w:line="293" w:lineRule="exact"/>
              <w:ind w:left="17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14:paraId="295C2B06" w14:textId="77777777" w:rsidR="00DA1F34" w:rsidRPr="002E0B55" w:rsidRDefault="00DA1F34" w:rsidP="00D964C2">
            <w:pPr>
              <w:shd w:val="clear" w:color="auto" w:fill="FFFFFF"/>
              <w:spacing w:before="278"/>
              <w:ind w:left="170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4FEB561A" w14:textId="695B1320" w:rsidR="00DA1F34" w:rsidRPr="00AD0D45" w:rsidRDefault="005A3AD0" w:rsidP="005A3AD0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</w:t>
            </w:r>
            <w:bookmarkStart w:id="0" w:name="_GoBack"/>
            <w:r>
              <w:rPr>
                <w:sz w:val="22"/>
                <w:szCs w:val="22"/>
              </w:rPr>
              <w:t xml:space="preserve">13.02.2024 </w:t>
            </w:r>
            <w:r w:rsidR="00DA1F34" w:rsidRPr="00AD0D45">
              <w:rPr>
                <w:sz w:val="22"/>
                <w:szCs w:val="22"/>
              </w:rPr>
              <w:t xml:space="preserve"> </w:t>
            </w:r>
            <w:r w:rsidR="00DA1F34" w:rsidRPr="00AD0D45">
              <w:rPr>
                <w:rFonts w:cs="Times New Roman"/>
                <w:sz w:val="22"/>
                <w:szCs w:val="22"/>
              </w:rPr>
              <w:t>№</w:t>
            </w:r>
            <w:r w:rsidR="00DA1F34" w:rsidRPr="00AD0D4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90</w:t>
            </w:r>
            <w:bookmarkEnd w:id="0"/>
          </w:p>
          <w:p w14:paraId="125303E2" w14:textId="77777777" w:rsidR="00DA1F34" w:rsidRDefault="00DA1F34" w:rsidP="00D964C2">
            <w:pPr>
              <w:shd w:val="clear" w:color="auto" w:fill="FFFFFF"/>
              <w:spacing w:before="252"/>
              <w:ind w:left="170"/>
              <w:jc w:val="center"/>
            </w:pPr>
            <w:r>
              <w:rPr>
                <w:rFonts w:cs="Times New Roman"/>
                <w:spacing w:val="-3"/>
              </w:rPr>
              <w:t>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14:paraId="15C89FD0" w14:textId="77777777" w:rsidR="00DA1F34" w:rsidRPr="004D49A9" w:rsidRDefault="00DA1F34" w:rsidP="00D964C2">
            <w:pPr>
              <w:ind w:left="170"/>
              <w:rPr>
                <w:sz w:val="24"/>
                <w:szCs w:val="24"/>
              </w:rPr>
            </w:pPr>
            <w:r w:rsidRPr="00911A5F">
              <w:rPr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1EA3331" wp14:editId="30BA9D38">
                      <wp:simplePos x="0" y="0"/>
                      <wp:positionH relativeFrom="column">
                        <wp:posOffset>-135890</wp:posOffset>
                      </wp:positionH>
                      <wp:positionV relativeFrom="paragraph">
                        <wp:posOffset>19050</wp:posOffset>
                      </wp:positionV>
                      <wp:extent cx="110490" cy="111125"/>
                      <wp:effectExtent l="12065" t="10160" r="10160" b="12700"/>
                      <wp:wrapNone/>
                      <wp:docPr id="1778915958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86891373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59102432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8669124" id="Группа 2" o:spid="_x0000_s1026" style="position:absolute;margin-left:-10.7pt;margin-top:1.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022E2C96" wp14:editId="407135A8">
                      <wp:simplePos x="0" y="0"/>
                      <wp:positionH relativeFrom="column">
                        <wp:posOffset>2674620</wp:posOffset>
                      </wp:positionH>
                      <wp:positionV relativeFrom="paragraph">
                        <wp:posOffset>14605</wp:posOffset>
                      </wp:positionV>
                      <wp:extent cx="110490" cy="111125"/>
                      <wp:effectExtent l="13335" t="5080" r="9525" b="7620"/>
                      <wp:wrapNone/>
                      <wp:docPr id="1842424482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429121134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76488826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5D820F2E" id="Группа 1" o:spid="_x0000_s1026" style="position:absolute;margin-left:210.6pt;margin-top:1.1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" strokeweight=".6pt"/>
                    </v:group>
                  </w:pict>
                </mc:Fallback>
              </mc:AlternateContent>
            </w:r>
          </w:p>
          <w:p w14:paraId="4CA7B691" w14:textId="7B67ED5C" w:rsidR="00DA1F34" w:rsidRPr="009E2BFD" w:rsidRDefault="00DA1F34" w:rsidP="00D964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</w:t>
            </w:r>
            <w:r w:rsidR="007C091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лана основных мероприятий по проведению Года семьи в муниципальном районе Похвистневский</w:t>
            </w:r>
          </w:p>
        </w:tc>
      </w:tr>
      <w:tr w:rsidR="00DA1F34" w14:paraId="59F70D5A" w14:textId="77777777" w:rsidTr="007C0915">
        <w:trPr>
          <w:trHeight w:val="3878"/>
        </w:trPr>
        <w:tc>
          <w:tcPr>
            <w:tcW w:w="4680" w:type="dxa"/>
            <w:vMerge/>
          </w:tcPr>
          <w:p w14:paraId="66E77EC4" w14:textId="77777777" w:rsidR="00DA1F34" w:rsidRDefault="00DA1F34" w:rsidP="00D964C2">
            <w:pPr>
              <w:ind w:left="170" w:right="1741"/>
              <w:jc w:val="center"/>
              <w:rPr>
                <w:sz w:val="24"/>
                <w:szCs w:val="24"/>
              </w:rPr>
            </w:pPr>
          </w:p>
        </w:tc>
      </w:tr>
    </w:tbl>
    <w:p w14:paraId="75C821F7" w14:textId="77777777" w:rsidR="00DA1F34" w:rsidRDefault="00DA1F34" w:rsidP="00DA1F34">
      <w:pPr>
        <w:rPr>
          <w:rFonts w:ascii="Times New Roman" w:hAnsi="Times New Roman"/>
          <w:sz w:val="28"/>
          <w:szCs w:val="34"/>
        </w:rPr>
      </w:pPr>
    </w:p>
    <w:p w14:paraId="68B12A2D" w14:textId="68257B36" w:rsidR="007C0915" w:rsidRDefault="00DA1F34" w:rsidP="007C0915">
      <w:pPr>
        <w:spacing w:line="276" w:lineRule="auto"/>
        <w:ind w:firstLine="284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ab/>
      </w:r>
      <w:r w:rsidR="007C0915">
        <w:rPr>
          <w:rFonts w:ascii="Times New Roman" w:hAnsi="Times New Roman"/>
          <w:sz w:val="28"/>
          <w:szCs w:val="34"/>
        </w:rPr>
        <w:t xml:space="preserve">В целях реализации Указа Президента Российской Федерации от 22.11.2023 № 875 «О проведении в Российской Федерации Года семьи»,  </w:t>
      </w:r>
      <w:r w:rsidR="007721E5">
        <w:rPr>
          <w:rFonts w:ascii="Times New Roman" w:hAnsi="Times New Roman"/>
          <w:sz w:val="28"/>
          <w:szCs w:val="34"/>
        </w:rPr>
        <w:t xml:space="preserve">в соответствии с письмом Министерства социально-демографической и семейной политики Самарской области от 09.01.2024 г. № МСДСП/5–исх, </w:t>
      </w:r>
      <w:r w:rsidR="007C0915">
        <w:rPr>
          <w:rFonts w:ascii="Times New Roman" w:hAnsi="Times New Roman"/>
          <w:sz w:val="28"/>
          <w:szCs w:val="34"/>
        </w:rPr>
        <w:t>Плана по проведению в Самарской области Года семьи, утвержденного Правительством Самарской области от 26.01.2024 г. № 4, Администрация муниципального района Похвистневский</w:t>
      </w:r>
    </w:p>
    <w:p w14:paraId="3336A310" w14:textId="77777777" w:rsidR="007C0915" w:rsidRDefault="007C0915" w:rsidP="007C0915">
      <w:pPr>
        <w:spacing w:line="276" w:lineRule="auto"/>
        <w:ind w:firstLine="284"/>
        <w:jc w:val="both"/>
        <w:rPr>
          <w:rFonts w:ascii="Times New Roman" w:hAnsi="Times New Roman"/>
          <w:sz w:val="28"/>
          <w:szCs w:val="34"/>
        </w:rPr>
      </w:pPr>
    </w:p>
    <w:p w14:paraId="3F41A58B" w14:textId="6FABF72E" w:rsidR="00DA1F34" w:rsidRDefault="00DA1F34" w:rsidP="007C0915">
      <w:pPr>
        <w:spacing w:line="276" w:lineRule="auto"/>
        <w:ind w:firstLine="284"/>
        <w:jc w:val="center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ПОСТАНОВЛЯЕТ:</w:t>
      </w:r>
    </w:p>
    <w:p w14:paraId="58EE1CE1" w14:textId="77777777" w:rsidR="007C0915" w:rsidRDefault="007C0915" w:rsidP="007C0915">
      <w:pPr>
        <w:spacing w:line="276" w:lineRule="auto"/>
        <w:jc w:val="both"/>
        <w:rPr>
          <w:rFonts w:ascii="Times New Roman" w:hAnsi="Times New Roman"/>
          <w:sz w:val="28"/>
          <w:szCs w:val="34"/>
        </w:rPr>
      </w:pPr>
    </w:p>
    <w:p w14:paraId="33181152" w14:textId="7B2B8CBE" w:rsidR="00DA1F34" w:rsidRDefault="007C0915" w:rsidP="007C0915">
      <w:pPr>
        <w:spacing w:line="276" w:lineRule="auto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1.  Утвердить прилагаемый План основных мероприятий по проведению Года семьи в муниципальном районе Похвистневский (далее - План).</w:t>
      </w:r>
    </w:p>
    <w:p w14:paraId="46BB4736" w14:textId="7F888782" w:rsidR="007721E5" w:rsidRDefault="007721E5" w:rsidP="007C0915">
      <w:pPr>
        <w:spacing w:line="276" w:lineRule="auto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 xml:space="preserve">2. Исполнителям Плана </w:t>
      </w:r>
      <w:r w:rsidR="005446BE">
        <w:rPr>
          <w:rFonts w:ascii="Times New Roman" w:hAnsi="Times New Roman"/>
          <w:sz w:val="28"/>
          <w:szCs w:val="34"/>
        </w:rPr>
        <w:t>в срок до 15.12.2024 г. предоставить отчет о выполнении настоящего Постановления в МКУ «Управление по вопросам семьи, опеки и попечительства муниципального района Похвистневский Самарской области».</w:t>
      </w:r>
    </w:p>
    <w:p w14:paraId="6E3FC4C2" w14:textId="399E3434" w:rsidR="005446BE" w:rsidRDefault="005446BE" w:rsidP="007C0915">
      <w:pPr>
        <w:spacing w:line="276" w:lineRule="auto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3. Контроль за исполнением настоящего Постановления возложить на Первого заместителя Главы района по социальным вопросам С.В. Черкасова.</w:t>
      </w:r>
    </w:p>
    <w:p w14:paraId="56FA46D9" w14:textId="06A2BBAA" w:rsidR="005446BE" w:rsidRDefault="005446BE" w:rsidP="007C0915">
      <w:pPr>
        <w:spacing w:line="276" w:lineRule="auto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4. Настоящее Постановление вступает в силу со дня его подписания и подлежит размещению на сайте Администрации муниципального района Похвистневский.</w:t>
      </w:r>
    </w:p>
    <w:p w14:paraId="5037A9BC" w14:textId="77777777" w:rsidR="005446BE" w:rsidRDefault="005446BE" w:rsidP="007C0915">
      <w:pPr>
        <w:spacing w:line="276" w:lineRule="auto"/>
        <w:jc w:val="both"/>
        <w:rPr>
          <w:rFonts w:ascii="Times New Roman" w:hAnsi="Times New Roman"/>
          <w:sz w:val="28"/>
          <w:szCs w:val="34"/>
        </w:rPr>
      </w:pPr>
    </w:p>
    <w:p w14:paraId="00C9833C" w14:textId="77777777" w:rsidR="005446BE" w:rsidRDefault="005446BE" w:rsidP="005446BE">
      <w:pPr>
        <w:spacing w:line="170" w:lineRule="atLeast"/>
        <w:ind w:firstLine="284"/>
        <w:jc w:val="center"/>
        <w:rPr>
          <w:rFonts w:ascii="Times New Roman" w:hAnsi="Times New Roman"/>
          <w:b/>
          <w:bCs/>
          <w:sz w:val="28"/>
          <w:szCs w:val="34"/>
        </w:rPr>
      </w:pPr>
    </w:p>
    <w:p w14:paraId="34DDF3DA" w14:textId="2C0617BD" w:rsidR="00DA1F34" w:rsidRPr="00EB30C7" w:rsidRDefault="00DA1F34" w:rsidP="005446BE">
      <w:pPr>
        <w:spacing w:line="170" w:lineRule="atLeast"/>
        <w:ind w:firstLine="284"/>
        <w:jc w:val="center"/>
        <w:rPr>
          <w:rFonts w:ascii="Times New Roman" w:hAnsi="Times New Roman"/>
          <w:b/>
          <w:bCs/>
          <w:sz w:val="28"/>
          <w:szCs w:val="34"/>
        </w:rPr>
      </w:pPr>
      <w:r w:rsidRPr="00EB30C7">
        <w:rPr>
          <w:rFonts w:ascii="Times New Roman" w:hAnsi="Times New Roman"/>
          <w:b/>
          <w:bCs/>
          <w:sz w:val="28"/>
          <w:szCs w:val="34"/>
        </w:rPr>
        <w:t>Глав</w:t>
      </w:r>
      <w:r w:rsidR="005446BE">
        <w:rPr>
          <w:rFonts w:ascii="Times New Roman" w:hAnsi="Times New Roman"/>
          <w:b/>
          <w:bCs/>
          <w:sz w:val="28"/>
          <w:szCs w:val="34"/>
        </w:rPr>
        <w:t>а</w:t>
      </w:r>
      <w:r w:rsidRPr="00EB30C7">
        <w:rPr>
          <w:rFonts w:ascii="Times New Roman" w:hAnsi="Times New Roman"/>
          <w:b/>
          <w:bCs/>
          <w:sz w:val="28"/>
          <w:szCs w:val="34"/>
        </w:rPr>
        <w:t xml:space="preserve"> района</w:t>
      </w:r>
      <w:r w:rsidRPr="00EB30C7">
        <w:rPr>
          <w:rFonts w:ascii="Times New Roman" w:hAnsi="Times New Roman"/>
          <w:b/>
          <w:bCs/>
          <w:sz w:val="28"/>
          <w:szCs w:val="34"/>
        </w:rPr>
        <w:tab/>
      </w:r>
      <w:r w:rsidRPr="00EB30C7">
        <w:rPr>
          <w:rFonts w:ascii="Times New Roman" w:hAnsi="Times New Roman"/>
          <w:b/>
          <w:bCs/>
          <w:sz w:val="28"/>
          <w:szCs w:val="34"/>
        </w:rPr>
        <w:tab/>
      </w:r>
      <w:r>
        <w:rPr>
          <w:rFonts w:ascii="Times New Roman" w:hAnsi="Times New Roman"/>
          <w:b/>
          <w:bCs/>
          <w:sz w:val="28"/>
          <w:szCs w:val="34"/>
        </w:rPr>
        <w:t xml:space="preserve"> </w:t>
      </w:r>
      <w:r>
        <w:rPr>
          <w:rFonts w:ascii="Times New Roman" w:hAnsi="Times New Roman"/>
          <w:b/>
          <w:bCs/>
          <w:sz w:val="28"/>
          <w:szCs w:val="34"/>
        </w:rPr>
        <w:tab/>
      </w:r>
      <w:r>
        <w:rPr>
          <w:rFonts w:ascii="Times New Roman" w:hAnsi="Times New Roman"/>
          <w:b/>
          <w:bCs/>
          <w:sz w:val="28"/>
          <w:szCs w:val="34"/>
        </w:rPr>
        <w:tab/>
      </w:r>
      <w:r>
        <w:rPr>
          <w:rFonts w:ascii="Times New Roman" w:hAnsi="Times New Roman"/>
          <w:b/>
          <w:bCs/>
          <w:sz w:val="28"/>
          <w:szCs w:val="34"/>
        </w:rPr>
        <w:tab/>
        <w:t xml:space="preserve">                     </w:t>
      </w:r>
      <w:r w:rsidR="005446BE">
        <w:rPr>
          <w:rFonts w:ascii="Times New Roman" w:hAnsi="Times New Roman"/>
          <w:b/>
          <w:bCs/>
          <w:sz w:val="28"/>
          <w:szCs w:val="34"/>
        </w:rPr>
        <w:t>Ю.Ф. Рябов</w:t>
      </w:r>
    </w:p>
    <w:p w14:paraId="41E0BF86" w14:textId="77777777" w:rsidR="00DA1F34" w:rsidRPr="00EB30C7" w:rsidRDefault="00DA1F34" w:rsidP="00DA1F34">
      <w:pPr>
        <w:spacing w:line="170" w:lineRule="atLeast"/>
        <w:ind w:firstLine="284"/>
        <w:jc w:val="both"/>
        <w:rPr>
          <w:rFonts w:ascii="Times New Roman" w:hAnsi="Times New Roman"/>
          <w:b/>
          <w:bCs/>
          <w:sz w:val="28"/>
          <w:szCs w:val="34"/>
        </w:rPr>
      </w:pPr>
    </w:p>
    <w:p w14:paraId="66203C89" w14:textId="77777777" w:rsidR="00DA1F34" w:rsidRPr="00763936" w:rsidRDefault="00DA1F34" w:rsidP="00DA1F34">
      <w:pPr>
        <w:spacing w:line="170" w:lineRule="atLeast"/>
        <w:ind w:firstLine="284"/>
        <w:jc w:val="both"/>
        <w:rPr>
          <w:rFonts w:ascii="Times New Roman" w:hAnsi="Times New Roman"/>
          <w:bCs/>
          <w:sz w:val="28"/>
          <w:szCs w:val="34"/>
        </w:rPr>
      </w:pPr>
      <w:r w:rsidRPr="0007507F">
        <w:rPr>
          <w:rFonts w:ascii="Times New Roman" w:hAnsi="Times New Roman"/>
          <w:b/>
          <w:bCs/>
          <w:sz w:val="28"/>
          <w:szCs w:val="34"/>
        </w:rPr>
        <w:lastRenderedPageBreak/>
        <w:tab/>
      </w:r>
      <w:r>
        <w:rPr>
          <w:rFonts w:ascii="Times New Roman" w:hAnsi="Times New Roman"/>
          <w:bCs/>
          <w:sz w:val="28"/>
          <w:szCs w:val="34"/>
        </w:rPr>
        <w:tab/>
      </w:r>
      <w:r>
        <w:rPr>
          <w:rFonts w:ascii="Times New Roman" w:hAnsi="Times New Roman"/>
          <w:bCs/>
          <w:sz w:val="28"/>
          <w:szCs w:val="34"/>
        </w:rPr>
        <w:tab/>
      </w:r>
    </w:p>
    <w:tbl>
      <w:tblPr>
        <w:tblW w:w="4484" w:type="dxa"/>
        <w:jc w:val="right"/>
        <w:tblLook w:val="04A0" w:firstRow="1" w:lastRow="0" w:firstColumn="1" w:lastColumn="0" w:noHBand="0" w:noVBand="1"/>
      </w:tblPr>
      <w:tblGrid>
        <w:gridCol w:w="4484"/>
      </w:tblGrid>
      <w:tr w:rsidR="005A3AD0" w:rsidRPr="005A3AD0" w14:paraId="14D581C0" w14:textId="77777777" w:rsidTr="00B566CB">
        <w:trPr>
          <w:trHeight w:val="2325"/>
          <w:jc w:val="right"/>
        </w:trPr>
        <w:tc>
          <w:tcPr>
            <w:tcW w:w="4484" w:type="dxa"/>
            <w:shd w:val="clear" w:color="auto" w:fill="auto"/>
          </w:tcPr>
          <w:p w14:paraId="609469B0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УТВЕРЖДЕН </w:t>
            </w:r>
          </w:p>
          <w:p w14:paraId="38A7806C" w14:textId="44CB3C80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Постановлением Администрации муниципального района </w:t>
            </w: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Похвистневский Самарской</w:t>
            </w: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области</w:t>
            </w:r>
          </w:p>
          <w:p w14:paraId="0CF67D8A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от ____</w:t>
            </w:r>
            <w:r w:rsidRPr="005A3AD0">
              <w:rPr>
                <w:rFonts w:ascii="Times New Roman" w:hAnsi="Times New Roman" w:cs="Times New Roman"/>
                <w:sz w:val="28"/>
                <w:szCs w:val="28"/>
                <w:u w:val="single"/>
                <w:lang w:eastAsia="ar-SA"/>
              </w:rPr>
              <w:t>13.02.2024</w:t>
            </w: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 № ___</w:t>
            </w:r>
            <w:r w:rsidRPr="005A3AD0">
              <w:rPr>
                <w:rFonts w:ascii="Times New Roman" w:hAnsi="Times New Roman" w:cs="Times New Roman"/>
                <w:sz w:val="28"/>
                <w:szCs w:val="28"/>
                <w:u w:val="single"/>
                <w:lang w:eastAsia="ar-SA"/>
              </w:rPr>
              <w:t>90</w:t>
            </w: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____</w:t>
            </w:r>
          </w:p>
          <w:p w14:paraId="673AC37D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14:paraId="546A80A1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14:paraId="5DDF4D62" w14:textId="77777777" w:rsidR="005A3AD0" w:rsidRPr="005A3AD0" w:rsidRDefault="005A3AD0" w:rsidP="005A3AD0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16"/>
          <w:szCs w:val="16"/>
          <w:lang w:eastAsia="ar-SA"/>
        </w:rPr>
      </w:pPr>
    </w:p>
    <w:p w14:paraId="5AA89000" w14:textId="77777777" w:rsidR="005A3AD0" w:rsidRPr="005A3AD0" w:rsidRDefault="005A3AD0" w:rsidP="005A3AD0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5A3AD0">
        <w:rPr>
          <w:rFonts w:ascii="Times New Roman" w:hAnsi="Times New Roman" w:cs="Times New Roman"/>
          <w:sz w:val="28"/>
          <w:szCs w:val="28"/>
          <w:lang w:eastAsia="ar-SA"/>
        </w:rPr>
        <w:t xml:space="preserve">ПЛАН </w:t>
      </w:r>
    </w:p>
    <w:p w14:paraId="0FA94351" w14:textId="77777777" w:rsidR="005A3AD0" w:rsidRPr="005A3AD0" w:rsidRDefault="005A3AD0" w:rsidP="005A3AD0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5A3AD0">
        <w:rPr>
          <w:rFonts w:ascii="Times New Roman" w:hAnsi="Times New Roman" w:cs="Times New Roman"/>
          <w:sz w:val="28"/>
          <w:szCs w:val="28"/>
          <w:lang w:eastAsia="ar-SA"/>
        </w:rPr>
        <w:t>основных мероприятий по проведению Года семьи в муниципальном районе Похвистневский</w:t>
      </w:r>
    </w:p>
    <w:p w14:paraId="6B8842CE" w14:textId="77777777" w:rsidR="005A3AD0" w:rsidRPr="005A3AD0" w:rsidRDefault="005A3AD0" w:rsidP="005A3AD0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9"/>
        <w:gridCol w:w="3547"/>
        <w:gridCol w:w="2246"/>
        <w:gridCol w:w="2642"/>
      </w:tblGrid>
      <w:tr w:rsidR="005A3AD0" w:rsidRPr="005A3AD0" w14:paraId="30E552F6" w14:textId="77777777" w:rsidTr="00B566CB">
        <w:tc>
          <w:tcPr>
            <w:tcW w:w="910" w:type="dxa"/>
          </w:tcPr>
          <w:p w14:paraId="6577C482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3547" w:type="dxa"/>
          </w:tcPr>
          <w:p w14:paraId="3EBA89D1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Наименование мероприятия</w:t>
            </w:r>
          </w:p>
        </w:tc>
        <w:tc>
          <w:tcPr>
            <w:tcW w:w="2246" w:type="dxa"/>
          </w:tcPr>
          <w:p w14:paraId="1545E18F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Срок проведения</w:t>
            </w:r>
          </w:p>
        </w:tc>
        <w:tc>
          <w:tcPr>
            <w:tcW w:w="2642" w:type="dxa"/>
          </w:tcPr>
          <w:p w14:paraId="34EADB21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Ответственный исполнитель и соисполнители</w:t>
            </w:r>
          </w:p>
        </w:tc>
      </w:tr>
      <w:tr w:rsidR="005A3AD0" w:rsidRPr="005A3AD0" w14:paraId="3B41F2CF" w14:textId="77777777" w:rsidTr="00B566CB">
        <w:tc>
          <w:tcPr>
            <w:tcW w:w="9345" w:type="dxa"/>
            <w:gridSpan w:val="4"/>
          </w:tcPr>
          <w:p w14:paraId="68AC7644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1. Наиболее значимые районные мероприятия</w:t>
            </w:r>
          </w:p>
        </w:tc>
      </w:tr>
      <w:tr w:rsidR="005A3AD0" w:rsidRPr="005A3AD0" w14:paraId="14E6F3CE" w14:textId="77777777" w:rsidTr="00B566CB">
        <w:tc>
          <w:tcPr>
            <w:tcW w:w="910" w:type="dxa"/>
          </w:tcPr>
          <w:p w14:paraId="6C0CBC73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547" w:type="dxa"/>
            <w:vAlign w:val="center"/>
          </w:tcPr>
          <w:p w14:paraId="3FA66C08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Молебен в Михайлово-Архангельском храме с. Красные Ключи, посвященный зажжению огня Всероссийского семейного очага «Сердце России» </w:t>
            </w:r>
          </w:p>
        </w:tc>
        <w:tc>
          <w:tcPr>
            <w:tcW w:w="2246" w:type="dxa"/>
            <w:vAlign w:val="center"/>
          </w:tcPr>
          <w:p w14:paraId="6E8B4A3E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Февраль 2024</w:t>
            </w:r>
          </w:p>
        </w:tc>
        <w:tc>
          <w:tcPr>
            <w:tcW w:w="2642" w:type="dxa"/>
            <w:vAlign w:val="center"/>
          </w:tcPr>
          <w:p w14:paraId="70AC1678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Главы сельских поселений</w:t>
            </w:r>
          </w:p>
        </w:tc>
      </w:tr>
      <w:tr w:rsidR="005A3AD0" w:rsidRPr="005A3AD0" w14:paraId="2E83C980" w14:textId="77777777" w:rsidTr="00B566CB">
        <w:tc>
          <w:tcPr>
            <w:tcW w:w="910" w:type="dxa"/>
          </w:tcPr>
          <w:p w14:paraId="7B23E333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547" w:type="dxa"/>
          </w:tcPr>
          <w:p w14:paraId="2AD012AA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Мероприятие, посвященное открытию Года семьи и вручение молодым семьям сертификатов на приобретение жилого помещения или создание индивидуального жилищного строительства</w:t>
            </w:r>
          </w:p>
        </w:tc>
        <w:tc>
          <w:tcPr>
            <w:tcW w:w="2246" w:type="dxa"/>
            <w:vAlign w:val="center"/>
          </w:tcPr>
          <w:p w14:paraId="0B68D668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Февраль – март 2024</w:t>
            </w:r>
          </w:p>
        </w:tc>
        <w:tc>
          <w:tcPr>
            <w:tcW w:w="2642" w:type="dxa"/>
            <w:vAlign w:val="center"/>
          </w:tcPr>
          <w:p w14:paraId="4FF614AB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Управление культуры, Администрация района</w:t>
            </w:r>
          </w:p>
        </w:tc>
      </w:tr>
      <w:tr w:rsidR="005A3AD0" w:rsidRPr="005A3AD0" w14:paraId="60DEE0D6" w14:textId="77777777" w:rsidTr="00B566CB">
        <w:tc>
          <w:tcPr>
            <w:tcW w:w="910" w:type="dxa"/>
          </w:tcPr>
          <w:p w14:paraId="10D60420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3547" w:type="dxa"/>
            <w:vAlign w:val="center"/>
          </w:tcPr>
          <w:p w14:paraId="7D69042E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Участие во всероссийском семейном проекте «Всей семьей»</w:t>
            </w:r>
          </w:p>
        </w:tc>
        <w:tc>
          <w:tcPr>
            <w:tcW w:w="2246" w:type="dxa"/>
            <w:vAlign w:val="center"/>
          </w:tcPr>
          <w:p w14:paraId="40D260A2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течение 2024 года</w:t>
            </w:r>
          </w:p>
        </w:tc>
        <w:tc>
          <w:tcPr>
            <w:tcW w:w="2642" w:type="dxa"/>
            <w:vAlign w:val="center"/>
          </w:tcPr>
          <w:p w14:paraId="61D1ED82" w14:textId="77777777" w:rsidR="005A3AD0" w:rsidRPr="005A3AD0" w:rsidRDefault="005A3AD0" w:rsidP="005A3AD0">
            <w:pPr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A3AD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Управление семьи, Территориальный отдел образования СВУ МОиН СО</w:t>
            </w:r>
          </w:p>
          <w:p w14:paraId="4D917914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Отделение Семья м.р. Похвистневский ГКУ СО «КЦСОН СВО»</w:t>
            </w:r>
          </w:p>
        </w:tc>
      </w:tr>
      <w:tr w:rsidR="005A3AD0" w:rsidRPr="005A3AD0" w14:paraId="5033EE9C" w14:textId="77777777" w:rsidTr="00B566CB">
        <w:tc>
          <w:tcPr>
            <w:tcW w:w="910" w:type="dxa"/>
          </w:tcPr>
          <w:p w14:paraId="61645326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547" w:type="dxa"/>
            <w:vAlign w:val="center"/>
          </w:tcPr>
          <w:p w14:paraId="60D6B7BD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Районный праздник «Мы славим их имена»</w:t>
            </w:r>
          </w:p>
        </w:tc>
        <w:tc>
          <w:tcPr>
            <w:tcW w:w="2246" w:type="dxa"/>
            <w:vAlign w:val="center"/>
          </w:tcPr>
          <w:p w14:paraId="2853ACD2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Март 2024</w:t>
            </w:r>
          </w:p>
        </w:tc>
        <w:tc>
          <w:tcPr>
            <w:tcW w:w="2642" w:type="dxa"/>
            <w:vAlign w:val="center"/>
          </w:tcPr>
          <w:p w14:paraId="2D19C1FE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Управление культуры, Общественная организация «Совет </w:t>
            </w: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женщин м.р. Похвистневский»</w:t>
            </w:r>
          </w:p>
        </w:tc>
      </w:tr>
      <w:tr w:rsidR="005A3AD0" w:rsidRPr="005A3AD0" w14:paraId="6763343A" w14:textId="77777777" w:rsidTr="00B566CB">
        <w:tc>
          <w:tcPr>
            <w:tcW w:w="910" w:type="dxa"/>
          </w:tcPr>
          <w:p w14:paraId="7355BF7E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5</w:t>
            </w:r>
          </w:p>
        </w:tc>
        <w:tc>
          <w:tcPr>
            <w:tcW w:w="3547" w:type="dxa"/>
          </w:tcPr>
          <w:p w14:paraId="3BA04966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Международный день семьи</w:t>
            </w:r>
          </w:p>
        </w:tc>
        <w:tc>
          <w:tcPr>
            <w:tcW w:w="2246" w:type="dxa"/>
          </w:tcPr>
          <w:p w14:paraId="0F2C9504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15 Мая 2024 </w:t>
            </w:r>
          </w:p>
        </w:tc>
        <w:tc>
          <w:tcPr>
            <w:tcW w:w="2642" w:type="dxa"/>
          </w:tcPr>
          <w:p w14:paraId="3C5D6E74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Управление культуры</w:t>
            </w:r>
          </w:p>
        </w:tc>
      </w:tr>
      <w:tr w:rsidR="005A3AD0" w:rsidRPr="005A3AD0" w14:paraId="1C7B6592" w14:textId="77777777" w:rsidTr="00B566CB">
        <w:tc>
          <w:tcPr>
            <w:tcW w:w="910" w:type="dxa"/>
          </w:tcPr>
          <w:p w14:paraId="63D777F9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3547" w:type="dxa"/>
          </w:tcPr>
          <w:p w14:paraId="5C2282AB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Форум для опекунов, попечителей «Вместе за безопасное будущее»</w:t>
            </w:r>
          </w:p>
        </w:tc>
        <w:tc>
          <w:tcPr>
            <w:tcW w:w="2246" w:type="dxa"/>
          </w:tcPr>
          <w:p w14:paraId="32FBB396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Май  2024</w:t>
            </w:r>
          </w:p>
        </w:tc>
        <w:tc>
          <w:tcPr>
            <w:tcW w:w="2642" w:type="dxa"/>
          </w:tcPr>
          <w:p w14:paraId="7D2556AF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Управление семьи</w:t>
            </w:r>
          </w:p>
        </w:tc>
      </w:tr>
      <w:tr w:rsidR="005A3AD0" w:rsidRPr="005A3AD0" w14:paraId="1ED359D8" w14:textId="77777777" w:rsidTr="00B566CB">
        <w:tc>
          <w:tcPr>
            <w:tcW w:w="910" w:type="dxa"/>
          </w:tcPr>
          <w:p w14:paraId="44F45E64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547" w:type="dxa"/>
          </w:tcPr>
          <w:p w14:paraId="6DD5FFB0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День защиты детей</w:t>
            </w:r>
          </w:p>
        </w:tc>
        <w:tc>
          <w:tcPr>
            <w:tcW w:w="2246" w:type="dxa"/>
          </w:tcPr>
          <w:p w14:paraId="45BEE937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1 июня 2024 </w:t>
            </w:r>
          </w:p>
        </w:tc>
        <w:tc>
          <w:tcPr>
            <w:tcW w:w="2642" w:type="dxa"/>
          </w:tcPr>
          <w:p w14:paraId="4805BA92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Управление культуры, Отделение Семья м.р. Похвистневский ГКУ СО «КЦСОН СВО», летние пришкольные лагеря при ОУ м.р. Похвистневский</w:t>
            </w:r>
          </w:p>
        </w:tc>
      </w:tr>
      <w:tr w:rsidR="005A3AD0" w:rsidRPr="005A3AD0" w14:paraId="6278941E" w14:textId="77777777" w:rsidTr="00B566CB">
        <w:tc>
          <w:tcPr>
            <w:tcW w:w="910" w:type="dxa"/>
          </w:tcPr>
          <w:p w14:paraId="2D2A6F0A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3547" w:type="dxa"/>
          </w:tcPr>
          <w:p w14:paraId="4FF2959E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Юбилей Похвистневского района – 95 лет</w:t>
            </w:r>
          </w:p>
        </w:tc>
        <w:tc>
          <w:tcPr>
            <w:tcW w:w="2246" w:type="dxa"/>
          </w:tcPr>
          <w:p w14:paraId="2862B713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15 июня 2024</w:t>
            </w:r>
          </w:p>
        </w:tc>
        <w:tc>
          <w:tcPr>
            <w:tcW w:w="2642" w:type="dxa"/>
          </w:tcPr>
          <w:p w14:paraId="6E162439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Управление культуры, Администрация района</w:t>
            </w:r>
          </w:p>
        </w:tc>
      </w:tr>
      <w:tr w:rsidR="005A3AD0" w:rsidRPr="005A3AD0" w14:paraId="1433638E" w14:textId="77777777" w:rsidTr="00B566CB">
        <w:tc>
          <w:tcPr>
            <w:tcW w:w="910" w:type="dxa"/>
          </w:tcPr>
          <w:p w14:paraId="46D73504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3547" w:type="dxa"/>
          </w:tcPr>
          <w:p w14:paraId="4919A66E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Мероприятие ко Дню семьи, любви и верности</w:t>
            </w:r>
          </w:p>
        </w:tc>
        <w:tc>
          <w:tcPr>
            <w:tcW w:w="2246" w:type="dxa"/>
          </w:tcPr>
          <w:p w14:paraId="7812AAD7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Июль 2024</w:t>
            </w:r>
          </w:p>
        </w:tc>
        <w:tc>
          <w:tcPr>
            <w:tcW w:w="2642" w:type="dxa"/>
          </w:tcPr>
          <w:p w14:paraId="7F30F4FC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Отдел ЗАГС м.р. Похвистневский, Управление культуры</w:t>
            </w:r>
          </w:p>
        </w:tc>
      </w:tr>
      <w:tr w:rsidR="005A3AD0" w:rsidRPr="005A3AD0" w14:paraId="45E6365D" w14:textId="77777777" w:rsidTr="00B566CB">
        <w:tc>
          <w:tcPr>
            <w:tcW w:w="910" w:type="dxa"/>
          </w:tcPr>
          <w:p w14:paraId="127F09BE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3547" w:type="dxa"/>
          </w:tcPr>
          <w:p w14:paraId="2EA5789E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Мероприятия ко Дню семьи, любви и верности для семей ветеранов и погибших участников СВО</w:t>
            </w:r>
          </w:p>
        </w:tc>
        <w:tc>
          <w:tcPr>
            <w:tcW w:w="2246" w:type="dxa"/>
          </w:tcPr>
          <w:p w14:paraId="1D1120E3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Июль 2024</w:t>
            </w:r>
          </w:p>
        </w:tc>
        <w:tc>
          <w:tcPr>
            <w:tcW w:w="2642" w:type="dxa"/>
          </w:tcPr>
          <w:p w14:paraId="352775FD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Филиал фонда «Защитники Отечества» по Самарской области, Управление культуры, Администрация района</w:t>
            </w:r>
          </w:p>
        </w:tc>
      </w:tr>
      <w:tr w:rsidR="005A3AD0" w:rsidRPr="005A3AD0" w14:paraId="5BD46CB7" w14:textId="77777777" w:rsidTr="00B566CB">
        <w:tc>
          <w:tcPr>
            <w:tcW w:w="910" w:type="dxa"/>
          </w:tcPr>
          <w:p w14:paraId="2BC06441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3547" w:type="dxa"/>
          </w:tcPr>
          <w:p w14:paraId="0ED2DC9F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Участие во Всероссийском конкурсе сочинений «Отец. Отчество. Отечество»</w:t>
            </w:r>
          </w:p>
        </w:tc>
        <w:tc>
          <w:tcPr>
            <w:tcW w:w="2246" w:type="dxa"/>
          </w:tcPr>
          <w:p w14:paraId="4A666C6B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Сентябрь 2024</w:t>
            </w:r>
          </w:p>
        </w:tc>
        <w:tc>
          <w:tcPr>
            <w:tcW w:w="2642" w:type="dxa"/>
          </w:tcPr>
          <w:p w14:paraId="565A289A" w14:textId="77777777" w:rsidR="005A3AD0" w:rsidRPr="005A3AD0" w:rsidRDefault="005A3AD0" w:rsidP="005A3AD0">
            <w:pPr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A3AD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Территориальный отдел образования СВУ МОиН СО</w:t>
            </w:r>
          </w:p>
        </w:tc>
      </w:tr>
      <w:tr w:rsidR="005A3AD0" w:rsidRPr="005A3AD0" w14:paraId="46D7DC47" w14:textId="77777777" w:rsidTr="00B566CB">
        <w:tc>
          <w:tcPr>
            <w:tcW w:w="910" w:type="dxa"/>
          </w:tcPr>
          <w:p w14:paraId="7F5BA156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3547" w:type="dxa"/>
          </w:tcPr>
          <w:p w14:paraId="79495FEB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День пожилого человека</w:t>
            </w:r>
          </w:p>
        </w:tc>
        <w:tc>
          <w:tcPr>
            <w:tcW w:w="2246" w:type="dxa"/>
          </w:tcPr>
          <w:p w14:paraId="0EF1A7FF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 октября 2024</w:t>
            </w:r>
          </w:p>
        </w:tc>
        <w:tc>
          <w:tcPr>
            <w:tcW w:w="2642" w:type="dxa"/>
          </w:tcPr>
          <w:p w14:paraId="67C68B38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Администрация района</w:t>
            </w:r>
          </w:p>
        </w:tc>
      </w:tr>
      <w:tr w:rsidR="005A3AD0" w:rsidRPr="005A3AD0" w14:paraId="44BD13B0" w14:textId="77777777" w:rsidTr="00B566CB">
        <w:tc>
          <w:tcPr>
            <w:tcW w:w="910" w:type="dxa"/>
          </w:tcPr>
          <w:p w14:paraId="622A7013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3547" w:type="dxa"/>
          </w:tcPr>
          <w:p w14:paraId="111A7268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Районный праздник ко Дню матери и отца «Самые главные люди на свете»</w:t>
            </w:r>
          </w:p>
        </w:tc>
        <w:tc>
          <w:tcPr>
            <w:tcW w:w="2246" w:type="dxa"/>
          </w:tcPr>
          <w:p w14:paraId="3EA3A9AB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Ноябрь 2024</w:t>
            </w:r>
          </w:p>
        </w:tc>
        <w:tc>
          <w:tcPr>
            <w:tcW w:w="2642" w:type="dxa"/>
          </w:tcPr>
          <w:p w14:paraId="27B0CD34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Управление семьи, Управление культуры</w:t>
            </w:r>
          </w:p>
        </w:tc>
      </w:tr>
      <w:tr w:rsidR="005A3AD0" w:rsidRPr="005A3AD0" w14:paraId="2CD8C9BD" w14:textId="77777777" w:rsidTr="00B566CB">
        <w:tc>
          <w:tcPr>
            <w:tcW w:w="910" w:type="dxa"/>
          </w:tcPr>
          <w:p w14:paraId="24A931F0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3547" w:type="dxa"/>
          </w:tcPr>
          <w:p w14:paraId="09ED865A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Мероприятие, посвященное закрытию Года семьи</w:t>
            </w:r>
          </w:p>
        </w:tc>
        <w:tc>
          <w:tcPr>
            <w:tcW w:w="2246" w:type="dxa"/>
          </w:tcPr>
          <w:p w14:paraId="7847ED14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Декабрь 2024</w:t>
            </w:r>
          </w:p>
        </w:tc>
        <w:tc>
          <w:tcPr>
            <w:tcW w:w="2642" w:type="dxa"/>
          </w:tcPr>
          <w:p w14:paraId="7A5F15EB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Управление семьи, Управление культуры, Администрация района</w:t>
            </w:r>
          </w:p>
        </w:tc>
      </w:tr>
      <w:tr w:rsidR="005A3AD0" w:rsidRPr="005A3AD0" w14:paraId="4E3518D0" w14:textId="77777777" w:rsidTr="00B566CB">
        <w:tc>
          <w:tcPr>
            <w:tcW w:w="9345" w:type="dxa"/>
            <w:gridSpan w:val="4"/>
          </w:tcPr>
          <w:p w14:paraId="13C02AC2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lastRenderedPageBreak/>
              <w:t>2. Мероприятия по совершенствованию положения семей с детьми</w:t>
            </w:r>
          </w:p>
        </w:tc>
      </w:tr>
      <w:tr w:rsidR="005A3AD0" w:rsidRPr="005A3AD0" w14:paraId="27EA6A46" w14:textId="77777777" w:rsidTr="00B566CB">
        <w:tc>
          <w:tcPr>
            <w:tcW w:w="910" w:type="dxa"/>
          </w:tcPr>
          <w:p w14:paraId="6605B036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15</w:t>
            </w:r>
          </w:p>
        </w:tc>
        <w:tc>
          <w:tcPr>
            <w:tcW w:w="3547" w:type="dxa"/>
          </w:tcPr>
          <w:p w14:paraId="034600DB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Благоустройство общественных и дворовых территорий в муниципальном районе Похвистневский в рамках реализации федеральной программы «Формирование комфортной городской среды» национального проекта «Жилье и городская среда»</w:t>
            </w:r>
          </w:p>
        </w:tc>
        <w:tc>
          <w:tcPr>
            <w:tcW w:w="2246" w:type="dxa"/>
          </w:tcPr>
          <w:p w14:paraId="2F9B80FD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Апрель – ноябрь 2024 </w:t>
            </w:r>
          </w:p>
        </w:tc>
        <w:tc>
          <w:tcPr>
            <w:tcW w:w="2642" w:type="dxa"/>
          </w:tcPr>
          <w:p w14:paraId="7BB042ED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504D4D"/>
                <w:sz w:val="28"/>
                <w:szCs w:val="28"/>
                <w:shd w:val="clear" w:color="auto" w:fill="FFFFFF"/>
                <w:lang w:eastAsia="ar-SA"/>
              </w:rPr>
            </w:pPr>
            <w:r w:rsidRPr="005A3AD0">
              <w:rPr>
                <w:rFonts w:ascii="Times New Roman" w:hAnsi="Times New Roman" w:cs="Times New Roman"/>
                <w:color w:val="504D4D"/>
                <w:sz w:val="28"/>
                <w:szCs w:val="28"/>
                <w:shd w:val="clear" w:color="auto" w:fill="FFFFFF"/>
                <w:lang w:eastAsia="ar-SA"/>
              </w:rPr>
              <w:t>«Управление капитального строительства, архитектуры и градостроительства, жилищно-коммунального хозяйства»,</w:t>
            </w:r>
          </w:p>
          <w:p w14:paraId="340466D9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color w:val="504D4D"/>
                <w:sz w:val="28"/>
                <w:szCs w:val="28"/>
                <w:shd w:val="clear" w:color="auto" w:fill="FFFFFF"/>
                <w:lang w:eastAsia="ar-SA"/>
              </w:rPr>
              <w:t xml:space="preserve"> главы сельских поселений</w:t>
            </w:r>
          </w:p>
        </w:tc>
      </w:tr>
      <w:tr w:rsidR="005A3AD0" w:rsidRPr="005A3AD0" w14:paraId="2CCA3FF9" w14:textId="77777777" w:rsidTr="00B566CB">
        <w:tc>
          <w:tcPr>
            <w:tcW w:w="910" w:type="dxa"/>
          </w:tcPr>
          <w:p w14:paraId="66FBD84B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16</w:t>
            </w:r>
          </w:p>
        </w:tc>
        <w:tc>
          <w:tcPr>
            <w:tcW w:w="3547" w:type="dxa"/>
          </w:tcPr>
          <w:p w14:paraId="66A59F6B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Индивидуальные и групповые беседы, тематические занятия на темы: «Разговоры о важном», «Моя семья», «Моя мама, мой папа», «Это вся моя семья», «Наши семейные традиции»</w:t>
            </w:r>
          </w:p>
        </w:tc>
        <w:tc>
          <w:tcPr>
            <w:tcW w:w="2246" w:type="dxa"/>
          </w:tcPr>
          <w:p w14:paraId="7AE1B478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течение 2024 года</w:t>
            </w:r>
          </w:p>
        </w:tc>
        <w:tc>
          <w:tcPr>
            <w:tcW w:w="2642" w:type="dxa"/>
          </w:tcPr>
          <w:p w14:paraId="3FD54F50" w14:textId="77777777" w:rsidR="005A3AD0" w:rsidRPr="005A3AD0" w:rsidRDefault="005A3AD0" w:rsidP="005A3AD0">
            <w:pPr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A3AD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Территориальный отдел образования СВУ МОиН СО</w:t>
            </w:r>
          </w:p>
          <w:p w14:paraId="7550834E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5A3AD0" w:rsidRPr="005A3AD0" w14:paraId="07DED0F4" w14:textId="77777777" w:rsidTr="00B566CB">
        <w:tc>
          <w:tcPr>
            <w:tcW w:w="910" w:type="dxa"/>
          </w:tcPr>
          <w:p w14:paraId="6604F804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17</w:t>
            </w:r>
          </w:p>
        </w:tc>
        <w:tc>
          <w:tcPr>
            <w:tcW w:w="3547" w:type="dxa"/>
          </w:tcPr>
          <w:p w14:paraId="67AB9302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Социальный проект «Общественный наставник» (для семей в трудной жизненной ситуации)</w:t>
            </w:r>
          </w:p>
        </w:tc>
        <w:tc>
          <w:tcPr>
            <w:tcW w:w="2246" w:type="dxa"/>
          </w:tcPr>
          <w:p w14:paraId="3C33A099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течение 2024 года</w:t>
            </w:r>
          </w:p>
        </w:tc>
        <w:tc>
          <w:tcPr>
            <w:tcW w:w="2642" w:type="dxa"/>
          </w:tcPr>
          <w:p w14:paraId="23A4E480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Общественная организация «Совет   женщин м.р. Похвистневский</w:t>
            </w:r>
          </w:p>
        </w:tc>
      </w:tr>
      <w:tr w:rsidR="005A3AD0" w:rsidRPr="005A3AD0" w14:paraId="2DE81BC5" w14:textId="77777777" w:rsidTr="00B566CB">
        <w:tc>
          <w:tcPr>
            <w:tcW w:w="910" w:type="dxa"/>
          </w:tcPr>
          <w:p w14:paraId="0A02DAF0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3547" w:type="dxa"/>
          </w:tcPr>
          <w:p w14:paraId="2A95E8CE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Участие в форуме приемных родителей, проводимом Самарской Губернской Думой</w:t>
            </w:r>
          </w:p>
        </w:tc>
        <w:tc>
          <w:tcPr>
            <w:tcW w:w="2246" w:type="dxa"/>
          </w:tcPr>
          <w:p w14:paraId="5410E27A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 полугодие 2024</w:t>
            </w:r>
          </w:p>
        </w:tc>
        <w:tc>
          <w:tcPr>
            <w:tcW w:w="2642" w:type="dxa"/>
          </w:tcPr>
          <w:p w14:paraId="26CD52A4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Управление семьи</w:t>
            </w:r>
          </w:p>
        </w:tc>
      </w:tr>
      <w:tr w:rsidR="005A3AD0" w:rsidRPr="005A3AD0" w14:paraId="605D6696" w14:textId="77777777" w:rsidTr="00B566CB">
        <w:tc>
          <w:tcPr>
            <w:tcW w:w="910" w:type="dxa"/>
          </w:tcPr>
          <w:p w14:paraId="3C7E2544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19</w:t>
            </w:r>
          </w:p>
        </w:tc>
        <w:tc>
          <w:tcPr>
            <w:tcW w:w="3547" w:type="dxa"/>
          </w:tcPr>
          <w:p w14:paraId="4E686D3B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Собрание для опекунов, попечителей и детей – сирот и детей, оставшихся без попечения родителей, проживающих в замещающих семьях</w:t>
            </w:r>
          </w:p>
        </w:tc>
        <w:tc>
          <w:tcPr>
            <w:tcW w:w="2246" w:type="dxa"/>
          </w:tcPr>
          <w:p w14:paraId="17334DDF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Ноябрь 2024</w:t>
            </w:r>
          </w:p>
        </w:tc>
        <w:tc>
          <w:tcPr>
            <w:tcW w:w="2642" w:type="dxa"/>
          </w:tcPr>
          <w:p w14:paraId="263F2AE5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Управление семьи</w:t>
            </w:r>
          </w:p>
        </w:tc>
      </w:tr>
      <w:tr w:rsidR="005A3AD0" w:rsidRPr="005A3AD0" w14:paraId="6F4A9537" w14:textId="77777777" w:rsidTr="00B566CB">
        <w:tc>
          <w:tcPr>
            <w:tcW w:w="910" w:type="dxa"/>
          </w:tcPr>
          <w:p w14:paraId="7A3568B2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</w:t>
            </w:r>
          </w:p>
        </w:tc>
        <w:tc>
          <w:tcPr>
            <w:tcW w:w="3547" w:type="dxa"/>
          </w:tcPr>
          <w:p w14:paraId="6DFE7D8E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Участие в областном празднике «Отец. Отчество. Отечество»</w:t>
            </w:r>
          </w:p>
        </w:tc>
        <w:tc>
          <w:tcPr>
            <w:tcW w:w="2246" w:type="dxa"/>
          </w:tcPr>
          <w:p w14:paraId="5723AB64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Октябрь 2024 </w:t>
            </w:r>
          </w:p>
        </w:tc>
        <w:tc>
          <w:tcPr>
            <w:tcW w:w="2642" w:type="dxa"/>
          </w:tcPr>
          <w:p w14:paraId="0E731072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Совет отцов м.р. Похвистневский</w:t>
            </w:r>
          </w:p>
        </w:tc>
      </w:tr>
      <w:tr w:rsidR="005A3AD0" w:rsidRPr="005A3AD0" w14:paraId="34E8A753" w14:textId="77777777" w:rsidTr="00B566CB">
        <w:tc>
          <w:tcPr>
            <w:tcW w:w="9345" w:type="dxa"/>
            <w:gridSpan w:val="4"/>
          </w:tcPr>
          <w:p w14:paraId="1B4B5AD7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3. Мероприятия по охране здоровья граждан репродуктивного возраста, семей с детьми</w:t>
            </w:r>
          </w:p>
        </w:tc>
      </w:tr>
      <w:tr w:rsidR="005A3AD0" w:rsidRPr="005A3AD0" w14:paraId="71860FE0" w14:textId="77777777" w:rsidTr="00B566CB">
        <w:tc>
          <w:tcPr>
            <w:tcW w:w="910" w:type="dxa"/>
          </w:tcPr>
          <w:p w14:paraId="5C67DDFD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21</w:t>
            </w:r>
          </w:p>
        </w:tc>
        <w:tc>
          <w:tcPr>
            <w:tcW w:w="3547" w:type="dxa"/>
          </w:tcPr>
          <w:p w14:paraId="17BC0DA7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Комплекс мероприятий по профилактике прерывания беременности у женщин репродуктивного возраста, в том числе в рамках </w:t>
            </w: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деятельности кабинетов медико-социальной помощи беременным женщинам</w:t>
            </w:r>
          </w:p>
        </w:tc>
        <w:tc>
          <w:tcPr>
            <w:tcW w:w="2246" w:type="dxa"/>
          </w:tcPr>
          <w:p w14:paraId="246471DF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В течение 2024 года</w:t>
            </w:r>
          </w:p>
        </w:tc>
        <w:tc>
          <w:tcPr>
            <w:tcW w:w="2642" w:type="dxa"/>
          </w:tcPr>
          <w:p w14:paraId="3C714650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ГБУЗ СО «Похвистневская ЦБГР», </w:t>
            </w:r>
          </w:p>
          <w:p w14:paraId="60A33DC8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отделение Семья м.р. </w:t>
            </w: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Похвистневский ГКУ СО «КЦСОН СВО»</w:t>
            </w:r>
          </w:p>
        </w:tc>
      </w:tr>
      <w:tr w:rsidR="005A3AD0" w:rsidRPr="005A3AD0" w14:paraId="7DA8C49C" w14:textId="77777777" w:rsidTr="00B566CB">
        <w:tc>
          <w:tcPr>
            <w:tcW w:w="910" w:type="dxa"/>
          </w:tcPr>
          <w:p w14:paraId="3F1BE5A2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22</w:t>
            </w:r>
          </w:p>
        </w:tc>
        <w:tc>
          <w:tcPr>
            <w:tcW w:w="3547" w:type="dxa"/>
          </w:tcPr>
          <w:p w14:paraId="2C454900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Подготовка информационных материалов по охране здоровья молодежи, молодых семей и семей с детьми, профилактике заболеваний, препятствующих нормальной беременности,  и их распространение </w:t>
            </w:r>
          </w:p>
        </w:tc>
        <w:tc>
          <w:tcPr>
            <w:tcW w:w="2246" w:type="dxa"/>
          </w:tcPr>
          <w:p w14:paraId="790E53F9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течение 2024 года</w:t>
            </w:r>
          </w:p>
        </w:tc>
        <w:tc>
          <w:tcPr>
            <w:tcW w:w="2642" w:type="dxa"/>
          </w:tcPr>
          <w:p w14:paraId="35B86288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ГБУЗ СО «Похвистневская ЦБГР»</w:t>
            </w:r>
          </w:p>
        </w:tc>
      </w:tr>
      <w:tr w:rsidR="005A3AD0" w:rsidRPr="005A3AD0" w14:paraId="604F691B" w14:textId="77777777" w:rsidTr="00B566CB">
        <w:tc>
          <w:tcPr>
            <w:tcW w:w="910" w:type="dxa"/>
          </w:tcPr>
          <w:p w14:paraId="4E8B8045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23</w:t>
            </w:r>
          </w:p>
        </w:tc>
        <w:tc>
          <w:tcPr>
            <w:tcW w:w="3547" w:type="dxa"/>
          </w:tcPr>
          <w:p w14:paraId="58C4AA9C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Релаксационное занятие с элементами арт-терапии для беременных «Здоровая семья – здоровый ребенок»</w:t>
            </w:r>
          </w:p>
        </w:tc>
        <w:tc>
          <w:tcPr>
            <w:tcW w:w="2246" w:type="dxa"/>
          </w:tcPr>
          <w:p w14:paraId="0BD210D2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Апрель 2024</w:t>
            </w:r>
          </w:p>
        </w:tc>
        <w:tc>
          <w:tcPr>
            <w:tcW w:w="2642" w:type="dxa"/>
          </w:tcPr>
          <w:p w14:paraId="14DBFC38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отделение Семья м.р. Похвистневский ГКУ СО «КЦСОН СВО»,</w:t>
            </w:r>
          </w:p>
          <w:p w14:paraId="56679F19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ГБУЗ СО «Похвистневская ЦБГР» </w:t>
            </w:r>
          </w:p>
        </w:tc>
      </w:tr>
      <w:tr w:rsidR="005A3AD0" w:rsidRPr="005A3AD0" w14:paraId="1A976E4F" w14:textId="77777777" w:rsidTr="00B566CB">
        <w:tc>
          <w:tcPr>
            <w:tcW w:w="910" w:type="dxa"/>
          </w:tcPr>
          <w:p w14:paraId="618027A5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24</w:t>
            </w:r>
          </w:p>
        </w:tc>
        <w:tc>
          <w:tcPr>
            <w:tcW w:w="3547" w:type="dxa"/>
          </w:tcPr>
          <w:p w14:paraId="0C7DC1EE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Мероприятия, посвященные Дню беременных</w:t>
            </w:r>
          </w:p>
        </w:tc>
        <w:tc>
          <w:tcPr>
            <w:tcW w:w="2246" w:type="dxa"/>
          </w:tcPr>
          <w:p w14:paraId="4F858AE5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Апрель, октябрь 2024</w:t>
            </w:r>
          </w:p>
        </w:tc>
        <w:tc>
          <w:tcPr>
            <w:tcW w:w="2642" w:type="dxa"/>
          </w:tcPr>
          <w:p w14:paraId="512E5F50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отделение Семья м.р. Похвистневский ГКУ СО «КЦСОН СВО», </w:t>
            </w:r>
          </w:p>
          <w:p w14:paraId="7B0B5E05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ГБУЗ СО «Похвистневская ЦБГР»</w:t>
            </w:r>
          </w:p>
          <w:p w14:paraId="7E22DD79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Управление культуры</w:t>
            </w:r>
          </w:p>
        </w:tc>
      </w:tr>
      <w:tr w:rsidR="005A3AD0" w:rsidRPr="005A3AD0" w14:paraId="1DC898A5" w14:textId="77777777" w:rsidTr="00B566CB">
        <w:tc>
          <w:tcPr>
            <w:tcW w:w="910" w:type="dxa"/>
          </w:tcPr>
          <w:p w14:paraId="3E6F9036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25</w:t>
            </w:r>
          </w:p>
        </w:tc>
        <w:tc>
          <w:tcPr>
            <w:tcW w:w="3547" w:type="dxa"/>
          </w:tcPr>
          <w:p w14:paraId="58FC3458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Оздоровительно-развлекательное мероприятие «Мир без границ» для семей, воспитывающих детей с ОВЗ</w:t>
            </w:r>
          </w:p>
        </w:tc>
        <w:tc>
          <w:tcPr>
            <w:tcW w:w="2246" w:type="dxa"/>
          </w:tcPr>
          <w:p w14:paraId="5E70EDCE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Декабрь 2024</w:t>
            </w:r>
          </w:p>
        </w:tc>
        <w:tc>
          <w:tcPr>
            <w:tcW w:w="2642" w:type="dxa"/>
          </w:tcPr>
          <w:p w14:paraId="2D5FEFDF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отделение Семья м.р. Похвистневский ГКУ СО «КЦСОН СВО»</w:t>
            </w:r>
          </w:p>
          <w:p w14:paraId="54821766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5A3AD0" w:rsidRPr="005A3AD0" w14:paraId="6C3E21A4" w14:textId="77777777" w:rsidTr="00B566CB">
        <w:tc>
          <w:tcPr>
            <w:tcW w:w="9345" w:type="dxa"/>
            <w:gridSpan w:val="4"/>
          </w:tcPr>
          <w:p w14:paraId="3394BDB2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4. Культурно-массовые, спортивные, общественные мероприятия</w:t>
            </w:r>
          </w:p>
        </w:tc>
      </w:tr>
      <w:tr w:rsidR="005A3AD0" w:rsidRPr="005A3AD0" w14:paraId="79E4AD67" w14:textId="77777777" w:rsidTr="00B566CB">
        <w:tc>
          <w:tcPr>
            <w:tcW w:w="910" w:type="dxa"/>
          </w:tcPr>
          <w:p w14:paraId="269D7176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26</w:t>
            </w:r>
          </w:p>
        </w:tc>
        <w:tc>
          <w:tcPr>
            <w:tcW w:w="3547" w:type="dxa"/>
          </w:tcPr>
          <w:p w14:paraId="01169077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Открытый районный конкурс фоторабот «Зима. Снег. Каникулы», посвященный 95 – летию Похвистневского района и Году семьи</w:t>
            </w:r>
          </w:p>
        </w:tc>
        <w:tc>
          <w:tcPr>
            <w:tcW w:w="2246" w:type="dxa"/>
          </w:tcPr>
          <w:p w14:paraId="59B0DB7A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Январь – февраль 2024</w:t>
            </w:r>
          </w:p>
        </w:tc>
        <w:tc>
          <w:tcPr>
            <w:tcW w:w="2642" w:type="dxa"/>
          </w:tcPr>
          <w:p w14:paraId="70E0C4A4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504D4D"/>
                <w:sz w:val="28"/>
                <w:szCs w:val="28"/>
                <w:shd w:val="clear" w:color="auto" w:fill="FFFFFF"/>
                <w:lang w:eastAsia="ar-SA"/>
              </w:rPr>
            </w:pPr>
            <w:r w:rsidRPr="005A3AD0">
              <w:rPr>
                <w:rFonts w:ascii="Times New Roman" w:hAnsi="Times New Roman" w:cs="Times New Roman"/>
                <w:color w:val="504D4D"/>
                <w:sz w:val="28"/>
                <w:szCs w:val="28"/>
                <w:shd w:val="clear" w:color="auto" w:fill="FFFFFF"/>
                <w:lang w:eastAsia="ar-SA"/>
              </w:rPr>
              <w:t>ЦВР «Эврика» СП ГБОУ СОШ им. Н.С. Доровского с. Подбельск</w:t>
            </w:r>
          </w:p>
        </w:tc>
      </w:tr>
      <w:tr w:rsidR="005A3AD0" w:rsidRPr="005A3AD0" w14:paraId="32E3EEAF" w14:textId="77777777" w:rsidTr="00B566CB">
        <w:tc>
          <w:tcPr>
            <w:tcW w:w="910" w:type="dxa"/>
          </w:tcPr>
          <w:p w14:paraId="54DD42ED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27</w:t>
            </w:r>
          </w:p>
        </w:tc>
        <w:tc>
          <w:tcPr>
            <w:tcW w:w="3547" w:type="dxa"/>
          </w:tcPr>
          <w:p w14:paraId="475D5756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Районный форум «Умы и таланты земли Похвистневской»</w:t>
            </w:r>
          </w:p>
        </w:tc>
        <w:tc>
          <w:tcPr>
            <w:tcW w:w="2246" w:type="dxa"/>
          </w:tcPr>
          <w:p w14:paraId="62EC64E4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Январь 2024</w:t>
            </w:r>
          </w:p>
        </w:tc>
        <w:tc>
          <w:tcPr>
            <w:tcW w:w="2642" w:type="dxa"/>
          </w:tcPr>
          <w:p w14:paraId="21E77930" w14:textId="77777777" w:rsidR="005A3AD0" w:rsidRPr="005A3AD0" w:rsidRDefault="005A3AD0" w:rsidP="005A3AD0">
            <w:pPr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A3AD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Территориальный отдел образования СВУ МОиН СО, </w:t>
            </w:r>
          </w:p>
          <w:p w14:paraId="4820F1AA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504D4D"/>
                <w:sz w:val="28"/>
                <w:szCs w:val="28"/>
                <w:shd w:val="clear" w:color="auto" w:fill="FFFFFF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ЦВР «Эврика» СП ГБОУ СОШ им.Н.С.Доровского с.Подбельск</w:t>
            </w:r>
          </w:p>
        </w:tc>
      </w:tr>
      <w:tr w:rsidR="005A3AD0" w:rsidRPr="005A3AD0" w14:paraId="4C96B481" w14:textId="77777777" w:rsidTr="00B566CB">
        <w:tc>
          <w:tcPr>
            <w:tcW w:w="910" w:type="dxa"/>
          </w:tcPr>
          <w:p w14:paraId="6D4886F0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28</w:t>
            </w:r>
          </w:p>
        </w:tc>
        <w:tc>
          <w:tcPr>
            <w:tcW w:w="3547" w:type="dxa"/>
          </w:tcPr>
          <w:p w14:paraId="126D9D73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Районная научно-практическая конференция младших школьников «Познание и творчество»</w:t>
            </w:r>
          </w:p>
        </w:tc>
        <w:tc>
          <w:tcPr>
            <w:tcW w:w="2246" w:type="dxa"/>
          </w:tcPr>
          <w:p w14:paraId="123E0CC9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Февраль 2024</w:t>
            </w:r>
          </w:p>
        </w:tc>
        <w:tc>
          <w:tcPr>
            <w:tcW w:w="2642" w:type="dxa"/>
          </w:tcPr>
          <w:p w14:paraId="717D43D9" w14:textId="77777777" w:rsidR="005A3AD0" w:rsidRPr="005A3AD0" w:rsidRDefault="005A3AD0" w:rsidP="005A3AD0">
            <w:pPr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A3AD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Территориальный отдел образования СВУ МОиН СО, </w:t>
            </w:r>
          </w:p>
          <w:p w14:paraId="6DA0CAF3" w14:textId="77777777" w:rsidR="005A3AD0" w:rsidRPr="005A3AD0" w:rsidRDefault="005A3AD0" w:rsidP="005A3AD0">
            <w:pPr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A3AD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Руководители ОУ</w:t>
            </w:r>
          </w:p>
        </w:tc>
      </w:tr>
      <w:tr w:rsidR="005A3AD0" w:rsidRPr="005A3AD0" w14:paraId="408BAC0E" w14:textId="77777777" w:rsidTr="00B566CB">
        <w:tc>
          <w:tcPr>
            <w:tcW w:w="910" w:type="dxa"/>
          </w:tcPr>
          <w:p w14:paraId="4C9785D0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29</w:t>
            </w:r>
          </w:p>
        </w:tc>
        <w:tc>
          <w:tcPr>
            <w:tcW w:w="3547" w:type="dxa"/>
          </w:tcPr>
          <w:p w14:paraId="6BF56B4E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Фотоконкурс – онлайн «Семейный фотоальбом: наша дружная семья»</w:t>
            </w:r>
          </w:p>
        </w:tc>
        <w:tc>
          <w:tcPr>
            <w:tcW w:w="2246" w:type="dxa"/>
          </w:tcPr>
          <w:p w14:paraId="41227B02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Февраль 2024</w:t>
            </w:r>
          </w:p>
        </w:tc>
        <w:tc>
          <w:tcPr>
            <w:tcW w:w="2642" w:type="dxa"/>
          </w:tcPr>
          <w:p w14:paraId="62D5D650" w14:textId="77777777" w:rsidR="005A3AD0" w:rsidRPr="005A3AD0" w:rsidRDefault="005A3AD0" w:rsidP="005A3AD0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A3AD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Отделение Семья м.р. Похвистневский ГКУ СО «КЦСОН СВО»</w:t>
            </w:r>
          </w:p>
        </w:tc>
      </w:tr>
      <w:tr w:rsidR="005A3AD0" w:rsidRPr="005A3AD0" w14:paraId="627F3288" w14:textId="77777777" w:rsidTr="00B566CB">
        <w:tc>
          <w:tcPr>
            <w:tcW w:w="910" w:type="dxa"/>
          </w:tcPr>
          <w:p w14:paraId="49546BA1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30</w:t>
            </w:r>
          </w:p>
        </w:tc>
        <w:tc>
          <w:tcPr>
            <w:tcW w:w="3547" w:type="dxa"/>
          </w:tcPr>
          <w:p w14:paraId="46B1D176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Семейная спартакиада по лыжным гонкам среди родителей и учащихся ООУ м.р. Похвистневский (в рамках нормативов ВФСК «ГТО»). </w:t>
            </w:r>
          </w:p>
        </w:tc>
        <w:tc>
          <w:tcPr>
            <w:tcW w:w="2246" w:type="dxa"/>
          </w:tcPr>
          <w:p w14:paraId="2EBD6AC5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Февраль 2024</w:t>
            </w:r>
          </w:p>
        </w:tc>
        <w:tc>
          <w:tcPr>
            <w:tcW w:w="2642" w:type="dxa"/>
          </w:tcPr>
          <w:p w14:paraId="33B5C54F" w14:textId="77777777" w:rsidR="005A3AD0" w:rsidRPr="005A3AD0" w:rsidRDefault="005A3AD0" w:rsidP="005A3AD0">
            <w:pPr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A3AD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ДЮСШ </w:t>
            </w:r>
          </w:p>
          <w:p w14:paraId="5F5F34F3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504D4D"/>
                <w:sz w:val="28"/>
                <w:szCs w:val="28"/>
                <w:shd w:val="clear" w:color="auto" w:fill="FFFFFF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СП ГБОУ СОШ им.Н.С.Доровского с Подбельск</w:t>
            </w:r>
          </w:p>
        </w:tc>
      </w:tr>
      <w:tr w:rsidR="005A3AD0" w:rsidRPr="005A3AD0" w14:paraId="207754A5" w14:textId="77777777" w:rsidTr="00B566CB">
        <w:tc>
          <w:tcPr>
            <w:tcW w:w="910" w:type="dxa"/>
          </w:tcPr>
          <w:p w14:paraId="44C26698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31</w:t>
            </w:r>
          </w:p>
        </w:tc>
        <w:tc>
          <w:tcPr>
            <w:tcW w:w="3547" w:type="dxa"/>
          </w:tcPr>
          <w:p w14:paraId="70E6B13A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Районный конкурс «Уникальная реликвия», посвященный  95-летию Похвистневского района и Году Семьи</w:t>
            </w:r>
          </w:p>
        </w:tc>
        <w:tc>
          <w:tcPr>
            <w:tcW w:w="2246" w:type="dxa"/>
          </w:tcPr>
          <w:p w14:paraId="5D2A005F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Февраль 2024</w:t>
            </w:r>
          </w:p>
        </w:tc>
        <w:tc>
          <w:tcPr>
            <w:tcW w:w="2642" w:type="dxa"/>
          </w:tcPr>
          <w:p w14:paraId="2F5D118F" w14:textId="77777777" w:rsidR="005A3AD0" w:rsidRPr="005A3AD0" w:rsidRDefault="005A3AD0" w:rsidP="005A3AD0">
            <w:pPr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A3AD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ЦВР «Эврика» СП ГБОУ СОШ им.Н.С.Доровского с.Подбельск</w:t>
            </w:r>
          </w:p>
        </w:tc>
      </w:tr>
      <w:tr w:rsidR="005A3AD0" w:rsidRPr="005A3AD0" w14:paraId="49934D73" w14:textId="77777777" w:rsidTr="00B566CB">
        <w:tc>
          <w:tcPr>
            <w:tcW w:w="910" w:type="dxa"/>
          </w:tcPr>
          <w:p w14:paraId="1CF7128A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32</w:t>
            </w:r>
          </w:p>
        </w:tc>
        <w:tc>
          <w:tcPr>
            <w:tcW w:w="3547" w:type="dxa"/>
          </w:tcPr>
          <w:p w14:paraId="4D8EEE61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Открытый турнир по баскетболу, посвящённый памяти Ромаданова Владимира Николаевича, участника контртеррористической операции в Чеченской республике (состав участников: команды Самарской области 18+, сборная команда учащихся ООУ м.р. Похвистневский, команда «Преемственность поколений» - семья Аслгареевых, Рублёвых, Ширшовых).</w:t>
            </w:r>
          </w:p>
        </w:tc>
        <w:tc>
          <w:tcPr>
            <w:tcW w:w="2246" w:type="dxa"/>
          </w:tcPr>
          <w:p w14:paraId="7F5BEC8E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Февраль 2024</w:t>
            </w:r>
          </w:p>
        </w:tc>
        <w:tc>
          <w:tcPr>
            <w:tcW w:w="2642" w:type="dxa"/>
          </w:tcPr>
          <w:p w14:paraId="048F0451" w14:textId="77777777" w:rsidR="005A3AD0" w:rsidRPr="005A3AD0" w:rsidRDefault="005A3AD0" w:rsidP="005A3AD0">
            <w:pPr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A3AD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ДЮСШ </w:t>
            </w:r>
          </w:p>
          <w:p w14:paraId="7DA54D4C" w14:textId="77777777" w:rsidR="005A3AD0" w:rsidRPr="005A3AD0" w:rsidRDefault="005A3AD0" w:rsidP="005A3AD0">
            <w:pPr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A3AD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СП ГБОУ СОШ им.Н.С.Доровского с Подбельск</w:t>
            </w:r>
          </w:p>
        </w:tc>
      </w:tr>
      <w:tr w:rsidR="005A3AD0" w:rsidRPr="005A3AD0" w14:paraId="2BAFBC7D" w14:textId="77777777" w:rsidTr="00B566CB">
        <w:tc>
          <w:tcPr>
            <w:tcW w:w="910" w:type="dxa"/>
          </w:tcPr>
          <w:p w14:paraId="330F23E6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33</w:t>
            </w:r>
          </w:p>
        </w:tc>
        <w:tc>
          <w:tcPr>
            <w:tcW w:w="3547" w:type="dxa"/>
          </w:tcPr>
          <w:p w14:paraId="66E0F057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Развлекательная программа – состязание «А ну-ка мамы!»</w:t>
            </w:r>
          </w:p>
        </w:tc>
        <w:tc>
          <w:tcPr>
            <w:tcW w:w="2246" w:type="dxa"/>
          </w:tcPr>
          <w:p w14:paraId="5E7125E0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Март 2024</w:t>
            </w:r>
          </w:p>
        </w:tc>
        <w:tc>
          <w:tcPr>
            <w:tcW w:w="2642" w:type="dxa"/>
          </w:tcPr>
          <w:p w14:paraId="35C6EE46" w14:textId="77777777" w:rsidR="005A3AD0" w:rsidRPr="005A3AD0" w:rsidRDefault="005A3AD0" w:rsidP="005A3AD0">
            <w:pPr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A3AD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Отделение Семья м.р. </w:t>
            </w:r>
            <w:r w:rsidRPr="005A3AD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Похвистневский ГКУ СО «КЦСОН СВО»</w:t>
            </w:r>
          </w:p>
        </w:tc>
      </w:tr>
      <w:tr w:rsidR="005A3AD0" w:rsidRPr="005A3AD0" w14:paraId="1A471ED8" w14:textId="77777777" w:rsidTr="00B566CB">
        <w:tc>
          <w:tcPr>
            <w:tcW w:w="910" w:type="dxa"/>
          </w:tcPr>
          <w:p w14:paraId="0FDEBEB6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34</w:t>
            </w:r>
          </w:p>
        </w:tc>
        <w:tc>
          <w:tcPr>
            <w:tcW w:w="3547" w:type="dxa"/>
          </w:tcPr>
          <w:p w14:paraId="6F47018A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Районный конкурс детского творчества «Мой родной - Похвистневский район» посвященный  95-летию Похвистневского района и Году Семьи</w:t>
            </w:r>
          </w:p>
        </w:tc>
        <w:tc>
          <w:tcPr>
            <w:tcW w:w="2246" w:type="dxa"/>
          </w:tcPr>
          <w:p w14:paraId="1212F888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Март-апрель 2024</w:t>
            </w:r>
          </w:p>
        </w:tc>
        <w:tc>
          <w:tcPr>
            <w:tcW w:w="2642" w:type="dxa"/>
          </w:tcPr>
          <w:p w14:paraId="7CD5345F" w14:textId="77777777" w:rsidR="005A3AD0" w:rsidRPr="005A3AD0" w:rsidRDefault="005A3AD0" w:rsidP="005A3AD0">
            <w:pPr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A3AD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ЦВР «Эврика» СП ГБОУ СОШ им.Н.С.Доровского с.Подбельск</w:t>
            </w:r>
          </w:p>
        </w:tc>
      </w:tr>
      <w:tr w:rsidR="005A3AD0" w:rsidRPr="005A3AD0" w14:paraId="6632B9B4" w14:textId="77777777" w:rsidTr="00B566CB">
        <w:tc>
          <w:tcPr>
            <w:tcW w:w="910" w:type="dxa"/>
          </w:tcPr>
          <w:p w14:paraId="35770189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35</w:t>
            </w:r>
          </w:p>
        </w:tc>
        <w:tc>
          <w:tcPr>
            <w:tcW w:w="3547" w:type="dxa"/>
          </w:tcPr>
          <w:p w14:paraId="3182C009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Участие в областном семейном конкурсе «Высший класс»</w:t>
            </w:r>
          </w:p>
        </w:tc>
        <w:tc>
          <w:tcPr>
            <w:tcW w:w="2246" w:type="dxa"/>
          </w:tcPr>
          <w:p w14:paraId="000DD5E4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Март – май 2024</w:t>
            </w:r>
          </w:p>
        </w:tc>
        <w:tc>
          <w:tcPr>
            <w:tcW w:w="2642" w:type="dxa"/>
          </w:tcPr>
          <w:p w14:paraId="2DD33D48" w14:textId="77777777" w:rsidR="005A3AD0" w:rsidRPr="005A3AD0" w:rsidRDefault="005A3AD0" w:rsidP="005A3AD0">
            <w:pPr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A3AD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Территориальный отдел образования СВУ МОиН СО</w:t>
            </w:r>
          </w:p>
          <w:p w14:paraId="1BE2C881" w14:textId="77777777" w:rsidR="005A3AD0" w:rsidRPr="005A3AD0" w:rsidRDefault="005A3AD0" w:rsidP="005A3AD0">
            <w:pPr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5A3AD0" w:rsidRPr="005A3AD0" w14:paraId="6061C40C" w14:textId="77777777" w:rsidTr="00B566CB">
        <w:tc>
          <w:tcPr>
            <w:tcW w:w="910" w:type="dxa"/>
          </w:tcPr>
          <w:p w14:paraId="430B1B1D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36</w:t>
            </w:r>
          </w:p>
        </w:tc>
        <w:tc>
          <w:tcPr>
            <w:tcW w:w="3547" w:type="dxa"/>
          </w:tcPr>
          <w:p w14:paraId="1C1BF085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Весёлые старты «Мальчишки и девчонки, а также их родители!», приуроченные к Году семьи</w:t>
            </w:r>
          </w:p>
        </w:tc>
        <w:tc>
          <w:tcPr>
            <w:tcW w:w="2246" w:type="dxa"/>
          </w:tcPr>
          <w:p w14:paraId="76E6CEA4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Апрель 2024</w:t>
            </w:r>
          </w:p>
        </w:tc>
        <w:tc>
          <w:tcPr>
            <w:tcW w:w="2642" w:type="dxa"/>
          </w:tcPr>
          <w:p w14:paraId="0F926FDA" w14:textId="77777777" w:rsidR="005A3AD0" w:rsidRPr="005A3AD0" w:rsidRDefault="005A3AD0" w:rsidP="005A3AD0">
            <w:pPr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A3AD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ДЮСШ </w:t>
            </w:r>
          </w:p>
          <w:p w14:paraId="7FD9C4D9" w14:textId="77777777" w:rsidR="005A3AD0" w:rsidRPr="005A3AD0" w:rsidRDefault="005A3AD0" w:rsidP="005A3AD0">
            <w:pPr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A3AD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СП ГБОУ СОШ им.Н.С.Доровского с Подбельск</w:t>
            </w:r>
          </w:p>
        </w:tc>
      </w:tr>
      <w:tr w:rsidR="005A3AD0" w:rsidRPr="005A3AD0" w14:paraId="08CEF853" w14:textId="77777777" w:rsidTr="00B566CB">
        <w:tc>
          <w:tcPr>
            <w:tcW w:w="910" w:type="dxa"/>
          </w:tcPr>
          <w:p w14:paraId="21AAED15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37</w:t>
            </w:r>
          </w:p>
        </w:tc>
        <w:tc>
          <w:tcPr>
            <w:tcW w:w="3547" w:type="dxa"/>
          </w:tcPr>
          <w:p w14:paraId="3556079C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Районная викторина «Пусть помнит мир спасённый», посвященный  95-летию Похвистневского района и Году Семьи</w:t>
            </w:r>
          </w:p>
        </w:tc>
        <w:tc>
          <w:tcPr>
            <w:tcW w:w="2246" w:type="dxa"/>
          </w:tcPr>
          <w:p w14:paraId="406EC25D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Апрель-май 2024</w:t>
            </w:r>
          </w:p>
        </w:tc>
        <w:tc>
          <w:tcPr>
            <w:tcW w:w="2642" w:type="dxa"/>
          </w:tcPr>
          <w:p w14:paraId="742349B1" w14:textId="77777777" w:rsidR="005A3AD0" w:rsidRPr="005A3AD0" w:rsidRDefault="005A3AD0" w:rsidP="005A3AD0">
            <w:pPr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A3AD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ЦВР «Эврика» СП ГБОУ СОШ им.Н.С.Доровского с.Подбельск</w:t>
            </w:r>
          </w:p>
        </w:tc>
      </w:tr>
      <w:tr w:rsidR="005A3AD0" w:rsidRPr="005A3AD0" w14:paraId="448B26B2" w14:textId="77777777" w:rsidTr="00B566CB">
        <w:tc>
          <w:tcPr>
            <w:tcW w:w="910" w:type="dxa"/>
          </w:tcPr>
          <w:p w14:paraId="071946B9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38</w:t>
            </w:r>
          </w:p>
        </w:tc>
        <w:tc>
          <w:tcPr>
            <w:tcW w:w="3547" w:type="dxa"/>
          </w:tcPr>
          <w:p w14:paraId="6FBACE04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Районная краеведческая викторина «Земля родная»</w:t>
            </w:r>
          </w:p>
        </w:tc>
        <w:tc>
          <w:tcPr>
            <w:tcW w:w="2246" w:type="dxa"/>
          </w:tcPr>
          <w:p w14:paraId="6C7E731A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Май 2024</w:t>
            </w:r>
          </w:p>
        </w:tc>
        <w:tc>
          <w:tcPr>
            <w:tcW w:w="2642" w:type="dxa"/>
          </w:tcPr>
          <w:p w14:paraId="4A128BD4" w14:textId="77777777" w:rsidR="005A3AD0" w:rsidRPr="005A3AD0" w:rsidRDefault="005A3AD0" w:rsidP="005A3AD0">
            <w:pPr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A3AD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ЦВР «Эврика» СП ГБОУ СОШ им.Н.С.Доровского с.Подбельск</w:t>
            </w:r>
          </w:p>
        </w:tc>
      </w:tr>
      <w:tr w:rsidR="005A3AD0" w:rsidRPr="005A3AD0" w14:paraId="280274DC" w14:textId="77777777" w:rsidTr="00B566CB">
        <w:tc>
          <w:tcPr>
            <w:tcW w:w="910" w:type="dxa"/>
          </w:tcPr>
          <w:p w14:paraId="29585CF9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39</w:t>
            </w:r>
          </w:p>
        </w:tc>
        <w:tc>
          <w:tcPr>
            <w:tcW w:w="3547" w:type="dxa"/>
          </w:tcPr>
          <w:p w14:paraId="3DF37BEC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Праздничные мероприятия, посвященные Дню защиты детей</w:t>
            </w:r>
          </w:p>
          <w:p w14:paraId="40E5E0CE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46" w:type="dxa"/>
          </w:tcPr>
          <w:p w14:paraId="4DEE1108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Июнь 2024</w:t>
            </w:r>
          </w:p>
        </w:tc>
        <w:tc>
          <w:tcPr>
            <w:tcW w:w="2642" w:type="dxa"/>
          </w:tcPr>
          <w:p w14:paraId="411043B6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504D4D"/>
                <w:sz w:val="28"/>
                <w:szCs w:val="28"/>
                <w:shd w:val="clear" w:color="auto" w:fill="FFFFFF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Территориальный отдел образования СВУ МОиН СО</w:t>
            </w:r>
          </w:p>
        </w:tc>
      </w:tr>
      <w:tr w:rsidR="005A3AD0" w:rsidRPr="005A3AD0" w14:paraId="5807ECBA" w14:textId="77777777" w:rsidTr="00B566CB">
        <w:tc>
          <w:tcPr>
            <w:tcW w:w="910" w:type="dxa"/>
          </w:tcPr>
          <w:p w14:paraId="0149EA4D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40</w:t>
            </w:r>
          </w:p>
        </w:tc>
        <w:tc>
          <w:tcPr>
            <w:tcW w:w="3547" w:type="dxa"/>
          </w:tcPr>
          <w:p w14:paraId="0BAE3F4D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Мероприятия, посвященные празднованию Дня  молодежи</w:t>
            </w:r>
          </w:p>
        </w:tc>
        <w:tc>
          <w:tcPr>
            <w:tcW w:w="2246" w:type="dxa"/>
          </w:tcPr>
          <w:p w14:paraId="36BF30B6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Июнь 2024</w:t>
            </w:r>
          </w:p>
        </w:tc>
        <w:tc>
          <w:tcPr>
            <w:tcW w:w="2642" w:type="dxa"/>
          </w:tcPr>
          <w:p w14:paraId="5FBC7CE3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МАУ «ДМО м.р. Похвистневский»</w:t>
            </w:r>
          </w:p>
          <w:p w14:paraId="5D0FECA0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МБУ КФСиМП</w:t>
            </w:r>
          </w:p>
          <w:p w14:paraId="46F5A000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5A3AD0" w:rsidRPr="005A3AD0" w14:paraId="3D1CC349" w14:textId="77777777" w:rsidTr="00B566CB">
        <w:tc>
          <w:tcPr>
            <w:tcW w:w="910" w:type="dxa"/>
          </w:tcPr>
          <w:p w14:paraId="43117569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41</w:t>
            </w:r>
          </w:p>
        </w:tc>
        <w:tc>
          <w:tcPr>
            <w:tcW w:w="3547" w:type="dxa"/>
          </w:tcPr>
          <w:p w14:paraId="0FD20ED2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Кубок по мини-футболу среди учащихся ОО м.р. Похвистневкий памяти учителя ФК с. Нижнеаверкино, Сапунова А.А. (выставочный матч среди родителей учащихся с. Нижнеаверкино и родителей сборной м.р. Похвистневский). </w:t>
            </w:r>
          </w:p>
        </w:tc>
        <w:tc>
          <w:tcPr>
            <w:tcW w:w="2246" w:type="dxa"/>
          </w:tcPr>
          <w:p w14:paraId="088F4152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Июль 2024</w:t>
            </w:r>
          </w:p>
        </w:tc>
        <w:tc>
          <w:tcPr>
            <w:tcW w:w="2642" w:type="dxa"/>
          </w:tcPr>
          <w:p w14:paraId="7AC98EA6" w14:textId="77777777" w:rsidR="005A3AD0" w:rsidRPr="005A3AD0" w:rsidRDefault="005A3AD0" w:rsidP="005A3AD0">
            <w:pPr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A3AD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ДЮСШ </w:t>
            </w:r>
          </w:p>
          <w:p w14:paraId="2172686C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СП ГБОУ СОШ им.Н.С.Доровского с Подбельск</w:t>
            </w:r>
          </w:p>
        </w:tc>
      </w:tr>
      <w:tr w:rsidR="005A3AD0" w:rsidRPr="005A3AD0" w14:paraId="7EFD60CE" w14:textId="77777777" w:rsidTr="00B566CB">
        <w:tc>
          <w:tcPr>
            <w:tcW w:w="910" w:type="dxa"/>
          </w:tcPr>
          <w:p w14:paraId="137CAF60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42</w:t>
            </w:r>
          </w:p>
        </w:tc>
        <w:tc>
          <w:tcPr>
            <w:tcW w:w="3547" w:type="dxa"/>
          </w:tcPr>
          <w:p w14:paraId="31609FE9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Районное мероприятие «Триумф ума и таланта»</w:t>
            </w:r>
          </w:p>
        </w:tc>
        <w:tc>
          <w:tcPr>
            <w:tcW w:w="2246" w:type="dxa"/>
          </w:tcPr>
          <w:p w14:paraId="62E383A9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Июль 2024</w:t>
            </w:r>
          </w:p>
        </w:tc>
        <w:tc>
          <w:tcPr>
            <w:tcW w:w="2642" w:type="dxa"/>
          </w:tcPr>
          <w:p w14:paraId="4D3ED850" w14:textId="77777777" w:rsidR="005A3AD0" w:rsidRPr="005A3AD0" w:rsidRDefault="005A3AD0" w:rsidP="005A3AD0">
            <w:pPr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A3AD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Территориальный отдел образования СВУ МОиН СО</w:t>
            </w:r>
          </w:p>
        </w:tc>
      </w:tr>
      <w:tr w:rsidR="005A3AD0" w:rsidRPr="005A3AD0" w14:paraId="56966BB3" w14:textId="77777777" w:rsidTr="00B566CB">
        <w:tc>
          <w:tcPr>
            <w:tcW w:w="910" w:type="dxa"/>
          </w:tcPr>
          <w:p w14:paraId="5977C6AE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43</w:t>
            </w:r>
          </w:p>
        </w:tc>
        <w:tc>
          <w:tcPr>
            <w:tcW w:w="3547" w:type="dxa"/>
          </w:tcPr>
          <w:p w14:paraId="630DE730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Праздничные мероприятия, посвященные Дню знаний</w:t>
            </w:r>
          </w:p>
        </w:tc>
        <w:tc>
          <w:tcPr>
            <w:tcW w:w="2246" w:type="dxa"/>
          </w:tcPr>
          <w:p w14:paraId="276AFE72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642" w:type="dxa"/>
          </w:tcPr>
          <w:p w14:paraId="4EB0255E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Территориальный отдел образования СВУ МОиН СО</w:t>
            </w:r>
          </w:p>
        </w:tc>
      </w:tr>
      <w:tr w:rsidR="005A3AD0" w:rsidRPr="005A3AD0" w14:paraId="0FE2EADA" w14:textId="77777777" w:rsidTr="00B566CB">
        <w:tc>
          <w:tcPr>
            <w:tcW w:w="910" w:type="dxa"/>
          </w:tcPr>
          <w:p w14:paraId="63AEA916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44</w:t>
            </w:r>
          </w:p>
        </w:tc>
        <w:tc>
          <w:tcPr>
            <w:tcW w:w="3547" w:type="dxa"/>
          </w:tcPr>
          <w:p w14:paraId="3E99A2E2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Открытый районный конкурс фоторабот «Лето. Солнце. Каникулы», посвященный  95-летию Похвистневского района и Году Семьи</w:t>
            </w:r>
          </w:p>
        </w:tc>
        <w:tc>
          <w:tcPr>
            <w:tcW w:w="2246" w:type="dxa"/>
          </w:tcPr>
          <w:p w14:paraId="270A958A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Сентябрь- октябрь 2024</w:t>
            </w:r>
          </w:p>
        </w:tc>
        <w:tc>
          <w:tcPr>
            <w:tcW w:w="2642" w:type="dxa"/>
          </w:tcPr>
          <w:p w14:paraId="5C179603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ЦВР «Эврика» СП ГБОУ СОШ им.Н.С.Доровского с.Подбельск</w:t>
            </w:r>
          </w:p>
        </w:tc>
      </w:tr>
      <w:tr w:rsidR="005A3AD0" w:rsidRPr="005A3AD0" w14:paraId="7547F17B" w14:textId="77777777" w:rsidTr="00B566CB">
        <w:tc>
          <w:tcPr>
            <w:tcW w:w="910" w:type="dxa"/>
          </w:tcPr>
          <w:p w14:paraId="0F58670B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45</w:t>
            </w:r>
          </w:p>
        </w:tc>
        <w:tc>
          <w:tcPr>
            <w:tcW w:w="3547" w:type="dxa"/>
          </w:tcPr>
          <w:p w14:paraId="4D75CD2A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Районный конкурс творческих работ «Бабушка рядом с дедушкой….» посвященный Году Семьи</w:t>
            </w:r>
          </w:p>
        </w:tc>
        <w:tc>
          <w:tcPr>
            <w:tcW w:w="2246" w:type="dxa"/>
          </w:tcPr>
          <w:p w14:paraId="3B4C98A1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Сентябрь- октябрь 2024</w:t>
            </w:r>
          </w:p>
        </w:tc>
        <w:tc>
          <w:tcPr>
            <w:tcW w:w="2642" w:type="dxa"/>
          </w:tcPr>
          <w:p w14:paraId="04882033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ЦВР «Эврика» СП ГБОУ СОШ им.Н.С.Доровского с.Подбельск</w:t>
            </w:r>
          </w:p>
        </w:tc>
      </w:tr>
      <w:tr w:rsidR="005A3AD0" w:rsidRPr="005A3AD0" w14:paraId="0556DD47" w14:textId="77777777" w:rsidTr="00B566CB">
        <w:tc>
          <w:tcPr>
            <w:tcW w:w="910" w:type="dxa"/>
          </w:tcPr>
          <w:p w14:paraId="6407FB49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46</w:t>
            </w:r>
          </w:p>
        </w:tc>
        <w:tc>
          <w:tcPr>
            <w:tcW w:w="3547" w:type="dxa"/>
          </w:tcPr>
          <w:p w14:paraId="21400640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Открытый фестиваль «Мы вместе!»</w:t>
            </w:r>
          </w:p>
        </w:tc>
        <w:tc>
          <w:tcPr>
            <w:tcW w:w="2246" w:type="dxa"/>
          </w:tcPr>
          <w:p w14:paraId="303C79DA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Ноябрь 2024</w:t>
            </w:r>
          </w:p>
        </w:tc>
        <w:tc>
          <w:tcPr>
            <w:tcW w:w="2642" w:type="dxa"/>
          </w:tcPr>
          <w:p w14:paraId="1B1B674E" w14:textId="77777777" w:rsidR="005A3AD0" w:rsidRPr="005A3AD0" w:rsidRDefault="005A3AD0" w:rsidP="005A3AD0">
            <w:pPr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A3AD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Территориальный отдел образования СВУ МОиН СО</w:t>
            </w:r>
          </w:p>
        </w:tc>
      </w:tr>
      <w:tr w:rsidR="005A3AD0" w:rsidRPr="005A3AD0" w14:paraId="3CA97884" w14:textId="77777777" w:rsidTr="00B566CB">
        <w:tc>
          <w:tcPr>
            <w:tcW w:w="910" w:type="dxa"/>
          </w:tcPr>
          <w:p w14:paraId="70739A46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47</w:t>
            </w:r>
          </w:p>
        </w:tc>
        <w:tc>
          <w:tcPr>
            <w:tcW w:w="3547" w:type="dxa"/>
          </w:tcPr>
          <w:p w14:paraId="1DF25316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Спартакиада среди семейных команд м.р. Похвистневский «Папа, мама, я – спортивная семья!»</w:t>
            </w:r>
          </w:p>
        </w:tc>
        <w:tc>
          <w:tcPr>
            <w:tcW w:w="2246" w:type="dxa"/>
          </w:tcPr>
          <w:p w14:paraId="746A3CF2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Ноябрь 2024</w:t>
            </w:r>
          </w:p>
        </w:tc>
        <w:tc>
          <w:tcPr>
            <w:tcW w:w="2642" w:type="dxa"/>
          </w:tcPr>
          <w:p w14:paraId="2AB0F478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МБУ КФСиМП, ДЮСШ м.р. Похвистневский,</w:t>
            </w:r>
          </w:p>
          <w:p w14:paraId="619F7071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отделение Семья м.р. Похвистневский ГКУ СО «КЦСОН СВО»</w:t>
            </w:r>
          </w:p>
        </w:tc>
      </w:tr>
      <w:tr w:rsidR="005A3AD0" w:rsidRPr="005A3AD0" w14:paraId="61A555BD" w14:textId="77777777" w:rsidTr="00B566CB">
        <w:tc>
          <w:tcPr>
            <w:tcW w:w="910" w:type="dxa"/>
          </w:tcPr>
          <w:p w14:paraId="4C813525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48</w:t>
            </w:r>
          </w:p>
        </w:tc>
        <w:tc>
          <w:tcPr>
            <w:tcW w:w="3547" w:type="dxa"/>
          </w:tcPr>
          <w:p w14:paraId="13E0BA70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Мероприятия по поздравлению юбиляров семейной жизни</w:t>
            </w:r>
          </w:p>
        </w:tc>
        <w:tc>
          <w:tcPr>
            <w:tcW w:w="2246" w:type="dxa"/>
          </w:tcPr>
          <w:p w14:paraId="2F5D270A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течение 2024</w:t>
            </w:r>
          </w:p>
        </w:tc>
        <w:tc>
          <w:tcPr>
            <w:tcW w:w="2642" w:type="dxa"/>
          </w:tcPr>
          <w:p w14:paraId="23AF87FF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Отдел ЗАГС м.р. Похвистневский, </w:t>
            </w:r>
          </w:p>
          <w:p w14:paraId="2001018E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Администрация района</w:t>
            </w:r>
          </w:p>
        </w:tc>
      </w:tr>
      <w:tr w:rsidR="005A3AD0" w:rsidRPr="005A3AD0" w14:paraId="3C13AED4" w14:textId="77777777" w:rsidTr="00B566CB">
        <w:tc>
          <w:tcPr>
            <w:tcW w:w="9345" w:type="dxa"/>
            <w:gridSpan w:val="4"/>
          </w:tcPr>
          <w:p w14:paraId="1ED7137F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5. Мероприятия по укреплению ответственного родительства</w:t>
            </w:r>
          </w:p>
        </w:tc>
      </w:tr>
      <w:tr w:rsidR="005A3AD0" w:rsidRPr="005A3AD0" w14:paraId="63C7661A" w14:textId="77777777" w:rsidTr="00B566CB">
        <w:tc>
          <w:tcPr>
            <w:tcW w:w="910" w:type="dxa"/>
          </w:tcPr>
          <w:p w14:paraId="5A26BDA0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49</w:t>
            </w:r>
          </w:p>
        </w:tc>
        <w:tc>
          <w:tcPr>
            <w:tcW w:w="3547" w:type="dxa"/>
          </w:tcPr>
          <w:p w14:paraId="1B458F53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Всероссийская акция «Единые день сдачи ЕГЭ родителями» </w:t>
            </w:r>
          </w:p>
        </w:tc>
        <w:tc>
          <w:tcPr>
            <w:tcW w:w="2246" w:type="dxa"/>
          </w:tcPr>
          <w:p w14:paraId="569821B7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февраль 2024</w:t>
            </w:r>
          </w:p>
        </w:tc>
        <w:tc>
          <w:tcPr>
            <w:tcW w:w="2642" w:type="dxa"/>
          </w:tcPr>
          <w:p w14:paraId="25525D06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Территориальный отдел образования СВУ МОиНСО</w:t>
            </w:r>
          </w:p>
        </w:tc>
      </w:tr>
      <w:tr w:rsidR="005A3AD0" w:rsidRPr="005A3AD0" w14:paraId="503C1A1F" w14:textId="77777777" w:rsidTr="00B566CB">
        <w:tc>
          <w:tcPr>
            <w:tcW w:w="910" w:type="dxa"/>
          </w:tcPr>
          <w:p w14:paraId="73A4D2C0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50</w:t>
            </w:r>
          </w:p>
        </w:tc>
        <w:tc>
          <w:tcPr>
            <w:tcW w:w="3547" w:type="dxa"/>
          </w:tcPr>
          <w:p w14:paraId="153611C1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Мероприятия в рамках реализации проекта «Родительский университет»</w:t>
            </w:r>
          </w:p>
        </w:tc>
        <w:tc>
          <w:tcPr>
            <w:tcW w:w="2246" w:type="dxa"/>
          </w:tcPr>
          <w:p w14:paraId="5653D248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 полугодие 2024 года</w:t>
            </w:r>
          </w:p>
        </w:tc>
        <w:tc>
          <w:tcPr>
            <w:tcW w:w="2642" w:type="dxa"/>
          </w:tcPr>
          <w:p w14:paraId="68B704B2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Территориальный отдел образования СВУ МОиНСО</w:t>
            </w:r>
          </w:p>
        </w:tc>
      </w:tr>
      <w:tr w:rsidR="005A3AD0" w:rsidRPr="005A3AD0" w14:paraId="0E19E4F4" w14:textId="77777777" w:rsidTr="00B566CB">
        <w:tc>
          <w:tcPr>
            <w:tcW w:w="910" w:type="dxa"/>
          </w:tcPr>
          <w:p w14:paraId="2CC301F6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51</w:t>
            </w:r>
          </w:p>
        </w:tc>
        <w:tc>
          <w:tcPr>
            <w:tcW w:w="3547" w:type="dxa"/>
          </w:tcPr>
          <w:p w14:paraId="502F0705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Муниципальный этап областного семейного конкурса «Высший класс»</w:t>
            </w:r>
          </w:p>
        </w:tc>
        <w:tc>
          <w:tcPr>
            <w:tcW w:w="2246" w:type="dxa"/>
          </w:tcPr>
          <w:p w14:paraId="372D1DB0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Апрель 2024</w:t>
            </w:r>
          </w:p>
        </w:tc>
        <w:tc>
          <w:tcPr>
            <w:tcW w:w="2642" w:type="dxa"/>
          </w:tcPr>
          <w:p w14:paraId="58D8BEBB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Территориальный отдел образования СВУ МОиНСО</w:t>
            </w:r>
          </w:p>
        </w:tc>
      </w:tr>
      <w:tr w:rsidR="005A3AD0" w:rsidRPr="005A3AD0" w14:paraId="750516F4" w14:textId="77777777" w:rsidTr="00B566CB">
        <w:tc>
          <w:tcPr>
            <w:tcW w:w="910" w:type="dxa"/>
          </w:tcPr>
          <w:p w14:paraId="12711007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52</w:t>
            </w:r>
          </w:p>
        </w:tc>
        <w:tc>
          <w:tcPr>
            <w:tcW w:w="3547" w:type="dxa"/>
          </w:tcPr>
          <w:p w14:paraId="1680968A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День открытых дверей «Секреты семейного счастья»</w:t>
            </w:r>
          </w:p>
        </w:tc>
        <w:tc>
          <w:tcPr>
            <w:tcW w:w="2246" w:type="dxa"/>
          </w:tcPr>
          <w:p w14:paraId="5E1BF63C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Июнь 2024</w:t>
            </w:r>
          </w:p>
        </w:tc>
        <w:tc>
          <w:tcPr>
            <w:tcW w:w="2642" w:type="dxa"/>
          </w:tcPr>
          <w:p w14:paraId="71C24E49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Отделение Семья м.р. Похвистневский </w:t>
            </w: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ГКУ СО «КЦСОН СВО»</w:t>
            </w:r>
          </w:p>
          <w:p w14:paraId="46423557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5A3AD0" w:rsidRPr="005A3AD0" w14:paraId="10D4CA51" w14:textId="77777777" w:rsidTr="00B566CB">
        <w:tc>
          <w:tcPr>
            <w:tcW w:w="910" w:type="dxa"/>
          </w:tcPr>
          <w:p w14:paraId="5F4E925D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53</w:t>
            </w:r>
          </w:p>
        </w:tc>
        <w:tc>
          <w:tcPr>
            <w:tcW w:w="3547" w:type="dxa"/>
          </w:tcPr>
          <w:p w14:paraId="6451E036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Проведение мероприятий на базе Клубов молодых семей «Семь плюс Я – получается семьи»,</w:t>
            </w:r>
          </w:p>
          <w:p w14:paraId="34135D12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«Любите и цените счастье – оно рождается в семье»</w:t>
            </w:r>
          </w:p>
        </w:tc>
        <w:tc>
          <w:tcPr>
            <w:tcW w:w="2246" w:type="dxa"/>
          </w:tcPr>
          <w:p w14:paraId="65E65321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течение 2024 года</w:t>
            </w:r>
          </w:p>
        </w:tc>
        <w:tc>
          <w:tcPr>
            <w:tcW w:w="2642" w:type="dxa"/>
          </w:tcPr>
          <w:p w14:paraId="500FFFCA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МАУ «ДМО м.р. Похвистневский»</w:t>
            </w:r>
          </w:p>
        </w:tc>
      </w:tr>
      <w:tr w:rsidR="005A3AD0" w:rsidRPr="005A3AD0" w14:paraId="1847C85F" w14:textId="77777777" w:rsidTr="00B566CB">
        <w:tc>
          <w:tcPr>
            <w:tcW w:w="910" w:type="dxa"/>
          </w:tcPr>
          <w:p w14:paraId="4E624869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54</w:t>
            </w:r>
          </w:p>
        </w:tc>
        <w:tc>
          <w:tcPr>
            <w:tcW w:w="3547" w:type="dxa"/>
          </w:tcPr>
          <w:p w14:paraId="2B80CCD2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Участие в конкурсах на успешную замещающую семьи</w:t>
            </w:r>
          </w:p>
        </w:tc>
        <w:tc>
          <w:tcPr>
            <w:tcW w:w="2246" w:type="dxa"/>
          </w:tcPr>
          <w:p w14:paraId="073E649E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В течение 2024 </w:t>
            </w:r>
          </w:p>
        </w:tc>
        <w:tc>
          <w:tcPr>
            <w:tcW w:w="2642" w:type="dxa"/>
          </w:tcPr>
          <w:p w14:paraId="7FA6AA15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Отделение Семья м.р. Похвистневский ГКУ СО «КЦСОН СВО», </w:t>
            </w:r>
          </w:p>
          <w:p w14:paraId="37D7D9AC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Главы сельских поселений, </w:t>
            </w:r>
          </w:p>
          <w:p w14:paraId="6EC660A4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Управление семьи</w:t>
            </w:r>
          </w:p>
          <w:p w14:paraId="4B766685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5A3AD0" w:rsidRPr="005A3AD0" w14:paraId="46D28153" w14:textId="77777777" w:rsidTr="00B566CB">
        <w:tc>
          <w:tcPr>
            <w:tcW w:w="910" w:type="dxa"/>
          </w:tcPr>
          <w:p w14:paraId="14DEA601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55</w:t>
            </w:r>
          </w:p>
        </w:tc>
        <w:tc>
          <w:tcPr>
            <w:tcW w:w="3547" w:type="dxa"/>
          </w:tcPr>
          <w:p w14:paraId="3C931E66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Участие родителей в работе окружного и областного родительского собрания</w:t>
            </w:r>
          </w:p>
        </w:tc>
        <w:tc>
          <w:tcPr>
            <w:tcW w:w="2246" w:type="dxa"/>
          </w:tcPr>
          <w:p w14:paraId="73020512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течение 2024 года</w:t>
            </w:r>
          </w:p>
        </w:tc>
        <w:tc>
          <w:tcPr>
            <w:tcW w:w="2642" w:type="dxa"/>
          </w:tcPr>
          <w:p w14:paraId="2F897176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Территориальный отдел образования СВУ МОиНСО</w:t>
            </w:r>
          </w:p>
        </w:tc>
      </w:tr>
      <w:tr w:rsidR="005A3AD0" w:rsidRPr="005A3AD0" w14:paraId="6D038CE8" w14:textId="77777777" w:rsidTr="00B566CB">
        <w:tc>
          <w:tcPr>
            <w:tcW w:w="910" w:type="dxa"/>
          </w:tcPr>
          <w:p w14:paraId="14B8359B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56</w:t>
            </w:r>
          </w:p>
        </w:tc>
        <w:tc>
          <w:tcPr>
            <w:tcW w:w="3547" w:type="dxa"/>
          </w:tcPr>
          <w:p w14:paraId="79ED36B9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День добровольчества</w:t>
            </w:r>
          </w:p>
        </w:tc>
        <w:tc>
          <w:tcPr>
            <w:tcW w:w="2246" w:type="dxa"/>
          </w:tcPr>
          <w:p w14:paraId="1C5958FC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Декабрь 2024</w:t>
            </w:r>
          </w:p>
        </w:tc>
        <w:tc>
          <w:tcPr>
            <w:tcW w:w="2642" w:type="dxa"/>
          </w:tcPr>
          <w:p w14:paraId="2AB7861A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МАУ «ДМО м.р. Похвистневский»</w:t>
            </w:r>
          </w:p>
          <w:p w14:paraId="5DA06305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5A3AD0" w:rsidRPr="005A3AD0" w14:paraId="3B047A3F" w14:textId="77777777" w:rsidTr="00B566CB">
        <w:tc>
          <w:tcPr>
            <w:tcW w:w="9345" w:type="dxa"/>
            <w:gridSpan w:val="4"/>
          </w:tcPr>
          <w:p w14:paraId="3C41952C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6. Мероприятия по укреплению у детей и молодежи семейных ценностей</w:t>
            </w:r>
          </w:p>
        </w:tc>
      </w:tr>
      <w:tr w:rsidR="005A3AD0" w:rsidRPr="005A3AD0" w14:paraId="2309C703" w14:textId="77777777" w:rsidTr="00B566CB">
        <w:tc>
          <w:tcPr>
            <w:tcW w:w="910" w:type="dxa"/>
          </w:tcPr>
          <w:p w14:paraId="35D2A4BE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57</w:t>
            </w:r>
          </w:p>
        </w:tc>
        <w:tc>
          <w:tcPr>
            <w:tcW w:w="3547" w:type="dxa"/>
          </w:tcPr>
          <w:p w14:paraId="6D06EF67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Всероссийский день правовой помощи детям (адресная помощь семьям по правовым вопросам)</w:t>
            </w:r>
          </w:p>
        </w:tc>
        <w:tc>
          <w:tcPr>
            <w:tcW w:w="2246" w:type="dxa"/>
          </w:tcPr>
          <w:p w14:paraId="3E1B2F37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Ноябрь 2024</w:t>
            </w:r>
          </w:p>
        </w:tc>
        <w:tc>
          <w:tcPr>
            <w:tcW w:w="2642" w:type="dxa"/>
          </w:tcPr>
          <w:p w14:paraId="33EF20EE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Отделение Семья м.р. Похвистневский ГКУ СО «КЦСОН СВО», </w:t>
            </w:r>
          </w:p>
          <w:p w14:paraId="77CF1D07" w14:textId="77777777" w:rsidR="005A3AD0" w:rsidRPr="005A3AD0" w:rsidRDefault="005A3AD0" w:rsidP="005A3AD0">
            <w:pPr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A3AD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Территориальный отдел образования СВУ МОиН СО, </w:t>
            </w:r>
          </w:p>
          <w:p w14:paraId="5F999C30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shd w:val="clear" w:color="auto" w:fill="EBEDF0"/>
                <w:lang w:eastAsia="ar-SA"/>
              </w:rPr>
              <w:t>ГКУ</w:t>
            </w: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br/>
            </w:r>
            <w:r w:rsidRPr="005A3AD0">
              <w:rPr>
                <w:rFonts w:ascii="Times New Roman" w:hAnsi="Times New Roman" w:cs="Times New Roman"/>
                <w:sz w:val="28"/>
                <w:szCs w:val="28"/>
                <w:shd w:val="clear" w:color="auto" w:fill="EBEDF0"/>
                <w:lang w:eastAsia="ar-SA"/>
              </w:rPr>
              <w:t>СО «Госбюро по Самарской области», подразделение г. Похвистнево</w:t>
            </w:r>
          </w:p>
        </w:tc>
      </w:tr>
      <w:tr w:rsidR="005A3AD0" w:rsidRPr="005A3AD0" w14:paraId="3F983E9E" w14:textId="77777777" w:rsidTr="00B566CB">
        <w:tc>
          <w:tcPr>
            <w:tcW w:w="910" w:type="dxa"/>
          </w:tcPr>
          <w:p w14:paraId="4924954E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58</w:t>
            </w:r>
          </w:p>
        </w:tc>
        <w:tc>
          <w:tcPr>
            <w:tcW w:w="3547" w:type="dxa"/>
          </w:tcPr>
          <w:p w14:paraId="1B80BBA9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Флешмоб-онлайн ко Дню семьи, любви и верности «Мря семья – счастливые моменты»</w:t>
            </w:r>
          </w:p>
        </w:tc>
        <w:tc>
          <w:tcPr>
            <w:tcW w:w="2246" w:type="dxa"/>
          </w:tcPr>
          <w:p w14:paraId="34AC1292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Июль 2024</w:t>
            </w:r>
          </w:p>
        </w:tc>
        <w:tc>
          <w:tcPr>
            <w:tcW w:w="2642" w:type="dxa"/>
          </w:tcPr>
          <w:p w14:paraId="48512C27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Отделение Семья м.р. Похвистневский ГКУ СО «КЦСОН СВО»</w:t>
            </w:r>
          </w:p>
          <w:p w14:paraId="6D17A816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5A3AD0" w:rsidRPr="005A3AD0" w14:paraId="3B290A03" w14:textId="77777777" w:rsidTr="00B566CB">
        <w:tc>
          <w:tcPr>
            <w:tcW w:w="910" w:type="dxa"/>
          </w:tcPr>
          <w:p w14:paraId="4EA6F928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59</w:t>
            </w:r>
          </w:p>
        </w:tc>
        <w:tc>
          <w:tcPr>
            <w:tcW w:w="3547" w:type="dxa"/>
          </w:tcPr>
          <w:p w14:paraId="76B1517D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Участие в мероприятиях по укреплению у детей и молодежи семейных ценностей</w:t>
            </w:r>
          </w:p>
        </w:tc>
        <w:tc>
          <w:tcPr>
            <w:tcW w:w="2246" w:type="dxa"/>
          </w:tcPr>
          <w:p w14:paraId="0B902013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течение 2024 года</w:t>
            </w:r>
          </w:p>
        </w:tc>
        <w:tc>
          <w:tcPr>
            <w:tcW w:w="2642" w:type="dxa"/>
          </w:tcPr>
          <w:p w14:paraId="332B2F87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Отделение Семья м.р. Похвистневский ГКУ СО «КЦСОН СВО», </w:t>
            </w:r>
          </w:p>
          <w:p w14:paraId="1ACB117B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Территориальный отдел образования СВУ МОиН СО,  МАУ «ДМО м.р. Похвистневский», </w:t>
            </w:r>
          </w:p>
          <w:p w14:paraId="7B6A6170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МБУ «КФС и МП»</w:t>
            </w:r>
          </w:p>
        </w:tc>
      </w:tr>
      <w:tr w:rsidR="005A3AD0" w:rsidRPr="005A3AD0" w14:paraId="42DBE7AD" w14:textId="77777777" w:rsidTr="00B566CB">
        <w:tc>
          <w:tcPr>
            <w:tcW w:w="910" w:type="dxa"/>
          </w:tcPr>
          <w:p w14:paraId="3071E68A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60</w:t>
            </w:r>
          </w:p>
        </w:tc>
        <w:tc>
          <w:tcPr>
            <w:tcW w:w="3547" w:type="dxa"/>
          </w:tcPr>
          <w:p w14:paraId="1CA6009F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Проведение семейных консультаций по правовым вопросам на базе ГКУ СО «Государственное юридическое бюро по Самарской области»</w:t>
            </w:r>
          </w:p>
        </w:tc>
        <w:tc>
          <w:tcPr>
            <w:tcW w:w="2246" w:type="dxa"/>
          </w:tcPr>
          <w:p w14:paraId="277287FD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течение 2024 года</w:t>
            </w:r>
          </w:p>
        </w:tc>
        <w:tc>
          <w:tcPr>
            <w:tcW w:w="2642" w:type="dxa"/>
          </w:tcPr>
          <w:p w14:paraId="6FD7BF89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shd w:val="clear" w:color="auto" w:fill="EBEDF0"/>
                <w:lang w:eastAsia="ar-SA"/>
              </w:rPr>
              <w:t>ГКУ</w:t>
            </w: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br/>
            </w:r>
            <w:r w:rsidRPr="005A3AD0">
              <w:rPr>
                <w:rFonts w:ascii="Times New Roman" w:hAnsi="Times New Roman" w:cs="Times New Roman"/>
                <w:sz w:val="28"/>
                <w:szCs w:val="28"/>
                <w:shd w:val="clear" w:color="auto" w:fill="EBEDF0"/>
                <w:lang w:eastAsia="ar-SA"/>
              </w:rPr>
              <w:t>СО «Госбюро по Самарской области», подразделение г. Похвистнево</w:t>
            </w:r>
          </w:p>
        </w:tc>
      </w:tr>
      <w:tr w:rsidR="005A3AD0" w:rsidRPr="005A3AD0" w14:paraId="69A98C0F" w14:textId="77777777" w:rsidTr="00B566CB">
        <w:tc>
          <w:tcPr>
            <w:tcW w:w="9345" w:type="dxa"/>
            <w:gridSpan w:val="4"/>
          </w:tcPr>
          <w:p w14:paraId="0953A9E6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7. Информационно-коммуникационные мероприятия</w:t>
            </w:r>
          </w:p>
        </w:tc>
      </w:tr>
      <w:tr w:rsidR="005A3AD0" w:rsidRPr="005A3AD0" w14:paraId="2560525F" w14:textId="77777777" w:rsidTr="00B566CB">
        <w:tc>
          <w:tcPr>
            <w:tcW w:w="910" w:type="dxa"/>
          </w:tcPr>
          <w:p w14:paraId="286EFB6F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61</w:t>
            </w:r>
          </w:p>
        </w:tc>
        <w:tc>
          <w:tcPr>
            <w:tcW w:w="3547" w:type="dxa"/>
          </w:tcPr>
          <w:p w14:paraId="44B09EF3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Размещение на сайте Администрации муниципального района Похвистневский информации о реализации мероприятий, проводимых на территории района, посвященных Году семьи</w:t>
            </w:r>
          </w:p>
        </w:tc>
        <w:tc>
          <w:tcPr>
            <w:tcW w:w="2246" w:type="dxa"/>
          </w:tcPr>
          <w:p w14:paraId="46CEB102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течение 2024 года</w:t>
            </w:r>
          </w:p>
        </w:tc>
        <w:tc>
          <w:tcPr>
            <w:tcW w:w="2642" w:type="dxa"/>
          </w:tcPr>
          <w:p w14:paraId="026986AD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Администрация района</w:t>
            </w:r>
          </w:p>
        </w:tc>
      </w:tr>
      <w:tr w:rsidR="005A3AD0" w:rsidRPr="005A3AD0" w14:paraId="4B0B8B51" w14:textId="77777777" w:rsidTr="00B566CB">
        <w:tc>
          <w:tcPr>
            <w:tcW w:w="910" w:type="dxa"/>
          </w:tcPr>
          <w:p w14:paraId="7B44D0D7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62</w:t>
            </w:r>
          </w:p>
        </w:tc>
        <w:tc>
          <w:tcPr>
            <w:tcW w:w="3547" w:type="dxa"/>
          </w:tcPr>
          <w:p w14:paraId="1A0CC025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Проведение информирования граждан по вопросам безопасного отдыха детей в каникулярный период</w:t>
            </w:r>
          </w:p>
        </w:tc>
        <w:tc>
          <w:tcPr>
            <w:tcW w:w="2246" w:type="dxa"/>
          </w:tcPr>
          <w:p w14:paraId="7633FE9D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течение 2024 года</w:t>
            </w:r>
          </w:p>
        </w:tc>
        <w:tc>
          <w:tcPr>
            <w:tcW w:w="2642" w:type="dxa"/>
          </w:tcPr>
          <w:p w14:paraId="43BBCF8F" w14:textId="77777777" w:rsidR="005A3AD0" w:rsidRPr="005A3AD0" w:rsidRDefault="005A3AD0" w:rsidP="005A3AD0">
            <w:pPr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A3AD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КДН и ЗП при Администрации м.р. Похвистневский, </w:t>
            </w:r>
          </w:p>
          <w:p w14:paraId="17168AFA" w14:textId="77777777" w:rsidR="005A3AD0" w:rsidRPr="005A3AD0" w:rsidRDefault="005A3AD0" w:rsidP="005A3AD0">
            <w:pPr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A3AD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Территориальный отдел образования СВУ МОиН СО, </w:t>
            </w:r>
          </w:p>
          <w:p w14:paraId="56DE4D1F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отделение Семья м.р. </w:t>
            </w:r>
          </w:p>
          <w:p w14:paraId="29416FDC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Похвистневский ГКУ СО «КЦСОН СВО»,  </w:t>
            </w:r>
          </w:p>
          <w:p w14:paraId="4E6D1D58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Управление семьи</w:t>
            </w:r>
          </w:p>
        </w:tc>
      </w:tr>
      <w:tr w:rsidR="005A3AD0" w:rsidRPr="005A3AD0" w14:paraId="50918D13" w14:textId="77777777" w:rsidTr="00B566CB">
        <w:tc>
          <w:tcPr>
            <w:tcW w:w="910" w:type="dxa"/>
          </w:tcPr>
          <w:p w14:paraId="14EC6DCE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63</w:t>
            </w:r>
          </w:p>
        </w:tc>
        <w:tc>
          <w:tcPr>
            <w:tcW w:w="3547" w:type="dxa"/>
          </w:tcPr>
          <w:p w14:paraId="4D3D4756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Проведение информационно-просветительских мероприятий по профилактике абортов</w:t>
            </w:r>
          </w:p>
        </w:tc>
        <w:tc>
          <w:tcPr>
            <w:tcW w:w="2246" w:type="dxa"/>
          </w:tcPr>
          <w:p w14:paraId="42E67D5E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течение 2024</w:t>
            </w:r>
          </w:p>
        </w:tc>
        <w:tc>
          <w:tcPr>
            <w:tcW w:w="2642" w:type="dxa"/>
          </w:tcPr>
          <w:p w14:paraId="1F6451CC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Отделение Семья м.р. Похвистневский ГКУ СО «КЦСОН СВО», </w:t>
            </w:r>
          </w:p>
          <w:p w14:paraId="66A2BFFF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МАУ «Вестник Похвистневского района», </w:t>
            </w:r>
          </w:p>
          <w:p w14:paraId="0CAC7F05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ГБУЗ СО «Похвистневская ЦРБ»</w:t>
            </w:r>
          </w:p>
        </w:tc>
      </w:tr>
      <w:tr w:rsidR="005A3AD0" w:rsidRPr="005A3AD0" w14:paraId="23E7DAE1" w14:textId="77777777" w:rsidTr="00B566CB">
        <w:tc>
          <w:tcPr>
            <w:tcW w:w="910" w:type="dxa"/>
          </w:tcPr>
          <w:p w14:paraId="7ADDFCD2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64</w:t>
            </w:r>
          </w:p>
        </w:tc>
        <w:tc>
          <w:tcPr>
            <w:tcW w:w="3547" w:type="dxa"/>
          </w:tcPr>
          <w:p w14:paraId="31390C36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Проведение комплексной работы по  информированию граждан о мерах социальной поддержки семей с детьми</w:t>
            </w:r>
          </w:p>
        </w:tc>
        <w:tc>
          <w:tcPr>
            <w:tcW w:w="2246" w:type="dxa"/>
          </w:tcPr>
          <w:p w14:paraId="74963A46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течение 2024 года</w:t>
            </w:r>
          </w:p>
        </w:tc>
        <w:tc>
          <w:tcPr>
            <w:tcW w:w="2642" w:type="dxa"/>
          </w:tcPr>
          <w:p w14:paraId="42467449" w14:textId="77777777" w:rsidR="005A3AD0" w:rsidRPr="005A3AD0" w:rsidRDefault="005A3AD0" w:rsidP="005A3AD0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A3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УСЗН м.р. Похвистневский</w:t>
            </w:r>
          </w:p>
        </w:tc>
      </w:tr>
    </w:tbl>
    <w:p w14:paraId="10C4B2B9" w14:textId="77777777" w:rsidR="005A3AD0" w:rsidRPr="005A3AD0" w:rsidRDefault="005A3AD0" w:rsidP="005A3AD0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65091389" w14:textId="77777777" w:rsidR="005A3AD0" w:rsidRPr="005A3AD0" w:rsidRDefault="005A3AD0" w:rsidP="005A3AD0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283F4EAE" w14:textId="77777777" w:rsidR="005A3AD0" w:rsidRPr="005A3AD0" w:rsidRDefault="005A3AD0" w:rsidP="005A3AD0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lang w:eastAsia="ar-SA"/>
        </w:rPr>
      </w:pPr>
    </w:p>
    <w:p w14:paraId="7DBF5132" w14:textId="77777777" w:rsidR="00DA1F34" w:rsidRDefault="00DA1F34" w:rsidP="00DA1F34">
      <w:pPr>
        <w:tabs>
          <w:tab w:val="left" w:pos="1455"/>
        </w:tabs>
        <w:rPr>
          <w:rFonts w:ascii="Times New Roman" w:hAnsi="Times New Roman"/>
          <w:sz w:val="18"/>
          <w:szCs w:val="18"/>
        </w:rPr>
      </w:pPr>
    </w:p>
    <w:p w14:paraId="2F9AEDEA" w14:textId="77777777" w:rsidR="00DA1F34" w:rsidRDefault="00DA1F34" w:rsidP="00DA1F34">
      <w:pPr>
        <w:tabs>
          <w:tab w:val="left" w:pos="1455"/>
        </w:tabs>
        <w:rPr>
          <w:rFonts w:ascii="Times New Roman" w:hAnsi="Times New Roman"/>
          <w:sz w:val="18"/>
          <w:szCs w:val="18"/>
        </w:rPr>
      </w:pPr>
    </w:p>
    <w:p w14:paraId="65A6027F" w14:textId="77777777" w:rsidR="00DA1F34" w:rsidRDefault="00DA1F34" w:rsidP="00DA1F34"/>
    <w:p w14:paraId="4BF51645" w14:textId="77777777" w:rsidR="002267B2" w:rsidRDefault="002267B2"/>
    <w:sectPr w:rsidR="002267B2" w:rsidSect="004426F3">
      <w:headerReference w:type="even" r:id="rId7"/>
      <w:pgSz w:w="11906" w:h="16838"/>
      <w:pgMar w:top="709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89F726" w14:textId="77777777" w:rsidR="001C485F" w:rsidRDefault="001C485F">
      <w:r>
        <w:separator/>
      </w:r>
    </w:p>
  </w:endnote>
  <w:endnote w:type="continuationSeparator" w:id="0">
    <w:p w14:paraId="5EBD23F9" w14:textId="77777777" w:rsidR="001C485F" w:rsidRDefault="001C4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51A2B" w14:textId="77777777" w:rsidR="001C485F" w:rsidRDefault="001C485F">
      <w:r>
        <w:separator/>
      </w:r>
    </w:p>
  </w:footnote>
  <w:footnote w:type="continuationSeparator" w:id="0">
    <w:p w14:paraId="527FAD1A" w14:textId="77777777" w:rsidR="001C485F" w:rsidRDefault="001C4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44C98" w14:textId="77777777" w:rsidR="00B024B6" w:rsidRDefault="001C485F" w:rsidP="001D7A0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59B368A" w14:textId="77777777" w:rsidR="00B024B6" w:rsidRDefault="00B024B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F34"/>
    <w:rsid w:val="001C485F"/>
    <w:rsid w:val="002267B2"/>
    <w:rsid w:val="0038026C"/>
    <w:rsid w:val="004426F3"/>
    <w:rsid w:val="005446BE"/>
    <w:rsid w:val="005A3AD0"/>
    <w:rsid w:val="007721E5"/>
    <w:rsid w:val="007C0915"/>
    <w:rsid w:val="00B024B6"/>
    <w:rsid w:val="00D154C7"/>
    <w:rsid w:val="00DA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4AEE2"/>
  <w15:chartTrackingRefBased/>
  <w15:docId w15:val="{F66EE3CD-22D4-4F60-A0AE-774649EFB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F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A1F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A1F34"/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5">
    <w:name w:val="page number"/>
    <w:basedOn w:val="a0"/>
    <w:rsid w:val="00DA1F34"/>
  </w:style>
  <w:style w:type="paragraph" w:styleId="a6">
    <w:name w:val="List Paragraph"/>
    <w:basedOn w:val="a"/>
    <w:uiPriority w:val="34"/>
    <w:qFormat/>
    <w:rsid w:val="007C0915"/>
    <w:pPr>
      <w:ind w:left="720"/>
      <w:contextualSpacing/>
    </w:pPr>
  </w:style>
  <w:style w:type="table" w:styleId="a7">
    <w:name w:val="Table Grid"/>
    <w:basedOn w:val="a1"/>
    <w:uiPriority w:val="39"/>
    <w:rsid w:val="005A3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3AD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A3AD0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11</Pages>
  <Words>2637</Words>
  <Characters>15033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ОргОтдел_Пост</cp:lastModifiedBy>
  <cp:revision>2</cp:revision>
  <cp:lastPrinted>2024-02-29T06:25:00Z</cp:lastPrinted>
  <dcterms:created xsi:type="dcterms:W3CDTF">2024-02-28T05:20:00Z</dcterms:created>
  <dcterms:modified xsi:type="dcterms:W3CDTF">2024-02-29T06:25:00Z</dcterms:modified>
</cp:coreProperties>
</file>