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 </w:t>
            </w:r>
            <w:r w:rsidR="00EB70D6" w:rsidRPr="00EB70D6">
              <w:rPr>
                <w:sz w:val="28"/>
                <w:szCs w:val="28"/>
                <w:u w:val="single"/>
              </w:rPr>
              <w:t>29.12.2023</w:t>
            </w:r>
            <w:r w:rsidR="001627D7" w:rsidRPr="00A201F2">
              <w:rPr>
                <w:sz w:val="28"/>
                <w:szCs w:val="28"/>
              </w:rPr>
              <w:t xml:space="preserve"> № </w:t>
            </w:r>
            <w:r w:rsidR="00504AD7">
              <w:rPr>
                <w:sz w:val="28"/>
                <w:szCs w:val="28"/>
              </w:rPr>
              <w:t>971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13A9C4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B36694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  <w:bookmarkStart w:id="0" w:name="_GoBack"/>
        <w:bookmarkEnd w:id="0"/>
      </w:tr>
    </w:tbl>
    <w:p w:rsidR="00A70A03" w:rsidRDefault="00F07B1E" w:rsidP="00335A96">
      <w:pPr>
        <w:jc w:val="both"/>
      </w:pPr>
      <w:r>
        <w:t xml:space="preserve"> </w:t>
      </w:r>
    </w:p>
    <w:p w:rsidR="00F07B1E" w:rsidRPr="001322DB" w:rsidRDefault="00F07B1E" w:rsidP="00335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A70A03" w:rsidRDefault="00A70A03" w:rsidP="00A70A03">
      <w:pPr>
        <w:rPr>
          <w:sz w:val="24"/>
          <w:szCs w:val="24"/>
        </w:rPr>
      </w:pPr>
      <w:r w:rsidRPr="00A70A03">
        <w:rPr>
          <w:b/>
          <w:color w:val="414141"/>
          <w:sz w:val="24"/>
          <w:szCs w:val="24"/>
        </w:rPr>
        <w:t>«</w:t>
      </w:r>
      <w:r w:rsidRPr="00A70A03">
        <w:rPr>
          <w:sz w:val="24"/>
          <w:szCs w:val="24"/>
        </w:rPr>
        <w:t>Об особенностях предоставления некоторых мер</w:t>
      </w:r>
    </w:p>
    <w:p w:rsidR="00A70A03" w:rsidRDefault="00A70A03" w:rsidP="00A70A03">
      <w:pPr>
        <w:rPr>
          <w:sz w:val="24"/>
          <w:szCs w:val="24"/>
        </w:rPr>
      </w:pPr>
      <w:r w:rsidRPr="00A70A03">
        <w:rPr>
          <w:sz w:val="24"/>
          <w:szCs w:val="24"/>
        </w:rPr>
        <w:t>социальной поддержки семьям граждан, призванных</w:t>
      </w:r>
    </w:p>
    <w:p w:rsidR="00A70A03" w:rsidRDefault="00A70A03" w:rsidP="00A70A03">
      <w:pPr>
        <w:rPr>
          <w:sz w:val="24"/>
          <w:szCs w:val="24"/>
        </w:rPr>
      </w:pPr>
      <w:r w:rsidRPr="00A70A03">
        <w:rPr>
          <w:sz w:val="24"/>
          <w:szCs w:val="24"/>
        </w:rPr>
        <w:t>на военную службу по мобилизации в вооруженные силы</w:t>
      </w:r>
    </w:p>
    <w:p w:rsidR="00A70A03" w:rsidRDefault="00A70A03" w:rsidP="00A70A03">
      <w:pPr>
        <w:rPr>
          <w:sz w:val="24"/>
          <w:szCs w:val="24"/>
        </w:rPr>
      </w:pPr>
      <w:r w:rsidRPr="00A70A03">
        <w:rPr>
          <w:sz w:val="24"/>
          <w:szCs w:val="24"/>
        </w:rPr>
        <w:t>Российской Федерации, проживающим на</w:t>
      </w:r>
      <w:r>
        <w:rPr>
          <w:sz w:val="24"/>
          <w:szCs w:val="24"/>
        </w:rPr>
        <w:t xml:space="preserve"> </w:t>
      </w:r>
      <w:r w:rsidRPr="00A70A03">
        <w:rPr>
          <w:sz w:val="24"/>
          <w:szCs w:val="24"/>
        </w:rPr>
        <w:t>территории</w:t>
      </w:r>
    </w:p>
    <w:p w:rsidR="00A70A03" w:rsidRPr="00A70A03" w:rsidRDefault="00A70A03" w:rsidP="00A70A03">
      <w:pPr>
        <w:rPr>
          <w:sz w:val="24"/>
          <w:szCs w:val="24"/>
        </w:rPr>
      </w:pPr>
      <w:r w:rsidRPr="00A70A03">
        <w:rPr>
          <w:sz w:val="24"/>
          <w:szCs w:val="24"/>
        </w:rPr>
        <w:t>муниципального района Похвистневский Самарской области»</w:t>
      </w:r>
    </w:p>
    <w:p w:rsidR="00A70A03" w:rsidRPr="00A70A03" w:rsidRDefault="00A70A03" w:rsidP="00A70A03">
      <w:pPr>
        <w:rPr>
          <w:sz w:val="24"/>
          <w:szCs w:val="24"/>
        </w:rPr>
      </w:pPr>
      <w:r w:rsidRPr="00A70A03">
        <w:rPr>
          <w:sz w:val="24"/>
          <w:szCs w:val="24"/>
        </w:rPr>
        <w:t xml:space="preserve"> на 2023 -2025 годы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6006CA">
        <w:rPr>
          <w:sz w:val="28"/>
          <w:szCs w:val="28"/>
        </w:rPr>
        <w:t>22</w:t>
      </w:r>
      <w:r w:rsidRPr="00E23809">
        <w:rPr>
          <w:sz w:val="28"/>
          <w:szCs w:val="28"/>
        </w:rPr>
        <w:t>.</w:t>
      </w:r>
      <w:r w:rsidR="006006CA">
        <w:rPr>
          <w:sz w:val="28"/>
          <w:szCs w:val="28"/>
        </w:rPr>
        <w:t>12</w:t>
      </w:r>
      <w:r w:rsidR="00501D87" w:rsidRPr="00E23809">
        <w:rPr>
          <w:sz w:val="28"/>
          <w:szCs w:val="28"/>
        </w:rPr>
        <w:t>.202</w:t>
      </w:r>
      <w:r w:rsidR="005D74FC">
        <w:rPr>
          <w:sz w:val="28"/>
          <w:szCs w:val="28"/>
        </w:rPr>
        <w:t>3</w:t>
      </w:r>
      <w:r w:rsidR="00501D87" w:rsidRPr="00E23809">
        <w:rPr>
          <w:sz w:val="28"/>
          <w:szCs w:val="28"/>
        </w:rPr>
        <w:t xml:space="preserve"> №</w:t>
      </w:r>
      <w:r w:rsidR="005D74FC">
        <w:rPr>
          <w:sz w:val="28"/>
          <w:szCs w:val="28"/>
        </w:rPr>
        <w:t>1</w:t>
      </w:r>
      <w:r w:rsidR="006006CA">
        <w:rPr>
          <w:sz w:val="28"/>
          <w:szCs w:val="28"/>
        </w:rPr>
        <w:t>6</w:t>
      </w:r>
      <w:r w:rsidR="005D74FC">
        <w:rPr>
          <w:sz w:val="28"/>
          <w:szCs w:val="28"/>
        </w:rPr>
        <w:t>1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Pr="00DA6369" w:rsidRDefault="00F07B1E" w:rsidP="00335A96">
      <w:pPr>
        <w:ind w:firstLine="540"/>
        <w:jc w:val="both"/>
        <w:rPr>
          <w:sz w:val="28"/>
          <w:szCs w:val="28"/>
        </w:rPr>
      </w:pPr>
      <w:r w:rsidRPr="00DA6369">
        <w:rPr>
          <w:sz w:val="28"/>
          <w:szCs w:val="28"/>
        </w:rPr>
        <w:t xml:space="preserve">1. Внести в  муниципальную программу </w:t>
      </w:r>
      <w:r w:rsidR="00DA6369" w:rsidRPr="00DA6369">
        <w:rPr>
          <w:sz w:val="28"/>
          <w:szCs w:val="28"/>
        </w:rPr>
        <w:t>«Об особенностях предоставления некоторых мер социальной поддержки семьям граждан, призванных на военную службу по мобилизации в вооруженные  силы Российской Федерации, проживающим на  территории муниципального района Похвистневский  Самарской области» на 2023 -2025 годы»</w:t>
      </w:r>
      <w:r w:rsidRPr="00DA6369"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8</w:t>
      </w:r>
      <w:r w:rsidRPr="00DA6369">
        <w:rPr>
          <w:sz w:val="28"/>
          <w:szCs w:val="28"/>
        </w:rPr>
        <w:t>.0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>.20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 xml:space="preserve"> №</w:t>
      </w:r>
      <w:r w:rsidR="00DA6369" w:rsidRPr="00DA6369">
        <w:rPr>
          <w:sz w:val="28"/>
          <w:szCs w:val="28"/>
        </w:rPr>
        <w:t>236</w:t>
      </w:r>
      <w:r w:rsidRPr="00DA6369"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раздел «Объемы </w:t>
      </w:r>
      <w:r w:rsidR="00C03A7B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C03A7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МУНИЦИПАЛЬНОЙ ПРОГРАММЫ»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рограммы состав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4B4">
              <w:rPr>
                <w:rFonts w:ascii="Times New Roman" w:hAnsi="Times New Roman" w:cs="Times New Roman"/>
                <w:sz w:val="24"/>
                <w:szCs w:val="24"/>
              </w:rPr>
              <w:t>504,8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335A96" w:rsidRPr="003B455A" w:rsidRDefault="00F07B1E" w:rsidP="00FE1A1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217,0 тыс. рублей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F07B1E" w:rsidRPr="003314B4" w:rsidRDefault="00F07B1E" w:rsidP="00C03A7B">
      <w:pPr>
        <w:jc w:val="both"/>
        <w:rPr>
          <w:sz w:val="28"/>
          <w:szCs w:val="28"/>
        </w:rPr>
      </w:pPr>
      <w:r w:rsidRPr="003314B4">
        <w:rPr>
          <w:sz w:val="28"/>
          <w:szCs w:val="28"/>
        </w:rPr>
        <w:lastRenderedPageBreak/>
        <w:t xml:space="preserve">- Приложение </w:t>
      </w:r>
      <w:r w:rsidR="00C03A7B" w:rsidRPr="003314B4">
        <w:rPr>
          <w:sz w:val="28"/>
          <w:szCs w:val="28"/>
        </w:rPr>
        <w:t xml:space="preserve">3 «Объем финансовых ресурсов, необходимых для реализации муниципальной программы </w:t>
      </w:r>
      <w:r w:rsidR="00C03A7B" w:rsidRPr="003314B4">
        <w:rPr>
          <w:b/>
          <w:color w:val="414141"/>
          <w:sz w:val="28"/>
          <w:szCs w:val="28"/>
        </w:rPr>
        <w:t>«</w:t>
      </w:r>
      <w:r w:rsidR="00C03A7B" w:rsidRPr="003314B4">
        <w:rPr>
          <w:sz w:val="28"/>
          <w:szCs w:val="28"/>
        </w:rPr>
        <w:t xml:space="preserve">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муниципального района Похвистневский Самарской области» на 2023 -2025 годы </w:t>
      </w:r>
      <w:r w:rsidRPr="003314B4">
        <w:rPr>
          <w:sz w:val="28"/>
          <w:szCs w:val="28"/>
        </w:rPr>
        <w:t>изложить в новой редакции:</w:t>
      </w:r>
    </w:p>
    <w:p w:rsidR="00C03A7B" w:rsidRPr="000D3D87" w:rsidRDefault="00C03A7B" w:rsidP="00C03A7B">
      <w:pPr>
        <w:jc w:val="right"/>
      </w:pPr>
    </w:p>
    <w:p w:rsidR="00C03A7B" w:rsidRPr="000D3D87" w:rsidRDefault="00C03A7B" w:rsidP="00C03A7B">
      <w:pPr>
        <w:jc w:val="center"/>
        <w:rPr>
          <w:sz w:val="28"/>
          <w:szCs w:val="28"/>
        </w:rPr>
      </w:pPr>
      <w:r w:rsidRPr="000D3D8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0D3D87">
        <w:rPr>
          <w:b/>
          <w:color w:val="414141"/>
          <w:sz w:val="28"/>
          <w:szCs w:val="28"/>
        </w:rPr>
        <w:t>«</w:t>
      </w:r>
      <w:r w:rsidRPr="000D3D87">
        <w:rPr>
          <w:sz w:val="28"/>
          <w:szCs w:val="28"/>
        </w:rPr>
        <w:t>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муниципального района Похвистневский Самарской области»</w:t>
      </w:r>
    </w:p>
    <w:p w:rsidR="00C03A7B" w:rsidRDefault="00C03A7B" w:rsidP="00C03A7B">
      <w:pPr>
        <w:jc w:val="center"/>
        <w:rPr>
          <w:sz w:val="28"/>
          <w:szCs w:val="28"/>
        </w:rPr>
      </w:pPr>
      <w:r w:rsidRPr="000D3D87">
        <w:rPr>
          <w:sz w:val="28"/>
          <w:szCs w:val="28"/>
        </w:rPr>
        <w:t xml:space="preserve"> на 2023 -2025 годы</w:t>
      </w:r>
    </w:p>
    <w:p w:rsidR="00C03A7B" w:rsidRPr="000D3D87" w:rsidRDefault="00C03A7B" w:rsidP="00C03A7B">
      <w:pPr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237"/>
        <w:gridCol w:w="992"/>
        <w:gridCol w:w="992"/>
        <w:gridCol w:w="1276"/>
      </w:tblGrid>
      <w:tr w:rsidR="00C03A7B" w:rsidRPr="00E72D01" w:rsidTr="00C03A7B">
        <w:trPr>
          <w:trHeight w:val="674"/>
        </w:trPr>
        <w:tc>
          <w:tcPr>
            <w:tcW w:w="852" w:type="dxa"/>
            <w:vMerge w:val="restart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№п/п</w:t>
            </w:r>
          </w:p>
        </w:tc>
        <w:tc>
          <w:tcPr>
            <w:tcW w:w="6237" w:type="dxa"/>
            <w:vMerge w:val="restart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Направления финансирования</w:t>
            </w:r>
          </w:p>
        </w:tc>
        <w:tc>
          <w:tcPr>
            <w:tcW w:w="3260" w:type="dxa"/>
            <w:gridSpan w:val="3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C03A7B" w:rsidRPr="00E72D01" w:rsidTr="00C03A7B">
        <w:trPr>
          <w:trHeight w:val="105"/>
        </w:trPr>
        <w:tc>
          <w:tcPr>
            <w:tcW w:w="852" w:type="dxa"/>
            <w:vMerge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C03A7B" w:rsidRPr="00E72D01" w:rsidRDefault="00C03A7B" w:rsidP="00F95D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C03A7B" w:rsidRPr="00E72D01" w:rsidRDefault="00C03A7B" w:rsidP="00F95D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jc w:val="center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 xml:space="preserve">Всего на реализацию программы, за счет средств бюджета района, в </w:t>
            </w:r>
            <w:proofErr w:type="spellStart"/>
            <w:r w:rsidRPr="00C03A7B">
              <w:rPr>
                <w:b/>
                <w:sz w:val="22"/>
                <w:szCs w:val="22"/>
              </w:rPr>
              <w:t>т.ч</w:t>
            </w:r>
            <w:proofErr w:type="spellEnd"/>
            <w:r w:rsidRPr="00C03A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>117,8</w:t>
            </w:r>
          </w:p>
        </w:tc>
        <w:tc>
          <w:tcPr>
            <w:tcW w:w="992" w:type="dxa"/>
            <w:vAlign w:val="center"/>
          </w:tcPr>
          <w:p w:rsidR="00C03A7B" w:rsidRPr="007B6CE3" w:rsidRDefault="00C03A7B" w:rsidP="00F95D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1276" w:type="dxa"/>
            <w:vAlign w:val="center"/>
          </w:tcPr>
          <w:p w:rsidR="00C03A7B" w:rsidRPr="007B6CE3" w:rsidRDefault="00C03A7B" w:rsidP="00F95D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1.1.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бесплатное посещение членами семьи спортивных и физкультурных мероприятий в муниципальных физкультурно-спортивных организациях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1.2.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бесплатное посещение членами семьи культурных мероприятий, проводимых муниципальными учреждениями культуры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1.3.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первоочередное право зачисления детей, являющихся членами семьи, в муниципальные образовательные организации дополнительного образования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  <w:r w:rsidRPr="00C03A7B">
              <w:rPr>
                <w:color w:val="1E1D1E"/>
                <w:sz w:val="22"/>
                <w:szCs w:val="22"/>
              </w:rPr>
              <w:t>;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1.4.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внеочередное обслуживание членов семьи в государственных медицинских организациях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  <w:r w:rsidRPr="00C03A7B">
              <w:rPr>
                <w:color w:val="1E1D1E"/>
                <w:sz w:val="22"/>
                <w:szCs w:val="22"/>
              </w:rPr>
              <w:t>, оказывающих первичную медико-санитарную помощь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1.5.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>бесплатный</w:t>
            </w:r>
            <w:r w:rsidRPr="00C03A7B">
              <w:rPr>
                <w:color w:val="333333"/>
                <w:sz w:val="22"/>
                <w:szCs w:val="22"/>
              </w:rPr>
              <w:t xml:space="preserve"> проезд на муниципальных маршрутах регулярных перевозок пассажиров транспортом общего пользования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1.6.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color w:val="1E1D1E"/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Освобождение от уплаты по земельному налогу с физических лиц решениями собраний представителей сельских поселений района  граждан Российской Федерации, призванные на военную службу по мобилизации в Вооруженные Силы Российской Федерации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1.7.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Освобождение от уплаты по налогу на имущество физических лиц на мобилизованных лиц по  положению подпункта 7 пункта 1 статьи 407 Налогового Кодекса Российской Федерации согласно которым военнослужащие имеют право на налоговую льготу по налогу на имущество физических лиц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1.8.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color w:val="222222"/>
                <w:sz w:val="22"/>
                <w:szCs w:val="22"/>
              </w:rPr>
              <w:t xml:space="preserve">Продуктовые наборы  по прибытию в отпуск каждому военнослужащему 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C03A7B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vAlign w:val="center"/>
          </w:tcPr>
          <w:p w:rsidR="00C03A7B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C03A7B" w:rsidRPr="00E72D01" w:rsidTr="00C03A7B">
        <w:tc>
          <w:tcPr>
            <w:tcW w:w="852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1.9.</w:t>
            </w:r>
          </w:p>
        </w:tc>
        <w:tc>
          <w:tcPr>
            <w:tcW w:w="6237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color w:val="222222"/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Предоставление услуг по медицинской реабилитации военнослужащим, гражданам, призванным на военные сборы, гражданам, пребывшим в добровольческих формированиях, выполняющих служебно-боевые задачи в ходе специальной военной операции на Украине</w:t>
            </w:r>
          </w:p>
        </w:tc>
        <w:tc>
          <w:tcPr>
            <w:tcW w:w="99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17,8</w:t>
            </w:r>
          </w:p>
        </w:tc>
        <w:tc>
          <w:tcPr>
            <w:tcW w:w="992" w:type="dxa"/>
            <w:vAlign w:val="center"/>
          </w:tcPr>
          <w:p w:rsidR="00C03A7B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C03A7B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</w:t>
      </w:r>
      <w:r w:rsidR="00C03A7B">
        <w:rPr>
          <w:sz w:val="28"/>
          <w:szCs w:val="28"/>
        </w:rPr>
        <w:t>первого заместителя Главы района по социальным вопросам С.В. Черкасова.</w:t>
      </w:r>
      <w:r>
        <w:rPr>
          <w:sz w:val="28"/>
          <w:szCs w:val="28"/>
        </w:rPr>
        <w:t xml:space="preserve">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597F"/>
    <w:rsid w:val="000B70DA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14B4"/>
    <w:rsid w:val="00335A96"/>
    <w:rsid w:val="0035345A"/>
    <w:rsid w:val="00367A94"/>
    <w:rsid w:val="003908AB"/>
    <w:rsid w:val="00396E3F"/>
    <w:rsid w:val="003B455A"/>
    <w:rsid w:val="003C185F"/>
    <w:rsid w:val="00432E40"/>
    <w:rsid w:val="00443E06"/>
    <w:rsid w:val="00473DDB"/>
    <w:rsid w:val="00494719"/>
    <w:rsid w:val="00501D87"/>
    <w:rsid w:val="00504AD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50495"/>
    <w:rsid w:val="006604D5"/>
    <w:rsid w:val="006A1F1B"/>
    <w:rsid w:val="006B2214"/>
    <w:rsid w:val="006B48C3"/>
    <w:rsid w:val="006C1E8D"/>
    <w:rsid w:val="006C24E2"/>
    <w:rsid w:val="006F7B29"/>
    <w:rsid w:val="00725B32"/>
    <w:rsid w:val="007424A9"/>
    <w:rsid w:val="00746E12"/>
    <w:rsid w:val="00761CC9"/>
    <w:rsid w:val="007815C4"/>
    <w:rsid w:val="00791043"/>
    <w:rsid w:val="007B4BD7"/>
    <w:rsid w:val="007C5F17"/>
    <w:rsid w:val="007F2ABC"/>
    <w:rsid w:val="00813A0D"/>
    <w:rsid w:val="008219ED"/>
    <w:rsid w:val="00825B87"/>
    <w:rsid w:val="0085210F"/>
    <w:rsid w:val="00856FFB"/>
    <w:rsid w:val="008658D0"/>
    <w:rsid w:val="008663CC"/>
    <w:rsid w:val="00874835"/>
    <w:rsid w:val="00875FC5"/>
    <w:rsid w:val="008B6949"/>
    <w:rsid w:val="008C065C"/>
    <w:rsid w:val="008C7F3E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608A2"/>
    <w:rsid w:val="00A70A03"/>
    <w:rsid w:val="00A86245"/>
    <w:rsid w:val="00AD76EA"/>
    <w:rsid w:val="00AF2882"/>
    <w:rsid w:val="00AF417F"/>
    <w:rsid w:val="00B220DB"/>
    <w:rsid w:val="00B2346B"/>
    <w:rsid w:val="00B26BEA"/>
    <w:rsid w:val="00B506B4"/>
    <w:rsid w:val="00B656A1"/>
    <w:rsid w:val="00B73C7A"/>
    <w:rsid w:val="00B82B42"/>
    <w:rsid w:val="00B84247"/>
    <w:rsid w:val="00B844BF"/>
    <w:rsid w:val="00B90261"/>
    <w:rsid w:val="00BC635F"/>
    <w:rsid w:val="00C03A7B"/>
    <w:rsid w:val="00C07F5E"/>
    <w:rsid w:val="00C1183C"/>
    <w:rsid w:val="00C266EF"/>
    <w:rsid w:val="00C35ACB"/>
    <w:rsid w:val="00C42A2A"/>
    <w:rsid w:val="00C52D39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A6369"/>
    <w:rsid w:val="00DB4231"/>
    <w:rsid w:val="00E02D9B"/>
    <w:rsid w:val="00E20F42"/>
    <w:rsid w:val="00E23809"/>
    <w:rsid w:val="00E33A78"/>
    <w:rsid w:val="00E71871"/>
    <w:rsid w:val="00EB70D6"/>
    <w:rsid w:val="00EB7748"/>
    <w:rsid w:val="00F01A54"/>
    <w:rsid w:val="00F07B1E"/>
    <w:rsid w:val="00F57F99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D7F5"/>
  <w15:docId w15:val="{FD84DD28-9166-41FA-921E-3DEF0458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99</cp:revision>
  <cp:lastPrinted>2024-01-16T11:36:00Z</cp:lastPrinted>
  <dcterms:created xsi:type="dcterms:W3CDTF">2022-01-04T08:12:00Z</dcterms:created>
  <dcterms:modified xsi:type="dcterms:W3CDTF">2024-03-13T07:16:00Z</dcterms:modified>
</cp:coreProperties>
</file>