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435151" w:rsidRPr="00995888" w:rsidTr="003C0785">
        <w:trPr>
          <w:trHeight w:val="728"/>
        </w:trPr>
        <w:tc>
          <w:tcPr>
            <w:tcW w:w="4518" w:type="dxa"/>
            <w:vMerge w:val="restart"/>
          </w:tcPr>
          <w:p w:rsidR="00435151" w:rsidRPr="00995888" w:rsidRDefault="00435151" w:rsidP="003C0785">
            <w:pPr>
              <w:ind w:right="-9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0288" behindDoc="1" locked="0" layoutInCell="1" allowOverlap="1" wp14:anchorId="004AD96C" wp14:editId="5283C0C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95888">
              <w:rPr>
                <w:color w:val="000000"/>
              </w:rPr>
              <w:t xml:space="preserve">                     </w:t>
            </w:r>
            <w:r w:rsidRPr="00995888">
              <w:rPr>
                <w:rFonts w:ascii="Arial Black" w:hAnsi="Arial Black"/>
                <w:b/>
                <w:bCs/>
                <w:color w:val="000000"/>
                <w:spacing w:val="40"/>
                <w:sz w:val="28"/>
                <w:szCs w:val="28"/>
              </w:rPr>
              <w:t xml:space="preserve">АДМИНИСТРАЦИЯ </w:t>
            </w:r>
          </w:p>
          <w:p w:rsidR="00435151" w:rsidRPr="00995888" w:rsidRDefault="00435151" w:rsidP="003C078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95888">
              <w:rPr>
                <w:rFonts w:ascii="Arial Narrow" w:hAnsi="Arial Narrow"/>
                <w:b/>
                <w:bCs/>
                <w:color w:val="000000"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99588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Самарской области</w:t>
            </w:r>
          </w:p>
          <w:p w:rsidR="00435151" w:rsidRPr="00995888" w:rsidRDefault="00435151" w:rsidP="003C0785">
            <w:pPr>
              <w:shd w:val="clear" w:color="auto" w:fill="FFFFFF"/>
              <w:spacing w:before="278"/>
              <w:jc w:val="center"/>
              <w:rPr>
                <w:color w:val="000000"/>
                <w:spacing w:val="20"/>
              </w:rPr>
            </w:pPr>
            <w:r w:rsidRPr="00435151">
              <w:rPr>
                <w:rFonts w:ascii="Times New Roman" w:hAnsi="Times New Roman" w:cs="Times New Roman"/>
                <w:b/>
                <w:bCs/>
                <w:color w:val="000000"/>
                <w:spacing w:val="20"/>
                <w:sz w:val="32"/>
                <w:szCs w:val="32"/>
              </w:rPr>
              <w:t>ПОСТАНОВЛЕНИЕ</w:t>
            </w:r>
          </w:p>
          <w:p w:rsidR="00435151" w:rsidRPr="00BA76AC" w:rsidRDefault="00C605EA" w:rsidP="003C07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color w:val="FF0000"/>
                <w:u w:val="single"/>
              </w:rPr>
            </w:pPr>
            <w:r>
              <w:rPr>
                <w:color w:val="000000"/>
              </w:rPr>
              <w:t xml:space="preserve">                 29.12.2023   № 953</w:t>
            </w:r>
          </w:p>
          <w:p w:rsidR="00435151" w:rsidRPr="00435151" w:rsidRDefault="00435151" w:rsidP="003C0785">
            <w:pPr>
              <w:shd w:val="clear" w:color="auto" w:fill="FFFFFF"/>
              <w:spacing w:before="252"/>
              <w:rPr>
                <w:rFonts w:ascii="Times New Roman" w:hAnsi="Times New Roman" w:cs="Times New Roman"/>
                <w:color w:val="000000"/>
              </w:rPr>
            </w:pPr>
            <w:r w:rsidRPr="00995888">
              <w:rPr>
                <w:color w:val="000000"/>
                <w:spacing w:val="-3"/>
              </w:rPr>
              <w:t xml:space="preserve">                            </w:t>
            </w:r>
            <w:r w:rsidRPr="00435151">
              <w:rPr>
                <w:rFonts w:ascii="Times New Roman" w:hAnsi="Times New Roman" w:cs="Times New Roman"/>
                <w:color w:val="000000"/>
                <w:spacing w:val="-3"/>
              </w:rPr>
              <w:t>г. Похвистнево</w:t>
            </w:r>
          </w:p>
          <w:p w:rsidR="00435151" w:rsidRPr="00995888" w:rsidRDefault="00C923B9" w:rsidP="003C0785">
            <w:pPr>
              <w:spacing w:before="276"/>
              <w:ind w:left="185" w:right="-1"/>
              <w:rPr>
                <w:color w:val="00000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_x0000_s1040" style="position:absolute;left:0;text-align:left;margin-left:204pt;margin-top:20.5pt;width:8.7pt;height:9.35pt;rotation:-90;flip:x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4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4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  <w:color w:val="000000"/>
              </w:rPr>
              <w:pict>
                <v:group id="Группа 50" o:spid="_x0000_s1036" style="position:absolute;left:0;text-align:left;margin-left:6.7pt;margin-top:20.8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 id="AutoShape 3" o:spid="_x0000_s103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3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</w:p>
        </w:tc>
      </w:tr>
      <w:tr w:rsidR="00435151" w:rsidRPr="00995888" w:rsidTr="003C0785">
        <w:trPr>
          <w:trHeight w:val="3389"/>
        </w:trPr>
        <w:tc>
          <w:tcPr>
            <w:tcW w:w="4518" w:type="dxa"/>
            <w:vMerge/>
          </w:tcPr>
          <w:p w:rsidR="00435151" w:rsidRPr="00995888" w:rsidRDefault="00435151" w:rsidP="003C0785">
            <w:pPr>
              <w:ind w:right="1741"/>
              <w:jc w:val="center"/>
              <w:rPr>
                <w:color w:val="000000"/>
              </w:rPr>
            </w:pPr>
          </w:p>
        </w:tc>
      </w:tr>
    </w:tbl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FA017C" w:rsidRPr="00FA017C" w:rsidRDefault="00FA017C" w:rsidP="00FA017C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F4F44" w:rsidRPr="00FA017C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273109" w:rsidRPr="00FA017C" w:rsidRDefault="00FA017C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в муниципальную</w:t>
      </w:r>
      <w:r w:rsidR="00273109" w:rsidRPr="00FA017C">
        <w:rPr>
          <w:rFonts w:ascii="Times New Roman" w:hAnsi="Times New Roman" w:cs="Times New Roman"/>
          <w:sz w:val="24"/>
          <w:szCs w:val="24"/>
        </w:rPr>
        <w:t xml:space="preserve"> </w:t>
      </w:r>
      <w:r w:rsidRPr="00FA017C">
        <w:rPr>
          <w:rFonts w:ascii="Times New Roman" w:hAnsi="Times New Roman" w:cs="Times New Roman"/>
          <w:sz w:val="24"/>
          <w:szCs w:val="24"/>
        </w:rPr>
        <w:t>программу</w:t>
      </w:r>
    </w:p>
    <w:p w:rsidR="00435151" w:rsidRPr="00FA017C" w:rsidRDefault="00273109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«</w:t>
      </w:r>
      <w:r w:rsidR="00394FEB" w:rsidRPr="00FA017C">
        <w:rPr>
          <w:rFonts w:ascii="Times New Roman" w:hAnsi="Times New Roman" w:cs="Times New Roman"/>
          <w:sz w:val="24"/>
          <w:szCs w:val="24"/>
        </w:rPr>
        <w:t>Противодействие коррупции</w:t>
      </w:r>
    </w:p>
    <w:p w:rsidR="00FA017C" w:rsidRDefault="00394FEB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в</w:t>
      </w:r>
      <w:r w:rsidR="00273109" w:rsidRPr="00FA017C">
        <w:rPr>
          <w:rFonts w:ascii="Times New Roman" w:hAnsi="Times New Roman" w:cs="Times New Roman"/>
          <w:sz w:val="24"/>
          <w:szCs w:val="24"/>
        </w:rPr>
        <w:t xml:space="preserve"> </w:t>
      </w:r>
      <w:r w:rsidR="00AD7699" w:rsidRPr="00FA017C">
        <w:rPr>
          <w:rFonts w:ascii="Times New Roman" w:hAnsi="Times New Roman" w:cs="Times New Roman"/>
          <w:sz w:val="24"/>
          <w:szCs w:val="24"/>
        </w:rPr>
        <w:t>муниципально</w:t>
      </w:r>
      <w:r w:rsidRPr="00FA017C">
        <w:rPr>
          <w:rFonts w:ascii="Times New Roman" w:hAnsi="Times New Roman" w:cs="Times New Roman"/>
          <w:sz w:val="24"/>
          <w:szCs w:val="24"/>
        </w:rPr>
        <w:t>м</w:t>
      </w:r>
      <w:r w:rsidR="00AD7699" w:rsidRPr="00FA0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699" w:rsidRPr="00FA017C" w:rsidRDefault="00AD7699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район</w:t>
      </w:r>
      <w:r w:rsidR="00394FEB" w:rsidRPr="00FA017C">
        <w:rPr>
          <w:rFonts w:ascii="Times New Roman" w:hAnsi="Times New Roman" w:cs="Times New Roman"/>
          <w:sz w:val="24"/>
          <w:szCs w:val="24"/>
        </w:rPr>
        <w:t>е</w:t>
      </w:r>
      <w:r w:rsidRPr="00FA017C">
        <w:rPr>
          <w:rFonts w:ascii="Times New Roman" w:hAnsi="Times New Roman" w:cs="Times New Roman"/>
          <w:sz w:val="24"/>
          <w:szCs w:val="24"/>
        </w:rPr>
        <w:t xml:space="preserve"> </w:t>
      </w:r>
      <w:r w:rsidR="00273109" w:rsidRPr="00FA017C">
        <w:rPr>
          <w:rFonts w:ascii="Times New Roman" w:hAnsi="Times New Roman" w:cs="Times New Roman"/>
          <w:sz w:val="24"/>
          <w:szCs w:val="24"/>
        </w:rPr>
        <w:t>Похвистневск</w:t>
      </w:r>
      <w:r w:rsidRPr="00FA017C">
        <w:rPr>
          <w:rFonts w:ascii="Times New Roman" w:hAnsi="Times New Roman" w:cs="Times New Roman"/>
          <w:sz w:val="24"/>
          <w:szCs w:val="24"/>
        </w:rPr>
        <w:t>ий</w:t>
      </w:r>
    </w:p>
    <w:p w:rsidR="00FA017C" w:rsidRDefault="00AD7699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Самарской области</w:t>
      </w:r>
      <w:r w:rsidR="00394FEB" w:rsidRPr="00FA017C">
        <w:rPr>
          <w:rFonts w:ascii="Times New Roman" w:hAnsi="Times New Roman" w:cs="Times New Roman"/>
          <w:sz w:val="24"/>
          <w:szCs w:val="24"/>
        </w:rPr>
        <w:t>»</w:t>
      </w:r>
      <w:r w:rsidR="00E33936" w:rsidRPr="00FA0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F17" w:rsidRPr="00FA017C" w:rsidRDefault="00E33936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 xml:space="preserve"> на 2021</w:t>
      </w:r>
      <w:r w:rsidR="00273109" w:rsidRPr="00FA017C">
        <w:rPr>
          <w:rFonts w:ascii="Times New Roman" w:hAnsi="Times New Roman" w:cs="Times New Roman"/>
          <w:sz w:val="24"/>
          <w:szCs w:val="24"/>
        </w:rPr>
        <w:t>-20</w:t>
      </w:r>
      <w:r w:rsidRPr="00FA017C">
        <w:rPr>
          <w:rFonts w:ascii="Times New Roman" w:hAnsi="Times New Roman" w:cs="Times New Roman"/>
          <w:sz w:val="24"/>
          <w:szCs w:val="24"/>
        </w:rPr>
        <w:t>25</w:t>
      </w:r>
      <w:r w:rsidR="00273109" w:rsidRPr="00FA017C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273109" w:rsidRDefault="00273109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435151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35151" w:rsidRDefault="00435151" w:rsidP="00435151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94FE8">
        <w:rPr>
          <w:color w:val="000000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</w:t>
      </w:r>
      <w:r>
        <w:rPr>
          <w:color w:val="000000"/>
          <w:sz w:val="28"/>
          <w:szCs w:val="28"/>
        </w:rPr>
        <w:t xml:space="preserve"> муниципальных </w:t>
      </w:r>
      <w:r w:rsidRPr="00D94F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 xml:space="preserve"> </w:t>
      </w:r>
      <w:r w:rsidRPr="00D94FE8">
        <w:rPr>
          <w:color w:val="000000"/>
          <w:sz w:val="28"/>
          <w:szCs w:val="28"/>
        </w:rPr>
        <w:t xml:space="preserve">муниципального района Похвистневский Самарской области», </w:t>
      </w:r>
      <w:r>
        <w:rPr>
          <w:sz w:val="28"/>
          <w:szCs w:val="28"/>
        </w:rPr>
        <w:t>решением Собрания представителей муниципального район</w:t>
      </w:r>
      <w:r w:rsidR="00305CF4">
        <w:rPr>
          <w:sz w:val="28"/>
          <w:szCs w:val="28"/>
        </w:rPr>
        <w:t xml:space="preserve">а Похвистневский от </w:t>
      </w:r>
      <w:r w:rsidR="00C9766A">
        <w:rPr>
          <w:sz w:val="28"/>
          <w:szCs w:val="28"/>
        </w:rPr>
        <w:t>22.12.2023</w:t>
      </w:r>
      <w:r w:rsidR="00305CF4">
        <w:rPr>
          <w:sz w:val="28"/>
          <w:szCs w:val="28"/>
        </w:rPr>
        <w:t xml:space="preserve"> №1</w:t>
      </w:r>
      <w:r w:rsidR="00C9766A">
        <w:rPr>
          <w:sz w:val="28"/>
          <w:szCs w:val="28"/>
        </w:rPr>
        <w:t>61</w:t>
      </w:r>
      <w:r w:rsidRPr="00316479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</w:t>
      </w:r>
      <w:r w:rsidR="00C9766A">
        <w:rPr>
          <w:sz w:val="28"/>
          <w:szCs w:val="28"/>
        </w:rPr>
        <w:t xml:space="preserve"> на 2023 и на плановый период 2024 и 2025</w:t>
      </w:r>
      <w:r>
        <w:rPr>
          <w:sz w:val="28"/>
          <w:szCs w:val="28"/>
        </w:rPr>
        <w:t xml:space="preserve"> годов», Администрация муниципального района Похвистневский Самарской области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FA01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0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A00823" w:rsidRDefault="004F4F44" w:rsidP="00A00823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F44">
        <w:rPr>
          <w:rFonts w:ascii="Times New Roman" w:hAnsi="Times New Roman" w:cs="Times New Roman"/>
          <w:sz w:val="28"/>
          <w:szCs w:val="28"/>
        </w:rPr>
        <w:t>Внести в муниципальную программу «Противодействие коррупции в   муниципальном районе Похвистневс</w:t>
      </w:r>
      <w:r w:rsidR="00E33936">
        <w:rPr>
          <w:rFonts w:ascii="Times New Roman" w:hAnsi="Times New Roman" w:cs="Times New Roman"/>
          <w:sz w:val="28"/>
          <w:szCs w:val="28"/>
        </w:rPr>
        <w:t>кий  Самарской области»  на 2021-2025</w:t>
      </w:r>
      <w:r w:rsidRPr="004F4F4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», утвержденн</w:t>
      </w:r>
      <w:r w:rsidR="00EC2F5F">
        <w:rPr>
          <w:rFonts w:ascii="Times New Roman" w:hAnsi="Times New Roman" w:cs="Times New Roman"/>
          <w:sz w:val="28"/>
          <w:szCs w:val="28"/>
        </w:rPr>
        <w:t xml:space="preserve">ую Постановлением Администрации </w:t>
      </w:r>
      <w:r w:rsidR="007012AA">
        <w:rPr>
          <w:rFonts w:ascii="Times New Roman" w:hAnsi="Times New Roman" w:cs="Times New Roman"/>
          <w:sz w:val="28"/>
          <w:szCs w:val="28"/>
        </w:rPr>
        <w:t>района от 31.08.2020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33936">
        <w:rPr>
          <w:rFonts w:ascii="Times New Roman" w:hAnsi="Times New Roman" w:cs="Times New Roman"/>
          <w:sz w:val="28"/>
          <w:szCs w:val="28"/>
        </w:rPr>
        <w:t xml:space="preserve">666 </w:t>
      </w:r>
      <w:r w:rsidR="00EC2F5F" w:rsidRPr="00EC2F5F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E33936">
        <w:rPr>
          <w:rFonts w:ascii="Times New Roman" w:hAnsi="Times New Roman" w:cs="Times New Roman"/>
          <w:sz w:val="28"/>
          <w:szCs w:val="28"/>
        </w:rPr>
        <w:t>07.09.2021 №719</w:t>
      </w:r>
      <w:r w:rsidR="007E22B6">
        <w:rPr>
          <w:rFonts w:ascii="Times New Roman" w:hAnsi="Times New Roman" w:cs="Times New Roman"/>
          <w:sz w:val="28"/>
          <w:szCs w:val="28"/>
        </w:rPr>
        <w:t>, от 30.12.2021 №1119</w:t>
      </w:r>
      <w:r w:rsidR="00AC13DC">
        <w:rPr>
          <w:rFonts w:ascii="Times New Roman" w:hAnsi="Times New Roman" w:cs="Times New Roman"/>
          <w:sz w:val="28"/>
          <w:szCs w:val="28"/>
        </w:rPr>
        <w:t>, от 30.12.2022 №1056</w:t>
      </w:r>
      <w:r w:rsidR="00EC2F5F" w:rsidRPr="00EC2F5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A017C" w:rsidRPr="00FA017C" w:rsidRDefault="00FA017C" w:rsidP="00FA017C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D22FF" w:rsidRDefault="005D2934" w:rsidP="00D34C41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паспорте </w:t>
      </w:r>
      <w:r w:rsidR="00FA017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 </w:t>
      </w:r>
      <w:r w:rsidR="00FA017C" w:rsidRPr="004F4F44">
        <w:rPr>
          <w:rFonts w:ascii="Times New Roman" w:hAnsi="Times New Roman" w:cs="Times New Roman"/>
          <w:sz w:val="28"/>
          <w:szCs w:val="28"/>
        </w:rPr>
        <w:t>«Противодействие коррупции в   муниципальном районе Похвистневс</w:t>
      </w:r>
      <w:r w:rsidR="00FA017C">
        <w:rPr>
          <w:rFonts w:ascii="Times New Roman" w:hAnsi="Times New Roman" w:cs="Times New Roman"/>
          <w:sz w:val="28"/>
          <w:szCs w:val="28"/>
        </w:rPr>
        <w:t>кий  Самарской области»  на 2021-2025</w:t>
      </w:r>
      <w:r w:rsidR="00FA017C" w:rsidRPr="004F4F44">
        <w:rPr>
          <w:rFonts w:ascii="Times New Roman" w:hAnsi="Times New Roman" w:cs="Times New Roman"/>
          <w:sz w:val="28"/>
          <w:szCs w:val="28"/>
        </w:rPr>
        <w:t xml:space="preserve"> годы</w:t>
      </w:r>
      <w:r w:rsidR="00FA017C">
        <w:rPr>
          <w:rFonts w:ascii="Times New Roman" w:hAnsi="Times New Roman" w:cs="Times New Roman"/>
          <w:sz w:val="28"/>
          <w:szCs w:val="28"/>
        </w:rPr>
        <w:t>» раздел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A017C" w:rsidRPr="00FA017C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</w:t>
      </w:r>
      <w:r w:rsidR="00FA017C">
        <w:rPr>
          <w:rFonts w:ascii="Times New Roman" w:hAnsi="Times New Roman" w:cs="Times New Roman"/>
          <w:sz w:val="28"/>
          <w:szCs w:val="28"/>
        </w:rPr>
        <w:t>рограммы</w:t>
      </w:r>
      <w:r w:rsidRPr="00FA017C">
        <w:rPr>
          <w:rFonts w:ascii="Times New Roman" w:hAnsi="Times New Roman" w:cs="Times New Roman"/>
          <w:sz w:val="28"/>
          <w:szCs w:val="28"/>
        </w:rPr>
        <w:t xml:space="preserve">» </w:t>
      </w:r>
      <w:r w:rsidR="000574D1" w:rsidRPr="00FA017C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A4AEE" w:rsidRPr="00D34C41" w:rsidRDefault="003A4AEE" w:rsidP="003A4AEE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EC2F5F" w:rsidRPr="008D2BD1" w:rsidTr="00972E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8" w:rsidRDefault="002D3288" w:rsidP="002D32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EC2F5F" w:rsidRPr="008D2BD1" w:rsidRDefault="00EC2F5F" w:rsidP="00972EB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5F" w:rsidRPr="008D2BD1" w:rsidRDefault="00EC2F5F" w:rsidP="00972EB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 на реализацию </w:t>
            </w:r>
            <w:r w:rsidR="00FA017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Прог</w:t>
            </w:r>
            <w:r w:rsidR="002D3288">
              <w:rPr>
                <w:rFonts w:ascii="Times New Roman" w:hAnsi="Times New Roman" w:cs="Times New Roman"/>
                <w:sz w:val="28"/>
                <w:szCs w:val="28"/>
              </w:rPr>
              <w:t xml:space="preserve">раммы из бюджета муниципального района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Похвистневский Самарской области составляет </w:t>
            </w:r>
            <w:r w:rsidR="00C9766A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  <w:r w:rsidR="00FA0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рублей, в том числе по годам: 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9,3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EC2F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2B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AC13DC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C9766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C1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66A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</w:tc>
      </w:tr>
    </w:tbl>
    <w:p w:rsidR="00AE59A5" w:rsidRPr="008D22FF" w:rsidRDefault="008D22FF" w:rsidP="00AE5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3936">
        <w:rPr>
          <w:rFonts w:ascii="Times New Roman" w:hAnsi="Times New Roman" w:cs="Times New Roman"/>
          <w:sz w:val="28"/>
          <w:szCs w:val="28"/>
        </w:rPr>
        <w:t xml:space="preserve">2. </w:t>
      </w:r>
      <w:r w:rsidR="00AE59A5">
        <w:rPr>
          <w:rFonts w:ascii="Times New Roman" w:hAnsi="Times New Roman" w:cs="Times New Roman"/>
          <w:sz w:val="28"/>
          <w:szCs w:val="28"/>
        </w:rPr>
        <w:t>В текстовой части муниципальной  программы раздел                              4. «Ресурсное обеспечение Программы» слова «</w:t>
      </w:r>
      <w:r w:rsidR="00AE59A5" w:rsidRPr="008D22FF">
        <w:rPr>
          <w:rFonts w:ascii="Times New Roman" w:hAnsi="Times New Roman" w:cs="Times New Roman"/>
          <w:sz w:val="28"/>
          <w:szCs w:val="28"/>
        </w:rPr>
        <w:t>Общий объем финансирования программных мероприятий составляет 150 тысяч рубл</w:t>
      </w:r>
      <w:r w:rsidR="00AE59A5">
        <w:rPr>
          <w:rFonts w:ascii="Times New Roman" w:hAnsi="Times New Roman" w:cs="Times New Roman"/>
          <w:sz w:val="28"/>
          <w:szCs w:val="28"/>
        </w:rPr>
        <w:t>ей, по 30 тысяч рублей ежегодно», заменить словами: «</w:t>
      </w:r>
      <w:r w:rsidR="00AE59A5" w:rsidRPr="008D22F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 составляет </w:t>
      </w:r>
      <w:r w:rsidR="00AE59A5">
        <w:rPr>
          <w:rFonts w:ascii="Times New Roman" w:hAnsi="Times New Roman" w:cs="Times New Roman"/>
          <w:sz w:val="28"/>
          <w:szCs w:val="28"/>
        </w:rPr>
        <w:t xml:space="preserve">  99,2</w:t>
      </w:r>
      <w:r w:rsidR="00AE59A5" w:rsidRPr="008D22FF">
        <w:rPr>
          <w:rFonts w:ascii="Times New Roman" w:hAnsi="Times New Roman" w:cs="Times New Roman"/>
          <w:sz w:val="28"/>
          <w:szCs w:val="28"/>
        </w:rPr>
        <w:t xml:space="preserve">  тысяч рублей, в том числе по годам:</w:t>
      </w:r>
    </w:p>
    <w:p w:rsidR="00AE59A5" w:rsidRPr="008D2BD1" w:rsidRDefault="00AE59A5" w:rsidP="00AE59A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9,3</w:t>
      </w:r>
      <w:r w:rsidRPr="008D2B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E59A5" w:rsidRPr="008D2BD1" w:rsidRDefault="00AE59A5" w:rsidP="00AE59A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D2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D2B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E59A5" w:rsidRPr="008D2BD1" w:rsidRDefault="00AE59A5" w:rsidP="00AE59A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D2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14,9</w:t>
      </w:r>
      <w:r w:rsidRPr="008D2BD1">
        <w:rPr>
          <w:rFonts w:ascii="Times New Roman" w:hAnsi="Times New Roman" w:cs="Times New Roman"/>
          <w:sz w:val="28"/>
          <w:szCs w:val="28"/>
        </w:rPr>
        <w:t>тыс. рублей</w:t>
      </w:r>
    </w:p>
    <w:p w:rsidR="00AE59A5" w:rsidRPr="008D2BD1" w:rsidRDefault="00AE59A5" w:rsidP="00AE59A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- 30 тыс. рублей</w:t>
      </w:r>
    </w:p>
    <w:p w:rsidR="003A4AEE" w:rsidRDefault="00AE59A5" w:rsidP="00AE5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- 30 тыс. рублей</w:t>
      </w:r>
    </w:p>
    <w:p w:rsidR="00AE59A5" w:rsidRPr="00C9766A" w:rsidRDefault="00AE59A5" w:rsidP="00AE5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4AEE" w:rsidRPr="00AE59A5" w:rsidRDefault="00A00823" w:rsidP="00AE59A5">
      <w:pPr>
        <w:pStyle w:val="a3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="00CD0E80">
        <w:rPr>
          <w:rFonts w:ascii="Times New Roman" w:hAnsi="Times New Roman" w:cs="Times New Roman"/>
          <w:sz w:val="28"/>
          <w:szCs w:val="28"/>
        </w:rPr>
        <w:t>«</w:t>
      </w:r>
      <w:r w:rsidR="00CD0E80" w:rsidRPr="00A00823">
        <w:rPr>
          <w:rFonts w:ascii="Times New Roman" w:hAnsi="Times New Roman" w:cs="Times New Roman"/>
          <w:sz w:val="28"/>
          <w:szCs w:val="28"/>
        </w:rPr>
        <w:t>Объем финансовых ресурсов для реализации муниципальной программы</w:t>
      </w:r>
      <w:r w:rsidR="00CD0E80">
        <w:rPr>
          <w:rFonts w:ascii="Times New Roman" w:hAnsi="Times New Roman" w:cs="Times New Roman"/>
          <w:sz w:val="28"/>
          <w:szCs w:val="28"/>
        </w:rPr>
        <w:t xml:space="preserve"> </w:t>
      </w:r>
      <w:r w:rsidR="00CD0E80" w:rsidRPr="00A00823">
        <w:rPr>
          <w:rFonts w:ascii="Times New Roman" w:hAnsi="Times New Roman" w:cs="Times New Roman"/>
          <w:sz w:val="28"/>
          <w:szCs w:val="28"/>
        </w:rPr>
        <w:t>«Противодействие коррупции в муниципальном районе</w:t>
      </w:r>
      <w:r w:rsidR="00CD0E80">
        <w:rPr>
          <w:rFonts w:ascii="Times New Roman" w:hAnsi="Times New Roman" w:cs="Times New Roman"/>
          <w:sz w:val="28"/>
          <w:szCs w:val="28"/>
        </w:rPr>
        <w:t xml:space="preserve"> </w:t>
      </w:r>
      <w:r w:rsidR="00CD0E80" w:rsidRPr="00A00823">
        <w:rPr>
          <w:rFonts w:ascii="Times New Roman" w:hAnsi="Times New Roman" w:cs="Times New Roman"/>
          <w:sz w:val="28"/>
          <w:szCs w:val="28"/>
        </w:rPr>
        <w:t>Похвистневский Самарской области»  на 2021-2025 годы»</w:t>
      </w:r>
      <w:r w:rsidR="00CD0E8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77969">
        <w:rPr>
          <w:rFonts w:ascii="Times New Roman" w:hAnsi="Times New Roman" w:cs="Times New Roman"/>
          <w:sz w:val="28"/>
          <w:szCs w:val="28"/>
        </w:rPr>
        <w:t xml:space="preserve">к муниципальной программе «Противодействие коррупции </w:t>
      </w:r>
      <w:r w:rsidR="00C9766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577969">
        <w:rPr>
          <w:rFonts w:ascii="Times New Roman" w:hAnsi="Times New Roman" w:cs="Times New Roman"/>
          <w:sz w:val="28"/>
          <w:szCs w:val="28"/>
        </w:rPr>
        <w:t>в  муниципальном районе Похвист</w:t>
      </w:r>
      <w:r>
        <w:rPr>
          <w:rFonts w:ascii="Times New Roman" w:hAnsi="Times New Roman" w:cs="Times New Roman"/>
          <w:sz w:val="28"/>
          <w:szCs w:val="28"/>
        </w:rPr>
        <w:t xml:space="preserve">невский </w:t>
      </w:r>
      <w:r w:rsidRPr="00577969">
        <w:rPr>
          <w:rFonts w:ascii="Times New Roman" w:hAnsi="Times New Roman" w:cs="Times New Roman"/>
          <w:sz w:val="28"/>
          <w:szCs w:val="28"/>
        </w:rPr>
        <w:t>Самарской области»  на 2021-2025 годы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FA017C">
        <w:rPr>
          <w:rFonts w:ascii="Times New Roman" w:hAnsi="Times New Roman" w:cs="Times New Roman"/>
          <w:sz w:val="28"/>
          <w:szCs w:val="28"/>
        </w:rPr>
        <w:t>прилагается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A4AEE" w:rsidRPr="00AE59A5" w:rsidRDefault="008D22FF" w:rsidP="00AE59A5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140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D1221C">
        <w:rPr>
          <w:rFonts w:ascii="Times New Roman" w:eastAsiaTheme="minorHAnsi" w:hAnsi="Times New Roman" w:cs="Times New Roman"/>
          <w:sz w:val="28"/>
          <w:szCs w:val="28"/>
          <w:lang w:eastAsia="en-US"/>
        </w:rPr>
        <w:t>начальника</w:t>
      </w:r>
      <w:r w:rsidRPr="007140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аппарата Администрации района.</w:t>
      </w:r>
    </w:p>
    <w:p w:rsidR="008D22FF" w:rsidRPr="00A00823" w:rsidRDefault="008D22FF" w:rsidP="003E21C9">
      <w:pPr>
        <w:pStyle w:val="a3"/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E2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Постановление вступает в силу со дня его подписания и подлежит размещению на сайте 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3E2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района Похвистневский Самарской области 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сети Интернет. </w:t>
      </w:r>
    </w:p>
    <w:p w:rsidR="008D22FF" w:rsidRPr="008D22FF" w:rsidRDefault="008D22FF" w:rsidP="00800D3C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56CEE" w:rsidRDefault="008D22FF" w:rsidP="002C697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района                                                   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</w:t>
      </w:r>
      <w:r w:rsidRPr="008D22F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Ю.Ф. Рябов</w:t>
      </w:r>
    </w:p>
    <w:p w:rsidR="00800D3C" w:rsidRDefault="00800D3C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800D3C" w:rsidSect="008D22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00823" w:rsidRDefault="00A00823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00823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00823">
        <w:rPr>
          <w:rFonts w:ascii="Times New Roman" w:hAnsi="Times New Roman" w:cs="Times New Roman"/>
          <w:sz w:val="28"/>
          <w:szCs w:val="28"/>
        </w:rPr>
        <w:t>1</w:t>
      </w:r>
    </w:p>
    <w:p w:rsidR="00800D3C" w:rsidRPr="00DA33B0" w:rsidRDefault="00800D3C" w:rsidP="00800D3C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</w:rPr>
        <w:t>стратегических показателей (</w:t>
      </w:r>
      <w:r w:rsidRPr="008D2BD1">
        <w:rPr>
          <w:rFonts w:ascii="Times New Roman" w:hAnsi="Times New Roman" w:cs="Times New Roman"/>
          <w:b/>
          <w:sz w:val="28"/>
          <w:szCs w:val="28"/>
        </w:rPr>
        <w:t>индикаторов</w:t>
      </w:r>
      <w:r>
        <w:rPr>
          <w:rFonts w:ascii="Times New Roman" w:hAnsi="Times New Roman" w:cs="Times New Roman"/>
          <w:b/>
          <w:sz w:val="28"/>
          <w:szCs w:val="28"/>
        </w:rPr>
        <w:t>), характеризующих ежегодный ход и итоги реализации муниципальной программы  «</w:t>
      </w:r>
      <w:r w:rsidRPr="00DA33B0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муниципальном районе Похвистневский </w:t>
      </w:r>
    </w:p>
    <w:p w:rsidR="00800D3C" w:rsidRPr="00800D3C" w:rsidRDefault="00800D3C" w:rsidP="00800D3C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3B0">
        <w:rPr>
          <w:rFonts w:ascii="Times New Roman" w:hAnsi="Times New Roman" w:cs="Times New Roman"/>
          <w:b/>
          <w:sz w:val="28"/>
          <w:szCs w:val="28"/>
        </w:rPr>
        <w:t xml:space="preserve">  Самарской области»  на 2021-2025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C697B" w:rsidRPr="00A00823" w:rsidRDefault="002C697B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4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992"/>
        <w:gridCol w:w="850"/>
        <w:gridCol w:w="992"/>
        <w:gridCol w:w="851"/>
        <w:gridCol w:w="992"/>
        <w:gridCol w:w="850"/>
        <w:gridCol w:w="851"/>
        <w:gridCol w:w="850"/>
        <w:gridCol w:w="1418"/>
      </w:tblGrid>
      <w:tr w:rsidR="00A00823" w:rsidRPr="00577969" w:rsidTr="00800D3C">
        <w:trPr>
          <w:trHeight w:val="310"/>
        </w:trPr>
        <w:tc>
          <w:tcPr>
            <w:tcW w:w="567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5245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Отчет 2019 </w:t>
            </w:r>
          </w:p>
        </w:tc>
        <w:tc>
          <w:tcPr>
            <w:tcW w:w="992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Оценка 2020</w:t>
            </w:r>
          </w:p>
        </w:tc>
        <w:tc>
          <w:tcPr>
            <w:tcW w:w="5812" w:type="dxa"/>
            <w:gridSpan w:val="6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Прогнозные значения показателя (индикатора)</w:t>
            </w:r>
          </w:p>
        </w:tc>
      </w:tr>
      <w:tr w:rsidR="00A00823" w:rsidRPr="00577969" w:rsidTr="00800D3C">
        <w:trPr>
          <w:trHeight w:val="328"/>
        </w:trPr>
        <w:tc>
          <w:tcPr>
            <w:tcW w:w="567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2021 г.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2022 г.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2023 г.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2024 г.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2025 г.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Итого за период реализации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выполненных мероприятий, предусмотренных Программой к реализации в соответствующем году, от общего количества мероприятий</w:t>
            </w:r>
          </w:p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нормативных правовых актов разработанных органами Администрации района в соответствующем году, прошедших антикоррупционную экспертизу, от общего количества нормативных правовых актов, принятых в отчетном году</w:t>
            </w:r>
          </w:p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Доля устраненных </w:t>
            </w:r>
            <w:proofErr w:type="spellStart"/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коррупциогенных</w:t>
            </w:r>
            <w:proofErr w:type="spellEnd"/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 факторов в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муниципальных служащих органов Администрации района, в отношении которых проведен внутренний мониторинг сведений о доходах, расходах,  об имуществе и обязательствах имущественного характера муниципального служащего, его супруги (супруга) и несовершеннолетних детей, от общего числа муниципальных служащих, представляющих указанные сведения</w:t>
            </w:r>
          </w:p>
          <w:p w:rsidR="00800D3C" w:rsidRPr="00577969" w:rsidRDefault="00800D3C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  <w:p w:rsidR="00800D3C" w:rsidRPr="00577969" w:rsidRDefault="00800D3C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245" w:type="dxa"/>
          </w:tcPr>
          <w:p w:rsidR="00800D3C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  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Количество работников Администрации района и подведомственных учреждений, прошедших обучение по вопросам противодействия коррупции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A00823" w:rsidRPr="00577969" w:rsidRDefault="008A1729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00823" w:rsidRPr="00577969" w:rsidRDefault="007E22B6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A00823" w:rsidRPr="00577969" w:rsidRDefault="008A1729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Количество  опубликованных материалов антикоррупционной направленности в средствах массовой информации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руководителей муниципальных предприятий и учреждений, в отношении которых проведена проверка запретов, ограничений и обязанностей, установленных действующим законодательством в отношении руководителей муниципальных предприятий от их общего количества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муниципальных служащих органов Администрации района, ознакомленных с нормативными правовыми актами, принятыми в целях противодействия коррупции, от их общей численности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муниципальных служащих органов Администрации района, сообщивших о получении ими подарка в связи с их должностным положением или в связи с исполнением ими служебных обязанностей, от общего количества муниципальных служащих органов Администрации района, получивших подарки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выявленных фактов нарушений соблюдения муниципальными служащими органов Администрации района ограничений, 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порядке, от общего количества указанных уведомлений**</w:t>
            </w:r>
          </w:p>
          <w:p w:rsidR="00800D3C" w:rsidRPr="00577969" w:rsidRDefault="00800D3C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вовлеченных в антикоррупционную деятельность общественных объединений, зарегистрированных и действующих на территории муниципального района Похвистневский, от их общего количества</w:t>
            </w:r>
          </w:p>
          <w:p w:rsidR="00800D3C" w:rsidRPr="00577969" w:rsidRDefault="00800D3C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Количество информационных материалов о ходе реализации Программы, размещаемых на официальном сайте Администрации района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рассмотренных в рамках действующего законодательства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политики, от их общего количества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освещенных в средствах массовой информации коррупционных явлений в органах Администрации района от их общего выявленного числа*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Доля проверок на наличие </w:t>
            </w:r>
            <w:proofErr w:type="spellStart"/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аффилированности</w:t>
            </w:r>
            <w:proofErr w:type="spellEnd"/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 лиц, участвующих в 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1" w:type="dxa"/>
            <w:gridSpan w:val="10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* В случае отсутствия соответствующих фактов значение показателя считать достигнутым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1" w:type="dxa"/>
            <w:gridSpan w:val="10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** В случае отсутствия соответствующих уведомлений значение показателя считать достигнутым</w:t>
            </w:r>
          </w:p>
        </w:tc>
      </w:tr>
    </w:tbl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97B" w:rsidRDefault="002C697B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2C697B" w:rsidSect="00800D3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97B" w:rsidRDefault="002C697B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00823">
        <w:rPr>
          <w:rFonts w:ascii="Times New Roman" w:hAnsi="Times New Roman" w:cs="Times New Roman"/>
          <w:sz w:val="28"/>
          <w:szCs w:val="28"/>
        </w:rPr>
        <w:t>П</w:t>
      </w:r>
      <w:r w:rsidR="007E22B6">
        <w:rPr>
          <w:rFonts w:ascii="Times New Roman" w:hAnsi="Times New Roman" w:cs="Times New Roman"/>
          <w:sz w:val="28"/>
          <w:szCs w:val="28"/>
        </w:rPr>
        <w:t>риложение 2</w:t>
      </w:r>
    </w:p>
    <w:p w:rsidR="002C697B" w:rsidRPr="00223E34" w:rsidRDefault="002C697B" w:rsidP="002C697B">
      <w:pPr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Объем финансовых ресурсов для реализации муниципальной программы</w:t>
      </w:r>
    </w:p>
    <w:p w:rsidR="002C697B" w:rsidRDefault="002C697B" w:rsidP="002C69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«Противодействие коррупции в муниципальном районе</w:t>
      </w:r>
    </w:p>
    <w:p w:rsidR="002C697B" w:rsidRDefault="002C697B" w:rsidP="002C69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 xml:space="preserve">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3E34">
        <w:rPr>
          <w:rFonts w:ascii="Times New Roman" w:hAnsi="Times New Roman" w:cs="Times New Roman"/>
          <w:b/>
          <w:sz w:val="28"/>
          <w:szCs w:val="28"/>
        </w:rPr>
        <w:t>Самарской области»  на 2021-2025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C697B" w:rsidRDefault="002C697B" w:rsidP="002C69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681" w:type="dxa"/>
        <w:tblInd w:w="675" w:type="dxa"/>
        <w:tblLook w:val="04A0" w:firstRow="1" w:lastRow="0" w:firstColumn="1" w:lastColumn="0" w:noHBand="0" w:noVBand="1"/>
      </w:tblPr>
      <w:tblGrid>
        <w:gridCol w:w="959"/>
        <w:gridCol w:w="4853"/>
        <w:gridCol w:w="1559"/>
        <w:gridCol w:w="1640"/>
        <w:gridCol w:w="1418"/>
        <w:gridCol w:w="1418"/>
        <w:gridCol w:w="1559"/>
        <w:gridCol w:w="1275"/>
      </w:tblGrid>
      <w:tr w:rsidR="002C697B" w:rsidRPr="00800D3C" w:rsidTr="002A23A3">
        <w:tc>
          <w:tcPr>
            <w:tcW w:w="959" w:type="dxa"/>
            <w:vMerge w:val="restart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4853" w:type="dxa"/>
            <w:vMerge w:val="restart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Направления финансирования</w:t>
            </w:r>
          </w:p>
        </w:tc>
        <w:tc>
          <w:tcPr>
            <w:tcW w:w="8869" w:type="dxa"/>
            <w:gridSpan w:val="6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Предполагаемый объем финансирования муниципальной программы, в том числе по годам</w:t>
            </w:r>
          </w:p>
        </w:tc>
      </w:tr>
      <w:tr w:rsidR="002C697B" w:rsidRPr="00800D3C" w:rsidTr="002A23A3">
        <w:tc>
          <w:tcPr>
            <w:tcW w:w="959" w:type="dxa"/>
            <w:vMerge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53" w:type="dxa"/>
            <w:vMerge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1640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1275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</w:tr>
      <w:tr w:rsidR="002C697B" w:rsidRPr="00800D3C" w:rsidTr="002A23A3">
        <w:tc>
          <w:tcPr>
            <w:tcW w:w="9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853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 xml:space="preserve">Всего на реализацию муниципальной программы, в </w:t>
            </w:r>
            <w:proofErr w:type="spellStart"/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1640" w:type="dxa"/>
          </w:tcPr>
          <w:p w:rsidR="002C697B" w:rsidRPr="00800D3C" w:rsidRDefault="007E22B6" w:rsidP="002A23A3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2C697B" w:rsidRPr="00800D3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418" w:type="dxa"/>
          </w:tcPr>
          <w:p w:rsidR="002C697B" w:rsidRPr="00800D3C" w:rsidRDefault="00AE59A5" w:rsidP="002A23A3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14.9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</w:tcPr>
          <w:p w:rsidR="002C697B" w:rsidRPr="00800D3C" w:rsidRDefault="00AC13DC" w:rsidP="007E22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 w:rsidR="00AE59A5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</w:tr>
      <w:tr w:rsidR="002C697B" w:rsidRPr="00800D3C" w:rsidTr="002A23A3">
        <w:tc>
          <w:tcPr>
            <w:tcW w:w="9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4853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- областной бюджет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40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5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697B" w:rsidRPr="00800D3C" w:rsidTr="002A23A3">
        <w:tc>
          <w:tcPr>
            <w:tcW w:w="9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4853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-бюджет района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1640" w:type="dxa"/>
          </w:tcPr>
          <w:p w:rsidR="002C697B" w:rsidRPr="00800D3C" w:rsidRDefault="007E22B6" w:rsidP="002A23A3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2C697B" w:rsidRPr="00800D3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418" w:type="dxa"/>
          </w:tcPr>
          <w:p w:rsidR="002C697B" w:rsidRPr="00800D3C" w:rsidRDefault="00AE59A5" w:rsidP="002A23A3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14,9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</w:tcPr>
          <w:p w:rsidR="002C697B" w:rsidRPr="00800D3C" w:rsidRDefault="00AC13DC" w:rsidP="007E22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 w:rsidR="007E22B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AE59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2C697B" w:rsidRPr="00800D3C" w:rsidTr="002A23A3">
        <w:tc>
          <w:tcPr>
            <w:tcW w:w="9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4853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-внебюджетные источники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40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5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2C697B" w:rsidRPr="00223E34" w:rsidRDefault="002C697B" w:rsidP="002C69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97B" w:rsidRDefault="002C697B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C697B" w:rsidRDefault="002C697B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C697B" w:rsidRDefault="002C697B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Pr="00256CEE" w:rsidRDefault="00256CEE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56CEE" w:rsidRPr="00256CEE" w:rsidSect="002C69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C8417F3"/>
    <w:multiLevelType w:val="multilevel"/>
    <w:tmpl w:val="09184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8054EC1"/>
    <w:multiLevelType w:val="multilevel"/>
    <w:tmpl w:val="F46EC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277E4"/>
    <w:rsid w:val="00044B8E"/>
    <w:rsid w:val="00051C96"/>
    <w:rsid w:val="000574D1"/>
    <w:rsid w:val="00075ED3"/>
    <w:rsid w:val="00084A16"/>
    <w:rsid w:val="000A3E2C"/>
    <w:rsid w:val="000B5AD8"/>
    <w:rsid w:val="000C65F3"/>
    <w:rsid w:val="001102A9"/>
    <w:rsid w:val="00122C7E"/>
    <w:rsid w:val="00155CF1"/>
    <w:rsid w:val="00161877"/>
    <w:rsid w:val="001B0137"/>
    <w:rsid w:val="001B6107"/>
    <w:rsid w:val="001C333A"/>
    <w:rsid w:val="0020013B"/>
    <w:rsid w:val="0020741B"/>
    <w:rsid w:val="00256CEE"/>
    <w:rsid w:val="00273109"/>
    <w:rsid w:val="0029743D"/>
    <w:rsid w:val="002C697B"/>
    <w:rsid w:val="002D3288"/>
    <w:rsid w:val="002F350A"/>
    <w:rsid w:val="00302DEA"/>
    <w:rsid w:val="00305CF4"/>
    <w:rsid w:val="00306DE1"/>
    <w:rsid w:val="0034609A"/>
    <w:rsid w:val="00372B35"/>
    <w:rsid w:val="003861CF"/>
    <w:rsid w:val="00394FEB"/>
    <w:rsid w:val="003A12E0"/>
    <w:rsid w:val="003A4AEE"/>
    <w:rsid w:val="003B3215"/>
    <w:rsid w:val="003E21C9"/>
    <w:rsid w:val="004057A3"/>
    <w:rsid w:val="004063CF"/>
    <w:rsid w:val="00422DF9"/>
    <w:rsid w:val="00435151"/>
    <w:rsid w:val="00436FC2"/>
    <w:rsid w:val="004F0E36"/>
    <w:rsid w:val="004F4F44"/>
    <w:rsid w:val="00543996"/>
    <w:rsid w:val="00573D78"/>
    <w:rsid w:val="00577969"/>
    <w:rsid w:val="005A14D3"/>
    <w:rsid w:val="005C0E63"/>
    <w:rsid w:val="005D2934"/>
    <w:rsid w:val="005E336A"/>
    <w:rsid w:val="005E7492"/>
    <w:rsid w:val="00651301"/>
    <w:rsid w:val="00654CE9"/>
    <w:rsid w:val="00662F17"/>
    <w:rsid w:val="0066612B"/>
    <w:rsid w:val="00677FF4"/>
    <w:rsid w:val="006844CA"/>
    <w:rsid w:val="006A0444"/>
    <w:rsid w:val="006C537E"/>
    <w:rsid w:val="006F6C64"/>
    <w:rsid w:val="007012AA"/>
    <w:rsid w:val="007140FD"/>
    <w:rsid w:val="00763B9A"/>
    <w:rsid w:val="007853B0"/>
    <w:rsid w:val="007B7CC3"/>
    <w:rsid w:val="007E166A"/>
    <w:rsid w:val="007E22B6"/>
    <w:rsid w:val="007E780D"/>
    <w:rsid w:val="00800D3C"/>
    <w:rsid w:val="00896627"/>
    <w:rsid w:val="008A1729"/>
    <w:rsid w:val="008B4041"/>
    <w:rsid w:val="008D22FF"/>
    <w:rsid w:val="008E0E82"/>
    <w:rsid w:val="008E73CA"/>
    <w:rsid w:val="00906CCE"/>
    <w:rsid w:val="00920B93"/>
    <w:rsid w:val="00926E46"/>
    <w:rsid w:val="00931CE4"/>
    <w:rsid w:val="009734E8"/>
    <w:rsid w:val="009B2428"/>
    <w:rsid w:val="009D2954"/>
    <w:rsid w:val="009E5DDE"/>
    <w:rsid w:val="00A00823"/>
    <w:rsid w:val="00A111BF"/>
    <w:rsid w:val="00A12DFB"/>
    <w:rsid w:val="00A21078"/>
    <w:rsid w:val="00A21369"/>
    <w:rsid w:val="00A40F40"/>
    <w:rsid w:val="00A95318"/>
    <w:rsid w:val="00AA2F8B"/>
    <w:rsid w:val="00AB0CF3"/>
    <w:rsid w:val="00AC13DC"/>
    <w:rsid w:val="00AD7699"/>
    <w:rsid w:val="00AE59A5"/>
    <w:rsid w:val="00AF1714"/>
    <w:rsid w:val="00B43198"/>
    <w:rsid w:val="00BA76AC"/>
    <w:rsid w:val="00C01FBF"/>
    <w:rsid w:val="00C41197"/>
    <w:rsid w:val="00C60518"/>
    <w:rsid w:val="00C605EA"/>
    <w:rsid w:val="00C923B9"/>
    <w:rsid w:val="00C9766A"/>
    <w:rsid w:val="00CB0F38"/>
    <w:rsid w:val="00CC2BA4"/>
    <w:rsid w:val="00CD0E80"/>
    <w:rsid w:val="00CF5EB7"/>
    <w:rsid w:val="00D0515A"/>
    <w:rsid w:val="00D1221C"/>
    <w:rsid w:val="00D34C41"/>
    <w:rsid w:val="00D41F89"/>
    <w:rsid w:val="00D43258"/>
    <w:rsid w:val="00D63AA9"/>
    <w:rsid w:val="00E17E64"/>
    <w:rsid w:val="00E33936"/>
    <w:rsid w:val="00E6110E"/>
    <w:rsid w:val="00E62DE4"/>
    <w:rsid w:val="00E80D32"/>
    <w:rsid w:val="00E843AF"/>
    <w:rsid w:val="00EB104F"/>
    <w:rsid w:val="00EB7CFC"/>
    <w:rsid w:val="00EC2F5F"/>
    <w:rsid w:val="00F0284C"/>
    <w:rsid w:val="00F10DA8"/>
    <w:rsid w:val="00F1168D"/>
    <w:rsid w:val="00F36B8F"/>
    <w:rsid w:val="00F568B5"/>
    <w:rsid w:val="00F65838"/>
    <w:rsid w:val="00F75B22"/>
    <w:rsid w:val="00F85B27"/>
    <w:rsid w:val="00FA017C"/>
    <w:rsid w:val="00FA6A17"/>
    <w:rsid w:val="00FD3B9A"/>
    <w:rsid w:val="00FD6ABE"/>
    <w:rsid w:val="00FE0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3"/>
        <o:r id="V:Rule4" type="connector" idref="#AutoShape 4"/>
      </o:rules>
    </o:shapelayout>
  </w:shapeDefaults>
  <w:decimalSymbol w:val=","/>
  <w:listSeparator w:val=";"/>
  <w14:docId w14:val="72A3A704"/>
  <w15:docId w15:val="{254795D7-1B59-47C4-A774-728CB5F2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351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D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1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2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CECC5-F0FD-4300-9B90-67B53E1FA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ОргОтдел_Пост</cp:lastModifiedBy>
  <cp:revision>98</cp:revision>
  <cp:lastPrinted>2024-02-20T07:02:00Z</cp:lastPrinted>
  <dcterms:created xsi:type="dcterms:W3CDTF">2013-02-15T11:33:00Z</dcterms:created>
  <dcterms:modified xsi:type="dcterms:W3CDTF">2024-02-20T07:02:00Z</dcterms:modified>
</cp:coreProperties>
</file>