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Layout w:type="fixed"/>
        <w:tblLook w:val="0000" w:firstRow="0" w:lastRow="0" w:firstColumn="0" w:lastColumn="0" w:noHBand="0" w:noVBand="0"/>
      </w:tblPr>
      <w:tblGrid>
        <w:gridCol w:w="4518"/>
      </w:tblGrid>
      <w:tr w:rsidR="00A22270" w14:paraId="1B0A1F16" w14:textId="77777777">
        <w:trPr>
          <w:trHeight w:val="728"/>
        </w:trPr>
        <w:tc>
          <w:tcPr>
            <w:tcW w:w="4518" w:type="dxa"/>
            <w:vMerge w:val="restart"/>
          </w:tcPr>
          <w:p w14:paraId="6471BB50" w14:textId="2B805387" w:rsidR="00A22270" w:rsidRPr="00DC61D3" w:rsidRDefault="00165A4E" w:rsidP="00DC61D3">
            <w:pPr>
              <w:ind w:right="-90"/>
              <w:jc w:val="center"/>
              <w:rPr>
                <w:sz w:val="24"/>
                <w:szCs w:val="24"/>
              </w:rPr>
            </w:pPr>
            <w:r>
              <w:rPr>
                <w:noProof/>
              </w:rPr>
              <w:drawing>
                <wp:anchor distT="0" distB="0" distL="114300" distR="114300" simplePos="0" relativeHeight="251658752" behindDoc="1" locked="0" layoutInCell="1" allowOverlap="1" wp14:anchorId="6AF0F93B" wp14:editId="7C3229F3">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A22270" w:rsidRPr="000C577E">
              <w:rPr>
                <w:rFonts w:ascii="Arial Black" w:hAnsi="Arial Black" w:cs="Arial Black"/>
                <w:b/>
                <w:bCs/>
                <w:spacing w:val="40"/>
              </w:rPr>
              <w:t xml:space="preserve">АДМИНИСТРАЦИЯ </w:t>
            </w:r>
          </w:p>
          <w:p w14:paraId="7A2BCFF0" w14:textId="77777777" w:rsidR="00A22270" w:rsidRPr="00165CA6" w:rsidRDefault="00A22270" w:rsidP="00B223E6">
            <w:pPr>
              <w:shd w:val="clear" w:color="auto" w:fill="FFFFFF"/>
              <w:spacing w:before="194" w:line="293" w:lineRule="exact"/>
              <w:jc w:val="center"/>
              <w:rPr>
                <w:rFonts w:ascii="Arial Narrow" w:hAnsi="Arial Narrow" w:cs="Arial Narrow"/>
                <w:sz w:val="24"/>
                <w:szCs w:val="24"/>
              </w:rPr>
            </w:pPr>
            <w:r w:rsidRPr="00165CA6">
              <w:rPr>
                <w:rFonts w:ascii="Arial Narrow" w:hAnsi="Arial Narrow" w:cs="Arial Narrow"/>
                <w:b/>
                <w:bCs/>
                <w:spacing w:val="-5"/>
                <w:sz w:val="24"/>
                <w:szCs w:val="24"/>
              </w:rPr>
              <w:t xml:space="preserve">муниципального района Похвистневский </w:t>
            </w:r>
            <w:r w:rsidRPr="00165CA6">
              <w:rPr>
                <w:rFonts w:ascii="Arial Narrow" w:hAnsi="Arial Narrow" w:cs="Arial Narrow"/>
                <w:b/>
                <w:bCs/>
                <w:sz w:val="24"/>
                <w:szCs w:val="24"/>
              </w:rPr>
              <w:t>Самарской области</w:t>
            </w:r>
          </w:p>
          <w:p w14:paraId="7DD52F42" w14:textId="77777777" w:rsidR="00A22270" w:rsidRPr="001B1CAA" w:rsidRDefault="00A22270" w:rsidP="00B223E6">
            <w:pPr>
              <w:shd w:val="clear" w:color="auto" w:fill="FFFFFF"/>
              <w:spacing w:before="278"/>
              <w:jc w:val="center"/>
              <w:rPr>
                <w:rFonts w:ascii="Arial" w:hAnsi="Arial" w:cs="Arial"/>
                <w:spacing w:val="20"/>
              </w:rPr>
            </w:pPr>
            <w:r w:rsidRPr="001B1CAA">
              <w:rPr>
                <w:rFonts w:ascii="Arial" w:hAnsi="Arial" w:cs="Arial"/>
                <w:b/>
                <w:bCs/>
                <w:spacing w:val="20"/>
                <w:sz w:val="32"/>
                <w:szCs w:val="32"/>
              </w:rPr>
              <w:t>ПОСТАНОВЛЕНИЕ</w:t>
            </w:r>
          </w:p>
          <w:p w14:paraId="7682E797" w14:textId="1809765C" w:rsidR="00A22270" w:rsidRPr="001B1CAA" w:rsidRDefault="00B46858" w:rsidP="00CF4175">
            <w:pPr>
              <w:shd w:val="clear" w:color="auto" w:fill="FFFFFF"/>
              <w:tabs>
                <w:tab w:val="left" w:leader="underscore" w:pos="1925"/>
                <w:tab w:val="left" w:leader="underscore" w:pos="4392"/>
              </w:tabs>
              <w:spacing w:before="281"/>
              <w:jc w:val="center"/>
              <w:rPr>
                <w:rFonts w:ascii="Arial" w:hAnsi="Arial" w:cs="Arial"/>
                <w:sz w:val="20"/>
                <w:szCs w:val="20"/>
              </w:rPr>
            </w:pPr>
            <w:r>
              <w:rPr>
                <w:rFonts w:ascii="Arial" w:hAnsi="Arial" w:cs="Arial"/>
                <w:sz w:val="20"/>
                <w:szCs w:val="20"/>
              </w:rPr>
              <w:t>___________________</w:t>
            </w:r>
            <w:r w:rsidR="00A22270">
              <w:rPr>
                <w:rFonts w:ascii="Arial" w:hAnsi="Arial" w:cs="Arial"/>
                <w:sz w:val="20"/>
                <w:szCs w:val="20"/>
              </w:rPr>
              <w:t xml:space="preserve"> </w:t>
            </w:r>
            <w:r w:rsidR="00A22270" w:rsidRPr="001B1CAA">
              <w:rPr>
                <w:rFonts w:ascii="Arial" w:hAnsi="Arial" w:cs="Arial"/>
                <w:sz w:val="20"/>
                <w:szCs w:val="20"/>
              </w:rPr>
              <w:t>№</w:t>
            </w:r>
            <w:r w:rsidR="008359DF">
              <w:rPr>
                <w:rFonts w:ascii="Arial" w:hAnsi="Arial" w:cs="Arial"/>
                <w:sz w:val="20"/>
                <w:szCs w:val="20"/>
              </w:rPr>
              <w:t xml:space="preserve"> </w:t>
            </w:r>
            <w:r>
              <w:rPr>
                <w:rFonts w:ascii="Arial" w:hAnsi="Arial" w:cs="Arial"/>
                <w:sz w:val="20"/>
                <w:szCs w:val="20"/>
              </w:rPr>
              <w:t>_______</w:t>
            </w:r>
          </w:p>
          <w:p w14:paraId="16FB8C5C" w14:textId="77777777" w:rsidR="00A22270" w:rsidRPr="001B1CAA" w:rsidRDefault="00A22270" w:rsidP="00B223E6">
            <w:pPr>
              <w:shd w:val="clear" w:color="auto" w:fill="FFFFFF"/>
              <w:spacing w:before="252"/>
              <w:rPr>
                <w:rFonts w:ascii="Arial" w:hAnsi="Arial" w:cs="Arial"/>
                <w:sz w:val="20"/>
                <w:szCs w:val="20"/>
              </w:rPr>
            </w:pPr>
            <w:r w:rsidRPr="001B1CAA">
              <w:rPr>
                <w:rFonts w:ascii="Arial" w:hAnsi="Arial" w:cs="Arial"/>
                <w:spacing w:val="-3"/>
                <w:sz w:val="20"/>
                <w:szCs w:val="20"/>
              </w:rPr>
              <w:t xml:space="preserve">                            г. Похвистнево</w:t>
            </w:r>
          </w:p>
          <w:p w14:paraId="4B446CAE" w14:textId="4E2F0761" w:rsidR="00A22270" w:rsidRDefault="00165A4E" w:rsidP="00B223E6">
            <w:pPr>
              <w:spacing w:before="276"/>
              <w:ind w:left="185" w:right="-1"/>
              <w:rPr>
                <w:sz w:val="24"/>
                <w:szCs w:val="24"/>
              </w:rPr>
            </w:pPr>
            <w:r>
              <w:rPr>
                <w:noProof/>
              </w:rPr>
              <mc:AlternateContent>
                <mc:Choice Requires="wpg">
                  <w:drawing>
                    <wp:anchor distT="0" distB="0" distL="114300" distR="114300" simplePos="0" relativeHeight="251656704" behindDoc="0" locked="0" layoutInCell="1" allowOverlap="1" wp14:anchorId="39964166" wp14:editId="52C7986A">
                      <wp:simplePos x="0" y="0"/>
                      <wp:positionH relativeFrom="column">
                        <wp:posOffset>83185</wp:posOffset>
                      </wp:positionH>
                      <wp:positionV relativeFrom="paragraph">
                        <wp:posOffset>259080</wp:posOffset>
                      </wp:positionV>
                      <wp:extent cx="110490" cy="111125"/>
                      <wp:effectExtent l="9525" t="5715" r="12700" b="7620"/>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38B8D424" id="Группа 4" o:spid="_x0000_s1026" style="position:absolute;margin-left:6.55pt;margin-top:20.4pt;width:8.7pt;height:8.75pt;rotation:-90;z-index:2516567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7728" behindDoc="0" locked="0" layoutInCell="1" allowOverlap="1" wp14:anchorId="5457AE5C" wp14:editId="7830E707">
                      <wp:simplePos x="0" y="0"/>
                      <wp:positionH relativeFrom="column">
                        <wp:posOffset>2564765</wp:posOffset>
                      </wp:positionH>
                      <wp:positionV relativeFrom="paragraph">
                        <wp:posOffset>236220</wp:posOffset>
                      </wp:positionV>
                      <wp:extent cx="110490" cy="111125"/>
                      <wp:effectExtent l="5715" t="10795" r="7620" b="1143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DD2572F" id="Группа 1" o:spid="_x0000_s1026" style="position:absolute;margin-left:201.95pt;margin-top:18.6pt;width:8.7pt;height:8.75pt;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A22270" w14:paraId="283B5DA0" w14:textId="77777777">
        <w:trPr>
          <w:trHeight w:val="3589"/>
        </w:trPr>
        <w:tc>
          <w:tcPr>
            <w:tcW w:w="4518" w:type="dxa"/>
            <w:vMerge/>
          </w:tcPr>
          <w:p w14:paraId="6E575A98" w14:textId="77777777" w:rsidR="00A22270" w:rsidRDefault="00A22270" w:rsidP="00B223E6">
            <w:pPr>
              <w:ind w:right="1741"/>
              <w:jc w:val="center"/>
              <w:rPr>
                <w:sz w:val="24"/>
                <w:szCs w:val="24"/>
              </w:rPr>
            </w:pPr>
          </w:p>
        </w:tc>
      </w:tr>
    </w:tbl>
    <w:p w14:paraId="088385E4" w14:textId="33761AD0" w:rsidR="00A22270" w:rsidRPr="00804E41" w:rsidRDefault="00A22270" w:rsidP="00804E41">
      <w:pPr>
        <w:ind w:left="142" w:right="5100"/>
        <w:jc w:val="both"/>
        <w:rPr>
          <w:w w:val="78"/>
          <w:sz w:val="24"/>
          <w:szCs w:val="24"/>
        </w:rPr>
      </w:pPr>
      <w:r w:rsidRPr="00804E41">
        <w:rPr>
          <w:w w:val="78"/>
          <w:sz w:val="24"/>
          <w:szCs w:val="24"/>
        </w:rPr>
        <w:t>О внесении изменени</w:t>
      </w:r>
      <w:r w:rsidR="009A6294">
        <w:rPr>
          <w:w w:val="78"/>
          <w:sz w:val="24"/>
          <w:szCs w:val="24"/>
        </w:rPr>
        <w:t>я</w:t>
      </w:r>
      <w:r w:rsidRPr="00804E41">
        <w:rPr>
          <w:w w:val="78"/>
          <w:sz w:val="24"/>
          <w:szCs w:val="24"/>
        </w:rPr>
        <w:t xml:space="preserve"> в Постановление Администрации муниципального района Похвистневский Самарской области от </w:t>
      </w:r>
      <w:r w:rsidR="00B46858" w:rsidRPr="00804E41">
        <w:rPr>
          <w:w w:val="78"/>
          <w:sz w:val="24"/>
          <w:szCs w:val="24"/>
        </w:rPr>
        <w:t>12</w:t>
      </w:r>
      <w:r w:rsidRPr="00804E41">
        <w:rPr>
          <w:w w:val="78"/>
          <w:sz w:val="24"/>
          <w:szCs w:val="24"/>
        </w:rPr>
        <w:t>.0</w:t>
      </w:r>
      <w:r w:rsidR="00B46858" w:rsidRPr="00804E41">
        <w:rPr>
          <w:w w:val="78"/>
          <w:sz w:val="24"/>
          <w:szCs w:val="24"/>
        </w:rPr>
        <w:t>2</w:t>
      </w:r>
      <w:r w:rsidRPr="00804E41">
        <w:rPr>
          <w:w w:val="78"/>
          <w:sz w:val="24"/>
          <w:szCs w:val="24"/>
        </w:rPr>
        <w:t>.202</w:t>
      </w:r>
      <w:r w:rsidR="00B46858" w:rsidRPr="00804E41">
        <w:rPr>
          <w:w w:val="78"/>
          <w:sz w:val="24"/>
          <w:szCs w:val="24"/>
        </w:rPr>
        <w:t>0</w:t>
      </w:r>
      <w:r w:rsidRPr="00804E41">
        <w:rPr>
          <w:w w:val="78"/>
          <w:sz w:val="24"/>
          <w:szCs w:val="24"/>
        </w:rPr>
        <w:t xml:space="preserve"> № </w:t>
      </w:r>
      <w:r w:rsidR="00B46858" w:rsidRPr="00804E41">
        <w:rPr>
          <w:w w:val="78"/>
          <w:sz w:val="24"/>
          <w:szCs w:val="24"/>
        </w:rPr>
        <w:t>111</w:t>
      </w:r>
      <w:r w:rsidRPr="00804E41">
        <w:rPr>
          <w:w w:val="78"/>
          <w:sz w:val="24"/>
          <w:szCs w:val="24"/>
        </w:rPr>
        <w:t xml:space="preserve"> «Об утверждении Порядка предоставления субсидий</w:t>
      </w:r>
      <w:r w:rsidR="00F9439B" w:rsidRPr="00804E41">
        <w:rPr>
          <w:w w:val="78"/>
          <w:sz w:val="24"/>
          <w:szCs w:val="24"/>
        </w:rPr>
        <w:t xml:space="preserve"> за счет средств местного бюджета</w:t>
      </w:r>
      <w:r w:rsidR="00804E41" w:rsidRPr="00804E41">
        <w:rPr>
          <w:w w:val="78"/>
          <w:sz w:val="24"/>
          <w:szCs w:val="24"/>
        </w:rPr>
        <w:t xml:space="preserve"> сельскохозяйственным товаропроизводителям, осуществляющим свою деятельность на территории муниципального района Похвистневский Самарской области, в целях возмещения затрат в связи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r w:rsidR="00F9439B" w:rsidRPr="00804E41">
        <w:rPr>
          <w:w w:val="78"/>
          <w:sz w:val="24"/>
          <w:szCs w:val="24"/>
        </w:rPr>
        <w:t>»</w:t>
      </w:r>
    </w:p>
    <w:p w14:paraId="38B4293C" w14:textId="77777777" w:rsidR="00A22270" w:rsidRPr="009B10D9" w:rsidRDefault="00A22270" w:rsidP="009B10D9">
      <w:pPr>
        <w:tabs>
          <w:tab w:val="left" w:pos="4500"/>
        </w:tabs>
        <w:ind w:left="540" w:right="5421"/>
        <w:jc w:val="both"/>
        <w:rPr>
          <w:w w:val="94"/>
          <w:sz w:val="24"/>
          <w:szCs w:val="24"/>
        </w:rPr>
      </w:pPr>
    </w:p>
    <w:p w14:paraId="729EBF7B" w14:textId="651D4D5D" w:rsidR="00A22270" w:rsidRDefault="00A22270" w:rsidP="003D7F0D">
      <w:pPr>
        <w:widowControl/>
        <w:ind w:firstLine="709"/>
        <w:jc w:val="both"/>
      </w:pPr>
      <w:r w:rsidRPr="00BB7936">
        <w:t xml:space="preserve">В целях приведения муниципального правового акта </w:t>
      </w:r>
      <w:bookmarkStart w:id="0" w:name="_Hlk135040066"/>
      <w:r w:rsidRPr="00BB7936">
        <w:t xml:space="preserve">в соответствие с </w:t>
      </w:r>
      <w:hyperlink r:id="rId8" w:history="1">
        <w:r w:rsidR="006C6160" w:rsidRPr="006C6160">
          <w:rPr>
            <w:rStyle w:val="ad"/>
            <w:color w:val="auto"/>
            <w:u w:val="none"/>
          </w:rPr>
          <w:t>постановлением</w:t>
        </w:r>
      </w:hyperlink>
      <w:r w:rsidR="006C6160" w:rsidRPr="00865241">
        <w:t xml:space="preserve">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bookmarkEnd w:id="0"/>
      <w:r>
        <w:t>, руководствуясь Уставом муниципального района Похвистневский, Администрация муниципального района Похвистневский</w:t>
      </w:r>
    </w:p>
    <w:p w14:paraId="4F24C5F9" w14:textId="77777777" w:rsidR="00A22270" w:rsidRPr="00B640DD" w:rsidRDefault="00A22270" w:rsidP="00073B32">
      <w:pPr>
        <w:rPr>
          <w:b/>
          <w:bCs/>
        </w:rPr>
      </w:pPr>
    </w:p>
    <w:p w14:paraId="50CBB7B3" w14:textId="77777777" w:rsidR="00A22270" w:rsidRDefault="00A22270" w:rsidP="00275432">
      <w:pPr>
        <w:jc w:val="center"/>
        <w:rPr>
          <w:b/>
          <w:bCs/>
        </w:rPr>
      </w:pPr>
      <w:r w:rsidRPr="00B640DD">
        <w:rPr>
          <w:b/>
          <w:bCs/>
        </w:rPr>
        <w:t>П О С Т А Н О В Л Я Е Т:</w:t>
      </w:r>
    </w:p>
    <w:p w14:paraId="32532A7D" w14:textId="77777777" w:rsidR="00A22270" w:rsidRPr="00B640DD" w:rsidRDefault="00A22270" w:rsidP="00275432">
      <w:pPr>
        <w:jc w:val="center"/>
        <w:rPr>
          <w:b/>
          <w:bCs/>
        </w:rPr>
      </w:pPr>
    </w:p>
    <w:p w14:paraId="7A078DFB" w14:textId="15D3CC35" w:rsidR="00137A0F" w:rsidRDefault="00A22270" w:rsidP="00137A0F">
      <w:pPr>
        <w:spacing w:after="60"/>
        <w:ind w:firstLine="567"/>
        <w:jc w:val="both"/>
      </w:pPr>
      <w:r>
        <w:t xml:space="preserve"> </w:t>
      </w:r>
      <w:r w:rsidRPr="00560B34">
        <w:t xml:space="preserve">1. </w:t>
      </w:r>
      <w:r w:rsidRPr="00BB7936">
        <w:t xml:space="preserve">Внести в Постановление Администрации муниципального района Похвистневский Самарской области </w:t>
      </w:r>
      <w:bookmarkStart w:id="1" w:name="_Hlk135039013"/>
      <w:bookmarkStart w:id="2" w:name="_Hlk145410850"/>
      <w:r>
        <w:t xml:space="preserve">от </w:t>
      </w:r>
      <w:r w:rsidR="004B7066">
        <w:t>12</w:t>
      </w:r>
      <w:r>
        <w:t>.0</w:t>
      </w:r>
      <w:r w:rsidR="004B7066">
        <w:t>2</w:t>
      </w:r>
      <w:r>
        <w:t>.202</w:t>
      </w:r>
      <w:r w:rsidR="004B7066">
        <w:t>0</w:t>
      </w:r>
      <w:r>
        <w:t xml:space="preserve"> № </w:t>
      </w:r>
      <w:r w:rsidR="004B7066">
        <w:t>111</w:t>
      </w:r>
      <w:r>
        <w:t xml:space="preserve"> «Об утверждении</w:t>
      </w:r>
      <w:bookmarkStart w:id="3" w:name="sub_2112"/>
      <w:r>
        <w:t xml:space="preserve"> Порядка предоставления субсидий</w:t>
      </w:r>
      <w:r w:rsidR="00196FCE">
        <w:t xml:space="preserve"> </w:t>
      </w:r>
      <w:r w:rsidR="00196FCE" w:rsidRPr="008721F3">
        <w:t>за счет средств местного бюджета</w:t>
      </w:r>
      <w:bookmarkEnd w:id="1"/>
      <w:r w:rsidR="005459A4">
        <w:t xml:space="preserve"> </w:t>
      </w:r>
      <w:r w:rsidR="005459A4" w:rsidRPr="003E2B00">
        <w:t>сельскохозяйственным товаропроизводителям, осуществляющим</w:t>
      </w:r>
      <w:r w:rsidR="005459A4">
        <w:t xml:space="preserve"> свою деятельность</w:t>
      </w:r>
      <w:r w:rsidR="005459A4" w:rsidRPr="003E2B00">
        <w:t xml:space="preserve"> на территории муниципального района Похвистневский Самарской области, в целях возмещения затрат </w:t>
      </w:r>
      <w:r w:rsidR="005459A4">
        <w:t xml:space="preserve">в связи с заготовкой, хранением, переработкой, транспортировкой и реализацией сельскохозяйственной продукции в части расходов на закупку молока для </w:t>
      </w:r>
      <w:r w:rsidR="005459A4">
        <w:lastRenderedPageBreak/>
        <w:t>производства молочной продукции</w:t>
      </w:r>
      <w:r>
        <w:t>»</w:t>
      </w:r>
      <w:bookmarkEnd w:id="2"/>
      <w:r>
        <w:t xml:space="preserve"> следующ</w:t>
      </w:r>
      <w:r w:rsidR="008A3258">
        <w:t>е</w:t>
      </w:r>
      <w:r w:rsidR="00137A0F">
        <w:t>е</w:t>
      </w:r>
      <w:r>
        <w:t xml:space="preserve"> изменени</w:t>
      </w:r>
      <w:r w:rsidR="00137A0F">
        <w:t>е</w:t>
      </w:r>
      <w:r>
        <w:t>:</w:t>
      </w:r>
    </w:p>
    <w:p w14:paraId="18DF69BE" w14:textId="568C8DE2" w:rsidR="00775CF1" w:rsidRDefault="00A22270" w:rsidP="00137A0F">
      <w:pPr>
        <w:spacing w:after="60"/>
        <w:ind w:firstLine="567"/>
        <w:jc w:val="both"/>
      </w:pPr>
      <w:r>
        <w:t>Поряд</w:t>
      </w:r>
      <w:r w:rsidR="00137A0F">
        <w:t>ок</w:t>
      </w:r>
      <w:r>
        <w:t xml:space="preserve"> предоставления субсидий </w:t>
      </w:r>
      <w:r w:rsidR="00196FCE" w:rsidRPr="008721F3">
        <w:t xml:space="preserve">за счет средств местного бюджета </w:t>
      </w:r>
      <w:r w:rsidR="00137A0F" w:rsidRPr="003E2B00">
        <w:t>сельскохозяйственным товаропроизводителям, осуществляющим</w:t>
      </w:r>
      <w:r w:rsidR="00137A0F">
        <w:t xml:space="preserve"> свою деятельность</w:t>
      </w:r>
      <w:r w:rsidR="00137A0F" w:rsidRPr="003E2B00">
        <w:t xml:space="preserve"> на территории муниципального района Похвистневский Самарской области, в целях возмещения затрат </w:t>
      </w:r>
      <w:r w:rsidR="00137A0F">
        <w:t>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 изложить в новой редакции</w:t>
      </w:r>
      <w:r w:rsidR="00DB0ACC">
        <w:t xml:space="preserve"> согласно приложению к настоящему Постановлению.</w:t>
      </w:r>
    </w:p>
    <w:bookmarkEnd w:id="3"/>
    <w:p w14:paraId="217A0538" w14:textId="77777777" w:rsidR="003D7DED" w:rsidRPr="00BB7936" w:rsidRDefault="003D7DED" w:rsidP="009657B6">
      <w:pPr>
        <w:tabs>
          <w:tab w:val="left" w:pos="6663"/>
        </w:tabs>
        <w:spacing w:after="60"/>
        <w:ind w:firstLine="567"/>
        <w:contextualSpacing/>
        <w:jc w:val="both"/>
      </w:pPr>
      <w:r w:rsidRPr="00BB7936">
        <w:t>2. Опубликовать настоящее Постановление в</w:t>
      </w:r>
      <w:r w:rsidRPr="00BB7936">
        <w:rPr>
          <w:shd w:val="clear" w:color="auto" w:fill="FFFFFF"/>
        </w:rPr>
        <w:t xml:space="preserve"> газете «Вестник Похвистневского района» и разместить на сайте Администрации района в сети Интернет.</w:t>
      </w:r>
      <w:r w:rsidRPr="00BB7936">
        <w:t xml:space="preserve"> </w:t>
      </w:r>
    </w:p>
    <w:p w14:paraId="220D10F5" w14:textId="63194532" w:rsidR="00A22270" w:rsidRPr="001F6C9C" w:rsidRDefault="00A22270" w:rsidP="009657B6">
      <w:pPr>
        <w:spacing w:after="60"/>
        <w:ind w:firstLine="567"/>
        <w:contextualSpacing/>
        <w:jc w:val="both"/>
      </w:pPr>
      <w:r>
        <w:t>3</w:t>
      </w:r>
      <w:r w:rsidRPr="001F6C9C">
        <w:t xml:space="preserve">. Настоящее </w:t>
      </w:r>
      <w:r>
        <w:t>П</w:t>
      </w:r>
      <w:r w:rsidRPr="001F6C9C">
        <w:t xml:space="preserve">остановление вступает в силу со дня </w:t>
      </w:r>
      <w:r>
        <w:t>его официального опубликования.</w:t>
      </w:r>
    </w:p>
    <w:p w14:paraId="6A503C93" w14:textId="77777777" w:rsidR="00A22270" w:rsidRPr="00D00A39" w:rsidRDefault="00A22270" w:rsidP="00BF2876">
      <w:pPr>
        <w:spacing w:after="60"/>
        <w:jc w:val="both"/>
      </w:pPr>
    </w:p>
    <w:p w14:paraId="4B9E359D" w14:textId="3587B4F9" w:rsidR="00A22270" w:rsidRDefault="00A22270" w:rsidP="009B08F1">
      <w:pPr>
        <w:spacing w:after="120"/>
        <w:ind w:firstLine="540"/>
        <w:jc w:val="both"/>
      </w:pPr>
      <w:r>
        <w:t xml:space="preserve"> </w:t>
      </w:r>
      <w:r w:rsidRPr="00D00A39">
        <w:t>Глав</w:t>
      </w:r>
      <w:r>
        <w:t>а</w:t>
      </w:r>
      <w:r w:rsidRPr="00D00A39">
        <w:t xml:space="preserve"> района</w:t>
      </w:r>
      <w:r>
        <w:t xml:space="preserve">                                                                       </w:t>
      </w:r>
      <w:r w:rsidRPr="00D00A39">
        <w:tab/>
      </w:r>
      <w:proofErr w:type="spellStart"/>
      <w:r>
        <w:rPr>
          <w:b/>
          <w:bCs/>
        </w:rPr>
        <w:t>Ю.Ф.Рябов</w:t>
      </w:r>
      <w:proofErr w:type="spellEnd"/>
      <w:r w:rsidRPr="00D00A39">
        <w:tab/>
      </w:r>
    </w:p>
    <w:p w14:paraId="0F7BA373" w14:textId="77777777" w:rsidR="00A22270" w:rsidRDefault="00A22270" w:rsidP="006928C1">
      <w:pPr>
        <w:spacing w:after="120"/>
        <w:ind w:firstLine="540"/>
        <w:jc w:val="both"/>
      </w:pPr>
    </w:p>
    <w:p w14:paraId="153A3D55" w14:textId="77777777" w:rsidR="00A22270" w:rsidRDefault="00A22270" w:rsidP="006928C1">
      <w:pPr>
        <w:spacing w:after="120"/>
        <w:ind w:firstLine="540"/>
        <w:jc w:val="both"/>
      </w:pPr>
    </w:p>
    <w:p w14:paraId="764FB573" w14:textId="77777777" w:rsidR="00A22270" w:rsidRDefault="00A22270" w:rsidP="006928C1">
      <w:pPr>
        <w:spacing w:after="120"/>
        <w:ind w:firstLine="540"/>
        <w:jc w:val="both"/>
      </w:pPr>
    </w:p>
    <w:p w14:paraId="50ABF514" w14:textId="77777777" w:rsidR="001D60CC" w:rsidRDefault="001D60CC" w:rsidP="00A43174">
      <w:pPr>
        <w:spacing w:after="120"/>
        <w:jc w:val="both"/>
      </w:pPr>
    </w:p>
    <w:p w14:paraId="25EFE60C" w14:textId="77777777" w:rsidR="00A43174" w:rsidRDefault="00A43174" w:rsidP="00A43174">
      <w:pPr>
        <w:spacing w:after="120"/>
        <w:jc w:val="both"/>
      </w:pPr>
    </w:p>
    <w:p w14:paraId="628CE9EC" w14:textId="77777777" w:rsidR="00DB0ACC" w:rsidRDefault="00DB0ACC" w:rsidP="00A43174">
      <w:pPr>
        <w:spacing w:after="120"/>
        <w:jc w:val="both"/>
      </w:pPr>
    </w:p>
    <w:p w14:paraId="7984F223" w14:textId="77777777" w:rsidR="00DB0ACC" w:rsidRDefault="00DB0ACC" w:rsidP="00A43174">
      <w:pPr>
        <w:spacing w:after="120"/>
        <w:jc w:val="both"/>
      </w:pPr>
    </w:p>
    <w:p w14:paraId="42A6616A" w14:textId="77777777" w:rsidR="00DB0ACC" w:rsidRDefault="00DB0ACC" w:rsidP="00A43174">
      <w:pPr>
        <w:spacing w:after="120"/>
        <w:jc w:val="both"/>
      </w:pPr>
    </w:p>
    <w:p w14:paraId="40027067" w14:textId="77777777" w:rsidR="00DB0ACC" w:rsidRDefault="00DB0ACC" w:rsidP="00A43174">
      <w:pPr>
        <w:spacing w:after="120"/>
        <w:jc w:val="both"/>
      </w:pPr>
    </w:p>
    <w:p w14:paraId="4662A3EC" w14:textId="77777777" w:rsidR="00DB0ACC" w:rsidRDefault="00DB0ACC" w:rsidP="00A43174">
      <w:pPr>
        <w:spacing w:after="120"/>
        <w:jc w:val="both"/>
      </w:pPr>
    </w:p>
    <w:p w14:paraId="58E9F46F" w14:textId="77777777" w:rsidR="00DB0ACC" w:rsidRDefault="00DB0ACC" w:rsidP="00A43174">
      <w:pPr>
        <w:spacing w:after="120"/>
        <w:jc w:val="both"/>
      </w:pPr>
    </w:p>
    <w:p w14:paraId="6936C63D" w14:textId="77777777" w:rsidR="00DB0ACC" w:rsidRDefault="00DB0ACC" w:rsidP="00A43174">
      <w:pPr>
        <w:spacing w:after="120"/>
        <w:jc w:val="both"/>
      </w:pPr>
    </w:p>
    <w:p w14:paraId="00151DD3" w14:textId="77777777" w:rsidR="00DB0ACC" w:rsidRDefault="00DB0ACC" w:rsidP="00A43174">
      <w:pPr>
        <w:spacing w:after="120"/>
        <w:jc w:val="both"/>
      </w:pPr>
    </w:p>
    <w:p w14:paraId="59B8C2A0" w14:textId="77777777" w:rsidR="00DB0ACC" w:rsidRDefault="00DB0ACC" w:rsidP="00A43174">
      <w:pPr>
        <w:spacing w:after="120"/>
        <w:jc w:val="both"/>
      </w:pPr>
    </w:p>
    <w:p w14:paraId="06514CDB" w14:textId="77777777" w:rsidR="00DB0ACC" w:rsidRDefault="00DB0ACC" w:rsidP="00A43174">
      <w:pPr>
        <w:spacing w:after="120"/>
        <w:jc w:val="both"/>
      </w:pPr>
    </w:p>
    <w:p w14:paraId="698B7BDB" w14:textId="77777777" w:rsidR="00DB0ACC" w:rsidRDefault="00DB0ACC" w:rsidP="00A43174">
      <w:pPr>
        <w:spacing w:after="120"/>
        <w:jc w:val="both"/>
      </w:pPr>
    </w:p>
    <w:p w14:paraId="6275A98C" w14:textId="77777777" w:rsidR="00DB0ACC" w:rsidRDefault="00DB0ACC" w:rsidP="00A43174">
      <w:pPr>
        <w:spacing w:after="120"/>
        <w:jc w:val="both"/>
      </w:pPr>
    </w:p>
    <w:p w14:paraId="437CE6BF" w14:textId="77777777" w:rsidR="00DB0ACC" w:rsidRDefault="00DB0ACC" w:rsidP="00A43174">
      <w:pPr>
        <w:spacing w:after="120"/>
        <w:jc w:val="both"/>
      </w:pPr>
    </w:p>
    <w:p w14:paraId="6C0CA3FC" w14:textId="77777777" w:rsidR="00DB0ACC" w:rsidRDefault="00DB0ACC" w:rsidP="00A43174">
      <w:pPr>
        <w:spacing w:after="120"/>
        <w:jc w:val="both"/>
      </w:pPr>
    </w:p>
    <w:p w14:paraId="49BBCCEF" w14:textId="77777777" w:rsidR="00DB0ACC" w:rsidRDefault="00DB0ACC" w:rsidP="00A43174">
      <w:pPr>
        <w:spacing w:after="120"/>
        <w:jc w:val="both"/>
      </w:pPr>
    </w:p>
    <w:p w14:paraId="59F5A912" w14:textId="77777777" w:rsidR="009F396B" w:rsidRDefault="009F396B" w:rsidP="006928C1">
      <w:pPr>
        <w:spacing w:after="120"/>
        <w:ind w:firstLine="540"/>
        <w:jc w:val="both"/>
      </w:pPr>
    </w:p>
    <w:p w14:paraId="0F6581A7" w14:textId="7F591B18" w:rsidR="001D60CC" w:rsidRPr="00F31581" w:rsidRDefault="001D60CC" w:rsidP="001D60CC">
      <w:pPr>
        <w:tabs>
          <w:tab w:val="left" w:pos="0"/>
        </w:tabs>
        <w:ind w:left="3969" w:right="-2"/>
        <w:jc w:val="center"/>
        <w:outlineLvl w:val="0"/>
      </w:pPr>
      <w:r w:rsidRPr="00F31581">
        <w:lastRenderedPageBreak/>
        <w:t>ПРИЛОЖЕНИЕ</w:t>
      </w:r>
      <w:r>
        <w:t xml:space="preserve"> </w:t>
      </w:r>
    </w:p>
    <w:p w14:paraId="442BA00F" w14:textId="77777777" w:rsidR="001D60CC" w:rsidRDefault="001D60CC" w:rsidP="001D60CC">
      <w:pPr>
        <w:tabs>
          <w:tab w:val="left" w:pos="0"/>
        </w:tabs>
        <w:ind w:left="3969" w:right="-2"/>
        <w:jc w:val="center"/>
        <w:outlineLvl w:val="0"/>
      </w:pPr>
      <w:r w:rsidRPr="00F31581">
        <w:t xml:space="preserve">к Постановлению Администрации </w:t>
      </w:r>
    </w:p>
    <w:p w14:paraId="58A848B9" w14:textId="77777777" w:rsidR="001D60CC" w:rsidRPr="00F31581" w:rsidRDefault="001D60CC" w:rsidP="001D60CC">
      <w:pPr>
        <w:tabs>
          <w:tab w:val="left" w:pos="0"/>
        </w:tabs>
        <w:ind w:left="3969" w:right="-2"/>
        <w:jc w:val="center"/>
        <w:outlineLvl w:val="0"/>
      </w:pPr>
      <w:r w:rsidRPr="00F31581">
        <w:t>муниципального района Похвистневский</w:t>
      </w:r>
    </w:p>
    <w:p w14:paraId="4AFAC2EA" w14:textId="77777777" w:rsidR="001D60CC" w:rsidRPr="00F31581" w:rsidRDefault="001D60CC" w:rsidP="001D60CC">
      <w:pPr>
        <w:tabs>
          <w:tab w:val="left" w:pos="0"/>
        </w:tabs>
        <w:ind w:left="3969" w:right="-2"/>
        <w:jc w:val="center"/>
        <w:outlineLvl w:val="0"/>
      </w:pPr>
      <w:r w:rsidRPr="00F31581">
        <w:t>Самарской области</w:t>
      </w:r>
    </w:p>
    <w:p w14:paraId="11145F75" w14:textId="1C1440ED" w:rsidR="001D60CC" w:rsidRDefault="001D60CC" w:rsidP="001D60CC">
      <w:pPr>
        <w:ind w:left="3969" w:right="-2"/>
        <w:jc w:val="center"/>
      </w:pPr>
      <w:r w:rsidRPr="00F31581">
        <w:t xml:space="preserve">от </w:t>
      </w:r>
      <w:r w:rsidR="00DB0ACC">
        <w:t>__________</w:t>
      </w:r>
      <w:r w:rsidRPr="00F31581">
        <w:t xml:space="preserve"> № </w:t>
      </w:r>
      <w:r w:rsidR="000B380A">
        <w:t>____</w:t>
      </w:r>
    </w:p>
    <w:p w14:paraId="559EB3D0" w14:textId="77777777" w:rsidR="001D60CC" w:rsidRPr="00AA4B8B" w:rsidRDefault="001D60CC" w:rsidP="001D60CC">
      <w:pPr>
        <w:ind w:left="3969" w:right="-2"/>
      </w:pPr>
    </w:p>
    <w:p w14:paraId="59D3127F" w14:textId="77777777" w:rsidR="009F396B" w:rsidRPr="000B380A" w:rsidRDefault="009F396B" w:rsidP="001D60CC">
      <w:pPr>
        <w:spacing w:after="120"/>
        <w:ind w:left="4111" w:right="-2" w:firstLine="540"/>
        <w:jc w:val="both"/>
      </w:pPr>
    </w:p>
    <w:p w14:paraId="3902AA23" w14:textId="77777777" w:rsidR="000B380A" w:rsidRPr="001038F3" w:rsidRDefault="000B380A" w:rsidP="000B380A">
      <w:pPr>
        <w:pStyle w:val="ConsPlusTitle"/>
        <w:jc w:val="center"/>
        <w:rPr>
          <w:rFonts w:ascii="Times New Roman" w:hAnsi="Times New Roman" w:cs="Times New Roman"/>
          <w:sz w:val="28"/>
          <w:szCs w:val="28"/>
        </w:rPr>
      </w:pPr>
      <w:r w:rsidRPr="001038F3">
        <w:rPr>
          <w:rFonts w:ascii="Times New Roman" w:hAnsi="Times New Roman" w:cs="Times New Roman"/>
          <w:sz w:val="28"/>
          <w:szCs w:val="28"/>
        </w:rPr>
        <w:t>ПОРЯДОК</w:t>
      </w:r>
    </w:p>
    <w:p w14:paraId="3645E0D9" w14:textId="0A4756C1" w:rsidR="000B380A" w:rsidRPr="001038F3" w:rsidRDefault="000B380A" w:rsidP="000B380A">
      <w:pPr>
        <w:pStyle w:val="ConsPlusTitle"/>
        <w:jc w:val="center"/>
        <w:rPr>
          <w:rFonts w:ascii="Times New Roman" w:hAnsi="Times New Roman" w:cs="Times New Roman"/>
          <w:sz w:val="28"/>
          <w:szCs w:val="28"/>
        </w:rPr>
      </w:pPr>
      <w:r w:rsidRPr="001038F3">
        <w:rPr>
          <w:rFonts w:ascii="Times New Roman" w:hAnsi="Times New Roman" w:cs="Times New Roman"/>
          <w:sz w:val="28"/>
          <w:szCs w:val="28"/>
        </w:rPr>
        <w:t>предоставления субсидий за счет средств местного бюджета сельскохозяйственным товаропроизводителям, осуществляющим</w:t>
      </w:r>
    </w:p>
    <w:p w14:paraId="1C12BDC6" w14:textId="77777777" w:rsidR="000B380A" w:rsidRPr="001038F3" w:rsidRDefault="000B380A" w:rsidP="000B380A">
      <w:pPr>
        <w:pStyle w:val="ConsPlusTitle"/>
        <w:jc w:val="center"/>
        <w:rPr>
          <w:rFonts w:ascii="Times New Roman" w:hAnsi="Times New Roman" w:cs="Times New Roman"/>
          <w:sz w:val="28"/>
          <w:szCs w:val="28"/>
        </w:rPr>
      </w:pPr>
      <w:r w:rsidRPr="001038F3">
        <w:rPr>
          <w:rFonts w:ascii="Times New Roman" w:hAnsi="Times New Roman" w:cs="Times New Roman"/>
          <w:sz w:val="28"/>
          <w:szCs w:val="28"/>
        </w:rPr>
        <w:t xml:space="preserve">свою деятельность на территории муниципального района Похвистневский Самарской области, в целях возмещения затрат в связи с заготовкой, хранением, переработкой, транспортировкой и реализацией сельскохозяйственной продукции в части расходов </w:t>
      </w:r>
    </w:p>
    <w:p w14:paraId="0A14BB2F" w14:textId="0D233E1E" w:rsidR="000B380A" w:rsidRPr="001038F3" w:rsidRDefault="000B380A" w:rsidP="000B380A">
      <w:pPr>
        <w:pStyle w:val="ConsPlusTitle"/>
        <w:jc w:val="center"/>
        <w:rPr>
          <w:rFonts w:ascii="Times New Roman" w:hAnsi="Times New Roman" w:cs="Times New Roman"/>
          <w:sz w:val="28"/>
          <w:szCs w:val="28"/>
        </w:rPr>
      </w:pPr>
      <w:r w:rsidRPr="001038F3">
        <w:rPr>
          <w:rFonts w:ascii="Times New Roman" w:hAnsi="Times New Roman" w:cs="Times New Roman"/>
          <w:sz w:val="28"/>
          <w:szCs w:val="28"/>
        </w:rPr>
        <w:t>на закупку молока для производства молочной продукции</w:t>
      </w:r>
    </w:p>
    <w:p w14:paraId="585DC168" w14:textId="77777777" w:rsidR="000B380A" w:rsidRPr="001038F3" w:rsidRDefault="000B380A" w:rsidP="000B380A">
      <w:pPr>
        <w:pStyle w:val="ConsPlusTitle"/>
        <w:jc w:val="center"/>
        <w:rPr>
          <w:rFonts w:ascii="Times New Roman" w:hAnsi="Times New Roman" w:cs="Times New Roman"/>
          <w:sz w:val="28"/>
          <w:szCs w:val="28"/>
        </w:rPr>
      </w:pPr>
    </w:p>
    <w:p w14:paraId="3330E7FD" w14:textId="18759D2C" w:rsidR="006C16C8" w:rsidRPr="001038F3" w:rsidRDefault="006C16C8" w:rsidP="006C16C8">
      <w:pPr>
        <w:widowControl/>
        <w:autoSpaceDE/>
        <w:autoSpaceDN/>
        <w:adjustRightInd/>
        <w:jc w:val="center"/>
        <w:rPr>
          <w:b/>
          <w:bCs/>
        </w:rPr>
      </w:pPr>
      <w:r w:rsidRPr="001038F3">
        <w:rPr>
          <w:b/>
          <w:bCs/>
        </w:rPr>
        <w:t xml:space="preserve"> 1. Общие положения</w:t>
      </w:r>
    </w:p>
    <w:p w14:paraId="7640AB00" w14:textId="77777777" w:rsidR="006C16C8" w:rsidRPr="004140E7" w:rsidRDefault="006C16C8" w:rsidP="006C16C8">
      <w:pPr>
        <w:widowControl/>
        <w:autoSpaceDE/>
        <w:autoSpaceDN/>
        <w:adjustRightInd/>
        <w:jc w:val="both"/>
      </w:pPr>
      <w:r w:rsidRPr="004140E7">
        <w:t> </w:t>
      </w:r>
    </w:p>
    <w:p w14:paraId="20033083" w14:textId="76A7B45C" w:rsidR="001F0014" w:rsidRPr="001C571C" w:rsidRDefault="006C16C8" w:rsidP="001C571C">
      <w:pPr>
        <w:widowControl/>
        <w:ind w:firstLine="567"/>
        <w:jc w:val="both"/>
        <w:rPr>
          <w:rFonts w:ascii="Arial" w:hAnsi="Arial" w:cs="Arial"/>
          <w:sz w:val="20"/>
          <w:szCs w:val="20"/>
        </w:rPr>
      </w:pPr>
      <w:bookmarkStart w:id="4" w:name="p13553"/>
      <w:bookmarkEnd w:id="4"/>
      <w:r w:rsidRPr="00602478">
        <w:t xml:space="preserve">1.1. Настоящий Порядок устанавливает механизм предоставления на безвозмездной и безвозвратной основе субсидий за счет средств местного бюджета посредством проведения отбора </w:t>
      </w:r>
      <w:bookmarkStart w:id="5" w:name="_Hlk103172416"/>
      <w:r w:rsidRPr="00602478">
        <w:t>путем запроса предложений</w:t>
      </w:r>
      <w:r w:rsidR="001F0014" w:rsidRPr="001F0014">
        <w:rPr>
          <w:rFonts w:ascii="Arial" w:hAnsi="Arial" w:cs="Arial"/>
          <w:sz w:val="20"/>
          <w:szCs w:val="20"/>
        </w:rPr>
        <w:t xml:space="preserve"> </w:t>
      </w:r>
      <w:r w:rsidR="001F0014" w:rsidRPr="001F0014">
        <w:t xml:space="preserve">следующим категориям - сельскохозяйственным товаропроизводителям </w:t>
      </w:r>
      <w:bookmarkStart w:id="6" w:name="_Hlk145411106"/>
      <w:r w:rsidR="001F0014" w:rsidRPr="001F0014">
        <w:t xml:space="preserve">(за </w:t>
      </w:r>
      <w:r w:rsidR="001F0014" w:rsidRPr="00986723">
        <w:t xml:space="preserve">исключением граждан, ведущих личное подсобное хозяйство, и сельскохозяйственных кредитных потребительских кооперативов), </w:t>
      </w:r>
      <w:r w:rsidR="001C571C" w:rsidRPr="00986723">
        <w:t xml:space="preserve">признанным таковыми в соответствии с </w:t>
      </w:r>
      <w:hyperlink r:id="rId9" w:history="1">
        <w:r w:rsidR="001C571C" w:rsidRPr="00986723">
          <w:t>частью 1</w:t>
        </w:r>
      </w:hyperlink>
      <w:r w:rsidR="001C571C" w:rsidRPr="00986723">
        <w:t xml:space="preserve"> и </w:t>
      </w:r>
      <w:hyperlink r:id="rId10" w:history="1">
        <w:r w:rsidR="001C571C" w:rsidRPr="00986723">
          <w:t>пунктами 2</w:t>
        </w:r>
      </w:hyperlink>
      <w:r w:rsidR="001C571C" w:rsidRPr="00986723">
        <w:t xml:space="preserve">, </w:t>
      </w:r>
      <w:hyperlink r:id="rId11" w:history="1">
        <w:r w:rsidR="001C571C" w:rsidRPr="00986723">
          <w:t>3 части 2 статьи 3</w:t>
        </w:r>
      </w:hyperlink>
      <w:r w:rsidR="001C571C" w:rsidRPr="00986723">
        <w:t xml:space="preserve"> Федерального закона </w:t>
      </w:r>
      <w:r w:rsidR="00986723">
        <w:t>«</w:t>
      </w:r>
      <w:r w:rsidR="001C571C" w:rsidRPr="00986723">
        <w:t>О развитии сельского хозяйства</w:t>
      </w:r>
      <w:r w:rsidR="00986723">
        <w:t>»</w:t>
      </w:r>
      <w:bookmarkEnd w:id="6"/>
      <w:r w:rsidR="00986723" w:rsidRPr="00986723">
        <w:t xml:space="preserve">, </w:t>
      </w:r>
      <w:r w:rsidR="001F0014" w:rsidRPr="00986723">
        <w:t xml:space="preserve">осуществляющим свою деятельность на территории муниципального района Похвистневский Самарской области (далее соответственно - отбор, участники </w:t>
      </w:r>
      <w:r w:rsidR="001F0014" w:rsidRPr="001F0014">
        <w:t>отбора), в целях возмещения</w:t>
      </w:r>
      <w:r w:rsidR="000D3DF2">
        <w:t xml:space="preserve"> </w:t>
      </w:r>
      <w:bookmarkStart w:id="7" w:name="_Hlk145411008"/>
      <w:r w:rsidR="000D3DF2">
        <w:t>затрат в связи с</w:t>
      </w:r>
      <w:r w:rsidR="000D3DF2" w:rsidRPr="009D7E25">
        <w:t xml:space="preserve"> </w:t>
      </w:r>
      <w:r w:rsidR="000D3DF2">
        <w:t xml:space="preserve">заготовкой, хранением, переработкой, транспортировкой и реализацией сельскохозяйственной продукции в части расходов на закупку в предыдущем и (или) текущем финансовых годах молока для производства молочной продукции </w:t>
      </w:r>
      <w:bookmarkEnd w:id="7"/>
      <w:r w:rsidR="001F0014" w:rsidRPr="001F0014">
        <w:t>(далее</w:t>
      </w:r>
      <w:r w:rsidR="003F2F0A">
        <w:t xml:space="preserve"> - </w:t>
      </w:r>
      <w:r w:rsidR="001F0014" w:rsidRPr="001F0014">
        <w:t>субсидии).</w:t>
      </w:r>
    </w:p>
    <w:p w14:paraId="5D708F45" w14:textId="77777777" w:rsidR="003F2F0A" w:rsidRPr="003F2F0A" w:rsidRDefault="003F2F0A" w:rsidP="003F2F0A">
      <w:pPr>
        <w:widowControl/>
        <w:ind w:firstLine="540"/>
        <w:jc w:val="both"/>
      </w:pPr>
      <w:r w:rsidRPr="003F2F0A">
        <w:t>Для участников отбора,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затрат осуществляется исходя из суммы расходов на приобретение товаров (работ, услуг), включая сумму налога на добавленную стоимость.</w:t>
      </w:r>
    </w:p>
    <w:bookmarkEnd w:id="5"/>
    <w:p w14:paraId="3A19AB6F" w14:textId="77777777" w:rsidR="006C16C8" w:rsidRDefault="006C16C8" w:rsidP="006C16C8">
      <w:pPr>
        <w:widowControl/>
        <w:ind w:firstLine="567"/>
        <w:jc w:val="both"/>
      </w:pPr>
      <w:r w:rsidRPr="004140E7">
        <w:t xml:space="preserve">1.2. Настоящий Порядок разработан в целях реализации </w:t>
      </w:r>
      <w:r>
        <w:t>муниципальной программы</w:t>
      </w:r>
      <w:r>
        <w:rPr>
          <w:color w:val="000000"/>
        </w:rPr>
        <w:t xml:space="preserve"> </w:t>
      </w:r>
      <w:r>
        <w:t xml:space="preserve">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2013 - 2030 годы, утверждённой Постановлением Администрации муниципального района Похвистневский Самарской области от </w:t>
      </w:r>
      <w:r>
        <w:rPr>
          <w:color w:val="262626"/>
        </w:rPr>
        <w:t>28.03.2013 № 195.</w:t>
      </w:r>
      <w:r>
        <w:t xml:space="preserve"> </w:t>
      </w:r>
    </w:p>
    <w:p w14:paraId="05D29147" w14:textId="77777777" w:rsidR="006C16C8" w:rsidRPr="00E5284A" w:rsidRDefault="006C16C8" w:rsidP="006C16C8">
      <w:pPr>
        <w:widowControl/>
        <w:ind w:firstLine="567"/>
        <w:jc w:val="both"/>
      </w:pPr>
      <w:r w:rsidRPr="004140E7">
        <w:t>1.3. Предоставление субсидий осуществляется</w:t>
      </w:r>
      <w:r>
        <w:t xml:space="preserve"> Администрацией муниципального района Похвистневский Самарской области (далее – </w:t>
      </w:r>
      <w:r>
        <w:lastRenderedPageBreak/>
        <w:t>Администрация района)</w:t>
      </w:r>
      <w:r w:rsidRPr="004140E7">
        <w:t xml:space="preserve"> в соответствии </w:t>
      </w:r>
      <w:r>
        <w:t xml:space="preserve">со сводной бюджетной росписью местного бюджета на соответствующий финансовый год в пределах лимитов бюджетных обязательств по предоставлению субсидий, </w:t>
      </w:r>
      <w:r w:rsidRPr="004140E7">
        <w:t xml:space="preserve">доведенных </w:t>
      </w:r>
      <w:r>
        <w:t xml:space="preserve">в установленном порядке Финансовому управлению Администрации муниципального района Похвистневский Самарской области (далее – главный </w:t>
      </w:r>
      <w:r w:rsidRPr="00E5284A">
        <w:t>распорядитель).</w:t>
      </w:r>
    </w:p>
    <w:p w14:paraId="7A1BFCFF" w14:textId="77777777" w:rsidR="006C16C8" w:rsidRPr="00DE72DF" w:rsidRDefault="006C16C8" w:rsidP="006C16C8">
      <w:pPr>
        <w:widowControl/>
        <w:autoSpaceDE/>
        <w:autoSpaceDN/>
        <w:adjustRightInd/>
        <w:ind w:firstLine="540"/>
        <w:jc w:val="both"/>
      </w:pPr>
      <w:bookmarkStart w:id="8" w:name="p13556"/>
      <w:bookmarkEnd w:id="8"/>
      <w:r w:rsidRPr="00DE72DF">
        <w:t xml:space="preserve">1.4. Субсидии предоставляются участникам отбора, соответствующим следующим критериям: </w:t>
      </w:r>
    </w:p>
    <w:p w14:paraId="503D0FA1" w14:textId="46DFCC90" w:rsidR="0043383D" w:rsidRPr="0043383D" w:rsidRDefault="006C16C8" w:rsidP="0043383D">
      <w:pPr>
        <w:widowControl/>
        <w:ind w:firstLine="540"/>
        <w:jc w:val="both"/>
      </w:pPr>
      <w:bookmarkStart w:id="9" w:name="_Hlk105072586"/>
      <w:r w:rsidRPr="0043383D">
        <w:t xml:space="preserve">а) </w:t>
      </w:r>
      <w:r w:rsidR="0043383D" w:rsidRPr="0043383D">
        <w:t>не являются государственными (муниципальными) учреждениями;</w:t>
      </w:r>
    </w:p>
    <w:p w14:paraId="1EC5C949" w14:textId="5A26E603" w:rsidR="006C16C8" w:rsidRPr="00DE72DF" w:rsidRDefault="00762ADC" w:rsidP="006C16C8">
      <w:pPr>
        <w:widowControl/>
        <w:autoSpaceDE/>
        <w:autoSpaceDN/>
        <w:adjustRightInd/>
        <w:ind w:firstLine="540"/>
        <w:jc w:val="both"/>
      </w:pPr>
      <w:r>
        <w:t xml:space="preserve">б) </w:t>
      </w:r>
      <w:r w:rsidR="006C16C8" w:rsidRPr="00DE72DF">
        <w:t xml:space="preserve">на определенные участниками отбора даты, но не позднее 30 дней до даты обращения в </w:t>
      </w:r>
      <w:r w:rsidR="006C16C8">
        <w:t>Администрацию района</w:t>
      </w:r>
      <w:r w:rsidR="006C16C8" w:rsidRPr="00DE72DF">
        <w:t xml:space="preserve"> для предоставления субсидий: </w:t>
      </w:r>
    </w:p>
    <w:p w14:paraId="24C7B8BB" w14:textId="77777777" w:rsidR="006C16C8" w:rsidRPr="00DE72DF" w:rsidRDefault="006C16C8" w:rsidP="006C16C8">
      <w:pPr>
        <w:widowControl/>
        <w:autoSpaceDE/>
        <w:autoSpaceDN/>
        <w:adjustRightInd/>
        <w:ind w:firstLine="540"/>
        <w:jc w:val="both"/>
      </w:pPr>
      <w:bookmarkStart w:id="10" w:name="p2"/>
      <w:bookmarkEnd w:id="10"/>
      <w:r w:rsidRPr="00DE72DF">
        <w:t xml:space="preserve">не имеют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 </w:t>
      </w:r>
    </w:p>
    <w:p w14:paraId="1D06B527" w14:textId="77777777" w:rsidR="006C16C8" w:rsidRDefault="006C16C8" w:rsidP="006C16C8">
      <w:pPr>
        <w:widowControl/>
        <w:autoSpaceDE/>
        <w:autoSpaceDN/>
        <w:adjustRightInd/>
        <w:ind w:firstLine="540"/>
        <w:jc w:val="both"/>
      </w:pPr>
      <w:r w:rsidRPr="00DE72DF">
        <w:t xml:space="preserve">не имеют 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w:t>
      </w:r>
      <w:r>
        <w:t xml:space="preserve">пенсионного и </w:t>
      </w:r>
      <w:r w:rsidRPr="00DE72DF">
        <w:t xml:space="preserve">социального страхования Российской Федерации (если участник отбора зарегистрирован в Фонде </w:t>
      </w:r>
      <w:r>
        <w:t xml:space="preserve">пенсионного и </w:t>
      </w:r>
      <w:r w:rsidRPr="00DE72DF">
        <w:t xml:space="preserve">социального страхования Российской Федерации); </w:t>
      </w:r>
    </w:p>
    <w:p w14:paraId="7CE18B28" w14:textId="04B69657" w:rsidR="006C16C8" w:rsidRPr="00DE72DF" w:rsidRDefault="00762ADC" w:rsidP="006C16C8">
      <w:pPr>
        <w:widowControl/>
        <w:autoSpaceDE/>
        <w:autoSpaceDN/>
        <w:adjustRightInd/>
        <w:ind w:firstLine="540"/>
        <w:jc w:val="both"/>
      </w:pPr>
      <w:r>
        <w:t>в</w:t>
      </w:r>
      <w:r w:rsidR="006C16C8" w:rsidRPr="00DE72DF">
        <w:t xml:space="preserve">) на дату обращения в </w:t>
      </w:r>
      <w:r w:rsidR="006C16C8">
        <w:t>Администрацию района</w:t>
      </w:r>
      <w:r w:rsidR="006C16C8" w:rsidRPr="00DE72DF">
        <w:t xml:space="preserve"> для предоставления субсидий: </w:t>
      </w:r>
    </w:p>
    <w:p w14:paraId="73A48B5E" w14:textId="77777777" w:rsidR="006C16C8" w:rsidRPr="00DE72DF" w:rsidRDefault="006C16C8" w:rsidP="006C16C8">
      <w:pPr>
        <w:widowControl/>
        <w:autoSpaceDE/>
        <w:autoSpaceDN/>
        <w:adjustRightInd/>
        <w:ind w:firstLine="540"/>
        <w:jc w:val="both"/>
      </w:pPr>
      <w:bookmarkStart w:id="11" w:name="p5"/>
      <w:bookmarkEnd w:id="11"/>
      <w:r w:rsidRPr="00DE72DF">
        <w:t xml:space="preserve">не имеют просроченную (неурегулированную) задолженность по денежным обязательствам перед </w:t>
      </w:r>
      <w:r>
        <w:t>Администрацией района</w:t>
      </w:r>
      <w:r w:rsidRPr="00DE72DF">
        <w:t xml:space="preserve">; </w:t>
      </w:r>
    </w:p>
    <w:p w14:paraId="0A838F83" w14:textId="77777777" w:rsidR="006C16C8" w:rsidRDefault="006C16C8" w:rsidP="006C16C8">
      <w:pPr>
        <w:widowControl/>
        <w:autoSpaceDE/>
        <w:autoSpaceDN/>
        <w:adjustRightInd/>
        <w:ind w:firstLine="540"/>
        <w:jc w:val="both"/>
      </w:pPr>
      <w:bookmarkStart w:id="12" w:name="p6"/>
      <w:bookmarkEnd w:id="12"/>
      <w:r w:rsidRPr="0055786F">
        <w:t>не имеют просроченную задолженност</w:t>
      </w:r>
      <w:r>
        <w:t>ь</w:t>
      </w:r>
      <w:r w:rsidRPr="0055786F">
        <w:t xml:space="preserve"> по возврату в местный бюджет субсидий, предоставленных в том числе в соответствии с иными </w:t>
      </w:r>
      <w:r>
        <w:t xml:space="preserve">муниципальными </w:t>
      </w:r>
      <w:r w:rsidRPr="0055786F">
        <w:t>правовыми актами</w:t>
      </w:r>
      <w:r>
        <w:t>;</w:t>
      </w:r>
    </w:p>
    <w:p w14:paraId="45BC0B4D" w14:textId="77777777" w:rsidR="00AF5804" w:rsidRPr="00AF5804" w:rsidRDefault="006C16C8" w:rsidP="00AF5804">
      <w:pPr>
        <w:widowControl/>
        <w:ind w:firstLine="567"/>
        <w:jc w:val="both"/>
      </w:pPr>
      <w:r w:rsidRPr="00AF5804">
        <w:t>не находятся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r w:rsidR="00AF5804" w:rsidRPr="00AF5804">
        <w:t xml:space="preserve"> (если участник отбора является юридическим лицом);</w:t>
      </w:r>
    </w:p>
    <w:p w14:paraId="74253987" w14:textId="6DF5A9FD" w:rsidR="006C16C8" w:rsidRPr="00AF5804" w:rsidRDefault="00AF5804" w:rsidP="00AF5804">
      <w:pPr>
        <w:widowControl/>
        <w:ind w:firstLine="567"/>
        <w:jc w:val="both"/>
      </w:pPr>
      <w:r w:rsidRPr="00AF5804">
        <w:t>не прекратили деятельность в качестве индивидуального предпринимателя (если участник отбора является индивидуальным предпринимателем);</w:t>
      </w:r>
    </w:p>
    <w:p w14:paraId="15A17070" w14:textId="77777777" w:rsidR="006C16C8" w:rsidRPr="00DE72DF" w:rsidRDefault="006C16C8" w:rsidP="006C16C8">
      <w:pPr>
        <w:widowControl/>
        <w:autoSpaceDE/>
        <w:autoSpaceDN/>
        <w:adjustRightInd/>
        <w:ind w:firstLine="540"/>
        <w:jc w:val="both"/>
      </w:pPr>
      <w:bookmarkStart w:id="13" w:name="p7"/>
      <w:bookmarkEnd w:id="13"/>
      <w:r w:rsidRPr="008F3B67">
        <w:t xml:space="preserve">не являются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w:t>
      </w:r>
      <w:r w:rsidRPr="008F3B67">
        <w:lastRenderedPageBreak/>
        <w:t>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DE72DF">
        <w:t xml:space="preserve">; </w:t>
      </w:r>
    </w:p>
    <w:p w14:paraId="0F7FC5FF" w14:textId="77777777" w:rsidR="006C16C8" w:rsidRPr="00DE72DF" w:rsidRDefault="006C16C8" w:rsidP="006C16C8">
      <w:pPr>
        <w:widowControl/>
        <w:autoSpaceDE/>
        <w:autoSpaceDN/>
        <w:adjustRightInd/>
        <w:ind w:firstLine="540"/>
        <w:jc w:val="both"/>
      </w:pPr>
      <w:bookmarkStart w:id="14" w:name="p8"/>
      <w:bookmarkEnd w:id="14"/>
      <w:r w:rsidRPr="00DE72DF">
        <w:t xml:space="preserve">не являются получателями средств из </w:t>
      </w:r>
      <w:r>
        <w:t xml:space="preserve">местного </w:t>
      </w:r>
      <w:r w:rsidRPr="00DE72DF">
        <w:t xml:space="preserve">бюджета в соответствии с иными </w:t>
      </w:r>
      <w:r>
        <w:t>муниципальными</w:t>
      </w:r>
      <w:r w:rsidRPr="00DE72DF">
        <w:t xml:space="preserve"> правовыми актами на цели, указанные в </w:t>
      </w:r>
      <w:hyperlink r:id="rId12" w:history="1">
        <w:r w:rsidRPr="00DE72DF">
          <w:t>пункте 3.1</w:t>
        </w:r>
      </w:hyperlink>
      <w:r w:rsidRPr="00DE72DF">
        <w:t xml:space="preserve"> настоящего Порядка; </w:t>
      </w:r>
    </w:p>
    <w:p w14:paraId="2739F0EB" w14:textId="33D43E25" w:rsidR="00BE46B5" w:rsidRDefault="006C16C8" w:rsidP="00BE46B5">
      <w:pPr>
        <w:widowControl/>
        <w:ind w:firstLine="567"/>
        <w:jc w:val="both"/>
      </w:pPr>
      <w:bookmarkStart w:id="15" w:name="p9"/>
      <w:bookmarkEnd w:id="15"/>
      <w:r w:rsidRPr="003811A3">
        <w:t xml:space="preserve">осуществляют </w:t>
      </w:r>
      <w:r w:rsidR="00BE46B5" w:rsidRPr="003811A3">
        <w:t>закупку молока для производства молочной продукции на территории муниципального района Похвистневский Самарской области.</w:t>
      </w:r>
      <w:bookmarkStart w:id="16" w:name="Par10"/>
      <w:bookmarkEnd w:id="16"/>
    </w:p>
    <w:bookmarkEnd w:id="9"/>
    <w:p w14:paraId="5E68EDE1" w14:textId="7BC8738F" w:rsidR="00114A6D" w:rsidRDefault="00114A6D" w:rsidP="00114A6D">
      <w:pPr>
        <w:ind w:firstLine="567"/>
        <w:contextualSpacing/>
        <w:jc w:val="both"/>
      </w:pPr>
      <w:r w:rsidRPr="003C2460">
        <w:t>Соответствие критериям, указанным в подпункте «а», абзацах с</w:t>
      </w:r>
      <w:r>
        <w:t xml:space="preserve"> четвертого</w:t>
      </w:r>
      <w:r w:rsidRPr="003C2460">
        <w:t xml:space="preserve"> по </w:t>
      </w:r>
      <w:r>
        <w:t>шестой</w:t>
      </w:r>
      <w:r w:rsidRPr="003C2460">
        <w:t xml:space="preserve"> подпункта «</w:t>
      </w:r>
      <w:r>
        <w:t>в</w:t>
      </w:r>
      <w:r w:rsidRPr="003C2460">
        <w:t>» настоящего пункта, подтверждается инфор</w:t>
      </w:r>
      <w:r>
        <w:t>мацией</w:t>
      </w:r>
      <w:r w:rsidRPr="003C2460">
        <w:t>, полученной</w:t>
      </w:r>
      <w:r>
        <w:t xml:space="preserve"> Администрацией района</w:t>
      </w:r>
      <w:r w:rsidRPr="003C2460">
        <w:t xml:space="preserve"> из Единого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w:t>
      </w:r>
      <w:r>
        <w:t xml:space="preserve">    </w:t>
      </w:r>
      <w:r w:rsidRPr="003C2460">
        <w:t>деятельности с помощью сервиса Федеральной налоговой службы в информационно-телекоммуникац</w:t>
      </w:r>
      <w:r>
        <w:t>ионной сети Интернет, и сведениями, полученными</w:t>
      </w:r>
      <w:r w:rsidRPr="003C2460">
        <w:t xml:space="preserve"> с электронного сервиса «Предоставление сведений из ЕГРЮЛ (ЕГРИП) о конкретном юридическом лице (индивидуальном предпринимателе) в формате электронного документа» официального сайта Федеральной налоговой службы в информационно-телекоммуникационной сети Интернет (</w:t>
      </w:r>
      <w:hyperlink r:id="rId13" w:history="1">
        <w:r w:rsidRPr="00236F96">
          <w:rPr>
            <w:rStyle w:val="ad"/>
          </w:rPr>
          <w:t>www.nalog.ru</w:t>
        </w:r>
      </w:hyperlink>
      <w:r w:rsidRPr="003C2460">
        <w:t>) в соответствии с абзацем четвертым пункта</w:t>
      </w:r>
      <w:r>
        <w:t xml:space="preserve"> 2.4</w:t>
      </w:r>
      <w:r w:rsidRPr="003C2460">
        <w:t xml:space="preserve"> настоящего Порядка.</w:t>
      </w:r>
    </w:p>
    <w:p w14:paraId="466978D3" w14:textId="01FC686C" w:rsidR="0014273E" w:rsidRPr="00186459" w:rsidRDefault="0014273E" w:rsidP="00036A5A">
      <w:pPr>
        <w:ind w:firstLine="567"/>
        <w:contextualSpacing/>
        <w:jc w:val="both"/>
      </w:pPr>
      <w:r w:rsidRPr="00186459">
        <w:t>Соответствие критерию, указанному в абзаце втором подпункта «</w:t>
      </w:r>
      <w:r>
        <w:t>б</w:t>
      </w:r>
      <w:r w:rsidRPr="00186459">
        <w:t>» настоящего пункта, подтверждается документом, указанным в абзаце</w:t>
      </w:r>
      <w:r w:rsidR="00036A5A">
        <w:t xml:space="preserve"> четвертом</w:t>
      </w:r>
      <w:r w:rsidRPr="00186459">
        <w:t xml:space="preserve"> пункта </w:t>
      </w:r>
      <w:r>
        <w:t>2.3</w:t>
      </w:r>
      <w:r w:rsidR="001E5415">
        <w:t xml:space="preserve"> </w:t>
      </w:r>
      <w:r w:rsidRPr="00186459">
        <w:t>настоящего Порядка.</w:t>
      </w:r>
    </w:p>
    <w:p w14:paraId="20A8B554" w14:textId="7595AACF" w:rsidR="00036A5A" w:rsidRDefault="00036A5A" w:rsidP="00036A5A">
      <w:pPr>
        <w:ind w:firstLine="567"/>
        <w:contextualSpacing/>
        <w:jc w:val="both"/>
      </w:pPr>
      <w:r w:rsidRPr="00CF7AEC">
        <w:t xml:space="preserve">Соответствие критерию, указанному в абзаце третьем подпункта «б» настоящего пункта, подтверждается документами, указанными в абзацах с </w:t>
      </w:r>
      <w:r w:rsidR="009039DC">
        <w:t>пятого</w:t>
      </w:r>
      <w:r w:rsidRPr="00CF7AEC">
        <w:t xml:space="preserve"> по </w:t>
      </w:r>
      <w:r w:rsidR="009039DC">
        <w:t>седьмой</w:t>
      </w:r>
      <w:r w:rsidRPr="00CF7AEC">
        <w:t xml:space="preserve"> пункта 2.</w:t>
      </w:r>
      <w:r>
        <w:t>3</w:t>
      </w:r>
      <w:r w:rsidRPr="00CF7AEC">
        <w:t xml:space="preserve"> настоящего Порядка.</w:t>
      </w:r>
    </w:p>
    <w:p w14:paraId="7AB31E34" w14:textId="23BC283E" w:rsidR="004170FA" w:rsidRDefault="004170FA" w:rsidP="004170FA">
      <w:pPr>
        <w:ind w:firstLine="567"/>
        <w:contextualSpacing/>
        <w:jc w:val="both"/>
      </w:pPr>
      <w:r w:rsidRPr="00915BF4">
        <w:t>Соответствие критериям, указанн</w:t>
      </w:r>
      <w:r>
        <w:t xml:space="preserve">ым в абзацах втором, третьем, седьмом, восьмом </w:t>
      </w:r>
      <w:r w:rsidRPr="00915BF4">
        <w:t>подпункт</w:t>
      </w:r>
      <w:r>
        <w:t>а</w:t>
      </w:r>
      <w:r w:rsidRPr="00915BF4">
        <w:t xml:space="preserve"> «в» настоящего пункта, подтверждается </w:t>
      </w:r>
      <w:r>
        <w:t>в рамках деятельности Администрации района</w:t>
      </w:r>
      <w:r w:rsidRPr="00915BF4">
        <w:t>.</w:t>
      </w:r>
    </w:p>
    <w:p w14:paraId="7E69D616" w14:textId="77777777" w:rsidR="006C16C8" w:rsidRDefault="006C16C8" w:rsidP="006C16C8">
      <w:pPr>
        <w:widowControl/>
        <w:autoSpaceDE/>
        <w:autoSpaceDN/>
        <w:adjustRightInd/>
        <w:ind w:firstLine="540"/>
        <w:jc w:val="both"/>
      </w:pPr>
      <w:r w:rsidRPr="00693CBC">
        <w:t>1.5. 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рабочего дня, следующего за днем принятия решения о бюджете (решения о внесении изменений в решение о бюджете).</w:t>
      </w:r>
    </w:p>
    <w:p w14:paraId="63ED7188" w14:textId="77777777" w:rsidR="001038F3" w:rsidRPr="00693CBC" w:rsidRDefault="001038F3" w:rsidP="006C16C8">
      <w:pPr>
        <w:widowControl/>
        <w:autoSpaceDE/>
        <w:autoSpaceDN/>
        <w:adjustRightInd/>
        <w:ind w:firstLine="540"/>
        <w:jc w:val="both"/>
      </w:pPr>
    </w:p>
    <w:p w14:paraId="7A8647B0" w14:textId="77777777" w:rsidR="003C7BCC" w:rsidRPr="004140E7" w:rsidRDefault="003C7BCC" w:rsidP="003C7BCC">
      <w:pPr>
        <w:widowControl/>
        <w:autoSpaceDE/>
        <w:autoSpaceDN/>
        <w:adjustRightInd/>
        <w:jc w:val="center"/>
      </w:pPr>
      <w:r w:rsidRPr="004140E7">
        <w:rPr>
          <w:b/>
          <w:bCs/>
        </w:rPr>
        <w:t>2. Порядок проведения отбора для предоставления субсидии</w:t>
      </w:r>
    </w:p>
    <w:p w14:paraId="0C791BB5" w14:textId="77777777" w:rsidR="003C7BCC" w:rsidRPr="004140E7" w:rsidRDefault="003C7BCC" w:rsidP="003C7BCC">
      <w:pPr>
        <w:widowControl/>
        <w:autoSpaceDE/>
        <w:autoSpaceDN/>
        <w:adjustRightInd/>
        <w:jc w:val="both"/>
      </w:pPr>
      <w:r w:rsidRPr="004140E7">
        <w:t> </w:t>
      </w:r>
    </w:p>
    <w:p w14:paraId="1D28B078" w14:textId="77777777" w:rsidR="003C7BCC" w:rsidRPr="00DB6318" w:rsidRDefault="003C7BCC" w:rsidP="003C7BCC">
      <w:pPr>
        <w:widowControl/>
        <w:autoSpaceDE/>
        <w:autoSpaceDN/>
        <w:adjustRightInd/>
        <w:ind w:firstLine="540"/>
        <w:jc w:val="both"/>
      </w:pPr>
      <w:r w:rsidRPr="004140E7">
        <w:t xml:space="preserve">2.1. </w:t>
      </w:r>
      <w:r w:rsidRPr="00861302">
        <w:t>Отбор пр</w:t>
      </w:r>
      <w:r>
        <w:t xml:space="preserve">оводится Администрацией района </w:t>
      </w:r>
      <w:r w:rsidRPr="00861302">
        <w:t xml:space="preserve">на основании предложений (заявок), направленных участниками отбора для участия в </w:t>
      </w:r>
      <w:r w:rsidRPr="00861302">
        <w:lastRenderedPageBreak/>
        <w:t xml:space="preserve">отборе, исходя из соответствия участника отбора </w:t>
      </w:r>
      <w:r>
        <w:t xml:space="preserve">категории и (или) </w:t>
      </w:r>
      <w:r w:rsidRPr="00861302">
        <w:t>критериям отбора</w:t>
      </w:r>
      <w:r>
        <w:t xml:space="preserve"> и очередности поступления заявок на участие в отборе</w:t>
      </w:r>
      <w:r w:rsidRPr="00861302">
        <w:t>.</w:t>
      </w:r>
    </w:p>
    <w:p w14:paraId="3D06AA89" w14:textId="77777777" w:rsidR="003C7BCC" w:rsidRDefault="003C7BCC" w:rsidP="003C7BCC">
      <w:pPr>
        <w:ind w:firstLine="540"/>
        <w:jc w:val="both"/>
      </w:pPr>
      <w:r w:rsidRPr="00FC126B">
        <w:t>Для проведения отбора Администрация района образует комиссию по предоставлению субсидий в сфере агропромышленного комплекса</w:t>
      </w:r>
      <w:r>
        <w:t xml:space="preserve"> муниципального района Похвистневский Самарской области</w:t>
      </w:r>
      <w:r w:rsidRPr="00FC126B">
        <w:t xml:space="preserve"> (далее - комиссия), утверждает состав комиссии и положение о ней.</w:t>
      </w:r>
    </w:p>
    <w:p w14:paraId="43C9136D" w14:textId="27295163" w:rsidR="003C7BCC" w:rsidRDefault="003C7BCC" w:rsidP="003C7BCC">
      <w:pPr>
        <w:ind w:firstLine="540"/>
        <w:jc w:val="both"/>
      </w:pPr>
      <w:r w:rsidRPr="00E5284A">
        <w:t>Выполнение организационно-технических</w:t>
      </w:r>
      <w:r>
        <w:t xml:space="preserve"> процедур осуществляет </w:t>
      </w:r>
      <w:bookmarkStart w:id="17" w:name="_Hlk83995476"/>
      <w:r>
        <w:t>муниципальное казенное учреждение «Управление развития агропромышленного комплекса» муниципального района Похвистнев</w:t>
      </w:r>
      <w:r w:rsidR="001038F3">
        <w:t>с</w:t>
      </w:r>
      <w:r>
        <w:t xml:space="preserve">кий Самарской области </w:t>
      </w:r>
      <w:bookmarkEnd w:id="17"/>
      <w:r>
        <w:t>(далее - управление</w:t>
      </w:r>
      <w:r w:rsidRPr="00E5284A">
        <w:t>)</w:t>
      </w:r>
      <w:r>
        <w:t>, в том числе:</w:t>
      </w:r>
    </w:p>
    <w:p w14:paraId="13FB0548" w14:textId="60342ACD" w:rsidR="003C7BCC" w:rsidRDefault="003C7BCC" w:rsidP="003C7BCC">
      <w:pPr>
        <w:ind w:firstLine="540"/>
        <w:jc w:val="both"/>
      </w:pPr>
      <w:r>
        <w:t>прием и регистрацию заявок</w:t>
      </w:r>
      <w:r w:rsidRPr="008021CD">
        <w:t xml:space="preserve"> </w:t>
      </w:r>
      <w:r w:rsidRPr="0068353F">
        <w:t>на участие в отборе</w:t>
      </w:r>
      <w:r w:rsidR="00E57364">
        <w:t xml:space="preserve"> для предоставления субсидии</w:t>
      </w:r>
      <w:r w:rsidRPr="0068353F">
        <w:t xml:space="preserve"> по форме согласно приложению 1 к настоящему Порядку (далее - заявка), представляемых участниками отбора</w:t>
      </w:r>
      <w:r>
        <w:t>;</w:t>
      </w:r>
    </w:p>
    <w:p w14:paraId="200655FA" w14:textId="77777777" w:rsidR="003C7BCC" w:rsidRPr="00975C37" w:rsidRDefault="003C7BCC" w:rsidP="003C7BCC">
      <w:pPr>
        <w:ind w:firstLine="540"/>
        <w:jc w:val="both"/>
      </w:pPr>
      <w:r>
        <w:t>предварительное рассмотрение заявок на предмет наличия или отсутствия оснований для их отклонения, предусмотренных пунктом 2.9 настоящего Порядка.</w:t>
      </w:r>
    </w:p>
    <w:p w14:paraId="2E1D21DA" w14:textId="77777777" w:rsidR="003C7BCC" w:rsidRPr="0068353F" w:rsidRDefault="003C7BCC" w:rsidP="003C7BCC">
      <w:pPr>
        <w:widowControl/>
        <w:autoSpaceDE/>
        <w:autoSpaceDN/>
        <w:adjustRightInd/>
        <w:ind w:firstLine="540"/>
        <w:jc w:val="both"/>
      </w:pPr>
      <w:r w:rsidRPr="0068353F">
        <w:t xml:space="preserve">2.2. </w:t>
      </w:r>
      <w:r>
        <w:t>В целях проведения отбора Администрация района размещает на сайте Администрации района объявление о проведении отбора и на едином портале указатель страницы сайта Администрации района, содержащей объявление о проведении отбора, не менее чем за 3 рабочих дня до даты начала приема заявок, представляемых участниками отбора.</w:t>
      </w:r>
    </w:p>
    <w:p w14:paraId="2EA86D5B" w14:textId="77777777" w:rsidR="003C7BCC" w:rsidRPr="004140E7" w:rsidRDefault="003C7BCC" w:rsidP="003C7BCC">
      <w:pPr>
        <w:widowControl/>
        <w:autoSpaceDE/>
        <w:autoSpaceDN/>
        <w:adjustRightInd/>
        <w:ind w:firstLine="540"/>
        <w:jc w:val="both"/>
      </w:pPr>
      <w:r w:rsidRPr="004140E7">
        <w:t>2.2. В объявлении о проведении отбора указывается следующая информация:</w:t>
      </w:r>
    </w:p>
    <w:p w14:paraId="0E7808A3" w14:textId="77777777" w:rsidR="003C7BCC" w:rsidRDefault="003C7BCC" w:rsidP="003C7BCC">
      <w:pPr>
        <w:widowControl/>
        <w:autoSpaceDE/>
        <w:autoSpaceDN/>
        <w:adjustRightInd/>
        <w:ind w:firstLine="540"/>
        <w:jc w:val="both"/>
      </w:pPr>
      <w:r w:rsidRPr="00AD4DC0">
        <w:t xml:space="preserve">срок проведения отбора, при этом дата начала подачи или окончания приема предложений (заявок) участников отбора не может быть ранее </w:t>
      </w:r>
      <w:r>
        <w:t>1</w:t>
      </w:r>
      <w:r w:rsidRPr="00AD4DC0">
        <w:t>0-го календарного дня, следующего за днем размещения объявления о проведении отбора;</w:t>
      </w:r>
    </w:p>
    <w:p w14:paraId="703355CF" w14:textId="77777777" w:rsidR="003C7BCC" w:rsidRPr="004140E7" w:rsidRDefault="003C7BCC" w:rsidP="003C7BCC">
      <w:pPr>
        <w:widowControl/>
        <w:autoSpaceDE/>
        <w:autoSpaceDN/>
        <w:adjustRightInd/>
        <w:ind w:firstLine="540"/>
        <w:jc w:val="both"/>
      </w:pPr>
      <w:r w:rsidRPr="004140E7">
        <w:t xml:space="preserve">наименование, место нахождения, почтовый адрес, номер контактного телефона и адрес электронной почты </w:t>
      </w:r>
      <w:r>
        <w:t>управления, осуществляющего прием и регистрацию заявок</w:t>
      </w:r>
      <w:r w:rsidRPr="004140E7">
        <w:t>;</w:t>
      </w:r>
    </w:p>
    <w:p w14:paraId="7C6FE533" w14:textId="77777777" w:rsidR="003C7BCC" w:rsidRPr="004140E7" w:rsidRDefault="003C7BCC" w:rsidP="003C7BCC">
      <w:pPr>
        <w:widowControl/>
        <w:autoSpaceDE/>
        <w:autoSpaceDN/>
        <w:adjustRightInd/>
        <w:ind w:firstLine="540"/>
        <w:jc w:val="both"/>
      </w:pPr>
      <w:r w:rsidRPr="004140E7">
        <w:t>результат предоставления субсидии, указанны</w:t>
      </w:r>
      <w:r>
        <w:t>й</w:t>
      </w:r>
      <w:r w:rsidRPr="004140E7">
        <w:t xml:space="preserve"> в </w:t>
      </w:r>
      <w:hyperlink w:anchor="p13674" w:history="1">
        <w:r w:rsidRPr="004140E7">
          <w:t>пункте</w:t>
        </w:r>
        <w:r w:rsidRPr="0035791B">
          <w:t xml:space="preserve"> 4</w:t>
        </w:r>
        <w:r>
          <w:t>.2</w:t>
        </w:r>
      </w:hyperlink>
      <w:r>
        <w:t xml:space="preserve"> </w:t>
      </w:r>
      <w:r w:rsidRPr="004140E7">
        <w:t>настоящего Порядка;</w:t>
      </w:r>
    </w:p>
    <w:p w14:paraId="6BB8D13B" w14:textId="77777777" w:rsidR="003C7BCC" w:rsidRPr="00EF55AA" w:rsidRDefault="003C7BCC" w:rsidP="003C7BCC">
      <w:pPr>
        <w:shd w:val="clear" w:color="auto" w:fill="FFFFFF"/>
        <w:ind w:firstLine="567"/>
        <w:jc w:val="both"/>
      </w:pPr>
      <w:r w:rsidRPr="00EF55AA">
        <w:t>доменное имя, и (или) указатель страниц сайта в информационно-телекоммуникационной сети Интернет, на котором обеспечивается проведение отбора;</w:t>
      </w:r>
    </w:p>
    <w:p w14:paraId="24C67A35" w14:textId="77777777" w:rsidR="003C7BCC" w:rsidRPr="004140E7" w:rsidRDefault="003C7BCC" w:rsidP="003C7BCC">
      <w:pPr>
        <w:widowControl/>
        <w:autoSpaceDE/>
        <w:autoSpaceDN/>
        <w:adjustRightInd/>
        <w:ind w:firstLine="540"/>
        <w:jc w:val="both"/>
      </w:pPr>
      <w:r w:rsidRPr="004140E7">
        <w:t xml:space="preserve">требования к участникам отбора в соответствии с </w:t>
      </w:r>
      <w:hyperlink w:anchor="p13556" w:history="1">
        <w:r w:rsidRPr="004140E7">
          <w:t>пунктом 1.4</w:t>
        </w:r>
      </w:hyperlink>
      <w:r w:rsidRPr="004140E7">
        <w:t xml:space="preserve"> настоящего Порядка и перечень документов, представляемых участниками отбора для подтверждения их соответствия указанным требованиям;</w:t>
      </w:r>
    </w:p>
    <w:p w14:paraId="6D4AFDD8" w14:textId="77777777" w:rsidR="003C7BCC" w:rsidRPr="004140E7" w:rsidRDefault="003C7BCC" w:rsidP="003C7BCC">
      <w:pPr>
        <w:widowControl/>
        <w:autoSpaceDE/>
        <w:autoSpaceDN/>
        <w:adjustRightInd/>
        <w:ind w:firstLine="540"/>
        <w:jc w:val="both"/>
      </w:pPr>
      <w:r w:rsidRPr="004140E7">
        <w:t>порядок подачи заявок на участие в отборе и требования, предъявляемые к форме и содержанию заявок, подаваемых участниками отбора;</w:t>
      </w:r>
    </w:p>
    <w:p w14:paraId="70F94951" w14:textId="77777777" w:rsidR="003C7BCC" w:rsidRPr="004140E7" w:rsidRDefault="003C7BCC" w:rsidP="003C7BCC">
      <w:pPr>
        <w:widowControl/>
        <w:autoSpaceDE/>
        <w:autoSpaceDN/>
        <w:adjustRightInd/>
        <w:ind w:firstLine="540"/>
        <w:jc w:val="both"/>
      </w:pPr>
      <w:r w:rsidRPr="004140E7">
        <w:t xml:space="preserve">порядок отзыва заявок, порядок возврата заявок, определяющий в том числе основания для возврата заявок участникам отбора, порядок внесения изменений в </w:t>
      </w:r>
      <w:hyperlink r:id="rId14" w:history="1">
        <w:r w:rsidRPr="004140E7">
          <w:t>заявки</w:t>
        </w:r>
      </w:hyperlink>
      <w:r w:rsidRPr="004140E7">
        <w:t>;</w:t>
      </w:r>
    </w:p>
    <w:p w14:paraId="267EA063" w14:textId="77777777" w:rsidR="003C7BCC" w:rsidRPr="004140E7" w:rsidRDefault="003C7BCC" w:rsidP="003C7BCC">
      <w:pPr>
        <w:widowControl/>
        <w:autoSpaceDE/>
        <w:autoSpaceDN/>
        <w:adjustRightInd/>
        <w:ind w:firstLine="540"/>
        <w:jc w:val="both"/>
      </w:pPr>
      <w:r w:rsidRPr="004140E7">
        <w:t xml:space="preserve">правила рассмотрения и оценки заявок в соответствии с </w:t>
      </w:r>
      <w:r>
        <w:t>пунктами 2.5 – 2.13</w:t>
      </w:r>
      <w:r w:rsidRPr="004140E7">
        <w:t xml:space="preserve"> настоящего Порядка;</w:t>
      </w:r>
    </w:p>
    <w:p w14:paraId="62DBC876" w14:textId="77777777" w:rsidR="003C7BCC" w:rsidRPr="004140E7" w:rsidRDefault="003C7BCC" w:rsidP="003C7BCC">
      <w:pPr>
        <w:widowControl/>
        <w:autoSpaceDE/>
        <w:autoSpaceDN/>
        <w:adjustRightInd/>
        <w:ind w:firstLine="540"/>
        <w:jc w:val="both"/>
      </w:pPr>
      <w:r w:rsidRPr="004140E7">
        <w:lastRenderedPageBreak/>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24A6302F" w14:textId="77777777" w:rsidR="003C7BCC" w:rsidRPr="004140E7" w:rsidRDefault="003C7BCC" w:rsidP="003C7BCC">
      <w:pPr>
        <w:widowControl/>
        <w:autoSpaceDE/>
        <w:autoSpaceDN/>
        <w:adjustRightInd/>
        <w:ind w:firstLine="540"/>
        <w:jc w:val="both"/>
      </w:pPr>
      <w:r w:rsidRPr="004140E7">
        <w:t xml:space="preserve">срок, в течение которого прошедшие отбор участники отбора должны </w:t>
      </w:r>
      <w:r w:rsidRPr="00925D39">
        <w:t xml:space="preserve">подписать соглашение о предоставлении субсидии в соответствии с </w:t>
      </w:r>
      <w:hyperlink w:anchor="p13645" w:history="1">
        <w:r w:rsidRPr="00925D39">
          <w:t xml:space="preserve">пунктом 3.6 </w:t>
        </w:r>
      </w:hyperlink>
      <w:r w:rsidRPr="004140E7">
        <w:t xml:space="preserve"> настоящего Порядка (далее - соглашение);</w:t>
      </w:r>
    </w:p>
    <w:p w14:paraId="16934255" w14:textId="77777777" w:rsidR="003C7BCC" w:rsidRPr="004140E7" w:rsidRDefault="003C7BCC" w:rsidP="003C7BCC">
      <w:pPr>
        <w:widowControl/>
        <w:autoSpaceDE/>
        <w:autoSpaceDN/>
        <w:adjustRightInd/>
        <w:ind w:firstLine="540"/>
        <w:jc w:val="both"/>
      </w:pPr>
      <w:r w:rsidRPr="004140E7">
        <w:t>условия признания прошедшего отбор участника отбора уклонившимся от заключения соглашения;</w:t>
      </w:r>
    </w:p>
    <w:p w14:paraId="2A6486C1" w14:textId="77777777" w:rsidR="003C7BCC" w:rsidRDefault="003C7BCC" w:rsidP="003C7BCC">
      <w:pPr>
        <w:widowControl/>
        <w:autoSpaceDE/>
        <w:autoSpaceDN/>
        <w:adjustRightInd/>
        <w:ind w:firstLine="540"/>
        <w:jc w:val="both"/>
      </w:pPr>
      <w:r>
        <w:t>дата размещения на сайте Администрации района результатов отбора, а также на едином портале указателя страницы сайта Администрации района, содержащей результаты отбора, которая не может быть позднее 14-го календарного дня, следующего за днем определения участника отбора, прошедшего отбор.</w:t>
      </w:r>
    </w:p>
    <w:p w14:paraId="6D9265B7" w14:textId="77777777" w:rsidR="003C7BCC" w:rsidRPr="004140E7" w:rsidRDefault="003C7BCC" w:rsidP="003C7BCC">
      <w:pPr>
        <w:widowControl/>
        <w:autoSpaceDE/>
        <w:autoSpaceDN/>
        <w:adjustRightInd/>
        <w:ind w:firstLine="540"/>
        <w:jc w:val="both"/>
      </w:pPr>
      <w:bookmarkStart w:id="18" w:name="p13587"/>
      <w:bookmarkEnd w:id="18"/>
      <w:r w:rsidRPr="004140E7">
        <w:t>2.</w:t>
      </w:r>
      <w:r>
        <w:t>3</w:t>
      </w:r>
      <w:r w:rsidRPr="004140E7">
        <w:t xml:space="preserve">. В целях участия в отборе для получения субсидий участники отбора представляют в </w:t>
      </w:r>
      <w:r>
        <w:t>управление</w:t>
      </w:r>
      <w:r w:rsidRPr="004140E7">
        <w:t xml:space="preserve"> следующие документы:</w:t>
      </w:r>
    </w:p>
    <w:bookmarkStart w:id="19" w:name="_Hlk105072683"/>
    <w:p w14:paraId="245501E3" w14:textId="77777777" w:rsidR="003C7BCC" w:rsidRDefault="003C7BCC" w:rsidP="003C7BCC">
      <w:pPr>
        <w:widowControl/>
        <w:autoSpaceDE/>
        <w:autoSpaceDN/>
        <w:adjustRightInd/>
        <w:ind w:firstLine="540"/>
        <w:jc w:val="both"/>
      </w:pPr>
      <w:r w:rsidRPr="004140E7">
        <w:fldChar w:fldCharType="begin"/>
      </w:r>
      <w:r w:rsidRPr="004140E7">
        <w:instrText xml:space="preserve"> HYPERLINK "https://login.consultant.ru/link/?rnd=51C55328F84DF5D9D4449E3A23565149&amp;req=doc&amp;base=RLAW256&amp;n=145055&amp;dst=107825&amp;fld=134&amp;date=16.07.2021" </w:instrText>
      </w:r>
      <w:r w:rsidRPr="004140E7">
        <w:fldChar w:fldCharType="separate"/>
      </w:r>
      <w:r w:rsidRPr="004140E7">
        <w:t>заявку</w:t>
      </w:r>
      <w:r w:rsidRPr="004140E7">
        <w:fldChar w:fldCharType="end"/>
      </w:r>
      <w:r w:rsidRPr="004140E7">
        <w:t>;</w:t>
      </w:r>
    </w:p>
    <w:p w14:paraId="6C362439" w14:textId="4EFD6145" w:rsidR="003C7BCC" w:rsidRPr="004140E7" w:rsidRDefault="003C7BCC" w:rsidP="003C7BCC">
      <w:pPr>
        <w:widowControl/>
        <w:autoSpaceDE/>
        <w:autoSpaceDN/>
        <w:adjustRightInd/>
        <w:ind w:firstLine="540"/>
        <w:jc w:val="both"/>
      </w:pPr>
      <w:r>
        <w:t>справку-расчет</w:t>
      </w:r>
      <w:r w:rsidR="003A1BAD">
        <w:t xml:space="preserve"> для предоставления субсидии</w:t>
      </w:r>
      <w:r>
        <w:t xml:space="preserve"> по форме согласно приложению 2 к настоящему Порядку;</w:t>
      </w:r>
    </w:p>
    <w:p w14:paraId="741898D6" w14:textId="77777777" w:rsidR="003C7BCC" w:rsidRPr="004140E7" w:rsidRDefault="003C7BCC" w:rsidP="003C7BCC">
      <w:pPr>
        <w:widowControl/>
        <w:autoSpaceDE/>
        <w:autoSpaceDN/>
        <w:adjustRightInd/>
        <w:ind w:firstLine="540"/>
        <w:jc w:val="both"/>
      </w:pPr>
      <w:bookmarkStart w:id="20" w:name="_Hlk100911368"/>
      <w:r w:rsidRPr="004140E7">
        <w:t>справку</w:t>
      </w:r>
      <w:r>
        <w:t>, содержащую информацию</w:t>
      </w:r>
      <w:r w:rsidRPr="004140E7">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Федеральной налоговой службой или полученную в многофункциональном центре предоставления государственных и муниципальных услуг</w:t>
      </w:r>
      <w:r>
        <w:t>, не позднее чем за 30 дней до даты подачи заявки участником отбора</w:t>
      </w:r>
      <w:r w:rsidRPr="004140E7">
        <w:t>;</w:t>
      </w:r>
    </w:p>
    <w:p w14:paraId="6310957C" w14:textId="77777777" w:rsidR="003C7BCC" w:rsidRPr="00284152" w:rsidRDefault="003C7BCC" w:rsidP="003C7BCC">
      <w:pPr>
        <w:widowControl/>
        <w:autoSpaceDE/>
        <w:autoSpaceDN/>
        <w:adjustRightInd/>
        <w:ind w:firstLine="540"/>
        <w:jc w:val="both"/>
      </w:pPr>
      <w:r w:rsidRPr="00284152">
        <w:t>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выданную Фондом пенсионного и социального страхования Российской Федерации не позднее чем за 30 дней до даты подачи заявки участником отбора (если участник отбора зарегистрирован в Фонде пенсионного и социального страхования Российской Федерации);</w:t>
      </w:r>
    </w:p>
    <w:bookmarkEnd w:id="20"/>
    <w:p w14:paraId="55FB8F33" w14:textId="77777777" w:rsidR="003C7BCC" w:rsidRDefault="003C7BCC" w:rsidP="003C7BCC">
      <w:pPr>
        <w:widowControl/>
        <w:autoSpaceDE/>
        <w:autoSpaceDN/>
        <w:adjustRightInd/>
        <w:ind w:firstLine="540"/>
        <w:jc w:val="both"/>
      </w:pPr>
      <w:r w:rsidRPr="0060636A">
        <w:t xml:space="preserve">письмо, подтверждающее, что участник отбора не зарегистрирован в Фонде </w:t>
      </w:r>
      <w:r>
        <w:t xml:space="preserve">пенсионного и </w:t>
      </w:r>
      <w:r w:rsidRPr="0060636A">
        <w:t>социального страхования Российской Федерации, подписанное участником отбора (если участник отбора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p>
    <w:p w14:paraId="6EEFAE77" w14:textId="77777777" w:rsidR="0053669D" w:rsidRDefault="0053669D" w:rsidP="0053669D">
      <w:pPr>
        <w:tabs>
          <w:tab w:val="left" w:pos="6663"/>
        </w:tabs>
        <w:ind w:firstLine="567"/>
        <w:contextualSpacing/>
        <w:jc w:val="both"/>
      </w:pPr>
      <w:bookmarkStart w:id="21" w:name="_Hlk125987756"/>
      <w:r w:rsidRPr="00CF7AEC">
        <w:t>копия решения</w:t>
      </w:r>
      <w:r>
        <w:t xml:space="preserve"> </w:t>
      </w:r>
      <w:r w:rsidRPr="0053669D">
        <w:t>или уведомления</w:t>
      </w:r>
      <w:r w:rsidRPr="00CF7AEC">
        <w:t>, подтверждающего снятие участника отбора в качестве страхователя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заверенная участником отбора (если участник отбора снят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в качестве страхователя)</w:t>
      </w:r>
      <w:bookmarkEnd w:id="21"/>
      <w:r w:rsidRPr="00CF7AEC">
        <w:t>;</w:t>
      </w:r>
    </w:p>
    <w:p w14:paraId="0F995559" w14:textId="2CE89090" w:rsidR="00FA709F" w:rsidRDefault="00FA709F" w:rsidP="00FA709F">
      <w:pPr>
        <w:pStyle w:val="ConsPlusNormal"/>
        <w:ind w:firstLine="540"/>
        <w:jc w:val="both"/>
        <w:rPr>
          <w:rFonts w:ascii="Times New Roman" w:hAnsi="Times New Roman" w:cs="Times New Roman"/>
          <w:sz w:val="28"/>
          <w:szCs w:val="28"/>
        </w:rPr>
      </w:pPr>
      <w:r w:rsidRPr="00D913C4">
        <w:rPr>
          <w:rFonts w:ascii="Times New Roman" w:hAnsi="Times New Roman" w:cs="Times New Roman"/>
          <w:sz w:val="28"/>
          <w:szCs w:val="28"/>
        </w:rPr>
        <w:lastRenderedPageBreak/>
        <w:t>копи</w:t>
      </w:r>
      <w:r w:rsidR="00AD071C">
        <w:rPr>
          <w:rFonts w:ascii="Times New Roman" w:hAnsi="Times New Roman" w:cs="Times New Roman"/>
          <w:sz w:val="28"/>
          <w:szCs w:val="28"/>
        </w:rPr>
        <w:t>и</w:t>
      </w:r>
      <w:r w:rsidRPr="00D913C4">
        <w:rPr>
          <w:rFonts w:ascii="Times New Roman" w:hAnsi="Times New Roman" w:cs="Times New Roman"/>
          <w:sz w:val="28"/>
          <w:szCs w:val="28"/>
        </w:rPr>
        <w:t xml:space="preserve"> договор</w:t>
      </w:r>
      <w:r w:rsidR="00AD071C">
        <w:rPr>
          <w:rFonts w:ascii="Times New Roman" w:hAnsi="Times New Roman" w:cs="Times New Roman"/>
          <w:sz w:val="28"/>
          <w:szCs w:val="28"/>
        </w:rPr>
        <w:t>ов</w:t>
      </w:r>
      <w:r w:rsidRPr="00D913C4">
        <w:rPr>
          <w:rFonts w:ascii="Times New Roman" w:hAnsi="Times New Roman" w:cs="Times New Roman"/>
          <w:sz w:val="28"/>
          <w:szCs w:val="28"/>
        </w:rPr>
        <w:t xml:space="preserve"> на </w:t>
      </w:r>
      <w:r w:rsidR="00AD071C">
        <w:rPr>
          <w:rFonts w:ascii="Times New Roman" w:hAnsi="Times New Roman" w:cs="Times New Roman"/>
          <w:sz w:val="28"/>
          <w:szCs w:val="28"/>
        </w:rPr>
        <w:t>поставку</w:t>
      </w:r>
      <w:r w:rsidRPr="00D913C4">
        <w:rPr>
          <w:rFonts w:ascii="Times New Roman" w:hAnsi="Times New Roman" w:cs="Times New Roman"/>
          <w:sz w:val="28"/>
          <w:szCs w:val="28"/>
        </w:rPr>
        <w:t xml:space="preserve"> </w:t>
      </w:r>
      <w:r>
        <w:rPr>
          <w:rFonts w:ascii="Times New Roman" w:hAnsi="Times New Roman" w:cs="Times New Roman"/>
          <w:sz w:val="28"/>
          <w:szCs w:val="28"/>
        </w:rPr>
        <w:t>молока</w:t>
      </w:r>
      <w:r w:rsidRPr="00D913C4">
        <w:rPr>
          <w:rFonts w:ascii="Times New Roman" w:hAnsi="Times New Roman" w:cs="Times New Roman"/>
          <w:sz w:val="28"/>
          <w:szCs w:val="28"/>
        </w:rPr>
        <w:t>, заверенн</w:t>
      </w:r>
      <w:r w:rsidR="00BA17E1">
        <w:rPr>
          <w:rFonts w:ascii="Times New Roman" w:hAnsi="Times New Roman" w:cs="Times New Roman"/>
          <w:sz w:val="28"/>
          <w:szCs w:val="28"/>
        </w:rPr>
        <w:t>ые</w:t>
      </w:r>
      <w:r w:rsidRPr="00D913C4">
        <w:rPr>
          <w:rFonts w:ascii="Times New Roman" w:hAnsi="Times New Roman" w:cs="Times New Roman"/>
          <w:sz w:val="28"/>
          <w:szCs w:val="28"/>
        </w:rPr>
        <w:t xml:space="preserve"> </w:t>
      </w:r>
      <w:r w:rsidR="00632066">
        <w:rPr>
          <w:rFonts w:ascii="Times New Roman" w:hAnsi="Times New Roman" w:cs="Times New Roman"/>
          <w:sz w:val="28"/>
          <w:szCs w:val="28"/>
        </w:rPr>
        <w:t>участником отбора</w:t>
      </w:r>
      <w:r w:rsidRPr="00D913C4">
        <w:rPr>
          <w:rFonts w:ascii="Times New Roman" w:hAnsi="Times New Roman" w:cs="Times New Roman"/>
          <w:sz w:val="28"/>
          <w:szCs w:val="28"/>
        </w:rPr>
        <w:t>;</w:t>
      </w:r>
    </w:p>
    <w:p w14:paraId="086BE7E4" w14:textId="0162026A" w:rsidR="00FA709F" w:rsidRPr="00D913C4" w:rsidRDefault="00FA709F" w:rsidP="00FA709F">
      <w:pPr>
        <w:pStyle w:val="ConsPlusNormal"/>
        <w:ind w:firstLine="540"/>
        <w:jc w:val="both"/>
        <w:rPr>
          <w:rFonts w:ascii="Times New Roman" w:hAnsi="Times New Roman" w:cs="Times New Roman"/>
          <w:sz w:val="28"/>
          <w:szCs w:val="28"/>
        </w:rPr>
      </w:pPr>
      <w:r w:rsidRPr="00D913C4">
        <w:rPr>
          <w:rFonts w:ascii="Times New Roman" w:hAnsi="Times New Roman" w:cs="Times New Roman"/>
          <w:sz w:val="28"/>
          <w:szCs w:val="28"/>
        </w:rPr>
        <w:t xml:space="preserve">копии </w:t>
      </w:r>
      <w:r w:rsidR="00BA17E1" w:rsidRPr="003811A3">
        <w:rPr>
          <w:rFonts w:ascii="Times New Roman" w:hAnsi="Times New Roman" w:cs="Times New Roman"/>
          <w:sz w:val="28"/>
          <w:szCs w:val="28"/>
        </w:rPr>
        <w:t>товарных</w:t>
      </w:r>
      <w:r w:rsidR="00BA17E1">
        <w:rPr>
          <w:rFonts w:ascii="Times New Roman" w:hAnsi="Times New Roman" w:cs="Times New Roman"/>
          <w:sz w:val="28"/>
          <w:szCs w:val="28"/>
        </w:rPr>
        <w:t xml:space="preserve"> </w:t>
      </w:r>
      <w:r w:rsidRPr="00D913C4">
        <w:rPr>
          <w:rFonts w:ascii="Times New Roman" w:hAnsi="Times New Roman" w:cs="Times New Roman"/>
          <w:sz w:val="28"/>
          <w:szCs w:val="28"/>
        </w:rPr>
        <w:t xml:space="preserve">накладных и (или) универсальных передаточных документов, подтверждающих </w:t>
      </w:r>
      <w:r w:rsidR="00BA17E1">
        <w:rPr>
          <w:rFonts w:ascii="Times New Roman" w:hAnsi="Times New Roman" w:cs="Times New Roman"/>
          <w:sz w:val="28"/>
          <w:szCs w:val="28"/>
        </w:rPr>
        <w:t>закупку</w:t>
      </w:r>
      <w:r w:rsidRPr="00D913C4">
        <w:rPr>
          <w:rFonts w:ascii="Times New Roman" w:hAnsi="Times New Roman" w:cs="Times New Roman"/>
          <w:sz w:val="28"/>
          <w:szCs w:val="28"/>
        </w:rPr>
        <w:t xml:space="preserve"> </w:t>
      </w:r>
      <w:r>
        <w:rPr>
          <w:rFonts w:ascii="Times New Roman" w:hAnsi="Times New Roman" w:cs="Times New Roman"/>
          <w:sz w:val="28"/>
          <w:szCs w:val="28"/>
        </w:rPr>
        <w:t>молока</w:t>
      </w:r>
      <w:r w:rsidRPr="00D913C4">
        <w:rPr>
          <w:rFonts w:ascii="Times New Roman" w:hAnsi="Times New Roman" w:cs="Times New Roman"/>
          <w:sz w:val="28"/>
          <w:szCs w:val="28"/>
        </w:rPr>
        <w:t>, заверенные</w:t>
      </w:r>
      <w:r w:rsidR="00632066">
        <w:rPr>
          <w:rFonts w:ascii="Times New Roman" w:hAnsi="Times New Roman" w:cs="Times New Roman"/>
          <w:sz w:val="28"/>
          <w:szCs w:val="28"/>
        </w:rPr>
        <w:t xml:space="preserve"> участником отбора</w:t>
      </w:r>
      <w:r w:rsidRPr="00D913C4">
        <w:rPr>
          <w:rFonts w:ascii="Times New Roman" w:hAnsi="Times New Roman" w:cs="Times New Roman"/>
          <w:sz w:val="28"/>
          <w:szCs w:val="28"/>
        </w:rPr>
        <w:t>;</w:t>
      </w:r>
    </w:p>
    <w:p w14:paraId="77358ADD" w14:textId="4E09CDB0" w:rsidR="00FA709F" w:rsidRPr="0060636A" w:rsidRDefault="00FA709F" w:rsidP="00632066">
      <w:pPr>
        <w:pStyle w:val="ConsPlusNormal"/>
        <w:ind w:firstLine="540"/>
        <w:jc w:val="both"/>
        <w:rPr>
          <w:rFonts w:ascii="Times New Roman" w:hAnsi="Times New Roman" w:cs="Times New Roman"/>
          <w:sz w:val="28"/>
          <w:szCs w:val="28"/>
        </w:rPr>
      </w:pPr>
      <w:r w:rsidRPr="00D913C4">
        <w:rPr>
          <w:rFonts w:ascii="Times New Roman" w:hAnsi="Times New Roman" w:cs="Times New Roman"/>
          <w:sz w:val="28"/>
          <w:szCs w:val="28"/>
        </w:rPr>
        <w:t xml:space="preserve">копии платежных поручений, подтверждающих оплату </w:t>
      </w:r>
      <w:r w:rsidR="00030570">
        <w:rPr>
          <w:rFonts w:ascii="Times New Roman" w:hAnsi="Times New Roman" w:cs="Times New Roman"/>
          <w:sz w:val="28"/>
          <w:szCs w:val="28"/>
        </w:rPr>
        <w:t>закупленного</w:t>
      </w:r>
      <w:r>
        <w:rPr>
          <w:rFonts w:ascii="Times New Roman" w:hAnsi="Times New Roman" w:cs="Times New Roman"/>
          <w:sz w:val="28"/>
          <w:szCs w:val="28"/>
        </w:rPr>
        <w:t xml:space="preserve"> молока</w:t>
      </w:r>
      <w:r w:rsidRPr="00D913C4">
        <w:rPr>
          <w:rFonts w:ascii="Times New Roman" w:hAnsi="Times New Roman" w:cs="Times New Roman"/>
          <w:sz w:val="28"/>
          <w:szCs w:val="28"/>
        </w:rPr>
        <w:t>, заверенные кредитной организацией и</w:t>
      </w:r>
      <w:r w:rsidR="00E32755">
        <w:rPr>
          <w:rFonts w:ascii="Times New Roman" w:hAnsi="Times New Roman" w:cs="Times New Roman"/>
          <w:sz w:val="28"/>
          <w:szCs w:val="28"/>
        </w:rPr>
        <w:t xml:space="preserve"> участником отбора</w:t>
      </w:r>
      <w:r>
        <w:rPr>
          <w:rFonts w:ascii="Times New Roman" w:hAnsi="Times New Roman" w:cs="Times New Roman"/>
          <w:sz w:val="28"/>
          <w:szCs w:val="28"/>
        </w:rPr>
        <w:t xml:space="preserve">, и (или) кассовых чеков в случае оплаты </w:t>
      </w:r>
      <w:r w:rsidR="00E32755">
        <w:rPr>
          <w:rFonts w:ascii="Times New Roman" w:hAnsi="Times New Roman" w:cs="Times New Roman"/>
          <w:sz w:val="28"/>
          <w:szCs w:val="28"/>
        </w:rPr>
        <w:t>участником отбора</w:t>
      </w:r>
      <w:r>
        <w:rPr>
          <w:rFonts w:ascii="Times New Roman" w:hAnsi="Times New Roman" w:cs="Times New Roman"/>
          <w:sz w:val="28"/>
          <w:szCs w:val="28"/>
        </w:rPr>
        <w:t xml:space="preserve"> </w:t>
      </w:r>
      <w:r w:rsidR="00E32755">
        <w:rPr>
          <w:rFonts w:ascii="Times New Roman" w:hAnsi="Times New Roman" w:cs="Times New Roman"/>
          <w:sz w:val="28"/>
          <w:szCs w:val="28"/>
        </w:rPr>
        <w:t>закупленного</w:t>
      </w:r>
      <w:r>
        <w:rPr>
          <w:rFonts w:ascii="Times New Roman" w:hAnsi="Times New Roman" w:cs="Times New Roman"/>
          <w:sz w:val="28"/>
          <w:szCs w:val="28"/>
        </w:rPr>
        <w:t xml:space="preserve"> молока путем наличного расчета, заверенные </w:t>
      </w:r>
      <w:r w:rsidR="00632066">
        <w:rPr>
          <w:rFonts w:ascii="Times New Roman" w:hAnsi="Times New Roman" w:cs="Times New Roman"/>
          <w:sz w:val="28"/>
          <w:szCs w:val="28"/>
        </w:rPr>
        <w:t>участником отбора</w:t>
      </w:r>
      <w:r>
        <w:rPr>
          <w:rFonts w:ascii="Times New Roman" w:hAnsi="Times New Roman" w:cs="Times New Roman"/>
          <w:sz w:val="28"/>
          <w:szCs w:val="28"/>
        </w:rPr>
        <w:t>;</w:t>
      </w:r>
    </w:p>
    <w:p w14:paraId="0D6CEF9E" w14:textId="77777777" w:rsidR="003C7BCC" w:rsidRDefault="003C7BCC" w:rsidP="003C7BCC">
      <w:pPr>
        <w:pStyle w:val="ConsPlusNormal"/>
        <w:ind w:firstLine="567"/>
        <w:jc w:val="both"/>
        <w:rPr>
          <w:rFonts w:ascii="Times New Roman" w:hAnsi="Times New Roman" w:cs="Times New Roman"/>
          <w:sz w:val="28"/>
          <w:szCs w:val="28"/>
        </w:rPr>
      </w:pPr>
      <w:r w:rsidRPr="00D64C2B">
        <w:rPr>
          <w:rFonts w:ascii="Times New Roman" w:hAnsi="Times New Roman" w:cs="Times New Roman"/>
          <w:sz w:val="28"/>
          <w:szCs w:val="28"/>
        </w:rPr>
        <w:t>документ</w:t>
      </w:r>
      <w:r w:rsidRPr="00C32168">
        <w:rPr>
          <w:rFonts w:ascii="Times New Roman" w:hAnsi="Times New Roman" w:cs="Times New Roman"/>
          <w:color w:val="FF0000"/>
          <w:sz w:val="28"/>
          <w:szCs w:val="28"/>
        </w:rPr>
        <w:t xml:space="preserve"> </w:t>
      </w:r>
      <w:r>
        <w:rPr>
          <w:rFonts w:ascii="Times New Roman" w:hAnsi="Times New Roman" w:cs="Times New Roman"/>
          <w:sz w:val="28"/>
          <w:szCs w:val="28"/>
        </w:rPr>
        <w:t>с указанием платежных реквизитов участника отбора (в случае изменения платежных реквизитов участник отбора дополнительно представляет документ с указанием измененных платежных реквизитов)</w:t>
      </w:r>
      <w:bookmarkStart w:id="22" w:name="p13599"/>
      <w:bookmarkEnd w:id="22"/>
      <w:r>
        <w:rPr>
          <w:rFonts w:ascii="Times New Roman" w:hAnsi="Times New Roman" w:cs="Times New Roman"/>
          <w:sz w:val="28"/>
          <w:szCs w:val="28"/>
        </w:rPr>
        <w:t>.</w:t>
      </w:r>
    </w:p>
    <w:bookmarkEnd w:id="19"/>
    <w:p w14:paraId="09E8E89E" w14:textId="7AE1AAD1" w:rsidR="004D0C75" w:rsidRPr="004D0C75" w:rsidRDefault="003C7BCC" w:rsidP="004D0C75">
      <w:pPr>
        <w:widowControl/>
        <w:ind w:firstLine="539"/>
        <w:jc w:val="both"/>
      </w:pPr>
      <w:r w:rsidRPr="004D0C75">
        <w:t xml:space="preserve">2.4. Участник отбора вправе дополнительно к документам, указанным в </w:t>
      </w:r>
      <w:hyperlink w:anchor="p13587" w:history="1">
        <w:r w:rsidRPr="004D0C75">
          <w:t>пункте 2.</w:t>
        </w:r>
      </w:hyperlink>
      <w:r w:rsidRPr="004D0C75">
        <w:t>3 настоящего Порядка, представить</w:t>
      </w:r>
      <w:r w:rsidR="004D0C75" w:rsidRPr="004D0C75">
        <w:t xml:space="preserve"> следующие документы:</w:t>
      </w:r>
    </w:p>
    <w:p w14:paraId="7D93A338" w14:textId="278C2C6D" w:rsidR="004D0C75" w:rsidRPr="004D0C75" w:rsidRDefault="004D0C75" w:rsidP="004D0C75">
      <w:pPr>
        <w:widowControl/>
        <w:ind w:firstLine="539"/>
        <w:jc w:val="both"/>
      </w:pPr>
      <w:r w:rsidRPr="004D0C75">
        <w:t>выписку из Единого государственного реестра индивидуальных предпринимателей (если участник отбора является индивидуальным предпринимателем), выданную не позднее чем за 30 дней до даты п</w:t>
      </w:r>
      <w:r w:rsidR="008967CF">
        <w:t>одачи</w:t>
      </w:r>
      <w:r w:rsidRPr="004D0C75">
        <w:t xml:space="preserve"> заявки </w:t>
      </w:r>
      <w:r w:rsidR="00094C3D">
        <w:t>участником отбора</w:t>
      </w:r>
      <w:r w:rsidRPr="004D0C75">
        <w:t>;</w:t>
      </w:r>
    </w:p>
    <w:p w14:paraId="27313380" w14:textId="1516730E" w:rsidR="003C7BCC" w:rsidRDefault="004D0C75" w:rsidP="00094C3D">
      <w:pPr>
        <w:widowControl/>
        <w:ind w:firstLine="539"/>
        <w:jc w:val="both"/>
      </w:pPr>
      <w:r w:rsidRPr="004D0C75">
        <w:t xml:space="preserve">выписку из Единого государственного реестра юридических лиц (если участник отбора является юридическим лицом), выданную не позднее чем за 30 дней до даты подачи заявки </w:t>
      </w:r>
      <w:r w:rsidR="00094C3D">
        <w:t>участником отбора</w:t>
      </w:r>
      <w:r w:rsidRPr="004D0C75">
        <w:t>.</w:t>
      </w:r>
    </w:p>
    <w:p w14:paraId="25918AB2" w14:textId="5C14CBA9" w:rsidR="003C7BCC" w:rsidRPr="004140E7" w:rsidRDefault="003C7BCC" w:rsidP="003C7BCC">
      <w:pPr>
        <w:widowControl/>
        <w:autoSpaceDE/>
        <w:autoSpaceDN/>
        <w:adjustRightInd/>
        <w:ind w:firstLine="540"/>
        <w:jc w:val="both"/>
      </w:pPr>
      <w:r w:rsidRPr="004140E7">
        <w:t>В случае если документ</w:t>
      </w:r>
      <w:r w:rsidR="00094C3D">
        <w:t>ы</w:t>
      </w:r>
      <w:r w:rsidRPr="004140E7">
        <w:t>, указанны</w:t>
      </w:r>
      <w:r w:rsidR="00094C3D">
        <w:t>е</w:t>
      </w:r>
      <w:r w:rsidRPr="004140E7">
        <w:t xml:space="preserve"> в настоящем пункте, не представлен</w:t>
      </w:r>
      <w:r w:rsidR="00094C3D">
        <w:t>ы</w:t>
      </w:r>
      <w:r w:rsidRPr="004140E7">
        <w:t xml:space="preserve"> участником отбора по собственной инициативе, </w:t>
      </w:r>
      <w:r>
        <w:t>Администрация района</w:t>
      </w:r>
      <w:r w:rsidRPr="004140E7">
        <w:t xml:space="preserve"> использует сведения, полученные с электронного сервиса </w:t>
      </w:r>
      <w:r>
        <w:t>«</w:t>
      </w:r>
      <w:r w:rsidRPr="004140E7">
        <w:t>Предоставление сведений из ЕГРЮЛ (ЕГРИП) о конкретном юридическом лице (индивидуальном предпринимателе) в формате электронного документа</w:t>
      </w:r>
      <w:r>
        <w:t>»</w:t>
      </w:r>
      <w:r w:rsidRPr="004140E7">
        <w:t xml:space="preserve"> официального сайта Федеральной налоговой службы в информационно-телекоммуникационной сети Интернет (www.</w:t>
      </w:r>
      <w:hyperlink r:id="rId15" w:tgtFrame="_blank" w:tooltip="&lt;div class=&quot;doc www&quot;&gt;nalog.ru&lt;/div&gt;" w:history="1">
        <w:r w:rsidRPr="004140E7">
          <w:t>nalog.ru</w:t>
        </w:r>
      </w:hyperlink>
      <w:r w:rsidRPr="004140E7">
        <w:t>).</w:t>
      </w:r>
    </w:p>
    <w:p w14:paraId="5B82964B" w14:textId="77777777" w:rsidR="003C7BCC" w:rsidRDefault="003C7BCC" w:rsidP="003C7BCC">
      <w:pPr>
        <w:widowControl/>
        <w:autoSpaceDE/>
        <w:autoSpaceDN/>
        <w:adjustRightInd/>
        <w:ind w:firstLine="540"/>
        <w:jc w:val="both"/>
      </w:pPr>
      <w:r w:rsidRPr="00302340">
        <w:t>2.</w:t>
      </w:r>
      <w:r>
        <w:t>5</w:t>
      </w:r>
      <w:r w:rsidRPr="00302340">
        <w:t xml:space="preserve">. Управление осуществляет регистрацию заявок </w:t>
      </w:r>
      <w:r>
        <w:t xml:space="preserve">в порядке их поступления </w:t>
      </w:r>
      <w:r w:rsidRPr="00302340">
        <w:t>в специальном журнале, листы которого должны быть пронумерованы, прошнурованы, скреплены печатью Администрации района</w:t>
      </w:r>
      <w:r>
        <w:t xml:space="preserve"> (далее – журнал регистрации)</w:t>
      </w:r>
      <w:r w:rsidRPr="00302340">
        <w:t xml:space="preserve">. </w:t>
      </w:r>
      <w:r w:rsidRPr="000C4276">
        <w:t>С даты</w:t>
      </w:r>
      <w:r w:rsidRPr="004140E7">
        <w:t xml:space="preserve"> регистрации </w:t>
      </w:r>
      <w:hyperlink r:id="rId16" w:history="1">
        <w:r w:rsidRPr="004140E7">
          <w:t>заявки</w:t>
        </w:r>
      </w:hyperlink>
      <w:r w:rsidRPr="004140E7">
        <w:t xml:space="preserve"> участника отбора начинается процесс рассмотрения и оценки заявки.</w:t>
      </w:r>
    </w:p>
    <w:p w14:paraId="363A93BB" w14:textId="77777777" w:rsidR="003C7BCC" w:rsidRDefault="003C7BCC" w:rsidP="003C7BCC">
      <w:pPr>
        <w:widowControl/>
        <w:autoSpaceDE/>
        <w:autoSpaceDN/>
        <w:adjustRightInd/>
        <w:ind w:firstLine="540"/>
        <w:jc w:val="both"/>
      </w:pPr>
      <w:bookmarkStart w:id="23" w:name="p13604"/>
      <w:bookmarkEnd w:id="23"/>
      <w:r w:rsidRPr="004140E7">
        <w:t>2.</w:t>
      </w:r>
      <w:r>
        <w:t>6</w:t>
      </w:r>
      <w:r w:rsidRPr="004140E7">
        <w:t xml:space="preserve">. Заявки участников отбора и представленные ими документы, указанные в </w:t>
      </w:r>
      <w:r>
        <w:t xml:space="preserve">пунктах </w:t>
      </w:r>
      <w:hyperlink w:anchor="p13587" w:history="1">
        <w:r>
          <w:t>2.3</w:t>
        </w:r>
      </w:hyperlink>
      <w:r w:rsidRPr="004140E7">
        <w:t xml:space="preserve">, </w:t>
      </w:r>
      <w:hyperlink w:anchor="p13599" w:history="1">
        <w:r w:rsidRPr="004140E7">
          <w:t>2.</w:t>
        </w:r>
      </w:hyperlink>
      <w:r>
        <w:t>4</w:t>
      </w:r>
      <w:r w:rsidRPr="004140E7">
        <w:t xml:space="preserve"> настоящего Порядка, рассматриваются и оцениваются </w:t>
      </w:r>
      <w:r>
        <w:t xml:space="preserve">комиссией </w:t>
      </w:r>
      <w:r w:rsidRPr="004140E7">
        <w:t xml:space="preserve">на предмет их соответствия установленным в объявлении о проведении отбора требованиям в течение </w:t>
      </w:r>
      <w:r>
        <w:t>15</w:t>
      </w:r>
      <w:r w:rsidRPr="004140E7">
        <w:t xml:space="preserve"> рабочих дней со дня их регистрации.</w:t>
      </w:r>
    </w:p>
    <w:p w14:paraId="00422CDA" w14:textId="77777777" w:rsidR="003C7BCC" w:rsidRDefault="003C7BCC" w:rsidP="003C7BCC">
      <w:pPr>
        <w:widowControl/>
        <w:autoSpaceDE/>
        <w:autoSpaceDN/>
        <w:adjustRightInd/>
        <w:ind w:firstLine="540"/>
        <w:jc w:val="both"/>
      </w:pPr>
      <w:r>
        <w:t>До рассмотрения и оценки представленных заявок комиссией управление осуществляет предварительное их рассмотрение на предмет наличия или отсутствия оснований для отклонения заявок, предусмотренных пунктом 2.9 настоящего Порядка.</w:t>
      </w:r>
    </w:p>
    <w:p w14:paraId="05BF585A" w14:textId="77777777" w:rsidR="003C7BCC" w:rsidRDefault="003C7BCC" w:rsidP="003C7BCC">
      <w:pPr>
        <w:widowControl/>
        <w:autoSpaceDE/>
        <w:autoSpaceDN/>
        <w:adjustRightInd/>
        <w:ind w:firstLine="540"/>
        <w:jc w:val="both"/>
      </w:pPr>
      <w:r>
        <w:t>В случае наличия оснований для отклонения заявок управление готовит письменное заключение</w:t>
      </w:r>
      <w:r w:rsidRPr="00D734AA">
        <w:t xml:space="preserve"> </w:t>
      </w:r>
      <w:r>
        <w:t xml:space="preserve">с указанием </w:t>
      </w:r>
      <w:r w:rsidRPr="004140E7">
        <w:t>причин, послуживших основанием для</w:t>
      </w:r>
      <w:r>
        <w:t xml:space="preserve"> их </w:t>
      </w:r>
      <w:r w:rsidRPr="004140E7">
        <w:t>отклонения</w:t>
      </w:r>
      <w:r>
        <w:t>.</w:t>
      </w:r>
    </w:p>
    <w:p w14:paraId="18AD2E2B" w14:textId="77777777" w:rsidR="003C7BCC" w:rsidRPr="004140E7" w:rsidRDefault="003C7BCC" w:rsidP="003C7BCC">
      <w:pPr>
        <w:widowControl/>
        <w:autoSpaceDE/>
        <w:autoSpaceDN/>
        <w:adjustRightInd/>
        <w:ind w:firstLine="540"/>
        <w:jc w:val="both"/>
      </w:pPr>
      <w:r w:rsidRPr="004140E7">
        <w:lastRenderedPageBreak/>
        <w:t>2.</w:t>
      </w:r>
      <w:r>
        <w:t>7</w:t>
      </w:r>
      <w:r w:rsidRPr="004140E7">
        <w:t xml:space="preserve">. Участник отбора вправе внести изменения в </w:t>
      </w:r>
      <w:hyperlink r:id="rId17" w:history="1">
        <w:r w:rsidRPr="004140E7">
          <w:t>заявку</w:t>
        </w:r>
      </w:hyperlink>
      <w:r w:rsidRPr="004140E7">
        <w:t xml:space="preserve"> и прилагаемые к ней документы в течение 5 рабочих дней с даты регистрации заявки.</w:t>
      </w:r>
    </w:p>
    <w:p w14:paraId="46D0F5AF" w14:textId="77777777" w:rsidR="003C7BCC" w:rsidRPr="004140E7" w:rsidRDefault="003C7BCC" w:rsidP="003C7BCC">
      <w:pPr>
        <w:widowControl/>
        <w:autoSpaceDE/>
        <w:autoSpaceDN/>
        <w:adjustRightInd/>
        <w:ind w:firstLine="540"/>
        <w:jc w:val="both"/>
      </w:pPr>
      <w:r w:rsidRPr="004140E7">
        <w:t xml:space="preserve">Изменения оформляются письмом участника отбора с приложением необходимых документов и становятся неотъемлемой частью </w:t>
      </w:r>
      <w:hyperlink r:id="rId18" w:history="1">
        <w:r w:rsidRPr="004140E7">
          <w:t>заявки</w:t>
        </w:r>
      </w:hyperlink>
      <w:r w:rsidRPr="004140E7">
        <w:t>.</w:t>
      </w:r>
    </w:p>
    <w:p w14:paraId="596E07DD" w14:textId="77777777" w:rsidR="003C7BCC" w:rsidRPr="004140E7" w:rsidRDefault="003C7BCC" w:rsidP="003C7BCC">
      <w:pPr>
        <w:widowControl/>
        <w:autoSpaceDE/>
        <w:autoSpaceDN/>
        <w:adjustRightInd/>
        <w:ind w:firstLine="540"/>
        <w:jc w:val="both"/>
      </w:pPr>
      <w:bookmarkStart w:id="24" w:name="p13607"/>
      <w:bookmarkEnd w:id="24"/>
      <w:r w:rsidRPr="004140E7">
        <w:t>2.</w:t>
      </w:r>
      <w:r>
        <w:t>8</w:t>
      </w:r>
      <w:r w:rsidRPr="004140E7">
        <w:t>. Участник отбора вправе отозвать заявку без объяснения причин в течение 10 рабочих дней с даты регистрации заявки.</w:t>
      </w:r>
    </w:p>
    <w:p w14:paraId="6D307DCD" w14:textId="77777777" w:rsidR="003C7BCC" w:rsidRPr="004140E7" w:rsidRDefault="003C7BCC" w:rsidP="003C7BCC">
      <w:pPr>
        <w:widowControl/>
        <w:autoSpaceDE/>
        <w:autoSpaceDN/>
        <w:adjustRightInd/>
        <w:ind w:firstLine="540"/>
        <w:jc w:val="both"/>
      </w:pPr>
      <w:bookmarkStart w:id="25" w:name="p13608"/>
      <w:bookmarkEnd w:id="25"/>
      <w:r w:rsidRPr="004140E7">
        <w:t>2.</w:t>
      </w:r>
      <w:r>
        <w:t>9</w:t>
      </w:r>
      <w:r w:rsidRPr="004140E7">
        <w:t xml:space="preserve">. </w:t>
      </w:r>
      <w:bookmarkStart w:id="26" w:name="_Hlk105073063"/>
      <w:r w:rsidRPr="004140E7">
        <w:t>Основаниями для отклонения заявок являются:</w:t>
      </w:r>
    </w:p>
    <w:p w14:paraId="78571D7A" w14:textId="77777777" w:rsidR="003C7BCC" w:rsidRDefault="003C7BCC" w:rsidP="003C7BCC">
      <w:pPr>
        <w:widowControl/>
        <w:autoSpaceDE/>
        <w:autoSpaceDN/>
        <w:adjustRightInd/>
        <w:ind w:firstLine="540"/>
        <w:jc w:val="both"/>
      </w:pPr>
      <w:r>
        <w:t>несоответствие участника отбора категории, установленной абзацем первым пункта 1.1 настоящего Порядка;</w:t>
      </w:r>
    </w:p>
    <w:p w14:paraId="4112C2D6" w14:textId="77777777" w:rsidR="003C7BCC" w:rsidRPr="004140E7" w:rsidRDefault="003C7BCC" w:rsidP="003C7BCC">
      <w:pPr>
        <w:widowControl/>
        <w:autoSpaceDE/>
        <w:autoSpaceDN/>
        <w:adjustRightInd/>
        <w:ind w:firstLine="540"/>
        <w:jc w:val="both"/>
      </w:pPr>
      <w:r w:rsidRPr="004140E7">
        <w:t>несоответствие участника отбора критериям, установленным</w:t>
      </w:r>
      <w:r>
        <w:t xml:space="preserve"> </w:t>
      </w:r>
      <w:hyperlink w:anchor="p13560" w:history="1">
        <w:r w:rsidRPr="004140E7">
          <w:t>пункт</w:t>
        </w:r>
        <w:r>
          <w:t>ом</w:t>
        </w:r>
        <w:r w:rsidRPr="004140E7">
          <w:t xml:space="preserve"> 1.4</w:t>
        </w:r>
      </w:hyperlink>
      <w:r w:rsidRPr="004140E7">
        <w:t xml:space="preserve"> настоящего Порядка;</w:t>
      </w:r>
    </w:p>
    <w:p w14:paraId="555ECA62" w14:textId="77777777" w:rsidR="003C7BCC" w:rsidRPr="004140E7" w:rsidRDefault="003C7BCC" w:rsidP="003C7BCC">
      <w:pPr>
        <w:widowControl/>
        <w:autoSpaceDE/>
        <w:autoSpaceDN/>
        <w:adjustRightInd/>
        <w:ind w:firstLine="540"/>
        <w:jc w:val="both"/>
      </w:pPr>
      <w:r w:rsidRPr="004140E7">
        <w:t>недостоверность представленной участник</w:t>
      </w:r>
      <w:r>
        <w:t>ом</w:t>
      </w:r>
      <w:r w:rsidRPr="004140E7">
        <w:t xml:space="preserve"> отбора информации, в том числе информации о месте нахождения и адресе участника отбора;</w:t>
      </w:r>
    </w:p>
    <w:p w14:paraId="3087055E" w14:textId="77777777" w:rsidR="003C7BCC" w:rsidRPr="004140E7" w:rsidRDefault="003C7BCC" w:rsidP="003C7BCC">
      <w:pPr>
        <w:widowControl/>
        <w:autoSpaceDE/>
        <w:autoSpaceDN/>
        <w:adjustRightInd/>
        <w:ind w:firstLine="540"/>
        <w:jc w:val="both"/>
      </w:pPr>
      <w:r w:rsidRPr="004140E7">
        <w:t xml:space="preserve">подача участником отбора </w:t>
      </w:r>
      <w:hyperlink r:id="rId19" w:history="1">
        <w:r w:rsidRPr="004140E7">
          <w:t>заявки</w:t>
        </w:r>
      </w:hyperlink>
      <w:r w:rsidRPr="004140E7">
        <w:t xml:space="preserve"> после даты и (или) времени, определенных для подачи заявки, или до начала </w:t>
      </w:r>
      <w:r>
        <w:t xml:space="preserve">объявления </w:t>
      </w:r>
      <w:r w:rsidRPr="004140E7">
        <w:t>отбора.</w:t>
      </w:r>
    </w:p>
    <w:bookmarkEnd w:id="26"/>
    <w:p w14:paraId="46E5B2FA" w14:textId="77777777" w:rsidR="003C7BCC" w:rsidRPr="004140E7" w:rsidRDefault="003C7BCC" w:rsidP="003C7BCC">
      <w:pPr>
        <w:widowControl/>
        <w:autoSpaceDE/>
        <w:autoSpaceDN/>
        <w:adjustRightInd/>
        <w:ind w:firstLine="540"/>
        <w:jc w:val="both"/>
      </w:pPr>
      <w:r w:rsidRPr="004140E7">
        <w:t>2.1</w:t>
      </w:r>
      <w:r>
        <w:t>0</w:t>
      </w:r>
      <w:r w:rsidRPr="004140E7">
        <w:t xml:space="preserve">. Участники отбора после устранения причин, послуживших основанием для отклонения заявки, вправе вновь обратиться в </w:t>
      </w:r>
      <w:r>
        <w:t>Администрацию района</w:t>
      </w:r>
      <w:r w:rsidRPr="004140E7">
        <w:t xml:space="preserve"> в порядке и сроки, указанные в объявлении о проведении отбора. Участник отбора может подать неограниченное количество заявок в течение срока проведения отбора.</w:t>
      </w:r>
    </w:p>
    <w:p w14:paraId="750FF3C3" w14:textId="77777777" w:rsidR="003C7BCC" w:rsidRPr="004140E7" w:rsidRDefault="003C7BCC" w:rsidP="003C7BCC">
      <w:pPr>
        <w:widowControl/>
        <w:autoSpaceDE/>
        <w:autoSpaceDN/>
        <w:adjustRightInd/>
        <w:ind w:firstLine="540"/>
        <w:jc w:val="both"/>
      </w:pPr>
      <w:r w:rsidRPr="004140E7">
        <w:t>2.1</w:t>
      </w:r>
      <w:r>
        <w:t>1</w:t>
      </w:r>
      <w:r w:rsidRPr="004140E7">
        <w:t xml:space="preserve">. Прошедшими отбор признаются участники отбора, </w:t>
      </w:r>
      <w:hyperlink r:id="rId20" w:history="1">
        <w:r w:rsidRPr="004140E7">
          <w:t>заявки</w:t>
        </w:r>
      </w:hyperlink>
      <w:r w:rsidRPr="004140E7">
        <w:t xml:space="preserve"> которых рассмотрены в порядке, установленном </w:t>
      </w:r>
      <w:hyperlink w:anchor="p13604" w:history="1">
        <w:r w:rsidRPr="004140E7">
          <w:t>пунктом 2.</w:t>
        </w:r>
      </w:hyperlink>
      <w:r>
        <w:t>6</w:t>
      </w:r>
      <w:r w:rsidRPr="004140E7">
        <w:t xml:space="preserve"> настоящего Порядка, при отсутствии оснований, предусмотренных </w:t>
      </w:r>
      <w:hyperlink w:anchor="p13608" w:history="1">
        <w:r w:rsidRPr="004140E7">
          <w:t>пунктом 2.</w:t>
        </w:r>
      </w:hyperlink>
      <w:r>
        <w:t>9</w:t>
      </w:r>
      <w:r w:rsidRPr="004140E7">
        <w:t xml:space="preserve"> настоящего Порядка.</w:t>
      </w:r>
    </w:p>
    <w:p w14:paraId="2FEF26AD" w14:textId="02003BA2" w:rsidR="007769F4" w:rsidRPr="00E21726" w:rsidRDefault="003C7BCC" w:rsidP="0020438F">
      <w:pPr>
        <w:ind w:firstLine="567"/>
        <w:contextualSpacing/>
        <w:jc w:val="both"/>
      </w:pPr>
      <w:bookmarkStart w:id="27" w:name="p103"/>
      <w:bookmarkEnd w:id="27"/>
      <w:r w:rsidRPr="004140E7">
        <w:t>2.1</w:t>
      </w:r>
      <w:r>
        <w:t>2</w:t>
      </w:r>
      <w:r w:rsidRPr="004140E7">
        <w:t xml:space="preserve">. По результатам рассмотрения заявки </w:t>
      </w:r>
      <w:r>
        <w:t>комиссия</w:t>
      </w:r>
      <w:r w:rsidRPr="004140E7">
        <w:t xml:space="preserve"> одновременно принимает </w:t>
      </w:r>
      <w:r w:rsidR="007769F4" w:rsidRPr="00E21726">
        <w:t xml:space="preserve">одновременно принимает </w:t>
      </w:r>
      <w:r w:rsidR="007769F4" w:rsidRPr="007769F4">
        <w:t>одно из следующих решений, указанных в абзацах втором, третьем настоящего пункта:</w:t>
      </w:r>
    </w:p>
    <w:p w14:paraId="3B3812C6" w14:textId="77777777" w:rsidR="003C7BCC" w:rsidRPr="004140E7" w:rsidRDefault="003C7BCC" w:rsidP="003C7BCC">
      <w:pPr>
        <w:widowControl/>
        <w:autoSpaceDE/>
        <w:autoSpaceDN/>
        <w:adjustRightInd/>
        <w:ind w:firstLine="540"/>
        <w:jc w:val="both"/>
      </w:pPr>
      <w:bookmarkStart w:id="28" w:name="p13616"/>
      <w:bookmarkEnd w:id="28"/>
      <w:r w:rsidRPr="004140E7">
        <w:t xml:space="preserve">признать участника отбора прошедшим отбор (отклонить </w:t>
      </w:r>
      <w:hyperlink r:id="rId21" w:history="1">
        <w:r w:rsidRPr="004140E7">
          <w:t>заявку</w:t>
        </w:r>
      </w:hyperlink>
      <w:r w:rsidRPr="004140E7">
        <w:t>);</w:t>
      </w:r>
    </w:p>
    <w:p w14:paraId="713515FD" w14:textId="77777777" w:rsidR="003C7BCC" w:rsidRPr="004140E7" w:rsidRDefault="003C7BCC" w:rsidP="003C7BCC">
      <w:pPr>
        <w:widowControl/>
        <w:autoSpaceDE/>
        <w:autoSpaceDN/>
        <w:adjustRightInd/>
        <w:ind w:firstLine="540"/>
        <w:jc w:val="both"/>
      </w:pPr>
      <w:bookmarkStart w:id="29" w:name="p13617"/>
      <w:bookmarkEnd w:id="29"/>
      <w:r w:rsidRPr="004140E7">
        <w:t>предоставить субсидию (отказать в предоставлении субсидии).</w:t>
      </w:r>
    </w:p>
    <w:p w14:paraId="1C996D25" w14:textId="77777777" w:rsidR="003C7BCC" w:rsidRPr="004140E7" w:rsidRDefault="003C7BCC" w:rsidP="003C7BCC">
      <w:pPr>
        <w:widowControl/>
        <w:autoSpaceDE/>
        <w:autoSpaceDN/>
        <w:adjustRightInd/>
        <w:ind w:firstLine="540"/>
        <w:jc w:val="both"/>
      </w:pPr>
      <w:r w:rsidRPr="004140E7">
        <w:t xml:space="preserve">Решения </w:t>
      </w:r>
      <w:r>
        <w:t>комиссии</w:t>
      </w:r>
      <w:r w:rsidRPr="004140E7">
        <w:t xml:space="preserve">, предусмотренные </w:t>
      </w:r>
      <w:hyperlink w:anchor="p13616" w:history="1">
        <w:r w:rsidRPr="004140E7">
          <w:t>абзацами вторым</w:t>
        </w:r>
      </w:hyperlink>
      <w:r w:rsidRPr="004140E7">
        <w:t xml:space="preserve"> и </w:t>
      </w:r>
      <w:hyperlink w:anchor="p13617" w:history="1">
        <w:r w:rsidRPr="004140E7">
          <w:t>третьим</w:t>
        </w:r>
      </w:hyperlink>
      <w:r w:rsidRPr="004140E7">
        <w:t xml:space="preserve"> настоящего пункта, оформляются в виде реестров участников отбора, прошедших отбор (участников отбора, </w:t>
      </w:r>
      <w:hyperlink r:id="rId22" w:history="1">
        <w:r w:rsidRPr="004140E7">
          <w:t>заявки</w:t>
        </w:r>
      </w:hyperlink>
      <w:r w:rsidRPr="004140E7">
        <w:t xml:space="preserve"> которых отклонены), и получателей субсидий (участников отбора, которым отказано в предоставлении субсидий), подписываемых </w:t>
      </w:r>
      <w:r>
        <w:t>Главой муниципального района Похвистневский</w:t>
      </w:r>
      <w:r w:rsidRPr="004140E7">
        <w:t xml:space="preserve"> или уполномоченным им должностным лицом.</w:t>
      </w:r>
    </w:p>
    <w:p w14:paraId="44FCDD03" w14:textId="77777777" w:rsidR="003C7BCC" w:rsidRPr="004140E7" w:rsidRDefault="003C7BCC" w:rsidP="003C7BCC">
      <w:pPr>
        <w:widowControl/>
        <w:autoSpaceDE/>
        <w:autoSpaceDN/>
        <w:adjustRightInd/>
        <w:ind w:firstLine="540"/>
        <w:jc w:val="both"/>
      </w:pPr>
      <w:r>
        <w:t xml:space="preserve">Отклоненные и отозванные заявки </w:t>
      </w:r>
      <w:r w:rsidRPr="004140E7">
        <w:t>возвращаются</w:t>
      </w:r>
      <w:r>
        <w:t xml:space="preserve"> управлением</w:t>
      </w:r>
      <w:r w:rsidRPr="004140E7">
        <w:t xml:space="preserve"> в срок не позднее 10 рабочих дней со дня принятия </w:t>
      </w:r>
      <w:r>
        <w:t>комиссией</w:t>
      </w:r>
      <w:r w:rsidRPr="004140E7">
        <w:t xml:space="preserve"> решения об отклонении заявки или отзыва заявки участником отбора.</w:t>
      </w:r>
    </w:p>
    <w:p w14:paraId="37C41C30" w14:textId="77777777" w:rsidR="00573791" w:rsidRPr="00BC0A97" w:rsidRDefault="003C7BCC" w:rsidP="00573791">
      <w:pPr>
        <w:ind w:firstLine="709"/>
        <w:contextualSpacing/>
        <w:jc w:val="both"/>
      </w:pPr>
      <w:bookmarkStart w:id="30" w:name="p13620"/>
      <w:bookmarkEnd w:id="30"/>
      <w:r w:rsidRPr="00E16490">
        <w:t>2.1</w:t>
      </w:r>
      <w:r>
        <w:t>3</w:t>
      </w:r>
      <w:r w:rsidRPr="00E16490">
        <w:t xml:space="preserve">. </w:t>
      </w:r>
      <w:bookmarkStart w:id="31" w:name="_Hlk105073495"/>
      <w:r w:rsidR="00573791" w:rsidRPr="00CD6B48">
        <w:t>Администрация района в срок не позднее 14-го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 а также на едином портале указателя страницы сайта Администрации района, содержащей указанную информацию, включающей следующие сведения:</w:t>
      </w:r>
    </w:p>
    <w:p w14:paraId="25CBB3F4" w14:textId="77777777" w:rsidR="003C7BCC" w:rsidRPr="004140E7" w:rsidRDefault="003C7BCC" w:rsidP="003C7BCC">
      <w:pPr>
        <w:widowControl/>
        <w:autoSpaceDE/>
        <w:autoSpaceDN/>
        <w:adjustRightInd/>
        <w:ind w:firstLine="540"/>
        <w:jc w:val="both"/>
      </w:pPr>
      <w:r w:rsidRPr="004140E7">
        <w:t>дату, время и место проведения рассмотрения заявок;</w:t>
      </w:r>
    </w:p>
    <w:p w14:paraId="12C358FB" w14:textId="77777777" w:rsidR="003C7BCC" w:rsidRPr="004140E7" w:rsidRDefault="003C7BCC" w:rsidP="003C7BCC">
      <w:pPr>
        <w:widowControl/>
        <w:autoSpaceDE/>
        <w:autoSpaceDN/>
        <w:adjustRightInd/>
        <w:ind w:firstLine="540"/>
        <w:jc w:val="both"/>
      </w:pPr>
      <w:r w:rsidRPr="004140E7">
        <w:t xml:space="preserve">информацию об участниках отбора, </w:t>
      </w:r>
      <w:hyperlink r:id="rId23" w:history="1">
        <w:r w:rsidRPr="004140E7">
          <w:t>заявки</w:t>
        </w:r>
      </w:hyperlink>
      <w:r w:rsidRPr="004140E7">
        <w:t xml:space="preserve"> которых были рассмотрены;</w:t>
      </w:r>
    </w:p>
    <w:p w14:paraId="6B3957A5" w14:textId="77777777" w:rsidR="003C7BCC" w:rsidRPr="004140E7" w:rsidRDefault="003C7BCC" w:rsidP="003C7BCC">
      <w:pPr>
        <w:widowControl/>
        <w:autoSpaceDE/>
        <w:autoSpaceDN/>
        <w:adjustRightInd/>
        <w:ind w:firstLine="540"/>
        <w:jc w:val="both"/>
      </w:pPr>
      <w:r w:rsidRPr="004140E7">
        <w:lastRenderedPageBreak/>
        <w:t xml:space="preserve">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w:t>
      </w:r>
      <w:hyperlink r:id="rId24" w:history="1">
        <w:r w:rsidRPr="004140E7">
          <w:t>заявки</w:t>
        </w:r>
      </w:hyperlink>
      <w:r w:rsidRPr="004140E7">
        <w:t>;</w:t>
      </w:r>
    </w:p>
    <w:p w14:paraId="11E43334" w14:textId="71E26559" w:rsidR="003C7BCC" w:rsidRPr="004140E7" w:rsidRDefault="003C7BCC" w:rsidP="003C7BCC">
      <w:pPr>
        <w:widowControl/>
        <w:autoSpaceDE/>
        <w:autoSpaceDN/>
        <w:adjustRightInd/>
        <w:ind w:firstLine="540"/>
        <w:jc w:val="both"/>
      </w:pPr>
      <w:r w:rsidRPr="004140E7">
        <w:t>наименование получателей субсидии, с которыми заключается соглашение, и размер предоставляем</w:t>
      </w:r>
      <w:r w:rsidR="00813B2C">
        <w:t>ых</w:t>
      </w:r>
      <w:r w:rsidRPr="004140E7">
        <w:t xml:space="preserve"> им субсиди</w:t>
      </w:r>
      <w:r w:rsidR="00813B2C">
        <w:t>й</w:t>
      </w:r>
      <w:r w:rsidRPr="004140E7">
        <w:t>.</w:t>
      </w:r>
    </w:p>
    <w:bookmarkEnd w:id="31"/>
    <w:p w14:paraId="7A8D18D8" w14:textId="77777777" w:rsidR="003C7BCC" w:rsidRPr="004140E7" w:rsidRDefault="003C7BCC" w:rsidP="003C7BCC">
      <w:pPr>
        <w:widowControl/>
        <w:autoSpaceDE/>
        <w:autoSpaceDN/>
        <w:adjustRightInd/>
        <w:jc w:val="both"/>
      </w:pPr>
      <w:r w:rsidRPr="004140E7">
        <w:t> </w:t>
      </w:r>
    </w:p>
    <w:p w14:paraId="43C9CC63" w14:textId="77777777" w:rsidR="00AC1564" w:rsidRPr="004140E7" w:rsidRDefault="00AC1564" w:rsidP="00AC1564">
      <w:pPr>
        <w:widowControl/>
        <w:autoSpaceDE/>
        <w:autoSpaceDN/>
        <w:adjustRightInd/>
        <w:jc w:val="center"/>
      </w:pPr>
      <w:r w:rsidRPr="004140E7">
        <w:rPr>
          <w:b/>
          <w:bCs/>
        </w:rPr>
        <w:t>3. Условия и порядок предоставления субсидий</w:t>
      </w:r>
    </w:p>
    <w:p w14:paraId="2FB2D984" w14:textId="77777777" w:rsidR="00AC1564" w:rsidRPr="004140E7" w:rsidRDefault="00AC1564" w:rsidP="00AC1564">
      <w:pPr>
        <w:widowControl/>
        <w:autoSpaceDE/>
        <w:autoSpaceDN/>
        <w:adjustRightInd/>
        <w:jc w:val="both"/>
      </w:pPr>
      <w:r w:rsidRPr="004140E7">
        <w:t> </w:t>
      </w:r>
    </w:p>
    <w:p w14:paraId="7B4F77D6" w14:textId="438DC38E" w:rsidR="00AC1564" w:rsidRPr="0051018C" w:rsidRDefault="00AC1564" w:rsidP="00AC1564">
      <w:pPr>
        <w:widowControl/>
        <w:ind w:firstLine="567"/>
        <w:jc w:val="both"/>
      </w:pPr>
      <w:r w:rsidRPr="0051018C">
        <w:t xml:space="preserve">3.1. Субсидия предоставляется участнику отбора, прошедшему отбор и включенному в реестр получателей субсидий в соответствии с </w:t>
      </w:r>
      <w:hyperlink w:anchor="p13617" w:history="1">
        <w:r w:rsidRPr="0051018C">
          <w:t>абзацем третьим пункта 2.1</w:t>
        </w:r>
      </w:hyperlink>
      <w:r w:rsidRPr="0051018C">
        <w:t xml:space="preserve">2 настоящего Порядка (далее - получатель), в случае отсутствия оснований для отказа в предоставлении субсидии в целях возмещения </w:t>
      </w:r>
      <w:r w:rsidR="005257A7">
        <w:t>затрат (без уч</w:t>
      </w:r>
      <w:r w:rsidR="00AB33D5">
        <w:t>е</w:t>
      </w:r>
      <w:r w:rsidR="005257A7">
        <w:t>та налога на добавленную стоимость),</w:t>
      </w:r>
      <w:r w:rsidR="005257A7" w:rsidRPr="00511C5F">
        <w:t xml:space="preserve"> </w:t>
      </w:r>
      <w:r w:rsidR="005257A7" w:rsidRPr="00857F1D">
        <w:rPr>
          <w:bCs/>
        </w:rPr>
        <w:t>понес</w:t>
      </w:r>
      <w:r w:rsidR="00AB33D5">
        <w:rPr>
          <w:bCs/>
        </w:rPr>
        <w:t>е</w:t>
      </w:r>
      <w:r w:rsidR="005257A7" w:rsidRPr="00857F1D">
        <w:rPr>
          <w:bCs/>
        </w:rPr>
        <w:t>н</w:t>
      </w:r>
      <w:r w:rsidR="005257A7">
        <w:rPr>
          <w:bCs/>
        </w:rPr>
        <w:t xml:space="preserve">ных в предыдущем и (или) текущем финансовых годах в связи с </w:t>
      </w:r>
      <w:r w:rsidR="005257A7">
        <w:t xml:space="preserve">заготовкой, хранением, переработкой, транспортировкой и реализацией </w:t>
      </w:r>
      <w:r w:rsidR="005257A7">
        <w:rPr>
          <w:bCs/>
        </w:rPr>
        <w:t xml:space="preserve">сельскохозяйственной продукции в части расходов на закупку молока </w:t>
      </w:r>
      <w:r w:rsidR="005257A7">
        <w:t>для производства молочной продукции</w:t>
      </w:r>
      <w:r w:rsidR="005257A7">
        <w:rPr>
          <w:bCs/>
        </w:rPr>
        <w:t xml:space="preserve"> </w:t>
      </w:r>
      <w:r w:rsidR="005257A7" w:rsidRPr="00511C5F">
        <w:t>(за исключением затрат, ранее возмещенных в соответствии с действующим законодательством)</w:t>
      </w:r>
      <w:r w:rsidRPr="0051018C">
        <w:t>.</w:t>
      </w:r>
    </w:p>
    <w:p w14:paraId="49CC587B" w14:textId="445AAE18" w:rsidR="00270601" w:rsidRPr="00C5148E" w:rsidRDefault="00AC1564" w:rsidP="00270601">
      <w:pPr>
        <w:widowControl/>
        <w:autoSpaceDE/>
        <w:autoSpaceDN/>
        <w:adjustRightInd/>
        <w:ind w:firstLine="540"/>
        <w:jc w:val="both"/>
      </w:pPr>
      <w:r w:rsidRPr="001B4CE9">
        <w:t xml:space="preserve">3.2. </w:t>
      </w:r>
      <w:r w:rsidR="00270601" w:rsidRPr="001B4CE9">
        <w:t>Размер</w:t>
      </w:r>
      <w:r w:rsidR="004F6873" w:rsidRPr="001B4CE9">
        <w:t xml:space="preserve"> предоставляемой получателю</w:t>
      </w:r>
      <w:r w:rsidR="00270601" w:rsidRPr="001B4CE9">
        <w:t xml:space="preserve"> субсидии </w:t>
      </w:r>
      <w:r w:rsidR="004F6873" w:rsidRPr="001B4CE9">
        <w:t>рассчитывается</w:t>
      </w:r>
      <w:r w:rsidR="00270601" w:rsidRPr="001B4CE9">
        <w:t xml:space="preserve"> как произведение расчетной ставки субсидии в размере 15 рублей за один килограмм закупленного </w:t>
      </w:r>
      <w:r w:rsidR="003A7A71" w:rsidRPr="001B4CE9">
        <w:t xml:space="preserve">в физическом весе </w:t>
      </w:r>
      <w:r w:rsidR="00270601" w:rsidRPr="001B4CE9">
        <w:t>молока</w:t>
      </w:r>
      <w:r w:rsidR="0046363A" w:rsidRPr="001B4CE9">
        <w:t xml:space="preserve"> </w:t>
      </w:r>
      <w:r w:rsidR="00270601" w:rsidRPr="001B4CE9">
        <w:t xml:space="preserve">и </w:t>
      </w:r>
      <w:r w:rsidR="002907DF" w:rsidRPr="001B4CE9">
        <w:t>объема,</w:t>
      </w:r>
      <w:r w:rsidR="00270601" w:rsidRPr="001B4CE9">
        <w:t xml:space="preserve"> фактически закупленного получателем в предыдущем и (или) текущем финансовых годах </w:t>
      </w:r>
      <w:r w:rsidR="004F6873" w:rsidRPr="001B4CE9">
        <w:t xml:space="preserve">в физическом весе </w:t>
      </w:r>
      <w:r w:rsidR="00270601" w:rsidRPr="001B4CE9">
        <w:t>молока.</w:t>
      </w:r>
      <w:r w:rsidR="00270601" w:rsidRPr="00C5148E">
        <w:t xml:space="preserve"> </w:t>
      </w:r>
    </w:p>
    <w:p w14:paraId="1B8E340C" w14:textId="77777777" w:rsidR="00E90F21" w:rsidRPr="00C5148E" w:rsidRDefault="00E90F21" w:rsidP="00E90F21">
      <w:pPr>
        <w:widowControl/>
        <w:ind w:firstLine="540"/>
        <w:jc w:val="both"/>
      </w:pPr>
      <w:r w:rsidRPr="00C5148E">
        <w:t>Размер субсидии, предоставляемой получателю, не может превышать объема фактических затрат, понесенных получателем на закупку в предыдущем и (или) текущем финансовых годах молока для производства молочной продукции.</w:t>
      </w:r>
    </w:p>
    <w:p w14:paraId="6F068867" w14:textId="77777777" w:rsidR="00AC1564" w:rsidRPr="004140E7" w:rsidRDefault="00AC1564" w:rsidP="00AC1564">
      <w:pPr>
        <w:widowControl/>
        <w:autoSpaceDE/>
        <w:autoSpaceDN/>
        <w:adjustRightInd/>
        <w:ind w:firstLine="540"/>
        <w:jc w:val="both"/>
      </w:pPr>
      <w:r w:rsidRPr="004140E7">
        <w:t>3.3. Основаниями для отказа в предоставлении получателю субсидии являются:</w:t>
      </w:r>
    </w:p>
    <w:p w14:paraId="68ABBEBE" w14:textId="77777777" w:rsidR="00AC1564" w:rsidRPr="004140E7" w:rsidRDefault="00AC1564" w:rsidP="00AC1564">
      <w:pPr>
        <w:widowControl/>
        <w:autoSpaceDE/>
        <w:autoSpaceDN/>
        <w:adjustRightInd/>
        <w:ind w:firstLine="540"/>
        <w:jc w:val="both"/>
      </w:pPr>
      <w:bookmarkStart w:id="32" w:name="p13639"/>
      <w:bookmarkEnd w:id="32"/>
      <w:r w:rsidRPr="004140E7">
        <w:t>а) несоответствие представленных получателем субсидии документов требованиям, указанным в объявлении о проведении отбора, или непредставление (представление не в полном объеме) указанных документов;</w:t>
      </w:r>
    </w:p>
    <w:p w14:paraId="1FC16B72" w14:textId="77777777" w:rsidR="00AC1564" w:rsidRPr="004140E7" w:rsidRDefault="00AC1564" w:rsidP="00AC1564">
      <w:pPr>
        <w:widowControl/>
        <w:autoSpaceDE/>
        <w:autoSpaceDN/>
        <w:adjustRightInd/>
        <w:ind w:firstLine="540"/>
        <w:jc w:val="both"/>
      </w:pPr>
      <w:bookmarkStart w:id="33" w:name="p13640"/>
      <w:bookmarkEnd w:id="33"/>
      <w:r w:rsidRPr="004140E7">
        <w:t>б) установление факта недостоверности представленной получателем субсидии информации;</w:t>
      </w:r>
    </w:p>
    <w:p w14:paraId="5A43C7E2" w14:textId="77777777" w:rsidR="00AC1564" w:rsidRPr="004140E7" w:rsidRDefault="00AC1564" w:rsidP="00AC1564">
      <w:pPr>
        <w:widowControl/>
        <w:autoSpaceDE/>
        <w:autoSpaceDN/>
        <w:adjustRightInd/>
        <w:ind w:firstLine="540"/>
        <w:jc w:val="both"/>
      </w:pPr>
      <w:r w:rsidRPr="004140E7">
        <w:t>в) отсутствие или использование</w:t>
      </w:r>
      <w:r>
        <w:t xml:space="preserve"> Администрацией района</w:t>
      </w:r>
      <w:r w:rsidRPr="004140E7">
        <w:t xml:space="preserve"> в полном объеме лимитов бюджетных обязательств по предоставлению субсидий, утверждаемых в установленном порядке </w:t>
      </w:r>
      <w:r>
        <w:t>главному распорядителю</w:t>
      </w:r>
      <w:r w:rsidRPr="004140E7">
        <w:t>;</w:t>
      </w:r>
    </w:p>
    <w:p w14:paraId="75581046" w14:textId="77777777" w:rsidR="00AC1564" w:rsidRDefault="00AC1564" w:rsidP="00AC1564">
      <w:pPr>
        <w:widowControl/>
        <w:autoSpaceDE/>
        <w:autoSpaceDN/>
        <w:adjustRightInd/>
        <w:ind w:firstLine="540"/>
        <w:jc w:val="both"/>
      </w:pPr>
      <w:r w:rsidRPr="004140E7">
        <w:t xml:space="preserve">г) превышение суммы субсидии, указанной получателем </w:t>
      </w:r>
      <w:r w:rsidRPr="003F4EEE">
        <w:t>в справке-расчете,</w:t>
      </w:r>
      <w:r w:rsidRPr="004140E7">
        <w:t xml:space="preserve"> над остатком объема лимитов бюджетных обязательств по предоставлению субсидий, утверждаемых в установленном порядке</w:t>
      </w:r>
      <w:r>
        <w:t xml:space="preserve"> главному распорядителю</w:t>
      </w:r>
      <w:r w:rsidRPr="004140E7">
        <w:t xml:space="preserve"> (с учетом порядка регистрации за</w:t>
      </w:r>
      <w:r>
        <w:t>явок в журнале регистрации</w:t>
      </w:r>
      <w:r w:rsidRPr="004140E7">
        <w:t>).</w:t>
      </w:r>
    </w:p>
    <w:p w14:paraId="05DF69A3" w14:textId="77777777" w:rsidR="00AC1564" w:rsidRPr="004140E7" w:rsidRDefault="00AC1564" w:rsidP="00AC1564">
      <w:pPr>
        <w:widowControl/>
        <w:autoSpaceDE/>
        <w:autoSpaceDN/>
        <w:adjustRightInd/>
        <w:ind w:firstLine="540"/>
        <w:jc w:val="both"/>
      </w:pPr>
      <w:r w:rsidRPr="004140E7">
        <w:t>3.4. В случае принятия решения об отказе в предоставлении субсидии представленные получателем документы подлежат возврату с мотивированным отказом (в письменной форме) в течение 10 рабочих дней со дня подписания реестра получателей, которым отказано в предоставлении субсидий.</w:t>
      </w:r>
    </w:p>
    <w:p w14:paraId="66E45666" w14:textId="77777777" w:rsidR="00AC1564" w:rsidRPr="004140E7" w:rsidRDefault="00AC1564" w:rsidP="00AC1564">
      <w:pPr>
        <w:widowControl/>
        <w:autoSpaceDE/>
        <w:autoSpaceDN/>
        <w:adjustRightInd/>
        <w:ind w:firstLine="540"/>
        <w:jc w:val="both"/>
      </w:pPr>
      <w:r w:rsidRPr="004140E7">
        <w:lastRenderedPageBreak/>
        <w:t xml:space="preserve">3.5. Участник отбора после устранения причин, указанных в </w:t>
      </w:r>
      <w:hyperlink w:anchor="p13639" w:history="1">
        <w:r w:rsidRPr="004140E7">
          <w:t xml:space="preserve">пунктах </w:t>
        </w:r>
        <w:r>
          <w:t>«</w:t>
        </w:r>
        <w:r w:rsidRPr="004140E7">
          <w:t>а</w:t>
        </w:r>
      </w:hyperlink>
      <w:r>
        <w:t>»</w:t>
      </w:r>
      <w:r w:rsidRPr="004140E7">
        <w:t xml:space="preserve">, </w:t>
      </w:r>
      <w:hyperlink w:anchor="p13640" w:history="1">
        <w:r>
          <w:t>«</w:t>
        </w:r>
        <w:r w:rsidRPr="004140E7">
          <w:t>б</w:t>
        </w:r>
        <w:r>
          <w:t>»</w:t>
        </w:r>
        <w:r w:rsidRPr="004140E7">
          <w:t xml:space="preserve"> пункта 3.3</w:t>
        </w:r>
      </w:hyperlink>
      <w:r w:rsidRPr="004140E7">
        <w:t xml:space="preserve"> настоящего Порядка, послуживших основанием для отказа в предоставлении субсидии, вправе вновь обратиться в </w:t>
      </w:r>
      <w:r>
        <w:t>Администрацию района</w:t>
      </w:r>
      <w:r w:rsidRPr="004140E7">
        <w:t xml:space="preserve"> в порядке и сроки, указанные в объявлении о проведении отбора.</w:t>
      </w:r>
    </w:p>
    <w:p w14:paraId="60D36C22" w14:textId="77777777" w:rsidR="00AC1564" w:rsidRPr="004140E7" w:rsidRDefault="00AC1564" w:rsidP="00AC1564">
      <w:pPr>
        <w:widowControl/>
        <w:autoSpaceDE/>
        <w:autoSpaceDN/>
        <w:adjustRightInd/>
        <w:ind w:firstLine="540"/>
        <w:jc w:val="both"/>
      </w:pPr>
      <w:bookmarkStart w:id="34" w:name="p13645"/>
      <w:bookmarkEnd w:id="34"/>
      <w:r>
        <w:t>3.6. Администрация района</w:t>
      </w:r>
      <w:r w:rsidRPr="004140E7">
        <w:t xml:space="preserve"> в целях предоставления субсидий осуществляет:</w:t>
      </w:r>
    </w:p>
    <w:p w14:paraId="29E82F77" w14:textId="41665384" w:rsidR="00AC1564" w:rsidRDefault="00AC1564" w:rsidP="00AC1564">
      <w:pPr>
        <w:widowControl/>
        <w:autoSpaceDE/>
        <w:autoSpaceDN/>
        <w:adjustRightInd/>
        <w:ind w:firstLine="540"/>
        <w:jc w:val="both"/>
      </w:pPr>
      <w:bookmarkStart w:id="35" w:name="p13646"/>
      <w:bookmarkEnd w:id="35"/>
      <w:r w:rsidRPr="004140E7">
        <w:t>заключение соглашения в течение 5 рабочих дней со дня принятия решения о предоставлении получателю субсидии</w:t>
      </w:r>
      <w:r w:rsidRPr="00151C00">
        <w:t xml:space="preserve"> </w:t>
      </w:r>
      <w:r>
        <w:t xml:space="preserve">по типовой форме согласно приложению </w:t>
      </w:r>
      <w:r w:rsidR="00F36990">
        <w:t>3</w:t>
      </w:r>
      <w:r>
        <w:t xml:space="preserve"> к настоящему Порядку, с включением в соглашение условий о согласовании новых </w:t>
      </w:r>
      <w:r w:rsidRPr="004140E7">
        <w:t xml:space="preserve"> условий соглашения или о расторжении соглашения при недостижении согласия по новым условиям в случае уменьшения</w:t>
      </w:r>
      <w:r>
        <w:t xml:space="preserve"> главному распорядителю</w:t>
      </w:r>
      <w:r w:rsidRPr="004140E7">
        <w:t xml:space="preserve"> ранее доведенных лимитов бюджетных обязательств, приводящего к невозможности предоставления субсидии в размере, определенном в соглашении</w:t>
      </w:r>
      <w:r>
        <w:t>;</w:t>
      </w:r>
    </w:p>
    <w:p w14:paraId="4B71BD46" w14:textId="107D4494" w:rsidR="00AC1564" w:rsidRPr="000255C0" w:rsidRDefault="00AC1564" w:rsidP="00AC1564">
      <w:pPr>
        <w:widowControl/>
        <w:autoSpaceDE/>
        <w:autoSpaceDN/>
        <w:adjustRightInd/>
        <w:ind w:firstLine="540"/>
        <w:jc w:val="both"/>
      </w:pPr>
      <w:r w:rsidRPr="000255C0">
        <w:t xml:space="preserve">заключение дополнительного соглашения к соглашению, в том числе дополнительного соглашения о расторжении соглашения (при необходимости), в соответствии с типовой формой согласно приложению </w:t>
      </w:r>
      <w:r w:rsidR="007C1344">
        <w:t>3</w:t>
      </w:r>
      <w:r w:rsidRPr="000255C0">
        <w:t xml:space="preserve"> к настоящему Порядку.</w:t>
      </w:r>
    </w:p>
    <w:p w14:paraId="2240BE02" w14:textId="77777777" w:rsidR="00AC1564" w:rsidRPr="004140E7" w:rsidRDefault="00AC1564" w:rsidP="00AC1564">
      <w:pPr>
        <w:widowControl/>
        <w:autoSpaceDE/>
        <w:autoSpaceDN/>
        <w:adjustRightInd/>
        <w:ind w:firstLine="540"/>
        <w:jc w:val="both"/>
      </w:pPr>
      <w:r w:rsidRPr="004140E7">
        <w:t xml:space="preserve">3.7. Основанием для признания получателя уклонившимся от заключения соглашения с </w:t>
      </w:r>
      <w:r>
        <w:t>Администрацией района</w:t>
      </w:r>
      <w:r w:rsidRPr="004140E7">
        <w:t xml:space="preserve"> является подписание соглашения ненадлежащим лицом либо неподписание получателем субсидии соглашения в срок, указанный в </w:t>
      </w:r>
      <w:hyperlink w:anchor="p13646" w:history="1">
        <w:r w:rsidRPr="004140E7">
          <w:t>абзаце втором пункта 3.6</w:t>
        </w:r>
      </w:hyperlink>
      <w:r w:rsidRPr="004140E7">
        <w:t xml:space="preserve"> настоящего Порядка.</w:t>
      </w:r>
    </w:p>
    <w:p w14:paraId="28C608FA" w14:textId="77777777" w:rsidR="00AC1564" w:rsidRPr="004140E7" w:rsidRDefault="00AC1564" w:rsidP="00AC1564">
      <w:pPr>
        <w:widowControl/>
        <w:autoSpaceDE/>
        <w:autoSpaceDN/>
        <w:adjustRightInd/>
        <w:ind w:firstLine="540"/>
        <w:jc w:val="both"/>
      </w:pPr>
      <w:r w:rsidRPr="004140E7">
        <w:t xml:space="preserve">3.8. Внесение изменений в соглашение осуществляется по инициативе </w:t>
      </w:r>
      <w:r>
        <w:t>Администрации района</w:t>
      </w:r>
      <w:r w:rsidRPr="004140E7">
        <w:t xml:space="preserve"> и (или) получателя субсидии путем заключения дополнительного соглашения к соглашению, которое является его неотъемлемой частью, на основании уведомления одной из сторон, направленного заказным письмом либо посредством электронной почты.</w:t>
      </w:r>
    </w:p>
    <w:p w14:paraId="505325C7" w14:textId="77777777" w:rsidR="00AC1564" w:rsidRPr="004140E7" w:rsidRDefault="00AC1564" w:rsidP="00AC1564">
      <w:pPr>
        <w:widowControl/>
        <w:autoSpaceDE/>
        <w:autoSpaceDN/>
        <w:adjustRightInd/>
        <w:ind w:firstLine="540"/>
        <w:jc w:val="both"/>
      </w:pPr>
      <w:r w:rsidRPr="004140E7">
        <w:t>3.9. Условия заключения дополнительного соглашения:</w:t>
      </w:r>
    </w:p>
    <w:p w14:paraId="20DD1DA9" w14:textId="77777777" w:rsidR="00AC1564" w:rsidRPr="004140E7" w:rsidRDefault="00AC1564" w:rsidP="00AC1564">
      <w:pPr>
        <w:widowControl/>
        <w:autoSpaceDE/>
        <w:autoSpaceDN/>
        <w:adjustRightInd/>
        <w:ind w:firstLine="540"/>
        <w:jc w:val="both"/>
      </w:pPr>
      <w:r>
        <w:t>у</w:t>
      </w:r>
      <w:r w:rsidRPr="004140E7">
        <w:t>меньшение</w:t>
      </w:r>
      <w:r>
        <w:t xml:space="preserve"> главному распорядителю</w:t>
      </w:r>
      <w:r w:rsidRPr="004140E7">
        <w:t xml:space="preserve"> ранее доведенных лимитов бюджетных обязательств, приводящее к невозможности предоставления субсидии в размере, определенном в соглашении;</w:t>
      </w:r>
    </w:p>
    <w:p w14:paraId="5DC7921E" w14:textId="77777777" w:rsidR="00AC1564" w:rsidRPr="004140E7" w:rsidRDefault="00AC1564" w:rsidP="00AC1564">
      <w:pPr>
        <w:widowControl/>
        <w:autoSpaceDE/>
        <w:autoSpaceDN/>
        <w:adjustRightInd/>
        <w:ind w:firstLine="540"/>
        <w:jc w:val="both"/>
      </w:pPr>
      <w:r w:rsidRPr="004140E7">
        <w:t>выявление необходимости изменения размера субсидии при наличии неиспользуемых лимитов бюджетных обязательств на основании предложения получателя с приложением информации, содержащей финансово-экономическое обоснование данного изменения;</w:t>
      </w:r>
    </w:p>
    <w:p w14:paraId="4C3D6BCE" w14:textId="77777777" w:rsidR="00AC1564" w:rsidRPr="004140E7" w:rsidRDefault="00AC1564" w:rsidP="00AC1564">
      <w:pPr>
        <w:widowControl/>
        <w:autoSpaceDE/>
        <w:autoSpaceDN/>
        <w:adjustRightInd/>
        <w:ind w:firstLine="540"/>
        <w:jc w:val="both"/>
      </w:pPr>
      <w:r w:rsidRPr="004140E7">
        <w:t>изменение реквизитов любой из сторон;</w:t>
      </w:r>
    </w:p>
    <w:p w14:paraId="6B5D8EAE" w14:textId="77777777" w:rsidR="00AC1564" w:rsidRPr="004140E7" w:rsidRDefault="00AC1564" w:rsidP="00AC1564">
      <w:pPr>
        <w:widowControl/>
        <w:autoSpaceDE/>
        <w:autoSpaceDN/>
        <w:adjustRightInd/>
        <w:ind w:firstLine="540"/>
        <w:jc w:val="both"/>
      </w:pPr>
      <w:r w:rsidRPr="004140E7">
        <w:t>исправление технической ошибки;</w:t>
      </w:r>
    </w:p>
    <w:p w14:paraId="7F37A909" w14:textId="77777777" w:rsidR="00AC1564" w:rsidRPr="004140E7" w:rsidRDefault="00AC1564" w:rsidP="00AC1564">
      <w:pPr>
        <w:widowControl/>
        <w:autoSpaceDE/>
        <w:autoSpaceDN/>
        <w:adjustRightInd/>
        <w:ind w:firstLine="540"/>
        <w:jc w:val="both"/>
      </w:pPr>
      <w:r w:rsidRPr="004140E7">
        <w:t>иные условия по согласованию сторон.</w:t>
      </w:r>
    </w:p>
    <w:p w14:paraId="155CB9FB" w14:textId="77777777" w:rsidR="00AC1564" w:rsidRPr="004140E7" w:rsidRDefault="00AC1564" w:rsidP="00AC1564">
      <w:pPr>
        <w:widowControl/>
        <w:autoSpaceDE/>
        <w:autoSpaceDN/>
        <w:adjustRightInd/>
        <w:ind w:firstLine="540"/>
        <w:jc w:val="both"/>
      </w:pPr>
      <w:r w:rsidRPr="004140E7">
        <w:t>Дополнительное соглашение заключается в течение 5 рабочих дней со дня получения уведомления одной из сторон.</w:t>
      </w:r>
    </w:p>
    <w:p w14:paraId="21578177" w14:textId="77777777" w:rsidR="00AC1564" w:rsidRDefault="00AC1564" w:rsidP="00AC1564">
      <w:pPr>
        <w:widowControl/>
        <w:autoSpaceDE/>
        <w:autoSpaceDN/>
        <w:adjustRightInd/>
        <w:ind w:firstLine="540"/>
        <w:jc w:val="both"/>
      </w:pPr>
      <w:r w:rsidRPr="004140E7">
        <w:t xml:space="preserve">3.10. Расторжение соглашения осуществляется </w:t>
      </w:r>
      <w:r>
        <w:t>Администрацией района</w:t>
      </w:r>
      <w:r w:rsidRPr="004140E7">
        <w:t xml:space="preserve"> в одностороннем порядке в случае:</w:t>
      </w:r>
    </w:p>
    <w:p w14:paraId="350E7D4F" w14:textId="1CFF43FD" w:rsidR="00AC1564" w:rsidRPr="003801E4" w:rsidRDefault="00AC1564" w:rsidP="00AC1564">
      <w:pPr>
        <w:widowControl/>
        <w:autoSpaceDE/>
        <w:autoSpaceDN/>
        <w:adjustRightInd/>
        <w:ind w:firstLine="539"/>
        <w:jc w:val="both"/>
      </w:pPr>
      <w:r w:rsidRPr="003801E4">
        <w:t xml:space="preserve">реорганизации (за исключением реорганизации в форме </w:t>
      </w:r>
      <w:r w:rsidR="004D6B67">
        <w:t>преобразования</w:t>
      </w:r>
      <w:r w:rsidRPr="003801E4">
        <w:t>)</w:t>
      </w:r>
      <w:r w:rsidR="004D6B67">
        <w:t xml:space="preserve"> или прекращения деятельности получателя субсидии</w:t>
      </w:r>
      <w:r w:rsidRPr="003801E4">
        <w:t>;</w:t>
      </w:r>
    </w:p>
    <w:p w14:paraId="07EA19B1" w14:textId="77777777" w:rsidR="00AC1564" w:rsidRPr="003801E4" w:rsidRDefault="00AC1564" w:rsidP="00AC1564">
      <w:pPr>
        <w:widowControl/>
        <w:autoSpaceDE/>
        <w:autoSpaceDN/>
        <w:adjustRightInd/>
        <w:ind w:firstLine="539"/>
        <w:jc w:val="both"/>
      </w:pPr>
      <w:r w:rsidRPr="003801E4">
        <w:t xml:space="preserve">нарушения получателем порядка и условий предоставления субсидии, установленных настоящим Порядком; </w:t>
      </w:r>
    </w:p>
    <w:p w14:paraId="3AE8548C" w14:textId="77777777" w:rsidR="00AC1564" w:rsidRPr="003801E4" w:rsidRDefault="00AC1564" w:rsidP="00AC1564">
      <w:pPr>
        <w:widowControl/>
        <w:autoSpaceDE/>
        <w:autoSpaceDN/>
        <w:adjustRightInd/>
        <w:ind w:firstLine="539"/>
        <w:jc w:val="both"/>
      </w:pPr>
      <w:r w:rsidRPr="003801E4">
        <w:lastRenderedPageBreak/>
        <w:t>недостижения получателем результата предоставления субсидии.</w:t>
      </w:r>
    </w:p>
    <w:p w14:paraId="7E005001" w14:textId="77777777" w:rsidR="00AC1564" w:rsidRPr="004140E7" w:rsidRDefault="00AC1564" w:rsidP="00AC1564">
      <w:pPr>
        <w:widowControl/>
        <w:autoSpaceDE/>
        <w:autoSpaceDN/>
        <w:adjustRightInd/>
        <w:ind w:firstLine="540"/>
        <w:jc w:val="both"/>
      </w:pPr>
      <w:r w:rsidRPr="004140E7">
        <w:t xml:space="preserve">3.11. При недостижении согласия по новым условиям в случае уменьшения </w:t>
      </w:r>
      <w:r>
        <w:t>главному распорядителю</w:t>
      </w:r>
      <w:r w:rsidRPr="004140E7">
        <w:t xml:space="preserve"> ранее доведенных лимитов бюджетных обязательств, приводящего к невозможности предоставления субсидии в размере, определенном в соглашении, в течение 5 рабочих дней заключается дополнительное соглашение о расторжении соглашения. Соглашение может быть расторгнуто по иным условиям при достижении согласия сторон, выраженного в уведомлении одной из сторон, направленном заказным письмом либо посредством электронной почты в те же сроки.</w:t>
      </w:r>
    </w:p>
    <w:p w14:paraId="6D0A2BB3" w14:textId="5FDEB56F" w:rsidR="00AC1564" w:rsidRPr="004140E7" w:rsidRDefault="00AC1564" w:rsidP="00AC1564">
      <w:pPr>
        <w:widowControl/>
        <w:autoSpaceDE/>
        <w:autoSpaceDN/>
        <w:adjustRightInd/>
        <w:ind w:firstLine="540"/>
        <w:jc w:val="both"/>
      </w:pPr>
      <w:r w:rsidRPr="004140E7">
        <w:t xml:space="preserve">3.12. Предоставление </w:t>
      </w:r>
      <w:r w:rsidRPr="005C1E29">
        <w:t>субсидии</w:t>
      </w:r>
      <w:r w:rsidR="005C1E29">
        <w:t xml:space="preserve"> </w:t>
      </w:r>
      <w:r w:rsidR="005C1E29" w:rsidRPr="005C1E29">
        <w:t>получателю, заключившему с Администрацией района соглашение,</w:t>
      </w:r>
      <w:r w:rsidRPr="004140E7">
        <w:t xml:space="preserve"> осуществляется на основании реестра получателей субсидий в течение </w:t>
      </w:r>
      <w:r>
        <w:t>10</w:t>
      </w:r>
      <w:r w:rsidRPr="004140E7">
        <w:t xml:space="preserve"> рабочих дней со дня его подписания путем перечисления суммы субсидии на счет, открытый получателю в учреждениях Центрального банка Российской Федерации или кредитных организациях и указанный в соглашении.</w:t>
      </w:r>
    </w:p>
    <w:p w14:paraId="3A3B5D40" w14:textId="77777777" w:rsidR="00AC1564" w:rsidRPr="004140E7" w:rsidRDefault="00AC1564" w:rsidP="00AC1564">
      <w:pPr>
        <w:widowControl/>
        <w:autoSpaceDE/>
        <w:autoSpaceDN/>
        <w:adjustRightInd/>
        <w:ind w:firstLine="540"/>
        <w:jc w:val="both"/>
      </w:pPr>
      <w:bookmarkStart w:id="36" w:name="p13663"/>
      <w:bookmarkEnd w:id="36"/>
      <w:r w:rsidRPr="004140E7">
        <w:t>3.13. После получения субсидий получатели должны соблюдать следующие условия их предоставления:</w:t>
      </w:r>
    </w:p>
    <w:p w14:paraId="38FFDC86" w14:textId="77777777" w:rsidR="0095062C" w:rsidRPr="0095062C" w:rsidRDefault="0095062C" w:rsidP="0095062C">
      <w:pPr>
        <w:widowControl/>
        <w:ind w:firstLine="540"/>
        <w:jc w:val="both"/>
      </w:pPr>
      <w:r w:rsidRPr="0095062C">
        <w:t>исполнение соглашения, дополнительного соглашения к соглашению, в том числе дополнительного соглашения о расторжении соглашения (при необходимости);</w:t>
      </w:r>
    </w:p>
    <w:p w14:paraId="12753765" w14:textId="5684D607" w:rsidR="00AC1564" w:rsidRPr="004140E7" w:rsidRDefault="00AC1564" w:rsidP="00AC1564">
      <w:pPr>
        <w:widowControl/>
        <w:autoSpaceDE/>
        <w:autoSpaceDN/>
        <w:adjustRightInd/>
        <w:ind w:firstLine="540"/>
        <w:jc w:val="both"/>
      </w:pPr>
      <w:r w:rsidRPr="004140E7">
        <w:t xml:space="preserve">представление получателями в </w:t>
      </w:r>
      <w:r w:rsidR="00C67EED">
        <w:t>Администрацию района</w:t>
      </w:r>
      <w:r w:rsidRPr="004140E7">
        <w:t xml:space="preserve"> в течение финансового года, в котором предоставлена субсидия, и по его итогам отчетности о финансово-экономическом состоянии получателей по форме, устанавливаемой в соответствии с действующим законодательством Министерством сельского хозяйства Российской Федерации;</w:t>
      </w:r>
    </w:p>
    <w:p w14:paraId="28043FDF" w14:textId="77777777" w:rsidR="00AC1564" w:rsidRPr="004140E7" w:rsidRDefault="00AC1564" w:rsidP="00AC1564">
      <w:pPr>
        <w:widowControl/>
        <w:autoSpaceDE/>
        <w:autoSpaceDN/>
        <w:adjustRightInd/>
        <w:ind w:firstLine="540"/>
        <w:jc w:val="both"/>
      </w:pPr>
      <w:r w:rsidRPr="004140E7">
        <w:t>достижение результат</w:t>
      </w:r>
      <w:r>
        <w:t>а</w:t>
      </w:r>
      <w:r w:rsidRPr="004140E7">
        <w:t xml:space="preserve"> предоставления субсидии, указанн</w:t>
      </w:r>
      <w:r>
        <w:t>ого</w:t>
      </w:r>
      <w:r w:rsidRPr="004140E7">
        <w:t xml:space="preserve"> в </w:t>
      </w:r>
      <w:hyperlink w:anchor="p13674" w:history="1">
        <w:r w:rsidRPr="004140E7">
          <w:t>пункте 4.2</w:t>
        </w:r>
      </w:hyperlink>
      <w:r w:rsidRPr="004140E7">
        <w:t xml:space="preserve"> настоящего Порядка;</w:t>
      </w:r>
    </w:p>
    <w:p w14:paraId="46130EC0" w14:textId="77777777" w:rsidR="00AC1564" w:rsidRDefault="00AC1564" w:rsidP="00AC1564">
      <w:pPr>
        <w:widowControl/>
        <w:autoSpaceDE/>
        <w:autoSpaceDN/>
        <w:adjustRightInd/>
        <w:ind w:firstLine="540"/>
        <w:jc w:val="both"/>
      </w:pPr>
      <w:r w:rsidRPr="004140E7">
        <w:t xml:space="preserve">отсутствие выявленных в ходе проверок, проводимых уполномоченными органами, недостоверных сведений в документах, представленных в соответствии с </w:t>
      </w:r>
      <w:hyperlink w:anchor="p13587" w:history="1">
        <w:r>
          <w:t>2.3</w:t>
        </w:r>
      </w:hyperlink>
      <w:r w:rsidRPr="004140E7">
        <w:t xml:space="preserve">, </w:t>
      </w:r>
      <w:hyperlink w:anchor="p13599" w:history="1">
        <w:r w:rsidRPr="004140E7">
          <w:t>2.</w:t>
        </w:r>
      </w:hyperlink>
      <w:r>
        <w:t>4</w:t>
      </w:r>
      <w:r w:rsidRPr="004140E7">
        <w:t xml:space="preserve">, </w:t>
      </w:r>
      <w:hyperlink w:anchor="p13673" w:history="1">
        <w:r w:rsidRPr="004140E7">
          <w:t>4.1</w:t>
        </w:r>
      </w:hyperlink>
      <w:r w:rsidRPr="004140E7">
        <w:t xml:space="preserve"> настоящего Порядка, а также фактов неправомерного получения субсидии.</w:t>
      </w:r>
    </w:p>
    <w:p w14:paraId="6429B330" w14:textId="77777777" w:rsidR="00AC1564" w:rsidRPr="004140E7" w:rsidRDefault="00AC1564" w:rsidP="00AC1564">
      <w:pPr>
        <w:widowControl/>
        <w:autoSpaceDE/>
        <w:autoSpaceDN/>
        <w:adjustRightInd/>
        <w:jc w:val="both"/>
      </w:pPr>
    </w:p>
    <w:p w14:paraId="2ECC37AB" w14:textId="77777777" w:rsidR="00AC1564" w:rsidRPr="004140E7" w:rsidRDefault="00AC1564" w:rsidP="00AC1564">
      <w:pPr>
        <w:widowControl/>
        <w:autoSpaceDE/>
        <w:autoSpaceDN/>
        <w:adjustRightInd/>
        <w:jc w:val="center"/>
      </w:pPr>
      <w:r w:rsidRPr="004140E7">
        <w:rPr>
          <w:b/>
          <w:bCs/>
        </w:rPr>
        <w:t>4. Требования к отчетности, порядок осуществления контроля</w:t>
      </w:r>
      <w:r>
        <w:rPr>
          <w:b/>
          <w:bCs/>
        </w:rPr>
        <w:t xml:space="preserve"> (мониторинга)</w:t>
      </w:r>
      <w:r>
        <w:t xml:space="preserve"> </w:t>
      </w:r>
      <w:r w:rsidRPr="004140E7">
        <w:rPr>
          <w:b/>
          <w:bCs/>
        </w:rPr>
        <w:t>за соблюдением условий, целей и порядка предоставления</w:t>
      </w:r>
      <w:r>
        <w:t xml:space="preserve"> </w:t>
      </w:r>
      <w:r w:rsidRPr="004140E7">
        <w:rPr>
          <w:b/>
          <w:bCs/>
        </w:rPr>
        <w:t>субсидий и ответственности за их нарушение</w:t>
      </w:r>
    </w:p>
    <w:p w14:paraId="6B805EEE" w14:textId="77777777" w:rsidR="00AC1564" w:rsidRPr="004140E7" w:rsidRDefault="00AC1564" w:rsidP="00AC1564">
      <w:pPr>
        <w:widowControl/>
        <w:autoSpaceDE/>
        <w:autoSpaceDN/>
        <w:adjustRightInd/>
        <w:jc w:val="both"/>
      </w:pPr>
      <w:r w:rsidRPr="004140E7">
        <w:t> </w:t>
      </w:r>
    </w:p>
    <w:p w14:paraId="36C6B910" w14:textId="62F75364" w:rsidR="00AC1564" w:rsidRPr="001C0568" w:rsidRDefault="00AC1564" w:rsidP="00AC1564">
      <w:pPr>
        <w:widowControl/>
        <w:autoSpaceDE/>
        <w:autoSpaceDN/>
        <w:adjustRightInd/>
        <w:ind w:firstLine="540"/>
        <w:jc w:val="both"/>
      </w:pPr>
      <w:bookmarkStart w:id="37" w:name="p13673"/>
      <w:bookmarkEnd w:id="37"/>
      <w:r w:rsidRPr="001C0568">
        <w:t>4.1. После получения субсидии получатели представ</w:t>
      </w:r>
      <w:r w:rsidR="006B4FC7">
        <w:t>ит</w:t>
      </w:r>
      <w:r w:rsidRPr="001C0568">
        <w:t xml:space="preserve">ь в срок до 1 февраля очередного финансового года в Администрацию района отчетность о достижении результата предоставления субсидии по форме, определенной типовой формой соглашения согласно приложению </w:t>
      </w:r>
      <w:r w:rsidR="000E32B4">
        <w:t>3</w:t>
      </w:r>
      <w:r w:rsidRPr="001C0568">
        <w:t xml:space="preserve"> к настоящему Порядку.</w:t>
      </w:r>
    </w:p>
    <w:p w14:paraId="204B6F0D" w14:textId="3AADCA22" w:rsidR="00AC1564" w:rsidRPr="00B0301F" w:rsidRDefault="00AC1564" w:rsidP="00B0301F">
      <w:pPr>
        <w:pStyle w:val="ConsPlusNormal"/>
        <w:ind w:firstLine="540"/>
        <w:jc w:val="both"/>
        <w:rPr>
          <w:rFonts w:ascii="Times New Roman" w:hAnsi="Times New Roman" w:cs="Times New Roman"/>
          <w:sz w:val="28"/>
          <w:szCs w:val="28"/>
        </w:rPr>
      </w:pPr>
      <w:r w:rsidRPr="001C58BD">
        <w:rPr>
          <w:rFonts w:ascii="Times New Roman" w:hAnsi="Times New Roman" w:cs="Times New Roman"/>
          <w:sz w:val="28"/>
          <w:szCs w:val="28"/>
        </w:rPr>
        <w:t xml:space="preserve">4.2. Планируемым к достижению результатом предоставления субсидии является </w:t>
      </w:r>
      <w:bookmarkStart w:id="38" w:name="_Hlk105072452"/>
      <w:proofErr w:type="spellStart"/>
      <w:r w:rsidR="00B0301F" w:rsidRPr="001C58BD">
        <w:rPr>
          <w:rFonts w:ascii="Times New Roman" w:hAnsi="Times New Roman" w:cs="Times New Roman"/>
          <w:sz w:val="28"/>
          <w:szCs w:val="28"/>
        </w:rPr>
        <w:t>неснижение</w:t>
      </w:r>
      <w:proofErr w:type="spellEnd"/>
      <w:r w:rsidR="00B0301F" w:rsidRPr="001C58BD">
        <w:rPr>
          <w:rFonts w:ascii="Times New Roman" w:hAnsi="Times New Roman" w:cs="Times New Roman"/>
          <w:sz w:val="28"/>
          <w:szCs w:val="28"/>
        </w:rPr>
        <w:t xml:space="preserve"> получателем объ</w:t>
      </w:r>
      <w:r w:rsidR="00BC1985" w:rsidRPr="001C58BD">
        <w:rPr>
          <w:rFonts w:ascii="Times New Roman" w:hAnsi="Times New Roman" w:cs="Times New Roman"/>
          <w:sz w:val="28"/>
          <w:szCs w:val="28"/>
        </w:rPr>
        <w:t>е</w:t>
      </w:r>
      <w:r w:rsidR="00B0301F" w:rsidRPr="001C58BD">
        <w:rPr>
          <w:rFonts w:ascii="Times New Roman" w:hAnsi="Times New Roman" w:cs="Times New Roman"/>
          <w:sz w:val="28"/>
          <w:szCs w:val="28"/>
        </w:rPr>
        <w:t>ма закупки молока для производства молочной продукции в текущем финансовом году по отношению к аналогичному показателю предыдущего финансового года.</w:t>
      </w:r>
    </w:p>
    <w:p w14:paraId="08F019DF" w14:textId="77777777" w:rsidR="00AC1564" w:rsidRPr="002319CD" w:rsidRDefault="00AC1564" w:rsidP="00AC1564">
      <w:pPr>
        <w:widowControl/>
        <w:autoSpaceDE/>
        <w:autoSpaceDN/>
        <w:adjustRightInd/>
        <w:ind w:firstLine="540"/>
        <w:jc w:val="both"/>
      </w:pPr>
      <w:r w:rsidRPr="002319CD">
        <w:t xml:space="preserve">Конечное значение результата и точная дата его завершения устанавливаются в соглашении. Типом результата предоставления субсидии, </w:t>
      </w:r>
      <w:r w:rsidRPr="002319CD">
        <w:lastRenderedPageBreak/>
        <w:t xml:space="preserve">определенным в соответствии с </w:t>
      </w:r>
      <w:hyperlink r:id="rId25" w:history="1">
        <w:r w:rsidRPr="002319CD">
          <w:t>Порядком</w:t>
        </w:r>
      </w:hyperlink>
      <w:r w:rsidRPr="002319CD">
        <w:t xml:space="preserve"> проведения мониторинга достижения результатов предоставления субсидии,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утвержденным приказом Министерства финансов Российской Федерации от 29.09.2021 № 138н (далее – приказ Министерства финансов Российской Федерации), </w:t>
      </w:r>
      <w:r w:rsidRPr="00D975E3">
        <w:t>является приобретение товаров, работ, услуг.</w:t>
      </w:r>
    </w:p>
    <w:p w14:paraId="648E8A13" w14:textId="4C3F6ED2" w:rsidR="00AC1564" w:rsidRPr="00BA3B50" w:rsidRDefault="00AC1564" w:rsidP="00764F46">
      <w:pPr>
        <w:widowControl/>
        <w:autoSpaceDE/>
        <w:autoSpaceDN/>
        <w:adjustRightInd/>
        <w:ind w:firstLine="540"/>
        <w:jc w:val="both"/>
      </w:pPr>
      <w:bookmarkStart w:id="39" w:name="p13677"/>
      <w:bookmarkEnd w:id="38"/>
      <w:bookmarkEnd w:id="39"/>
      <w:r w:rsidRPr="00BA3B50">
        <w:t xml:space="preserve">4.3. В случае если получателем субсидии не достигнут результат предоставления субсидии, субсидия подлежит возврату в местный бюджет в порядке, установленном </w:t>
      </w:r>
      <w:hyperlink w:anchor="p13690" w:history="1">
        <w:r w:rsidRPr="00BA3B50">
          <w:t>пунктом 4.5</w:t>
        </w:r>
      </w:hyperlink>
      <w:r w:rsidRPr="00BA3B50">
        <w:t xml:space="preserve"> настоящего Порядка, в объеме, рассчитанном по формуле</w:t>
      </w:r>
    </w:p>
    <w:p w14:paraId="6EA17A51" w14:textId="51F37051" w:rsidR="00AC1564" w:rsidRPr="00BA3B50" w:rsidRDefault="00AC1564" w:rsidP="00764F46">
      <w:pPr>
        <w:widowControl/>
        <w:autoSpaceDE/>
        <w:autoSpaceDN/>
        <w:adjustRightInd/>
        <w:jc w:val="center"/>
      </w:pPr>
      <w:proofErr w:type="spellStart"/>
      <w:r w:rsidRPr="00BA3B50">
        <w:t>V</w:t>
      </w:r>
      <w:r w:rsidRPr="00BA3B50">
        <w:rPr>
          <w:vertAlign w:val="subscript"/>
        </w:rPr>
        <w:t>возврата</w:t>
      </w:r>
      <w:proofErr w:type="spellEnd"/>
      <w:r w:rsidRPr="00BA3B50">
        <w:t xml:space="preserve"> = </w:t>
      </w:r>
      <w:proofErr w:type="spellStart"/>
      <w:r w:rsidRPr="00BA3B50">
        <w:t>V</w:t>
      </w:r>
      <w:r w:rsidRPr="00BA3B50">
        <w:rPr>
          <w:vertAlign w:val="subscript"/>
        </w:rPr>
        <w:t>субсидии</w:t>
      </w:r>
      <w:proofErr w:type="spellEnd"/>
      <w:r w:rsidRPr="00BA3B50">
        <w:t xml:space="preserve"> x k,</w:t>
      </w:r>
    </w:p>
    <w:p w14:paraId="43DE61C6" w14:textId="77777777" w:rsidR="00AC1564" w:rsidRPr="00BA3B50" w:rsidRDefault="00AC1564" w:rsidP="00AC1564">
      <w:pPr>
        <w:widowControl/>
        <w:autoSpaceDE/>
        <w:autoSpaceDN/>
        <w:adjustRightInd/>
        <w:jc w:val="both"/>
      </w:pPr>
      <w:r w:rsidRPr="00BA3B50">
        <w:t xml:space="preserve">где </w:t>
      </w:r>
      <w:proofErr w:type="spellStart"/>
      <w:r w:rsidRPr="00BA3B50">
        <w:t>V</w:t>
      </w:r>
      <w:r w:rsidRPr="00BA3B50">
        <w:rPr>
          <w:vertAlign w:val="subscript"/>
        </w:rPr>
        <w:t>субсидии</w:t>
      </w:r>
      <w:proofErr w:type="spellEnd"/>
      <w:r w:rsidRPr="00BA3B50">
        <w:t xml:space="preserve"> - размер субсидии, полученной получателем субсидии;</w:t>
      </w:r>
    </w:p>
    <w:p w14:paraId="4559B595" w14:textId="77777777" w:rsidR="00AC1564" w:rsidRPr="00BA3B50" w:rsidRDefault="00AC1564" w:rsidP="00AC1564">
      <w:pPr>
        <w:widowControl/>
        <w:autoSpaceDE/>
        <w:autoSpaceDN/>
        <w:adjustRightInd/>
        <w:ind w:firstLine="540"/>
        <w:jc w:val="both"/>
      </w:pPr>
      <w:r w:rsidRPr="00BA3B50">
        <w:t>k - коэффициент возврата субсидии.</w:t>
      </w:r>
    </w:p>
    <w:p w14:paraId="67AC1DCA" w14:textId="49B724F2" w:rsidR="00AC1564" w:rsidRPr="00BA3B50" w:rsidRDefault="00AC1564" w:rsidP="00764F46">
      <w:pPr>
        <w:widowControl/>
        <w:autoSpaceDE/>
        <w:autoSpaceDN/>
        <w:adjustRightInd/>
        <w:ind w:firstLine="540"/>
        <w:jc w:val="both"/>
      </w:pPr>
      <w:r w:rsidRPr="00BA3B50">
        <w:t>Коэффициент возврата субсидии рассчитывается по формуле</w:t>
      </w:r>
    </w:p>
    <w:p w14:paraId="00858397" w14:textId="3852A5ED" w:rsidR="00AC1564" w:rsidRPr="00BA3B50" w:rsidRDefault="00AC1564" w:rsidP="00764F46">
      <w:pPr>
        <w:widowControl/>
        <w:autoSpaceDE/>
        <w:autoSpaceDN/>
        <w:adjustRightInd/>
        <w:jc w:val="center"/>
      </w:pPr>
      <w:r w:rsidRPr="00BA3B50">
        <w:t>k = 1 - T / S,</w:t>
      </w:r>
    </w:p>
    <w:p w14:paraId="1D15F1DA" w14:textId="77777777" w:rsidR="00AC1564" w:rsidRPr="00BA3B50" w:rsidRDefault="00AC1564" w:rsidP="00AC1564">
      <w:pPr>
        <w:widowControl/>
        <w:autoSpaceDE/>
        <w:autoSpaceDN/>
        <w:adjustRightInd/>
        <w:jc w:val="both"/>
      </w:pPr>
      <w:r w:rsidRPr="00BA3B50">
        <w:t>где T - фактически достигнутое значение результата предоставления субсидии на дату, указанную в соглашении;</w:t>
      </w:r>
    </w:p>
    <w:p w14:paraId="6DEC024C" w14:textId="77777777" w:rsidR="00AC1564" w:rsidRPr="004140E7" w:rsidRDefault="00AC1564" w:rsidP="00AC1564">
      <w:pPr>
        <w:widowControl/>
        <w:autoSpaceDE/>
        <w:autoSpaceDN/>
        <w:adjustRightInd/>
        <w:ind w:firstLine="540"/>
        <w:jc w:val="both"/>
      </w:pPr>
      <w:r w:rsidRPr="00BA3B50">
        <w:t>S - значение результата предоставления субсидии, установленное соглашением.</w:t>
      </w:r>
    </w:p>
    <w:p w14:paraId="12211B9B" w14:textId="77777777" w:rsidR="00AC1564" w:rsidRDefault="00AC1564" w:rsidP="00AC1564">
      <w:pPr>
        <w:widowControl/>
        <w:autoSpaceDE/>
        <w:autoSpaceDN/>
        <w:adjustRightInd/>
        <w:ind w:firstLine="540"/>
        <w:jc w:val="both"/>
      </w:pPr>
      <w:r w:rsidRPr="004140E7">
        <w:t xml:space="preserve">4.4. Основанием для освобождения получателя субсидий от применения мер ответственности, предусмотренных </w:t>
      </w:r>
      <w:hyperlink w:anchor="p13677" w:history="1">
        <w:r w:rsidRPr="004140E7">
          <w:t>пунктом 4.3</w:t>
        </w:r>
      </w:hyperlink>
      <w:r w:rsidRPr="004140E7">
        <w:t xml:space="preserve"> настоящего Порядка, является документально подтвержденное наступление обстоятельств непреодолимой силы, то есть чрезвычайных и непредотвратимых обстоятельств природного и (или) техногенного характера, препятствующих исполнению соответствующих обязательств</w:t>
      </w:r>
      <w:r>
        <w:t>.</w:t>
      </w:r>
    </w:p>
    <w:p w14:paraId="1B2CBA17" w14:textId="77777777" w:rsidR="00AC1564" w:rsidRPr="004140E7" w:rsidRDefault="00AC1564" w:rsidP="00AC1564">
      <w:pPr>
        <w:widowControl/>
        <w:autoSpaceDE/>
        <w:autoSpaceDN/>
        <w:adjustRightInd/>
        <w:ind w:firstLine="540"/>
        <w:jc w:val="both"/>
      </w:pPr>
      <w:bookmarkStart w:id="40" w:name="p13690"/>
      <w:bookmarkEnd w:id="40"/>
      <w:r w:rsidRPr="004140E7">
        <w:t xml:space="preserve">4.5. В случае нарушения получателем условий, предусмотренных </w:t>
      </w:r>
      <w:hyperlink w:anchor="p13663" w:history="1">
        <w:r w:rsidRPr="004140E7">
          <w:t>пунктом 3.13</w:t>
        </w:r>
      </w:hyperlink>
      <w:r w:rsidRPr="004140E7">
        <w:t xml:space="preserve"> настоящего Порядка, целей и порядка предоставления субсидий получатель обязан в течение 10 дней со дня получения письменного требования </w:t>
      </w:r>
      <w:r>
        <w:t>Администрации района</w:t>
      </w:r>
      <w:r w:rsidRPr="004140E7">
        <w:t xml:space="preserve"> о возврате субсидии или ее части возвратить в доход </w:t>
      </w:r>
      <w:r>
        <w:t>местного</w:t>
      </w:r>
      <w:r w:rsidRPr="004140E7">
        <w:t xml:space="preserve"> бюджета предоставленную субсидию или ее часть, полученную неправомерно.</w:t>
      </w:r>
    </w:p>
    <w:p w14:paraId="1DEBC159" w14:textId="77777777" w:rsidR="00AC1564" w:rsidRPr="004140E7" w:rsidRDefault="00AC1564" w:rsidP="00AC1564">
      <w:pPr>
        <w:widowControl/>
        <w:autoSpaceDE/>
        <w:autoSpaceDN/>
        <w:adjustRightInd/>
        <w:ind w:firstLine="540"/>
        <w:jc w:val="both"/>
      </w:pPr>
      <w:r w:rsidRPr="004140E7">
        <w:t xml:space="preserve">В случае если субсидия или ее часть не возвращена в установленный срок, она взыскивается в доход </w:t>
      </w:r>
      <w:r>
        <w:t>местного</w:t>
      </w:r>
      <w:r w:rsidRPr="004140E7">
        <w:t xml:space="preserve"> бюджета в порядке, установленном действующим законодательством.</w:t>
      </w:r>
    </w:p>
    <w:p w14:paraId="786547A0" w14:textId="77777777" w:rsidR="00AC1564" w:rsidRDefault="00AC1564" w:rsidP="00AC1564">
      <w:pPr>
        <w:ind w:firstLine="540"/>
        <w:jc w:val="both"/>
      </w:pPr>
      <w:r w:rsidRPr="004140E7">
        <w:t xml:space="preserve">4.6. </w:t>
      </w:r>
      <w:r>
        <w:t>Администрация района</w:t>
      </w:r>
      <w:r w:rsidRPr="004140E7">
        <w:t xml:space="preserve"> </w:t>
      </w:r>
      <w:r>
        <w:t>осуществляет в отношении получателей субсидий проверку соблюдения порядка и условий предоставления субсидий, в том числе в части достижения результата их предоставления.</w:t>
      </w:r>
    </w:p>
    <w:p w14:paraId="6079AC3A" w14:textId="77777777" w:rsidR="00AC1564" w:rsidRDefault="00AC1564" w:rsidP="00AC1564">
      <w:pPr>
        <w:widowControl/>
        <w:autoSpaceDE/>
        <w:autoSpaceDN/>
        <w:adjustRightInd/>
        <w:ind w:firstLine="540"/>
        <w:jc w:val="both"/>
      </w:pPr>
      <w:r w:rsidRPr="00A375B7">
        <w:rPr>
          <w:iCs/>
        </w:rPr>
        <w:t>Органы государственного</w:t>
      </w:r>
      <w:r>
        <w:rPr>
          <w:iCs/>
        </w:rPr>
        <w:t xml:space="preserve"> (муниципального)</w:t>
      </w:r>
      <w:r w:rsidRPr="00A375B7">
        <w:rPr>
          <w:iCs/>
        </w:rPr>
        <w:t xml:space="preserve"> финансового контроля при осуществлении государственного</w:t>
      </w:r>
      <w:r>
        <w:rPr>
          <w:iCs/>
        </w:rPr>
        <w:t xml:space="preserve"> (муниципального)</w:t>
      </w:r>
      <w:r w:rsidRPr="00A375B7">
        <w:rPr>
          <w:iCs/>
        </w:rPr>
        <w:t xml:space="preserve"> финансового контроля проводят в отношении получателей субсидий проверку соблюдения порядка и условий предоставления субсидий, в том числе в части достижения результат</w:t>
      </w:r>
      <w:r>
        <w:rPr>
          <w:iCs/>
        </w:rPr>
        <w:t>а</w:t>
      </w:r>
      <w:r w:rsidRPr="00A375B7">
        <w:rPr>
          <w:iCs/>
        </w:rPr>
        <w:t xml:space="preserve"> их предоставления.</w:t>
      </w:r>
      <w:r>
        <w:rPr>
          <w:iCs/>
        </w:rPr>
        <w:t xml:space="preserve"> </w:t>
      </w:r>
    </w:p>
    <w:p w14:paraId="36D10483" w14:textId="77777777" w:rsidR="00AC1564" w:rsidRPr="001537DD" w:rsidRDefault="00AC1564" w:rsidP="00AC1564">
      <w:pPr>
        <w:widowControl/>
        <w:autoSpaceDE/>
        <w:autoSpaceDN/>
        <w:adjustRightInd/>
        <w:ind w:firstLine="540"/>
        <w:jc w:val="both"/>
      </w:pPr>
      <w:r w:rsidRPr="001537DD">
        <w:t xml:space="preserve">4.7. Администрация района проводит в отношении получателей субсидии мониторинг достижения результата предоставления субсидии исходя из достижения значений результатов предоставления субсидии и событий, </w:t>
      </w:r>
      <w:r w:rsidRPr="001537DD">
        <w:lastRenderedPageBreak/>
        <w:t>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приказом Министерства финансов Российской Федерации.</w:t>
      </w:r>
    </w:p>
    <w:p w14:paraId="1E16C251" w14:textId="77777777" w:rsidR="00AC1564" w:rsidRPr="001537DD" w:rsidRDefault="00AC1564" w:rsidP="00AC1564">
      <w:pPr>
        <w:tabs>
          <w:tab w:val="left" w:pos="540"/>
        </w:tabs>
        <w:jc w:val="both"/>
      </w:pPr>
    </w:p>
    <w:p w14:paraId="69035C6E" w14:textId="77777777" w:rsidR="002B1AC7" w:rsidRDefault="002B1AC7" w:rsidP="000B380A">
      <w:pPr>
        <w:pStyle w:val="ConsPlusTitle"/>
        <w:jc w:val="center"/>
        <w:rPr>
          <w:rFonts w:ascii="Times New Roman" w:hAnsi="Times New Roman" w:cs="Times New Roman"/>
          <w:b w:val="0"/>
          <w:bCs w:val="0"/>
          <w:sz w:val="28"/>
          <w:szCs w:val="28"/>
        </w:rPr>
      </w:pPr>
    </w:p>
    <w:p w14:paraId="03B8CA38" w14:textId="77777777" w:rsidR="002B1AC7" w:rsidRDefault="002B1AC7" w:rsidP="000B380A">
      <w:pPr>
        <w:pStyle w:val="ConsPlusTitle"/>
        <w:jc w:val="center"/>
        <w:rPr>
          <w:rFonts w:ascii="Times New Roman" w:hAnsi="Times New Roman" w:cs="Times New Roman"/>
          <w:b w:val="0"/>
          <w:bCs w:val="0"/>
          <w:sz w:val="28"/>
          <w:szCs w:val="28"/>
        </w:rPr>
      </w:pPr>
    </w:p>
    <w:p w14:paraId="6971EA18" w14:textId="77777777" w:rsidR="00D975E3" w:rsidRDefault="00D975E3" w:rsidP="000B380A">
      <w:pPr>
        <w:pStyle w:val="ConsPlusTitle"/>
        <w:jc w:val="center"/>
        <w:rPr>
          <w:rFonts w:ascii="Times New Roman" w:hAnsi="Times New Roman" w:cs="Times New Roman"/>
          <w:b w:val="0"/>
          <w:bCs w:val="0"/>
          <w:sz w:val="28"/>
          <w:szCs w:val="28"/>
        </w:rPr>
      </w:pPr>
    </w:p>
    <w:p w14:paraId="5E2B81BC" w14:textId="77777777" w:rsidR="00D975E3" w:rsidRDefault="00D975E3" w:rsidP="000B380A">
      <w:pPr>
        <w:pStyle w:val="ConsPlusTitle"/>
        <w:jc w:val="center"/>
        <w:rPr>
          <w:rFonts w:ascii="Times New Roman" w:hAnsi="Times New Roman" w:cs="Times New Roman"/>
          <w:b w:val="0"/>
          <w:bCs w:val="0"/>
          <w:sz w:val="28"/>
          <w:szCs w:val="28"/>
        </w:rPr>
      </w:pPr>
    </w:p>
    <w:p w14:paraId="621C4F84" w14:textId="77777777" w:rsidR="00D975E3" w:rsidRDefault="00D975E3" w:rsidP="000B380A">
      <w:pPr>
        <w:pStyle w:val="ConsPlusTitle"/>
        <w:jc w:val="center"/>
        <w:rPr>
          <w:rFonts w:ascii="Times New Roman" w:hAnsi="Times New Roman" w:cs="Times New Roman"/>
          <w:b w:val="0"/>
          <w:bCs w:val="0"/>
          <w:sz w:val="28"/>
          <w:szCs w:val="28"/>
        </w:rPr>
      </w:pPr>
    </w:p>
    <w:p w14:paraId="30D15AE1" w14:textId="77777777" w:rsidR="00D975E3" w:rsidRDefault="00D975E3" w:rsidP="000B380A">
      <w:pPr>
        <w:pStyle w:val="ConsPlusTitle"/>
        <w:jc w:val="center"/>
        <w:rPr>
          <w:rFonts w:ascii="Times New Roman" w:hAnsi="Times New Roman" w:cs="Times New Roman"/>
          <w:b w:val="0"/>
          <w:bCs w:val="0"/>
          <w:sz w:val="28"/>
          <w:szCs w:val="28"/>
        </w:rPr>
      </w:pPr>
    </w:p>
    <w:p w14:paraId="6E42D7FD" w14:textId="77777777" w:rsidR="00D975E3" w:rsidRDefault="00D975E3" w:rsidP="000B380A">
      <w:pPr>
        <w:pStyle w:val="ConsPlusTitle"/>
        <w:jc w:val="center"/>
        <w:rPr>
          <w:rFonts w:ascii="Times New Roman" w:hAnsi="Times New Roman" w:cs="Times New Roman"/>
          <w:b w:val="0"/>
          <w:bCs w:val="0"/>
          <w:sz w:val="28"/>
          <w:szCs w:val="28"/>
        </w:rPr>
      </w:pPr>
    </w:p>
    <w:p w14:paraId="5B5A6B22" w14:textId="77777777" w:rsidR="00D975E3" w:rsidRDefault="00D975E3" w:rsidP="000B380A">
      <w:pPr>
        <w:pStyle w:val="ConsPlusTitle"/>
        <w:jc w:val="center"/>
        <w:rPr>
          <w:rFonts w:ascii="Times New Roman" w:hAnsi="Times New Roman" w:cs="Times New Roman"/>
          <w:b w:val="0"/>
          <w:bCs w:val="0"/>
          <w:sz w:val="28"/>
          <w:szCs w:val="28"/>
        </w:rPr>
      </w:pPr>
    </w:p>
    <w:p w14:paraId="6A067C08" w14:textId="77777777" w:rsidR="00D975E3" w:rsidRDefault="00D975E3" w:rsidP="000B380A">
      <w:pPr>
        <w:pStyle w:val="ConsPlusTitle"/>
        <w:jc w:val="center"/>
        <w:rPr>
          <w:rFonts w:ascii="Times New Roman" w:hAnsi="Times New Roman" w:cs="Times New Roman"/>
          <w:b w:val="0"/>
          <w:bCs w:val="0"/>
          <w:sz w:val="28"/>
          <w:szCs w:val="28"/>
        </w:rPr>
      </w:pPr>
    </w:p>
    <w:p w14:paraId="152D20D7" w14:textId="77777777" w:rsidR="00D975E3" w:rsidRDefault="00D975E3" w:rsidP="000B380A">
      <w:pPr>
        <w:pStyle w:val="ConsPlusTitle"/>
        <w:jc w:val="center"/>
        <w:rPr>
          <w:rFonts w:ascii="Times New Roman" w:hAnsi="Times New Roman" w:cs="Times New Roman"/>
          <w:b w:val="0"/>
          <w:bCs w:val="0"/>
          <w:sz w:val="28"/>
          <w:szCs w:val="28"/>
        </w:rPr>
      </w:pPr>
    </w:p>
    <w:p w14:paraId="79BA5E63" w14:textId="77777777" w:rsidR="00D975E3" w:rsidRDefault="00D975E3" w:rsidP="000B380A">
      <w:pPr>
        <w:pStyle w:val="ConsPlusTitle"/>
        <w:jc w:val="center"/>
        <w:rPr>
          <w:rFonts w:ascii="Times New Roman" w:hAnsi="Times New Roman" w:cs="Times New Roman"/>
          <w:b w:val="0"/>
          <w:bCs w:val="0"/>
          <w:sz w:val="28"/>
          <w:szCs w:val="28"/>
        </w:rPr>
      </w:pPr>
    </w:p>
    <w:p w14:paraId="632C49AD" w14:textId="77777777" w:rsidR="00D975E3" w:rsidRDefault="00D975E3" w:rsidP="000B380A">
      <w:pPr>
        <w:pStyle w:val="ConsPlusTitle"/>
        <w:jc w:val="center"/>
        <w:rPr>
          <w:rFonts w:ascii="Times New Roman" w:hAnsi="Times New Roman" w:cs="Times New Roman"/>
          <w:b w:val="0"/>
          <w:bCs w:val="0"/>
          <w:sz w:val="28"/>
          <w:szCs w:val="28"/>
        </w:rPr>
      </w:pPr>
    </w:p>
    <w:p w14:paraId="42DAD320" w14:textId="77777777" w:rsidR="00D975E3" w:rsidRDefault="00D975E3" w:rsidP="000B380A">
      <w:pPr>
        <w:pStyle w:val="ConsPlusTitle"/>
        <w:jc w:val="center"/>
        <w:rPr>
          <w:rFonts w:ascii="Times New Roman" w:hAnsi="Times New Roman" w:cs="Times New Roman"/>
          <w:b w:val="0"/>
          <w:bCs w:val="0"/>
          <w:sz w:val="28"/>
          <w:szCs w:val="28"/>
        </w:rPr>
      </w:pPr>
    </w:p>
    <w:p w14:paraId="04B6A446" w14:textId="77777777" w:rsidR="00D975E3" w:rsidRDefault="00D975E3" w:rsidP="000B380A">
      <w:pPr>
        <w:pStyle w:val="ConsPlusTitle"/>
        <w:jc w:val="center"/>
        <w:rPr>
          <w:rFonts w:ascii="Times New Roman" w:hAnsi="Times New Roman" w:cs="Times New Roman"/>
          <w:b w:val="0"/>
          <w:bCs w:val="0"/>
          <w:sz w:val="28"/>
          <w:szCs w:val="28"/>
        </w:rPr>
      </w:pPr>
    </w:p>
    <w:p w14:paraId="4881DD9C" w14:textId="77777777" w:rsidR="00D975E3" w:rsidRDefault="00D975E3" w:rsidP="000B380A">
      <w:pPr>
        <w:pStyle w:val="ConsPlusTitle"/>
        <w:jc w:val="center"/>
        <w:rPr>
          <w:rFonts w:ascii="Times New Roman" w:hAnsi="Times New Roman" w:cs="Times New Roman"/>
          <w:b w:val="0"/>
          <w:bCs w:val="0"/>
          <w:sz w:val="28"/>
          <w:szCs w:val="28"/>
        </w:rPr>
      </w:pPr>
    </w:p>
    <w:p w14:paraId="0ADC750E" w14:textId="77777777" w:rsidR="00D975E3" w:rsidRDefault="00D975E3" w:rsidP="000B380A">
      <w:pPr>
        <w:pStyle w:val="ConsPlusTitle"/>
        <w:jc w:val="center"/>
        <w:rPr>
          <w:rFonts w:ascii="Times New Roman" w:hAnsi="Times New Roman" w:cs="Times New Roman"/>
          <w:b w:val="0"/>
          <w:bCs w:val="0"/>
          <w:sz w:val="28"/>
          <w:szCs w:val="28"/>
        </w:rPr>
      </w:pPr>
    </w:p>
    <w:p w14:paraId="3865866A" w14:textId="77777777" w:rsidR="00D975E3" w:rsidRDefault="00D975E3" w:rsidP="000B380A">
      <w:pPr>
        <w:pStyle w:val="ConsPlusTitle"/>
        <w:jc w:val="center"/>
        <w:rPr>
          <w:rFonts w:ascii="Times New Roman" w:hAnsi="Times New Roman" w:cs="Times New Roman"/>
          <w:b w:val="0"/>
          <w:bCs w:val="0"/>
          <w:sz w:val="28"/>
          <w:szCs w:val="28"/>
        </w:rPr>
      </w:pPr>
    </w:p>
    <w:p w14:paraId="6BA9C5F0" w14:textId="77777777" w:rsidR="00D975E3" w:rsidRDefault="00D975E3" w:rsidP="000B380A">
      <w:pPr>
        <w:pStyle w:val="ConsPlusTitle"/>
        <w:jc w:val="center"/>
        <w:rPr>
          <w:rFonts w:ascii="Times New Roman" w:hAnsi="Times New Roman" w:cs="Times New Roman"/>
          <w:b w:val="0"/>
          <w:bCs w:val="0"/>
          <w:sz w:val="28"/>
          <w:szCs w:val="28"/>
        </w:rPr>
      </w:pPr>
    </w:p>
    <w:p w14:paraId="15A62B9E" w14:textId="77777777" w:rsidR="00D975E3" w:rsidRDefault="00D975E3" w:rsidP="000B380A">
      <w:pPr>
        <w:pStyle w:val="ConsPlusTitle"/>
        <w:jc w:val="center"/>
        <w:rPr>
          <w:rFonts w:ascii="Times New Roman" w:hAnsi="Times New Roman" w:cs="Times New Roman"/>
          <w:b w:val="0"/>
          <w:bCs w:val="0"/>
          <w:sz w:val="28"/>
          <w:szCs w:val="28"/>
        </w:rPr>
      </w:pPr>
    </w:p>
    <w:p w14:paraId="23909B5F" w14:textId="77777777" w:rsidR="00D975E3" w:rsidRDefault="00D975E3" w:rsidP="000B380A">
      <w:pPr>
        <w:pStyle w:val="ConsPlusTitle"/>
        <w:jc w:val="center"/>
        <w:rPr>
          <w:rFonts w:ascii="Times New Roman" w:hAnsi="Times New Roman" w:cs="Times New Roman"/>
          <w:b w:val="0"/>
          <w:bCs w:val="0"/>
          <w:sz w:val="28"/>
          <w:szCs w:val="28"/>
        </w:rPr>
      </w:pPr>
    </w:p>
    <w:p w14:paraId="4A879DE3" w14:textId="77777777" w:rsidR="00D975E3" w:rsidRDefault="00D975E3" w:rsidP="000B380A">
      <w:pPr>
        <w:pStyle w:val="ConsPlusTitle"/>
        <w:jc w:val="center"/>
        <w:rPr>
          <w:rFonts w:ascii="Times New Roman" w:hAnsi="Times New Roman" w:cs="Times New Roman"/>
          <w:b w:val="0"/>
          <w:bCs w:val="0"/>
          <w:sz w:val="28"/>
          <w:szCs w:val="28"/>
        </w:rPr>
      </w:pPr>
    </w:p>
    <w:p w14:paraId="3870563F" w14:textId="77777777" w:rsidR="00D975E3" w:rsidRDefault="00D975E3" w:rsidP="000B380A">
      <w:pPr>
        <w:pStyle w:val="ConsPlusTitle"/>
        <w:jc w:val="center"/>
        <w:rPr>
          <w:rFonts w:ascii="Times New Roman" w:hAnsi="Times New Roman" w:cs="Times New Roman"/>
          <w:b w:val="0"/>
          <w:bCs w:val="0"/>
          <w:sz w:val="28"/>
          <w:szCs w:val="28"/>
        </w:rPr>
      </w:pPr>
    </w:p>
    <w:p w14:paraId="2B67D3D0" w14:textId="77777777" w:rsidR="00D975E3" w:rsidRDefault="00D975E3" w:rsidP="000B380A">
      <w:pPr>
        <w:pStyle w:val="ConsPlusTitle"/>
        <w:jc w:val="center"/>
        <w:rPr>
          <w:rFonts w:ascii="Times New Roman" w:hAnsi="Times New Roman" w:cs="Times New Roman"/>
          <w:b w:val="0"/>
          <w:bCs w:val="0"/>
          <w:sz w:val="28"/>
          <w:szCs w:val="28"/>
        </w:rPr>
      </w:pPr>
    </w:p>
    <w:p w14:paraId="28215FC0" w14:textId="77777777" w:rsidR="00D975E3" w:rsidRDefault="00D975E3" w:rsidP="000B380A">
      <w:pPr>
        <w:pStyle w:val="ConsPlusTitle"/>
        <w:jc w:val="center"/>
        <w:rPr>
          <w:rFonts w:ascii="Times New Roman" w:hAnsi="Times New Roman" w:cs="Times New Roman"/>
          <w:b w:val="0"/>
          <w:bCs w:val="0"/>
          <w:sz w:val="28"/>
          <w:szCs w:val="28"/>
        </w:rPr>
      </w:pPr>
    </w:p>
    <w:p w14:paraId="2BEB1B46" w14:textId="77777777" w:rsidR="00D975E3" w:rsidRDefault="00D975E3" w:rsidP="000B380A">
      <w:pPr>
        <w:pStyle w:val="ConsPlusTitle"/>
        <w:jc w:val="center"/>
        <w:rPr>
          <w:rFonts w:ascii="Times New Roman" w:hAnsi="Times New Roman" w:cs="Times New Roman"/>
          <w:b w:val="0"/>
          <w:bCs w:val="0"/>
          <w:sz w:val="28"/>
          <w:szCs w:val="28"/>
        </w:rPr>
      </w:pPr>
    </w:p>
    <w:p w14:paraId="189C2970" w14:textId="77777777" w:rsidR="00D975E3" w:rsidRDefault="00D975E3" w:rsidP="000B380A">
      <w:pPr>
        <w:pStyle w:val="ConsPlusTitle"/>
        <w:jc w:val="center"/>
        <w:rPr>
          <w:rFonts w:ascii="Times New Roman" w:hAnsi="Times New Roman" w:cs="Times New Roman"/>
          <w:b w:val="0"/>
          <w:bCs w:val="0"/>
          <w:sz w:val="28"/>
          <w:szCs w:val="28"/>
        </w:rPr>
      </w:pPr>
    </w:p>
    <w:p w14:paraId="09A7D335" w14:textId="77777777" w:rsidR="00D975E3" w:rsidRDefault="00D975E3" w:rsidP="000B380A">
      <w:pPr>
        <w:pStyle w:val="ConsPlusTitle"/>
        <w:jc w:val="center"/>
        <w:rPr>
          <w:rFonts w:ascii="Times New Roman" w:hAnsi="Times New Roman" w:cs="Times New Roman"/>
          <w:b w:val="0"/>
          <w:bCs w:val="0"/>
          <w:sz w:val="28"/>
          <w:szCs w:val="28"/>
        </w:rPr>
      </w:pPr>
    </w:p>
    <w:p w14:paraId="6CDC3BF6" w14:textId="77777777" w:rsidR="00D975E3" w:rsidRDefault="00D975E3" w:rsidP="000B380A">
      <w:pPr>
        <w:pStyle w:val="ConsPlusTitle"/>
        <w:jc w:val="center"/>
        <w:rPr>
          <w:rFonts w:ascii="Times New Roman" w:hAnsi="Times New Roman" w:cs="Times New Roman"/>
          <w:b w:val="0"/>
          <w:bCs w:val="0"/>
          <w:sz w:val="28"/>
          <w:szCs w:val="28"/>
        </w:rPr>
      </w:pPr>
    </w:p>
    <w:p w14:paraId="77B85818" w14:textId="77777777" w:rsidR="00D975E3" w:rsidRDefault="00D975E3" w:rsidP="000B380A">
      <w:pPr>
        <w:pStyle w:val="ConsPlusTitle"/>
        <w:jc w:val="center"/>
        <w:rPr>
          <w:rFonts w:ascii="Times New Roman" w:hAnsi="Times New Roman" w:cs="Times New Roman"/>
          <w:b w:val="0"/>
          <w:bCs w:val="0"/>
          <w:sz w:val="28"/>
          <w:szCs w:val="28"/>
        </w:rPr>
      </w:pPr>
    </w:p>
    <w:p w14:paraId="26EFA5E5" w14:textId="77777777" w:rsidR="00D975E3" w:rsidRDefault="00D975E3" w:rsidP="000B380A">
      <w:pPr>
        <w:pStyle w:val="ConsPlusTitle"/>
        <w:jc w:val="center"/>
        <w:rPr>
          <w:rFonts w:ascii="Times New Roman" w:hAnsi="Times New Roman" w:cs="Times New Roman"/>
          <w:b w:val="0"/>
          <w:bCs w:val="0"/>
          <w:sz w:val="28"/>
          <w:szCs w:val="28"/>
        </w:rPr>
      </w:pPr>
    </w:p>
    <w:p w14:paraId="1358C9EE" w14:textId="77777777" w:rsidR="00D975E3" w:rsidRDefault="00D975E3" w:rsidP="000B380A">
      <w:pPr>
        <w:pStyle w:val="ConsPlusTitle"/>
        <w:jc w:val="center"/>
        <w:rPr>
          <w:rFonts w:ascii="Times New Roman" w:hAnsi="Times New Roman" w:cs="Times New Roman"/>
          <w:b w:val="0"/>
          <w:bCs w:val="0"/>
          <w:sz w:val="28"/>
          <w:szCs w:val="28"/>
        </w:rPr>
      </w:pPr>
    </w:p>
    <w:p w14:paraId="5DEAA003" w14:textId="77777777" w:rsidR="00D975E3" w:rsidRDefault="00D975E3" w:rsidP="000B380A">
      <w:pPr>
        <w:pStyle w:val="ConsPlusTitle"/>
        <w:jc w:val="center"/>
        <w:rPr>
          <w:rFonts w:ascii="Times New Roman" w:hAnsi="Times New Roman" w:cs="Times New Roman"/>
          <w:b w:val="0"/>
          <w:bCs w:val="0"/>
          <w:sz w:val="28"/>
          <w:szCs w:val="28"/>
        </w:rPr>
      </w:pPr>
    </w:p>
    <w:p w14:paraId="2A09243C" w14:textId="77777777" w:rsidR="002B1AC7" w:rsidRDefault="002B1AC7" w:rsidP="000B380A">
      <w:pPr>
        <w:pStyle w:val="ConsPlusTitle"/>
        <w:jc w:val="center"/>
        <w:rPr>
          <w:rFonts w:ascii="Times New Roman" w:hAnsi="Times New Roman" w:cs="Times New Roman"/>
          <w:b w:val="0"/>
          <w:bCs w:val="0"/>
          <w:sz w:val="28"/>
          <w:szCs w:val="28"/>
        </w:rPr>
      </w:pPr>
    </w:p>
    <w:p w14:paraId="69922F3C" w14:textId="77777777" w:rsidR="00B3734F" w:rsidRDefault="00B3734F" w:rsidP="000B380A">
      <w:pPr>
        <w:pStyle w:val="ConsPlusTitle"/>
        <w:jc w:val="center"/>
        <w:rPr>
          <w:rFonts w:ascii="Times New Roman" w:hAnsi="Times New Roman" w:cs="Times New Roman"/>
          <w:b w:val="0"/>
          <w:bCs w:val="0"/>
          <w:sz w:val="28"/>
          <w:szCs w:val="28"/>
        </w:rPr>
      </w:pPr>
    </w:p>
    <w:p w14:paraId="134CCBCF" w14:textId="77777777" w:rsidR="00B3734F" w:rsidRDefault="00B3734F" w:rsidP="000B380A">
      <w:pPr>
        <w:pStyle w:val="ConsPlusTitle"/>
        <w:jc w:val="center"/>
        <w:rPr>
          <w:rFonts w:ascii="Times New Roman" w:hAnsi="Times New Roman" w:cs="Times New Roman"/>
          <w:b w:val="0"/>
          <w:bCs w:val="0"/>
          <w:sz w:val="28"/>
          <w:szCs w:val="28"/>
        </w:rPr>
      </w:pPr>
    </w:p>
    <w:p w14:paraId="484339D6" w14:textId="77777777" w:rsidR="00B3734F" w:rsidRDefault="00B3734F" w:rsidP="000B380A">
      <w:pPr>
        <w:pStyle w:val="ConsPlusTitle"/>
        <w:jc w:val="center"/>
        <w:rPr>
          <w:rFonts w:ascii="Times New Roman" w:hAnsi="Times New Roman" w:cs="Times New Roman"/>
          <w:b w:val="0"/>
          <w:bCs w:val="0"/>
          <w:sz w:val="28"/>
          <w:szCs w:val="28"/>
        </w:rPr>
      </w:pPr>
    </w:p>
    <w:p w14:paraId="084D7BA9" w14:textId="77777777" w:rsidR="00B3734F" w:rsidRDefault="00B3734F" w:rsidP="000B380A">
      <w:pPr>
        <w:pStyle w:val="ConsPlusTitle"/>
        <w:jc w:val="center"/>
        <w:rPr>
          <w:rFonts w:ascii="Times New Roman" w:hAnsi="Times New Roman" w:cs="Times New Roman"/>
          <w:b w:val="0"/>
          <w:bCs w:val="0"/>
          <w:sz w:val="28"/>
          <w:szCs w:val="28"/>
        </w:rPr>
      </w:pPr>
    </w:p>
    <w:p w14:paraId="1B58D43F" w14:textId="77777777" w:rsidR="00B3734F" w:rsidRDefault="00B3734F" w:rsidP="000B380A">
      <w:pPr>
        <w:pStyle w:val="ConsPlusTitle"/>
        <w:jc w:val="center"/>
        <w:rPr>
          <w:rFonts w:ascii="Times New Roman" w:hAnsi="Times New Roman" w:cs="Times New Roman"/>
          <w:b w:val="0"/>
          <w:bCs w:val="0"/>
          <w:sz w:val="28"/>
          <w:szCs w:val="28"/>
        </w:rPr>
      </w:pPr>
    </w:p>
    <w:p w14:paraId="7597DFC1" w14:textId="77777777" w:rsidR="00B3734F" w:rsidRDefault="00B3734F" w:rsidP="000B380A">
      <w:pPr>
        <w:pStyle w:val="ConsPlusTitle"/>
        <w:jc w:val="center"/>
        <w:rPr>
          <w:rFonts w:ascii="Times New Roman" w:hAnsi="Times New Roman" w:cs="Times New Roman"/>
          <w:b w:val="0"/>
          <w:bCs w:val="0"/>
          <w:sz w:val="28"/>
          <w:szCs w:val="28"/>
        </w:rPr>
      </w:pPr>
    </w:p>
    <w:p w14:paraId="06D82CA1" w14:textId="77777777" w:rsidR="00B3734F" w:rsidRDefault="00B3734F" w:rsidP="000B380A">
      <w:pPr>
        <w:pStyle w:val="ConsPlusTitle"/>
        <w:jc w:val="center"/>
        <w:rPr>
          <w:rFonts w:ascii="Times New Roman" w:hAnsi="Times New Roman" w:cs="Times New Roman"/>
          <w:b w:val="0"/>
          <w:bCs w:val="0"/>
          <w:sz w:val="28"/>
          <w:szCs w:val="28"/>
        </w:rPr>
      </w:pPr>
    </w:p>
    <w:p w14:paraId="39A83916" w14:textId="77777777" w:rsidR="00B3734F" w:rsidRDefault="00B3734F" w:rsidP="000B380A">
      <w:pPr>
        <w:pStyle w:val="ConsPlusTitle"/>
        <w:jc w:val="center"/>
        <w:rPr>
          <w:rFonts w:ascii="Times New Roman" w:hAnsi="Times New Roman" w:cs="Times New Roman"/>
          <w:b w:val="0"/>
          <w:bCs w:val="0"/>
          <w:sz w:val="28"/>
          <w:szCs w:val="28"/>
        </w:rPr>
      </w:pPr>
    </w:p>
    <w:p w14:paraId="1DA3FB49" w14:textId="77777777" w:rsidR="00432A58" w:rsidRPr="00F15B79" w:rsidRDefault="00432A58" w:rsidP="00432A58">
      <w:pPr>
        <w:pStyle w:val="ConsPlusNormal"/>
        <w:widowControl/>
        <w:ind w:left="3119" w:right="-14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w:t>
      </w:r>
    </w:p>
    <w:p w14:paraId="36EBCF06" w14:textId="76E97170" w:rsidR="00432A58" w:rsidRDefault="00432A58" w:rsidP="00432A58">
      <w:pPr>
        <w:tabs>
          <w:tab w:val="left" w:pos="540"/>
        </w:tabs>
        <w:ind w:left="3119" w:right="-145"/>
        <w:jc w:val="center"/>
      </w:pPr>
      <w:r w:rsidRPr="00F15B79">
        <w:t>к Поря</w:t>
      </w:r>
      <w:r>
        <w:t xml:space="preserve">дку предоставления </w:t>
      </w:r>
      <w:r w:rsidRPr="003E2B00">
        <w:t>субсидий за сч</w:t>
      </w:r>
      <w:r>
        <w:t>е</w:t>
      </w:r>
      <w:r w:rsidRPr="003E2B00">
        <w:t>т средств местного бюджета сельскохозяйственным товаропроизводителям, осуществляющим</w:t>
      </w:r>
      <w:r>
        <w:t xml:space="preserve"> свою деятельность на </w:t>
      </w:r>
      <w:r w:rsidRPr="003E2B00">
        <w:t>территории муниципального района Похвистневский Самарской области, в целях возмещения 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w:t>
      </w:r>
    </w:p>
    <w:p w14:paraId="0F71F92B" w14:textId="77777777" w:rsidR="00432A58" w:rsidRDefault="00432A58" w:rsidP="00432A58">
      <w:pPr>
        <w:tabs>
          <w:tab w:val="left" w:pos="540"/>
        </w:tabs>
        <w:ind w:left="3119" w:right="-145"/>
        <w:jc w:val="center"/>
      </w:pPr>
      <w:r w:rsidRPr="003E2B00">
        <w:t xml:space="preserve">в части расходов на </w:t>
      </w:r>
      <w:r>
        <w:t>закупку молока для производства молочной продукции</w:t>
      </w:r>
    </w:p>
    <w:p w14:paraId="22708DE3" w14:textId="77777777" w:rsidR="00432A58" w:rsidRDefault="00432A58" w:rsidP="00432A58">
      <w:pPr>
        <w:tabs>
          <w:tab w:val="left" w:pos="540"/>
        </w:tabs>
      </w:pPr>
    </w:p>
    <w:tbl>
      <w:tblPr>
        <w:tblW w:w="9713" w:type="dxa"/>
        <w:tblLayout w:type="fixed"/>
        <w:tblLook w:val="00A0" w:firstRow="1" w:lastRow="0" w:firstColumn="1" w:lastColumn="0" w:noHBand="0" w:noVBand="0"/>
      </w:tblPr>
      <w:tblGrid>
        <w:gridCol w:w="2943"/>
        <w:gridCol w:w="6770"/>
      </w:tblGrid>
      <w:tr w:rsidR="007F15C7" w:rsidRPr="00E36BCD" w14:paraId="1B6DBA45" w14:textId="77777777" w:rsidTr="006C3773">
        <w:tc>
          <w:tcPr>
            <w:tcW w:w="2943" w:type="dxa"/>
          </w:tcPr>
          <w:p w14:paraId="25366860" w14:textId="77777777" w:rsidR="007F15C7" w:rsidRPr="00E36BCD" w:rsidRDefault="007F15C7" w:rsidP="006C3773">
            <w:pPr>
              <w:spacing w:line="360" w:lineRule="auto"/>
              <w:jc w:val="both"/>
            </w:pPr>
          </w:p>
        </w:tc>
        <w:tc>
          <w:tcPr>
            <w:tcW w:w="6770" w:type="dxa"/>
          </w:tcPr>
          <w:p w14:paraId="7EE25B65" w14:textId="77777777" w:rsidR="007F15C7" w:rsidRDefault="007F15C7" w:rsidP="006C3773"/>
          <w:p w14:paraId="4CD91DE3" w14:textId="77777777" w:rsidR="007F15C7" w:rsidRDefault="007F15C7" w:rsidP="006C3773"/>
          <w:p w14:paraId="405C7265" w14:textId="77777777" w:rsidR="007F15C7" w:rsidRPr="00E36BCD" w:rsidRDefault="007F15C7" w:rsidP="006C3773">
            <w:pPr>
              <w:ind w:left="289"/>
              <w:jc w:val="center"/>
            </w:pPr>
            <w:bookmarkStart w:id="41" w:name="_Hlk100828661"/>
            <w:r>
              <w:t>В Администрацию муниципального района Похвистневский Самарской области</w:t>
            </w:r>
            <w:r w:rsidRPr="00E36BCD">
              <w:t xml:space="preserve"> </w:t>
            </w:r>
          </w:p>
          <w:bookmarkEnd w:id="41"/>
          <w:p w14:paraId="359D59DE" w14:textId="77777777" w:rsidR="007F15C7" w:rsidRPr="00E36BCD" w:rsidRDefault="007F15C7" w:rsidP="006C3773"/>
          <w:p w14:paraId="708D76EE" w14:textId="77777777" w:rsidR="007F15C7" w:rsidRPr="00E36BCD" w:rsidRDefault="007F15C7" w:rsidP="006C3773">
            <w:pPr>
              <w:jc w:val="center"/>
            </w:pPr>
            <w:r w:rsidRPr="00E36BCD">
              <w:t>от ____________________________</w:t>
            </w:r>
            <w:r>
              <w:t>_______</w:t>
            </w:r>
          </w:p>
          <w:p w14:paraId="7E188E21" w14:textId="77777777" w:rsidR="007F15C7" w:rsidRPr="00E36BCD" w:rsidRDefault="007F15C7" w:rsidP="006C3773">
            <w:pPr>
              <w:jc w:val="center"/>
            </w:pPr>
            <w:r w:rsidRPr="00E36BCD">
              <w:t xml:space="preserve">(наименование </w:t>
            </w:r>
            <w:r>
              <w:t>участника отбора</w:t>
            </w:r>
            <w:r w:rsidRPr="00E36BCD">
              <w:t>)</w:t>
            </w:r>
          </w:p>
          <w:p w14:paraId="0F1189FE" w14:textId="77777777" w:rsidR="007F15C7" w:rsidRPr="00E36BCD" w:rsidRDefault="007F15C7" w:rsidP="006C3773">
            <w:pPr>
              <w:jc w:val="center"/>
            </w:pPr>
            <w:r w:rsidRPr="00E36BCD">
              <w:t>________________________________</w:t>
            </w:r>
            <w:r>
              <w:t>_____</w:t>
            </w:r>
          </w:p>
          <w:p w14:paraId="2EE78E72" w14:textId="77777777" w:rsidR="007F15C7" w:rsidRPr="00E36BCD" w:rsidRDefault="007F15C7" w:rsidP="006C3773">
            <w:pPr>
              <w:jc w:val="center"/>
            </w:pPr>
            <w:r w:rsidRPr="00E36BCD">
              <w:t>________________________________</w:t>
            </w:r>
            <w:r>
              <w:t>_____</w:t>
            </w:r>
          </w:p>
          <w:p w14:paraId="04507599" w14:textId="77777777" w:rsidR="007F15C7" w:rsidRPr="00E36BCD" w:rsidRDefault="007F15C7" w:rsidP="006C3773">
            <w:pPr>
              <w:jc w:val="center"/>
            </w:pPr>
            <w:r w:rsidRPr="00E36BCD">
              <w:t>_________________________________</w:t>
            </w:r>
            <w:r>
              <w:t>____</w:t>
            </w:r>
          </w:p>
          <w:p w14:paraId="1DBC1B51" w14:textId="77777777" w:rsidR="007F15C7" w:rsidRPr="00E36BCD" w:rsidRDefault="007F15C7" w:rsidP="006C3773">
            <w:pPr>
              <w:jc w:val="center"/>
            </w:pPr>
            <w:r w:rsidRPr="00E36BCD">
              <w:t>(место</w:t>
            </w:r>
            <w:r>
              <w:t xml:space="preserve"> </w:t>
            </w:r>
            <w:r w:rsidRPr="00E36BCD">
              <w:t>нахождени</w:t>
            </w:r>
            <w:r>
              <w:t>я участника отбора</w:t>
            </w:r>
            <w:r w:rsidRPr="00E36BCD">
              <w:t>)</w:t>
            </w:r>
          </w:p>
          <w:p w14:paraId="5470B6C2" w14:textId="77777777" w:rsidR="007F15C7" w:rsidRPr="00E36BCD" w:rsidRDefault="007F15C7" w:rsidP="006C3773">
            <w:pPr>
              <w:jc w:val="center"/>
            </w:pPr>
            <w:r w:rsidRPr="00E36BCD">
              <w:t>_________________________________</w:t>
            </w:r>
            <w:r>
              <w:t>____</w:t>
            </w:r>
          </w:p>
          <w:p w14:paraId="0320237F" w14:textId="77777777" w:rsidR="007F15C7" w:rsidRPr="00E36BCD" w:rsidRDefault="007F15C7" w:rsidP="006C3773">
            <w:pPr>
              <w:jc w:val="center"/>
            </w:pPr>
            <w:r w:rsidRPr="00E36BCD">
              <w:t>_________________________________</w:t>
            </w:r>
            <w:r>
              <w:t>____</w:t>
            </w:r>
          </w:p>
          <w:p w14:paraId="02FE6BA6" w14:textId="77777777" w:rsidR="007F15C7" w:rsidRPr="00E36BCD" w:rsidRDefault="007F15C7" w:rsidP="006C3773">
            <w:pPr>
              <w:jc w:val="center"/>
            </w:pPr>
            <w:r w:rsidRPr="00E36BCD">
              <w:t>(контактные данные)</w:t>
            </w:r>
          </w:p>
          <w:p w14:paraId="75746EBC" w14:textId="77777777" w:rsidR="007F15C7" w:rsidRPr="00E36BCD" w:rsidRDefault="007F15C7" w:rsidP="006C3773">
            <w:pPr>
              <w:jc w:val="center"/>
            </w:pPr>
            <w:r w:rsidRPr="00E36BCD">
              <w:t>_________________________________</w:t>
            </w:r>
            <w:r>
              <w:t>____</w:t>
            </w:r>
          </w:p>
          <w:p w14:paraId="0EC91250" w14:textId="77777777" w:rsidR="007F15C7" w:rsidRPr="00E36BCD" w:rsidRDefault="007F15C7" w:rsidP="006C3773">
            <w:pPr>
              <w:jc w:val="center"/>
            </w:pPr>
            <w:r w:rsidRPr="00E36BCD">
              <w:t>(ИНН, ОКТМО)</w:t>
            </w:r>
          </w:p>
          <w:p w14:paraId="52D0482D" w14:textId="77777777" w:rsidR="007F15C7" w:rsidRPr="00E36BCD" w:rsidRDefault="007F15C7" w:rsidP="006C3773">
            <w:pPr>
              <w:jc w:val="center"/>
            </w:pPr>
          </w:p>
        </w:tc>
      </w:tr>
    </w:tbl>
    <w:p w14:paraId="5B8FAD53" w14:textId="77777777" w:rsidR="007F15C7" w:rsidRDefault="007F15C7" w:rsidP="007F15C7">
      <w:pPr>
        <w:tabs>
          <w:tab w:val="left" w:pos="3960"/>
        </w:tabs>
      </w:pPr>
    </w:p>
    <w:p w14:paraId="31F93533" w14:textId="77777777" w:rsidR="007F15C7" w:rsidRDefault="007F15C7" w:rsidP="007F15C7">
      <w:pPr>
        <w:tabs>
          <w:tab w:val="left" w:pos="3960"/>
        </w:tabs>
        <w:jc w:val="center"/>
      </w:pPr>
      <w:r>
        <w:t>ЗАЯВКА</w:t>
      </w:r>
    </w:p>
    <w:p w14:paraId="407ABC85" w14:textId="77777777" w:rsidR="007F15C7" w:rsidRDefault="007F15C7" w:rsidP="007F15C7">
      <w:pPr>
        <w:tabs>
          <w:tab w:val="left" w:pos="3960"/>
        </w:tabs>
        <w:jc w:val="center"/>
      </w:pPr>
      <w:r>
        <w:t>на участие в отборе для предоставления субсидии</w:t>
      </w:r>
    </w:p>
    <w:p w14:paraId="3F9F0FBC" w14:textId="77777777" w:rsidR="007F15C7" w:rsidRPr="008F2BAD" w:rsidRDefault="007F15C7" w:rsidP="007F15C7"/>
    <w:p w14:paraId="542B7BD5" w14:textId="0D980EE9" w:rsidR="007F15C7" w:rsidRDefault="007F15C7" w:rsidP="007C1748">
      <w:pPr>
        <w:ind w:firstLine="567"/>
        <w:jc w:val="both"/>
      </w:pPr>
      <w:r>
        <w:t xml:space="preserve">В соответствии с </w:t>
      </w:r>
      <w:r w:rsidR="009E2C4E">
        <w:t xml:space="preserve">Порядком предоставления </w:t>
      </w:r>
      <w:r w:rsidR="009E2C4E" w:rsidRPr="003E2B00">
        <w:t xml:space="preserve">субсидий за счёт средств местного бюджета сельскохозяйственным товаропроизводителям, осуществляющим </w:t>
      </w:r>
      <w:r w:rsidR="009E2C4E">
        <w:t xml:space="preserve">свою деятельность </w:t>
      </w:r>
      <w:r w:rsidR="009E2C4E" w:rsidRPr="003E2B00">
        <w:t>на территории муниципального района Похвистневский Самарской области, в целях возмещения затрат в связи</w:t>
      </w:r>
      <w:r w:rsidR="009E2C4E" w:rsidRPr="00CC5A87">
        <w:t xml:space="preserve"> </w:t>
      </w:r>
      <w:r w:rsidR="009E2C4E">
        <w:t>с заготовкой, хранением, переработкой, транспортировкой и реализацией сельскохозяйственной продукции</w:t>
      </w:r>
      <w:r w:rsidR="009E2C4E" w:rsidRPr="003E2B00">
        <w:t xml:space="preserve"> в части расходов на</w:t>
      </w:r>
      <w:r w:rsidR="009E2C4E">
        <w:t xml:space="preserve"> закупку молока для производства молочной продукции</w:t>
      </w:r>
      <w:r>
        <w:t>,</w:t>
      </w:r>
      <w:r w:rsidRPr="005D5134">
        <w:t xml:space="preserve"> утвержд</w:t>
      </w:r>
      <w:r>
        <w:t>е</w:t>
      </w:r>
      <w:r w:rsidRPr="005D5134">
        <w:t xml:space="preserve">нным Постановлением Администрации муниципального района Похвистневский Самарской области от </w:t>
      </w:r>
      <w:r w:rsidR="009E2C4E">
        <w:t>12.02.2020</w:t>
      </w:r>
      <w:r w:rsidRPr="005D5134">
        <w:t xml:space="preserve"> № </w:t>
      </w:r>
      <w:r w:rsidR="009E2C4E">
        <w:t>111</w:t>
      </w:r>
      <w:r>
        <w:t xml:space="preserve"> </w:t>
      </w:r>
      <w:r w:rsidRPr="009D7F05">
        <w:t>(</w:t>
      </w:r>
      <w:r>
        <w:t xml:space="preserve">далее – Порядок), прошу рассмотреть представленные документы для получения в 20 ___ году субсидии в целях возмещения </w:t>
      </w:r>
      <w:r w:rsidR="007A0CFD">
        <w:t xml:space="preserve">затрат, понесенных </w:t>
      </w:r>
      <w:r w:rsidR="00A37FDE">
        <w:t>в 20 ___ году  (годах)</w:t>
      </w:r>
      <w:r w:rsidR="007A0CFD">
        <w:t>,</w:t>
      </w:r>
      <w:r w:rsidR="007A0CFD">
        <w:rPr>
          <w:bCs/>
        </w:rPr>
        <w:t xml:space="preserve"> </w:t>
      </w:r>
      <w:r w:rsidR="007A0CFD" w:rsidRPr="00857F1D">
        <w:rPr>
          <w:bCs/>
        </w:rPr>
        <w:t>в связи с</w:t>
      </w:r>
      <w:r w:rsidR="007A0CFD">
        <w:t xml:space="preserve"> заготовкой, хранением, переработкой, транспортировкой и реализацией сельскохозяйственной продукции </w:t>
      </w:r>
      <w:r w:rsidR="007A0CFD">
        <w:rPr>
          <w:bCs/>
        </w:rPr>
        <w:t xml:space="preserve">в части расходов на закупку молока для производства молочной </w:t>
      </w:r>
      <w:r w:rsidR="007A0CFD">
        <w:rPr>
          <w:bCs/>
        </w:rPr>
        <w:lastRenderedPageBreak/>
        <w:t>продукции</w:t>
      </w:r>
      <w:r w:rsidR="007C1748">
        <w:t xml:space="preserve"> </w:t>
      </w:r>
      <w:r>
        <w:t>(далее – субсидия)</w:t>
      </w:r>
      <w:r w:rsidRPr="009D7F05">
        <w:t xml:space="preserve"> </w:t>
      </w:r>
      <w:r>
        <w:t>посредством проведения отбора путем запроса предложений (далее – отбор).</w:t>
      </w:r>
    </w:p>
    <w:p w14:paraId="287E9D29" w14:textId="77777777" w:rsidR="007C1748" w:rsidRDefault="007C1748" w:rsidP="007C1748">
      <w:pPr>
        <w:ind w:firstLine="709"/>
        <w:contextualSpacing/>
        <w:jc w:val="both"/>
      </w:pPr>
      <w:r>
        <w:t xml:space="preserve">1.  Настоящей заявкой подтверждаю достоверность информации (сведений), </w:t>
      </w:r>
      <w:r w:rsidRPr="00CA31EC">
        <w:t>содержащ</w:t>
      </w:r>
      <w:r>
        <w:t>ей</w:t>
      </w:r>
      <w:r w:rsidRPr="00CA31EC">
        <w:t>ся в представленных</w:t>
      </w:r>
      <w:r>
        <w:t xml:space="preserve"> </w:t>
      </w:r>
      <w:r w:rsidRPr="00CA31EC">
        <w:t>документах или их копиях</w:t>
      </w:r>
      <w:r>
        <w:t xml:space="preserve">. </w:t>
      </w:r>
    </w:p>
    <w:p w14:paraId="5BF9CA96" w14:textId="048D6995" w:rsidR="008F3D61" w:rsidRDefault="008F3D61" w:rsidP="008F3D61">
      <w:pPr>
        <w:ind w:firstLine="709"/>
        <w:contextualSpacing/>
        <w:jc w:val="both"/>
      </w:pPr>
      <w:r>
        <w:t xml:space="preserve">2. В доходе </w:t>
      </w:r>
      <w:r>
        <w:rPr>
          <w:u w:val="single"/>
        </w:rPr>
        <w:t>(наименование участника отбора</w:t>
      </w:r>
      <w:r w:rsidRPr="001D216E">
        <w:rPr>
          <w:u w:val="single"/>
        </w:rPr>
        <w:t>)</w:t>
      </w:r>
      <w:r>
        <w:t xml:space="preserve"> от реализации товаров (</w:t>
      </w:r>
      <w:r w:rsidRPr="00E113F6">
        <w:t>работ, услуг) доля дохода от реализации продукции, вклю</w:t>
      </w:r>
      <w:r>
        <w:t>че</w:t>
      </w:r>
      <w:r w:rsidRPr="00E113F6">
        <w:t xml:space="preserve">нной в </w:t>
      </w:r>
      <w:hyperlink r:id="rId26" w:history="1">
        <w:r w:rsidRPr="000A4AD8">
          <w:t>перечень</w:t>
        </w:r>
      </w:hyperlink>
      <w:r w:rsidRPr="00E113F6">
        <w:t xml:space="preserve"> сельскохозяйственной продукции, производство, первичную и последующую (промышленную) переработку которой осуществляют сельскохозяйственн</w:t>
      </w:r>
      <w:r>
        <w:t xml:space="preserve">ые товаропроизводители, утвержденный распоряжением Правительства Российской Федерации от 25.01.2017 № 79-р, </w:t>
      </w:r>
      <w:r w:rsidRPr="00E113F6">
        <w:t>с</w:t>
      </w:r>
      <w:r>
        <w:t>оставляет не менее чем 70</w:t>
      </w:r>
      <w:r w:rsidRPr="00E113F6">
        <w:t xml:space="preserve"> процентов за календарный </w:t>
      </w:r>
      <w:r>
        <w:t>20 ____ год</w:t>
      </w:r>
      <w:r w:rsidR="002F767D">
        <w:t>*.</w:t>
      </w:r>
      <w:r>
        <w:t xml:space="preserve"> </w:t>
      </w:r>
    </w:p>
    <w:p w14:paraId="1C5FF634" w14:textId="7EFED096" w:rsidR="007C1748" w:rsidRPr="007C76E9" w:rsidRDefault="0048048F" w:rsidP="007C1748">
      <w:pPr>
        <w:ind w:firstLine="709"/>
        <w:contextualSpacing/>
        <w:jc w:val="both"/>
      </w:pPr>
      <w:r>
        <w:t>3</w:t>
      </w:r>
      <w:r w:rsidR="007C1748">
        <w:t xml:space="preserve">. </w:t>
      </w:r>
      <w:r w:rsidR="007C1748" w:rsidRPr="002110CD">
        <w:rPr>
          <w:u w:val="single"/>
        </w:rPr>
        <w:t>(наименование участника отбора)</w:t>
      </w:r>
      <w:r w:rsidR="007C1748" w:rsidRPr="006F7A72">
        <w:t xml:space="preserve"> </w:t>
      </w:r>
      <w:r w:rsidR="007C1748">
        <w:t>на</w:t>
      </w:r>
      <w:r w:rsidR="007C1748" w:rsidRPr="006F7A72">
        <w:t xml:space="preserve"> дату обращения</w:t>
      </w:r>
      <w:r w:rsidR="007C1748" w:rsidRPr="001D216E">
        <w:t xml:space="preserve"> </w:t>
      </w:r>
      <w:r w:rsidR="007C1748">
        <w:t xml:space="preserve">в Администрацию муниципального района Похвистневский Самарской области (далее – Администрация района) </w:t>
      </w:r>
      <w:r w:rsidR="007C1748" w:rsidRPr="006F7A72">
        <w:t>для предоставле</w:t>
      </w:r>
      <w:r w:rsidR="007C1748">
        <w:t>ния субсидии соответствует следующим критериям:</w:t>
      </w:r>
    </w:p>
    <w:p w14:paraId="2874E73C" w14:textId="77777777" w:rsidR="007C1748" w:rsidRPr="00A24B65" w:rsidRDefault="007C1748" w:rsidP="007C1748">
      <w:pPr>
        <w:tabs>
          <w:tab w:val="left" w:pos="6663"/>
        </w:tabs>
        <w:ind w:firstLine="709"/>
        <w:contextualSpacing/>
        <w:jc w:val="both"/>
      </w:pPr>
      <w:r>
        <w:t>не имее</w:t>
      </w:r>
      <w:r w:rsidRPr="00A24B65">
        <w:t>т просроченную</w:t>
      </w:r>
      <w:r>
        <w:t xml:space="preserve"> (неурегулированную) задолженность по денежным обязательствам перед Администрацией района;</w:t>
      </w:r>
    </w:p>
    <w:p w14:paraId="27D7A112" w14:textId="77777777" w:rsidR="007C1748" w:rsidRDefault="007C1748" w:rsidP="007C1748">
      <w:pPr>
        <w:widowControl/>
        <w:autoSpaceDE/>
        <w:autoSpaceDN/>
        <w:adjustRightInd/>
        <w:ind w:firstLine="709"/>
        <w:jc w:val="both"/>
      </w:pPr>
      <w:r w:rsidRPr="0055786F">
        <w:t>не име</w:t>
      </w:r>
      <w:r>
        <w:t>е</w:t>
      </w:r>
      <w:r w:rsidRPr="0055786F">
        <w:t>т просроченную задолженност</w:t>
      </w:r>
      <w:r>
        <w:t>ь</w:t>
      </w:r>
      <w:r w:rsidRPr="0055786F">
        <w:t xml:space="preserve"> по возврату в местный бюджет субсидий, предоставленных в том числе в соответствии с иными </w:t>
      </w:r>
      <w:r>
        <w:t xml:space="preserve">муниципальными </w:t>
      </w:r>
      <w:r w:rsidRPr="0055786F">
        <w:t>правовыми актами</w:t>
      </w:r>
      <w:r>
        <w:t>;</w:t>
      </w:r>
    </w:p>
    <w:p w14:paraId="164AF2D4" w14:textId="7010A764" w:rsidR="007C1748" w:rsidRDefault="007C1748" w:rsidP="00DA7A1D">
      <w:pPr>
        <w:widowControl/>
        <w:autoSpaceDE/>
        <w:autoSpaceDN/>
        <w:adjustRightInd/>
        <w:ind w:firstLine="709"/>
        <w:jc w:val="both"/>
      </w:pPr>
      <w:r w:rsidRPr="00AE20DF">
        <w:t>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w:t>
      </w:r>
      <w:r w:rsidRPr="00DE72DF">
        <w:t xml:space="preserve"> отбора не приостановлена в порядке, предусмотренном законодательством Российской </w:t>
      </w:r>
      <w:r w:rsidRPr="00734650">
        <w:t>Федерации</w:t>
      </w:r>
      <w:r w:rsidR="00DA7A1D">
        <w:t>**</w:t>
      </w:r>
      <w:r w:rsidRPr="00734650">
        <w:t xml:space="preserve">; </w:t>
      </w:r>
    </w:p>
    <w:p w14:paraId="74739564" w14:textId="2CDBA6A2" w:rsidR="00DA7A1D" w:rsidRPr="00734650" w:rsidRDefault="00DA7A1D" w:rsidP="00DA7A1D">
      <w:pPr>
        <w:pStyle w:val="ConsPlusNormal"/>
        <w:ind w:firstLine="709"/>
        <w:contextualSpacing/>
        <w:jc w:val="both"/>
        <w:rPr>
          <w:rFonts w:ascii="Times New Roman" w:hAnsi="Times New Roman" w:cs="Times New Roman"/>
          <w:sz w:val="28"/>
          <w:szCs w:val="28"/>
        </w:rPr>
      </w:pPr>
      <w:r w:rsidRPr="007D4E00">
        <w:rPr>
          <w:rFonts w:ascii="Times New Roman" w:hAnsi="Times New Roman" w:cs="Times New Roman"/>
          <w:sz w:val="28"/>
          <w:szCs w:val="28"/>
        </w:rPr>
        <w:t>не прекратил деятельность в качестве индивидуального предпринимателя</w:t>
      </w:r>
      <w:r>
        <w:rPr>
          <w:rFonts w:ascii="Times New Roman" w:hAnsi="Times New Roman" w:cs="Times New Roman"/>
          <w:sz w:val="28"/>
          <w:szCs w:val="28"/>
        </w:rPr>
        <w:t>***</w:t>
      </w:r>
      <w:r w:rsidRPr="007D4E00">
        <w:rPr>
          <w:rFonts w:ascii="Times New Roman" w:hAnsi="Times New Roman" w:cs="Times New Roman"/>
          <w:sz w:val="28"/>
          <w:szCs w:val="28"/>
        </w:rPr>
        <w:t>;</w:t>
      </w:r>
      <w:r>
        <w:rPr>
          <w:rFonts w:ascii="Times New Roman" w:hAnsi="Times New Roman" w:cs="Times New Roman"/>
          <w:sz w:val="28"/>
          <w:szCs w:val="28"/>
        </w:rPr>
        <w:t xml:space="preserve"> </w:t>
      </w:r>
    </w:p>
    <w:p w14:paraId="545266D6" w14:textId="77777777" w:rsidR="007C1748" w:rsidRPr="00734650" w:rsidRDefault="007C1748" w:rsidP="007C1748">
      <w:pPr>
        <w:ind w:firstLine="709"/>
        <w:contextualSpacing/>
        <w:jc w:val="both"/>
      </w:pPr>
      <w:bookmarkStart w:id="42" w:name="_Hlk130223948"/>
      <w:r w:rsidRPr="00734650">
        <w:t>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bookmarkEnd w:id="42"/>
    </w:p>
    <w:p w14:paraId="784005F1" w14:textId="77777777" w:rsidR="007C1748" w:rsidRDefault="007C1748" w:rsidP="007C1748">
      <w:pPr>
        <w:ind w:firstLine="709"/>
        <w:contextualSpacing/>
        <w:jc w:val="both"/>
      </w:pPr>
      <w:r>
        <w:t>не являе</w:t>
      </w:r>
      <w:r w:rsidRPr="00E86EC3">
        <w:t xml:space="preserve">тся </w:t>
      </w:r>
      <w:r>
        <w:t xml:space="preserve">получателем средств из местного бюджета </w:t>
      </w:r>
      <w:r w:rsidRPr="00E86EC3">
        <w:t>в соответ</w:t>
      </w:r>
      <w:r>
        <w:t xml:space="preserve">ствии с иными муниципальными правовыми актами </w:t>
      </w:r>
      <w:r w:rsidRPr="00E86EC3">
        <w:t xml:space="preserve">на цели, указанные </w:t>
      </w:r>
      <w:r w:rsidRPr="00E36AF9">
        <w:t>в пункт</w:t>
      </w:r>
      <w:r>
        <w:t>е</w:t>
      </w:r>
      <w:r w:rsidRPr="00E36AF9">
        <w:t xml:space="preserve"> </w:t>
      </w:r>
      <w:r w:rsidRPr="00AB33D5">
        <w:t>3.1</w:t>
      </w:r>
      <w:r w:rsidRPr="00E36AF9">
        <w:t xml:space="preserve"> </w:t>
      </w:r>
      <w:r w:rsidRPr="00E86EC3">
        <w:t>Порядка;</w:t>
      </w:r>
      <w:r>
        <w:t xml:space="preserve"> </w:t>
      </w:r>
    </w:p>
    <w:p w14:paraId="4B30E576" w14:textId="3D3A0A70" w:rsidR="007C1748" w:rsidRPr="00B67E7F" w:rsidRDefault="007C1748" w:rsidP="007C1748">
      <w:pPr>
        <w:ind w:firstLine="709"/>
        <w:contextualSpacing/>
        <w:jc w:val="both"/>
      </w:pPr>
      <w:r w:rsidRPr="00326767">
        <w:t>осуществля</w:t>
      </w:r>
      <w:r>
        <w:t>е</w:t>
      </w:r>
      <w:r w:rsidRPr="00326767">
        <w:t>т</w:t>
      </w:r>
      <w:r w:rsidR="00321A6F" w:rsidRPr="00321A6F">
        <w:t xml:space="preserve"> </w:t>
      </w:r>
      <w:r w:rsidR="00321A6F">
        <w:t xml:space="preserve">закупку молока для производства молочной продукции </w:t>
      </w:r>
      <w:r w:rsidR="00321A6F" w:rsidRPr="00E57364">
        <w:t>на территории муниципального района Похвистневский Самарской области</w:t>
      </w:r>
      <w:r w:rsidRPr="00E57364">
        <w:t>.</w:t>
      </w:r>
      <w:r>
        <w:t xml:space="preserve">  </w:t>
      </w:r>
    </w:p>
    <w:p w14:paraId="0FE95E6F" w14:textId="77777777" w:rsidR="0048048F" w:rsidRDefault="007C1748" w:rsidP="0048048F">
      <w:pPr>
        <w:tabs>
          <w:tab w:val="left" w:pos="6663"/>
        </w:tabs>
        <w:ind w:firstLine="709"/>
        <w:contextualSpacing/>
        <w:jc w:val="both"/>
        <w:rPr>
          <w:color w:val="000000"/>
        </w:rPr>
      </w:pPr>
      <w:r>
        <w:t xml:space="preserve">4. </w:t>
      </w:r>
      <w:r w:rsidR="0048048F" w:rsidRPr="00C15956">
        <w:rPr>
          <w:u w:val="single"/>
        </w:rPr>
        <w:t xml:space="preserve">(наименование </w:t>
      </w:r>
      <w:r w:rsidR="0048048F">
        <w:rPr>
          <w:u w:val="single"/>
        </w:rPr>
        <w:t>участника отбора</w:t>
      </w:r>
      <w:r w:rsidR="0048048F" w:rsidRPr="00C15956">
        <w:rPr>
          <w:u w:val="single"/>
        </w:rPr>
        <w:t>)</w:t>
      </w:r>
      <w:r w:rsidR="0048048F" w:rsidRPr="00864E43">
        <w:t xml:space="preserve"> </w:t>
      </w:r>
      <w:r w:rsidR="0048048F">
        <w:t>освобожде</w:t>
      </w:r>
      <w:r w:rsidR="0048048F" w:rsidRPr="00C50EAC">
        <w:t xml:space="preserve">н </w:t>
      </w:r>
      <w:r w:rsidR="0048048F">
        <w:t xml:space="preserve">(освобождено) </w:t>
      </w:r>
      <w:r w:rsidR="0048048F">
        <w:br/>
      </w:r>
      <w:r w:rsidR="0048048F" w:rsidRPr="00C50EAC">
        <w:t xml:space="preserve">от исполнения обязанностей налогоплательщика, связанных </w:t>
      </w:r>
      <w:r w:rsidR="0048048F" w:rsidRPr="00C50EAC">
        <w:rPr>
          <w:color w:val="000000"/>
        </w:rPr>
        <w:t xml:space="preserve">с исчислением </w:t>
      </w:r>
      <w:r w:rsidR="0048048F">
        <w:rPr>
          <w:color w:val="000000"/>
        </w:rPr>
        <w:br/>
      </w:r>
      <w:r w:rsidR="0048048F" w:rsidRPr="00C50EAC">
        <w:rPr>
          <w:color w:val="000000"/>
        </w:rPr>
        <w:t>и уплатой налога на добавленную стоимость</w:t>
      </w:r>
      <w:r w:rsidR="0048048F">
        <w:rPr>
          <w:color w:val="000000"/>
        </w:rPr>
        <w:t>****;</w:t>
      </w:r>
    </w:p>
    <w:p w14:paraId="06D87775" w14:textId="77777777" w:rsidR="0048048F" w:rsidRDefault="0048048F" w:rsidP="0048048F">
      <w:pPr>
        <w:tabs>
          <w:tab w:val="left" w:pos="6663"/>
        </w:tabs>
        <w:ind w:firstLine="709"/>
        <w:contextualSpacing/>
        <w:jc w:val="both"/>
        <w:rPr>
          <w:color w:val="000000"/>
        </w:rPr>
      </w:pPr>
      <w:r w:rsidRPr="00C15956">
        <w:rPr>
          <w:u w:val="single"/>
        </w:rPr>
        <w:t xml:space="preserve">(наименование </w:t>
      </w:r>
      <w:r>
        <w:rPr>
          <w:u w:val="single"/>
        </w:rPr>
        <w:t>участника отбора</w:t>
      </w:r>
      <w:r w:rsidRPr="00C15956">
        <w:rPr>
          <w:u w:val="single"/>
        </w:rPr>
        <w:t>)</w:t>
      </w:r>
      <w:r w:rsidRPr="00864E43">
        <w:t xml:space="preserve"> </w:t>
      </w:r>
      <w:r w:rsidRPr="00C50EAC">
        <w:t>исполняет обязанности налогоплательщика, связанные</w:t>
      </w:r>
      <w:r>
        <w:t xml:space="preserve"> </w:t>
      </w:r>
      <w:r w:rsidRPr="00C50EAC">
        <w:rPr>
          <w:color w:val="000000"/>
        </w:rPr>
        <w:t xml:space="preserve">с исчислением и уплатой налога на </w:t>
      </w:r>
      <w:r w:rsidRPr="00C50EAC">
        <w:rPr>
          <w:color w:val="000000"/>
        </w:rPr>
        <w:lastRenderedPageBreak/>
        <w:t>добавленную стоимость</w:t>
      </w:r>
      <w:r>
        <w:rPr>
          <w:color w:val="000000"/>
        </w:rPr>
        <w:t>****.</w:t>
      </w:r>
    </w:p>
    <w:p w14:paraId="2DDFC3E6" w14:textId="76ABAD6E" w:rsidR="007C1748" w:rsidRDefault="0048048F" w:rsidP="007C1748">
      <w:pPr>
        <w:ind w:firstLine="708"/>
        <w:jc w:val="both"/>
      </w:pPr>
      <w:r w:rsidRPr="00C61BFD">
        <w:t>5.</w:t>
      </w:r>
      <w:r w:rsidR="00C61BFD">
        <w:t xml:space="preserve"> </w:t>
      </w:r>
      <w:r>
        <w:rPr>
          <w:u w:val="single"/>
        </w:rPr>
        <w:t xml:space="preserve"> </w:t>
      </w:r>
      <w:r w:rsidR="007C1748" w:rsidRPr="002110CD">
        <w:rPr>
          <w:u w:val="single"/>
        </w:rPr>
        <w:t>(наименование участника отбора)</w:t>
      </w:r>
      <w:r w:rsidR="007C1748">
        <w:t xml:space="preserve"> согласен</w:t>
      </w:r>
      <w:r w:rsidR="007C1748" w:rsidRPr="00CA31EC">
        <w:t xml:space="preserve"> </w:t>
      </w:r>
      <w:r w:rsidR="007C1748">
        <w:t xml:space="preserve">(согласно) </w:t>
      </w:r>
      <w:r w:rsidR="007C1748" w:rsidRPr="00CA31EC">
        <w:t>на публикацию</w:t>
      </w:r>
      <w:r w:rsidR="007C1748">
        <w:t xml:space="preserve"> </w:t>
      </w:r>
      <w:r w:rsidR="007C1748" w:rsidRPr="00CA31EC">
        <w:t>(размещение)</w:t>
      </w:r>
      <w:r w:rsidR="007C1748">
        <w:t xml:space="preserve"> </w:t>
      </w:r>
      <w:r w:rsidR="007C1748" w:rsidRPr="00CA31EC">
        <w:t>в информационно-телекоммуникационной сети Интернет информации</w:t>
      </w:r>
      <w:r w:rsidR="007C1748">
        <w:t xml:space="preserve"> </w:t>
      </w:r>
      <w:r w:rsidR="007C1748" w:rsidRPr="00CA31EC">
        <w:t>об участи</w:t>
      </w:r>
      <w:r w:rsidR="007C1748">
        <w:t>и</w:t>
      </w:r>
      <w:r w:rsidR="007C1748" w:rsidRPr="00CA31EC">
        <w:t xml:space="preserve"> </w:t>
      </w:r>
      <w:r w:rsidR="007C1748">
        <w:t xml:space="preserve">в отборе, о </w:t>
      </w:r>
      <w:r w:rsidR="007C1748" w:rsidRPr="00CA31EC">
        <w:t>подаваемой заявке,</w:t>
      </w:r>
      <w:r w:rsidR="007C1748" w:rsidRPr="0058049E">
        <w:t xml:space="preserve"> </w:t>
      </w:r>
      <w:r w:rsidR="007C1748" w:rsidRPr="00CA31EC">
        <w:t xml:space="preserve">иной информации </w:t>
      </w:r>
      <w:r w:rsidR="007C1748">
        <w:t>об</w:t>
      </w:r>
      <w:r w:rsidR="007C1748" w:rsidRPr="00CA31EC">
        <w:t xml:space="preserve"> участнике</w:t>
      </w:r>
      <w:r w:rsidR="007C1748">
        <w:t xml:space="preserve"> </w:t>
      </w:r>
      <w:r w:rsidR="007C1748" w:rsidRPr="00CA31EC">
        <w:t>отбора,</w:t>
      </w:r>
      <w:r w:rsidR="007C1748">
        <w:t xml:space="preserve"> </w:t>
      </w:r>
      <w:r w:rsidR="007C1748" w:rsidRPr="00CA31EC">
        <w:t>связанной с соответствующим отбором, а также</w:t>
      </w:r>
      <w:r w:rsidR="007C1748">
        <w:t xml:space="preserve"> согласен (согласно)</w:t>
      </w:r>
      <w:r w:rsidR="007C1748" w:rsidRPr="00CA31EC">
        <w:t xml:space="preserve"> на обработку</w:t>
      </w:r>
      <w:r w:rsidR="007C1748">
        <w:t xml:space="preserve"> </w:t>
      </w:r>
      <w:r w:rsidR="007C1748" w:rsidRPr="00CA31EC">
        <w:t>персональных данных (для физического лица).</w:t>
      </w:r>
    </w:p>
    <w:p w14:paraId="7C6B14D6" w14:textId="4F960D64" w:rsidR="007C1748" w:rsidRPr="00473239" w:rsidRDefault="00C61BFD" w:rsidP="007C1748">
      <w:pPr>
        <w:ind w:firstLine="709"/>
        <w:contextualSpacing/>
        <w:jc w:val="both"/>
      </w:pPr>
      <w:r>
        <w:t>6</w:t>
      </w:r>
      <w:r w:rsidR="007C1748">
        <w:t xml:space="preserve">. </w:t>
      </w:r>
      <w:r w:rsidR="007C1748" w:rsidRPr="00D251C0">
        <w:rPr>
          <w:u w:val="single"/>
        </w:rPr>
        <w:t>(наименование участника отбора)</w:t>
      </w:r>
      <w:r w:rsidR="007C1748">
        <w:t xml:space="preserve"> предупрежден (предупреждено) об уголовной, административной и гражданско-правовой ответственности за представление заведомо недостоверной информации (ложных сведений) </w:t>
      </w:r>
      <w:r w:rsidR="007C1748" w:rsidRPr="00DA174B">
        <w:t>в документах, а также нарушение целей, порядка и условий предоставления субсидии.</w:t>
      </w:r>
    </w:p>
    <w:p w14:paraId="330B3E1E" w14:textId="0FBBBB02" w:rsidR="007C1748" w:rsidRDefault="00C61BFD" w:rsidP="007C1748">
      <w:pPr>
        <w:pStyle w:val="aff0"/>
        <w:ind w:firstLine="709"/>
        <w:jc w:val="both"/>
      </w:pPr>
      <w:r>
        <w:rPr>
          <w:rFonts w:ascii="Times New Roman" w:hAnsi="Times New Roman"/>
          <w:sz w:val="28"/>
          <w:szCs w:val="28"/>
        </w:rPr>
        <w:t>7</w:t>
      </w:r>
      <w:r w:rsidR="007C1748">
        <w:rPr>
          <w:rFonts w:ascii="Times New Roman" w:hAnsi="Times New Roman"/>
          <w:sz w:val="28"/>
          <w:szCs w:val="28"/>
        </w:rPr>
        <w:t xml:space="preserve">. </w:t>
      </w:r>
      <w:r w:rsidR="007C1748" w:rsidRPr="00A55CBF">
        <w:rPr>
          <w:rFonts w:ascii="Times New Roman" w:hAnsi="Times New Roman"/>
          <w:sz w:val="28"/>
          <w:szCs w:val="28"/>
        </w:rPr>
        <w:t xml:space="preserve">Даю согласие на осуществление </w:t>
      </w:r>
      <w:r w:rsidR="007C1748">
        <w:rPr>
          <w:rFonts w:ascii="Times New Roman" w:hAnsi="Times New Roman"/>
          <w:sz w:val="28"/>
          <w:szCs w:val="28"/>
        </w:rPr>
        <w:t>Администрацией района</w:t>
      </w:r>
      <w:r w:rsidR="007C1748" w:rsidRPr="00A55CBF">
        <w:rPr>
          <w:rFonts w:ascii="Times New Roman" w:hAnsi="Times New Roman"/>
          <w:sz w:val="28"/>
          <w:szCs w:val="28"/>
        </w:rPr>
        <w:t xml:space="preserve"> проверок достоверности сведений и документов, представленных в целях предоставления субсидии, на осуществление </w:t>
      </w:r>
      <w:r w:rsidR="007C1748">
        <w:rPr>
          <w:rFonts w:ascii="Times New Roman" w:hAnsi="Times New Roman"/>
          <w:sz w:val="28"/>
          <w:szCs w:val="28"/>
        </w:rPr>
        <w:t>Администрацией района,</w:t>
      </w:r>
      <w:r w:rsidR="007C1748" w:rsidRPr="00A55CBF">
        <w:rPr>
          <w:rFonts w:ascii="Times New Roman" w:hAnsi="Times New Roman"/>
          <w:sz w:val="28"/>
          <w:szCs w:val="28"/>
        </w:rPr>
        <w:t xml:space="preserve"> органами государственного</w:t>
      </w:r>
      <w:r w:rsidR="007C1748">
        <w:rPr>
          <w:rFonts w:ascii="Times New Roman" w:hAnsi="Times New Roman"/>
          <w:sz w:val="28"/>
          <w:szCs w:val="28"/>
        </w:rPr>
        <w:t xml:space="preserve"> (муниципального)</w:t>
      </w:r>
      <w:r w:rsidR="007C1748" w:rsidRPr="00A55CBF">
        <w:rPr>
          <w:rFonts w:ascii="Times New Roman" w:hAnsi="Times New Roman"/>
          <w:sz w:val="28"/>
          <w:szCs w:val="28"/>
        </w:rPr>
        <w:t xml:space="preserve"> финансового контроля проверок соблюдения </w:t>
      </w:r>
      <w:r w:rsidR="007C1748" w:rsidRPr="00A55CBF">
        <w:rPr>
          <w:rFonts w:ascii="Times New Roman" w:hAnsi="Times New Roman"/>
          <w:sz w:val="28"/>
          <w:szCs w:val="28"/>
          <w:u w:val="single"/>
        </w:rPr>
        <w:t>(наименование участника отбора)</w:t>
      </w:r>
      <w:r w:rsidR="007C1748" w:rsidRPr="00A55CBF">
        <w:rPr>
          <w:rFonts w:ascii="Times New Roman" w:hAnsi="Times New Roman"/>
          <w:sz w:val="28"/>
          <w:szCs w:val="28"/>
        </w:rPr>
        <w:t xml:space="preserve"> порядка и условий предоставления субсидии, в том числе в части достижения </w:t>
      </w:r>
      <w:r w:rsidR="007C1748">
        <w:rPr>
          <w:rFonts w:ascii="Times New Roman" w:hAnsi="Times New Roman"/>
          <w:sz w:val="28"/>
          <w:szCs w:val="28"/>
        </w:rPr>
        <w:t xml:space="preserve">результата ее предоставления. </w:t>
      </w:r>
    </w:p>
    <w:p w14:paraId="515ADFC9" w14:textId="77777777" w:rsidR="007C1748" w:rsidRDefault="007C1748" w:rsidP="007C1748">
      <w:pPr>
        <w:pStyle w:val="aff0"/>
        <w:ind w:firstLine="709"/>
        <w:jc w:val="both"/>
        <w:rPr>
          <w:rFonts w:ascii="Times New Roman" w:hAnsi="Times New Roman"/>
          <w:sz w:val="28"/>
          <w:szCs w:val="28"/>
        </w:rPr>
      </w:pPr>
      <w:r>
        <w:rPr>
          <w:rFonts w:ascii="Times New Roman" w:hAnsi="Times New Roman"/>
          <w:sz w:val="28"/>
          <w:szCs w:val="28"/>
        </w:rPr>
        <w:t>Согласие действует со дня подписания настоящей заявки.</w:t>
      </w:r>
    </w:p>
    <w:p w14:paraId="26480886" w14:textId="2B42D3CF" w:rsidR="007C1748" w:rsidRPr="0048228B" w:rsidRDefault="00E368C4" w:rsidP="0048228B">
      <w:pPr>
        <w:widowControl/>
        <w:ind w:firstLine="709"/>
        <w:jc w:val="both"/>
      </w:pPr>
      <w:r w:rsidRPr="0048228B">
        <w:t>8</w:t>
      </w:r>
      <w:r w:rsidR="007C1748" w:rsidRPr="0048228B">
        <w:t xml:space="preserve">. Прилагаемые к настоящей заявке документы не подтверждают </w:t>
      </w:r>
      <w:r w:rsidR="0048228B" w:rsidRPr="0048228B">
        <w:t>затраты, ранее возмещенные в соответствии с действующим законодательством.</w:t>
      </w:r>
    </w:p>
    <w:p w14:paraId="347BC2BD" w14:textId="1E102778" w:rsidR="007C1748" w:rsidRPr="0080032A" w:rsidRDefault="00C358E6" w:rsidP="007C1748">
      <w:pPr>
        <w:ind w:firstLine="708"/>
        <w:jc w:val="both"/>
      </w:pPr>
      <w:r>
        <w:t>9</w:t>
      </w:r>
      <w:r w:rsidR="007C1748">
        <w:t xml:space="preserve">. </w:t>
      </w:r>
      <w:r w:rsidR="007C1748" w:rsidRPr="00CA31EC">
        <w:t xml:space="preserve">В случае признания </w:t>
      </w:r>
      <w:r w:rsidR="007C1748" w:rsidRPr="00B95582">
        <w:rPr>
          <w:u w:val="single"/>
        </w:rPr>
        <w:t>(наименование участника отбора)</w:t>
      </w:r>
      <w:r w:rsidR="007C1748" w:rsidRPr="00CA31EC">
        <w:t xml:space="preserve"> </w:t>
      </w:r>
      <w:r w:rsidR="007C1748">
        <w:t xml:space="preserve">прошедшим     отбор прошу предоставить </w:t>
      </w:r>
      <w:r w:rsidR="007C1748" w:rsidRPr="00DA174B">
        <w:t>субсидию в размере,</w:t>
      </w:r>
      <w:r w:rsidR="007C1748" w:rsidRPr="00083AC3">
        <w:t xml:space="preserve"> определенном в соответствии </w:t>
      </w:r>
      <w:r w:rsidR="007C1748">
        <w:t xml:space="preserve">  </w:t>
      </w:r>
      <w:r w:rsidR="007C1748" w:rsidRPr="00083AC3">
        <w:t xml:space="preserve">с </w:t>
      </w:r>
      <w:r w:rsidR="007C1748">
        <w:t>Порядком.</w:t>
      </w:r>
    </w:p>
    <w:p w14:paraId="0AEAA022" w14:textId="77777777" w:rsidR="007C1748" w:rsidRPr="0007624E" w:rsidRDefault="007C1748" w:rsidP="007C1748">
      <w:pPr>
        <w:tabs>
          <w:tab w:val="left" w:pos="6663"/>
        </w:tabs>
        <w:contextualSpacing/>
        <w:jc w:val="both"/>
        <w:rPr>
          <w:sz w:val="8"/>
          <w:szCs w:val="8"/>
        </w:rPr>
      </w:pPr>
    </w:p>
    <w:p w14:paraId="660DF92A" w14:textId="77777777" w:rsidR="007C1748" w:rsidRDefault="007C1748" w:rsidP="007C1748">
      <w:pPr>
        <w:tabs>
          <w:tab w:val="left" w:pos="6663"/>
        </w:tabs>
        <w:ind w:firstLine="709"/>
        <w:contextualSpacing/>
        <w:jc w:val="both"/>
      </w:pPr>
      <w:r>
        <w:t>Приложение (опись прилагаемых документов):</w:t>
      </w:r>
    </w:p>
    <w:p w14:paraId="411C9EAB" w14:textId="77777777" w:rsidR="007C1748" w:rsidRDefault="007C1748" w:rsidP="00E368C4">
      <w:pPr>
        <w:ind w:firstLine="709"/>
        <w:jc w:val="both"/>
      </w:pPr>
      <w:r>
        <w:t>1. ________________________.</w:t>
      </w:r>
    </w:p>
    <w:p w14:paraId="01FFDADE" w14:textId="77777777" w:rsidR="007C1748" w:rsidRPr="00E56DBF" w:rsidRDefault="007C1748" w:rsidP="00E368C4">
      <w:pPr>
        <w:ind w:firstLine="709"/>
        <w:jc w:val="both"/>
        <w:rPr>
          <w:sz w:val="10"/>
          <w:szCs w:val="10"/>
        </w:rPr>
      </w:pPr>
    </w:p>
    <w:p w14:paraId="4F7C3AD5" w14:textId="77777777" w:rsidR="007C1748" w:rsidRDefault="007C1748" w:rsidP="00E368C4">
      <w:pPr>
        <w:ind w:firstLine="709"/>
        <w:jc w:val="both"/>
      </w:pPr>
      <w:r>
        <w:t>2. ________________________.</w:t>
      </w:r>
    </w:p>
    <w:p w14:paraId="6BE9E275" w14:textId="77777777" w:rsidR="007C1748" w:rsidRDefault="007C1748" w:rsidP="007C1748">
      <w:pPr>
        <w:ind w:firstLine="709"/>
        <w:jc w:val="both"/>
      </w:pPr>
      <w:r>
        <w:t>3.________________________ и т. д.</w:t>
      </w:r>
    </w:p>
    <w:p w14:paraId="06A194A0" w14:textId="77777777" w:rsidR="007C1748" w:rsidRDefault="007C1748" w:rsidP="007C1748">
      <w:pPr>
        <w:ind w:firstLine="709"/>
        <w:jc w:val="both"/>
      </w:pPr>
    </w:p>
    <w:p w14:paraId="7FCF63CF" w14:textId="29100689" w:rsidR="007C1748" w:rsidRDefault="007C1748" w:rsidP="007C1748">
      <w:pPr>
        <w:tabs>
          <w:tab w:val="left" w:pos="2364"/>
        </w:tabs>
        <w:jc w:val="both"/>
      </w:pPr>
      <w:r>
        <w:t xml:space="preserve">Руководитель участника </w:t>
      </w:r>
      <w:r w:rsidR="00E368C4">
        <w:t>отбора _</w:t>
      </w:r>
      <w:r>
        <w:t>____________                 _____________</w:t>
      </w:r>
    </w:p>
    <w:p w14:paraId="52350A6A" w14:textId="2A51FDDF" w:rsidR="007C1748" w:rsidRDefault="007C1748" w:rsidP="007C1748">
      <w:pPr>
        <w:ind w:firstLine="709"/>
        <w:jc w:val="both"/>
      </w:pPr>
      <w:r>
        <w:t xml:space="preserve">                                                   (</w:t>
      </w:r>
      <w:proofErr w:type="gramStart"/>
      <w:r w:rsidR="00E368C4">
        <w:t xml:space="preserve">подпись)  </w:t>
      </w:r>
      <w:r>
        <w:t xml:space="preserve"> </w:t>
      </w:r>
      <w:proofErr w:type="gramEnd"/>
      <w:r>
        <w:t xml:space="preserve">                   (</w:t>
      </w:r>
      <w:proofErr w:type="spellStart"/>
      <w:r>
        <w:t>И.О.Фамилия</w:t>
      </w:r>
      <w:proofErr w:type="spellEnd"/>
      <w:r>
        <w:t>)</w:t>
      </w:r>
    </w:p>
    <w:p w14:paraId="57DD550E" w14:textId="77777777" w:rsidR="007C1748" w:rsidRPr="00C20679" w:rsidRDefault="007C1748" w:rsidP="007C1748">
      <w:pPr>
        <w:ind w:firstLine="709"/>
        <w:jc w:val="both"/>
        <w:rPr>
          <w:sz w:val="12"/>
          <w:szCs w:val="12"/>
        </w:rPr>
      </w:pPr>
    </w:p>
    <w:p w14:paraId="6114DE0A" w14:textId="77777777" w:rsidR="007C1748" w:rsidRDefault="007C1748" w:rsidP="007C1748">
      <w:pPr>
        <w:ind w:firstLine="709"/>
        <w:jc w:val="both"/>
      </w:pPr>
      <w:r>
        <w:t xml:space="preserve">                                     </w:t>
      </w:r>
    </w:p>
    <w:p w14:paraId="2D22AC6B" w14:textId="220DC289" w:rsidR="00C61BFD" w:rsidRDefault="007C1748" w:rsidP="00D76B5A">
      <w:pPr>
        <w:ind w:firstLine="709"/>
        <w:jc w:val="both"/>
      </w:pPr>
      <w:r>
        <w:t xml:space="preserve">                                        Дата</w:t>
      </w:r>
    </w:p>
    <w:p w14:paraId="73CBB75F" w14:textId="77777777" w:rsidR="00C61BFD" w:rsidRPr="008C007F" w:rsidRDefault="00C61BFD" w:rsidP="00C61BFD">
      <w:pPr>
        <w:jc w:val="both"/>
        <w:rPr>
          <w:sz w:val="44"/>
          <w:szCs w:val="44"/>
        </w:rPr>
      </w:pPr>
    </w:p>
    <w:p w14:paraId="263D484F" w14:textId="77777777" w:rsidR="00C61BFD" w:rsidRDefault="00C61BFD" w:rsidP="00C61BFD">
      <w:pPr>
        <w:ind w:firstLine="426"/>
        <w:jc w:val="both"/>
      </w:pPr>
      <w:r>
        <w:t xml:space="preserve">   ____________</w:t>
      </w:r>
    </w:p>
    <w:p w14:paraId="180BC476" w14:textId="247ADD09" w:rsidR="00C61BFD" w:rsidRDefault="00C61BFD" w:rsidP="00707743">
      <w:pPr>
        <w:pStyle w:val="ConsPlusNormal"/>
        <w:widowControl/>
        <w:ind w:firstLine="709"/>
        <w:contextualSpacing/>
        <w:jc w:val="both"/>
        <w:rPr>
          <w:rFonts w:ascii="Times New Roman" w:hAnsi="Times New Roman" w:cs="Times New Roman"/>
          <w:sz w:val="28"/>
          <w:szCs w:val="28"/>
        </w:rPr>
      </w:pPr>
      <w:r w:rsidRPr="00056DF9">
        <w:rPr>
          <w:rFonts w:ascii="Times New Roman" w:hAnsi="Times New Roman" w:cs="Times New Roman"/>
          <w:sz w:val="28"/>
          <w:szCs w:val="28"/>
        </w:rPr>
        <w:t>*За исключением крестьянских (фермерских) хозяйств</w:t>
      </w:r>
      <w:r>
        <w:rPr>
          <w:rFonts w:ascii="Times New Roman" w:hAnsi="Times New Roman" w:cs="Times New Roman"/>
          <w:sz w:val="28"/>
          <w:szCs w:val="28"/>
        </w:rPr>
        <w:t xml:space="preserve">. </w:t>
      </w:r>
    </w:p>
    <w:p w14:paraId="167C9A78" w14:textId="77777777" w:rsidR="00C61BFD" w:rsidRPr="00056DF9" w:rsidRDefault="00C61BFD" w:rsidP="00707743">
      <w:pPr>
        <w:ind w:firstLine="709"/>
        <w:jc w:val="both"/>
      </w:pPr>
      <w:r w:rsidRPr="00056DF9">
        <w:t xml:space="preserve">**Если участник отбора является юридическим лицом. </w:t>
      </w:r>
    </w:p>
    <w:p w14:paraId="453E9887" w14:textId="77777777" w:rsidR="00C61BFD" w:rsidRPr="00056DF9" w:rsidRDefault="00C61BFD" w:rsidP="00707743">
      <w:pPr>
        <w:ind w:firstLine="709"/>
        <w:jc w:val="both"/>
      </w:pPr>
      <w:r w:rsidRPr="00056DF9">
        <w:t>***Если участник отбора является индивидуальным предпринимателем.</w:t>
      </w:r>
    </w:p>
    <w:p w14:paraId="0D6E4FF5" w14:textId="77777777" w:rsidR="00C61BFD" w:rsidRDefault="00C61BFD" w:rsidP="00707743">
      <w:pPr>
        <w:ind w:firstLine="709"/>
        <w:contextualSpacing/>
        <w:jc w:val="both"/>
        <w:rPr>
          <w:sz w:val="20"/>
          <w:szCs w:val="20"/>
        </w:rPr>
      </w:pPr>
      <w:r w:rsidRPr="00056DF9">
        <w:t>****Заполняется абзац, предусмат</w:t>
      </w:r>
      <w:r>
        <w:t>ривающий соответствующую    норму.</w:t>
      </w:r>
    </w:p>
    <w:p w14:paraId="2745EBD5" w14:textId="77777777" w:rsidR="00432A58" w:rsidRDefault="00432A58" w:rsidP="00432A58">
      <w:pPr>
        <w:pStyle w:val="ConsPlusNonformat"/>
        <w:jc w:val="both"/>
        <w:rPr>
          <w:rFonts w:ascii="Times New Roman" w:hAnsi="Times New Roman" w:cs="Times New Roman"/>
          <w:sz w:val="28"/>
          <w:szCs w:val="28"/>
        </w:rPr>
      </w:pPr>
    </w:p>
    <w:p w14:paraId="3A667AD9" w14:textId="77777777" w:rsidR="00432A58" w:rsidRDefault="00432A58" w:rsidP="00432A58">
      <w:pPr>
        <w:pStyle w:val="ConsPlusNormal"/>
        <w:ind w:firstLine="0"/>
        <w:jc w:val="both"/>
        <w:rPr>
          <w:rFonts w:ascii="Times New Roman" w:hAnsi="Times New Roman" w:cs="Times New Roman"/>
          <w:sz w:val="28"/>
          <w:szCs w:val="28"/>
        </w:rPr>
      </w:pPr>
    </w:p>
    <w:p w14:paraId="230C9D9A" w14:textId="77777777" w:rsidR="0050084F" w:rsidRPr="0077693D" w:rsidRDefault="0050084F" w:rsidP="00432A58">
      <w:pPr>
        <w:pStyle w:val="ConsPlusNormal"/>
        <w:ind w:firstLine="0"/>
        <w:jc w:val="both"/>
        <w:rPr>
          <w:rFonts w:ascii="Times New Roman" w:hAnsi="Times New Roman" w:cs="Times New Roman"/>
          <w:sz w:val="28"/>
          <w:szCs w:val="28"/>
        </w:rPr>
      </w:pPr>
    </w:p>
    <w:p w14:paraId="0883AB5B" w14:textId="77777777" w:rsidR="00432A58" w:rsidRPr="00F15B79" w:rsidRDefault="00432A58" w:rsidP="0050084F">
      <w:pPr>
        <w:pStyle w:val="ConsPlusNormal"/>
        <w:widowControl/>
        <w:ind w:left="2552" w:right="-28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5575E1AF" w14:textId="3606DA51" w:rsidR="00432A58" w:rsidRDefault="00432A58" w:rsidP="0050084F">
      <w:pPr>
        <w:tabs>
          <w:tab w:val="left" w:pos="540"/>
        </w:tabs>
        <w:ind w:left="2552" w:right="-286"/>
        <w:jc w:val="center"/>
      </w:pPr>
      <w:r w:rsidRPr="00F15B79">
        <w:t>к Поря</w:t>
      </w:r>
      <w:r>
        <w:t xml:space="preserve">дку предоставления </w:t>
      </w:r>
      <w:r w:rsidRPr="003E2B00">
        <w:t>субсидий за счёт средств местного бюджета сельскохозяйственным товаропроизводителям, осуществляющим</w:t>
      </w:r>
      <w:r>
        <w:t xml:space="preserve"> свою деятельность на </w:t>
      </w:r>
      <w:r w:rsidRPr="003E2B00">
        <w:t>территории муниципального района Похвистневский Самарской области, в целях возмещения 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в части расходов на </w:t>
      </w:r>
      <w:r>
        <w:t>закупку молока для производства молочной продукции</w:t>
      </w:r>
    </w:p>
    <w:p w14:paraId="7471611F" w14:textId="77777777" w:rsidR="00432A58" w:rsidRDefault="00432A58" w:rsidP="0050084F">
      <w:pPr>
        <w:pStyle w:val="ConsPlusNormal"/>
        <w:ind w:left="2552" w:right="-286" w:firstLine="0"/>
        <w:jc w:val="both"/>
      </w:pPr>
    </w:p>
    <w:p w14:paraId="3CA7EA1B" w14:textId="77777777" w:rsidR="00432A58" w:rsidRPr="00E046D0" w:rsidRDefault="00432A58" w:rsidP="00432A58">
      <w:pPr>
        <w:pStyle w:val="ConsPlusNormal"/>
        <w:jc w:val="both"/>
        <w:rPr>
          <w:rFonts w:ascii="Times New Roman" w:hAnsi="Times New Roman" w:cs="Times New Roman"/>
          <w:sz w:val="28"/>
          <w:szCs w:val="28"/>
        </w:rPr>
      </w:pPr>
    </w:p>
    <w:p w14:paraId="10CCF3CA" w14:textId="77777777" w:rsidR="00432A58" w:rsidRPr="00E046D0" w:rsidRDefault="00432A58" w:rsidP="00432A58">
      <w:pPr>
        <w:pStyle w:val="ConsPlusNonformat"/>
        <w:jc w:val="center"/>
        <w:rPr>
          <w:rFonts w:ascii="Times New Roman" w:hAnsi="Times New Roman" w:cs="Times New Roman"/>
          <w:sz w:val="28"/>
          <w:szCs w:val="28"/>
        </w:rPr>
      </w:pPr>
      <w:bookmarkStart w:id="43" w:name="Par12749"/>
      <w:bookmarkEnd w:id="43"/>
      <w:r w:rsidRPr="00E046D0">
        <w:rPr>
          <w:rFonts w:ascii="Times New Roman" w:hAnsi="Times New Roman" w:cs="Times New Roman"/>
          <w:sz w:val="28"/>
          <w:szCs w:val="28"/>
        </w:rPr>
        <w:t>Справка-расчет</w:t>
      </w:r>
    </w:p>
    <w:p w14:paraId="21B14807" w14:textId="77777777" w:rsidR="00432A58" w:rsidRPr="00E046D0" w:rsidRDefault="00432A58" w:rsidP="00432A58">
      <w:pPr>
        <w:pStyle w:val="ConsPlusNonformat"/>
        <w:jc w:val="center"/>
        <w:rPr>
          <w:rFonts w:ascii="Times New Roman" w:hAnsi="Times New Roman" w:cs="Times New Roman"/>
          <w:sz w:val="28"/>
          <w:szCs w:val="28"/>
        </w:rPr>
      </w:pPr>
      <w:r w:rsidRPr="00E046D0">
        <w:rPr>
          <w:rFonts w:ascii="Times New Roman" w:hAnsi="Times New Roman" w:cs="Times New Roman"/>
          <w:sz w:val="28"/>
          <w:szCs w:val="28"/>
        </w:rPr>
        <w:t>для предоставления суб</w:t>
      </w:r>
      <w:r>
        <w:rPr>
          <w:rFonts w:ascii="Times New Roman" w:hAnsi="Times New Roman" w:cs="Times New Roman"/>
          <w:sz w:val="28"/>
          <w:szCs w:val="28"/>
        </w:rPr>
        <w:t>сидий за счёт средств местного</w:t>
      </w:r>
      <w:r w:rsidRPr="00E046D0">
        <w:rPr>
          <w:rFonts w:ascii="Times New Roman" w:hAnsi="Times New Roman" w:cs="Times New Roman"/>
          <w:sz w:val="28"/>
          <w:szCs w:val="28"/>
        </w:rPr>
        <w:t xml:space="preserve"> бюджета</w:t>
      </w:r>
    </w:p>
    <w:p w14:paraId="7C0C629F" w14:textId="77777777" w:rsidR="00952F62" w:rsidRDefault="00432A58" w:rsidP="009971A4">
      <w:pPr>
        <w:tabs>
          <w:tab w:val="left" w:pos="540"/>
        </w:tabs>
        <w:jc w:val="center"/>
      </w:pPr>
      <w:r w:rsidRPr="00E046D0">
        <w:t>сельскохозяйственным товаропроизводителям</w:t>
      </w:r>
      <w:r>
        <w:t>,</w:t>
      </w:r>
      <w:r w:rsidRPr="00706F90">
        <w:t xml:space="preserve"> </w:t>
      </w:r>
      <w:r w:rsidRPr="003E2B00">
        <w:t>осуществляющим</w:t>
      </w:r>
      <w:r w:rsidRPr="005F275D">
        <w:t xml:space="preserve"> </w:t>
      </w:r>
      <w:r>
        <w:t xml:space="preserve">свою деятельность на </w:t>
      </w:r>
      <w:r w:rsidRPr="003E2B00">
        <w:t>территории муниципального района Похвистневский Самарской области, в целях возмещения 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в части расходов на </w:t>
      </w:r>
      <w:r>
        <w:t xml:space="preserve">закупку молока </w:t>
      </w:r>
    </w:p>
    <w:p w14:paraId="525980FF" w14:textId="6247ED5D" w:rsidR="00432A58" w:rsidRPr="00E046D0" w:rsidRDefault="00432A58" w:rsidP="00B934CD">
      <w:pPr>
        <w:tabs>
          <w:tab w:val="left" w:pos="540"/>
        </w:tabs>
        <w:jc w:val="center"/>
      </w:pPr>
      <w:r>
        <w:t>для производства молочной продукции</w:t>
      </w:r>
      <w:r w:rsidRPr="003E2B00">
        <w:t xml:space="preserve"> </w:t>
      </w:r>
    </w:p>
    <w:p w14:paraId="4EB6A887" w14:textId="40D80C0D" w:rsidR="00432A58" w:rsidRPr="00E046D0" w:rsidRDefault="00432A58" w:rsidP="00432A58">
      <w:pPr>
        <w:pStyle w:val="ConsPlusNonformat"/>
        <w:jc w:val="both"/>
        <w:rPr>
          <w:rFonts w:ascii="Times New Roman" w:hAnsi="Times New Roman" w:cs="Times New Roman"/>
          <w:sz w:val="28"/>
          <w:szCs w:val="28"/>
        </w:rPr>
      </w:pPr>
      <w:r w:rsidRPr="00E046D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14:paraId="506C207A" w14:textId="77777777" w:rsidR="00432A58" w:rsidRDefault="00432A58" w:rsidP="00432A58">
      <w:pPr>
        <w:pStyle w:val="ConsPlusNonformat"/>
        <w:jc w:val="both"/>
        <w:rPr>
          <w:rFonts w:ascii="Times New Roman" w:hAnsi="Times New Roman" w:cs="Times New Roman"/>
          <w:sz w:val="28"/>
          <w:szCs w:val="28"/>
        </w:rPr>
      </w:pPr>
      <w:r w:rsidRPr="00E046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046D0">
        <w:rPr>
          <w:rFonts w:ascii="Times New Roman" w:hAnsi="Times New Roman" w:cs="Times New Roman"/>
          <w:sz w:val="28"/>
          <w:szCs w:val="28"/>
        </w:rPr>
        <w:t xml:space="preserve">     (полное наименование сельскохоз</w:t>
      </w:r>
      <w:r>
        <w:rPr>
          <w:rFonts w:ascii="Times New Roman" w:hAnsi="Times New Roman" w:cs="Times New Roman"/>
          <w:sz w:val="28"/>
          <w:szCs w:val="28"/>
        </w:rPr>
        <w:t>яйственного товаропроизводителя)</w:t>
      </w:r>
    </w:p>
    <w:p w14:paraId="636F65BF" w14:textId="511DE3BA" w:rsidR="00432A58" w:rsidRDefault="0075252F" w:rsidP="00432A58">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ИНН ___________________</w:t>
      </w:r>
    </w:p>
    <w:p w14:paraId="39E62D8F" w14:textId="03DED17D" w:rsidR="00952F62" w:rsidRPr="0046363A" w:rsidRDefault="00432A58" w:rsidP="0046363A">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з</w:t>
      </w:r>
      <w:r w:rsidRPr="005B6CB4">
        <w:rPr>
          <w:rFonts w:ascii="Times New Roman" w:hAnsi="Times New Roman" w:cs="Times New Roman"/>
          <w:b w:val="0"/>
          <w:bCs w:val="0"/>
          <w:sz w:val="28"/>
          <w:szCs w:val="28"/>
        </w:rPr>
        <w:t>а ______________________</w:t>
      </w:r>
    </w:p>
    <w:p w14:paraId="1DFDBE4D" w14:textId="77777777" w:rsidR="00432A58" w:rsidRDefault="00432A58" w:rsidP="00432A58">
      <w:pPr>
        <w:pStyle w:val="ConsPlusNormal"/>
        <w:jc w:val="both"/>
      </w:pPr>
    </w:p>
    <w:tbl>
      <w:tblPr>
        <w:tblW w:w="9572" w:type="dxa"/>
        <w:tblInd w:w="62" w:type="dxa"/>
        <w:tblLayout w:type="fixed"/>
        <w:tblCellMar>
          <w:top w:w="102" w:type="dxa"/>
          <w:left w:w="62" w:type="dxa"/>
          <w:bottom w:w="102" w:type="dxa"/>
          <w:right w:w="62" w:type="dxa"/>
        </w:tblCellMar>
        <w:tblLook w:val="0000" w:firstRow="0" w:lastRow="0" w:firstColumn="0" w:lastColumn="0" w:noHBand="0" w:noVBand="0"/>
      </w:tblPr>
      <w:tblGrid>
        <w:gridCol w:w="2485"/>
        <w:gridCol w:w="4252"/>
        <w:gridCol w:w="2835"/>
      </w:tblGrid>
      <w:tr w:rsidR="00432A58" w14:paraId="29A1C9B9" w14:textId="77777777" w:rsidTr="006A606A">
        <w:tc>
          <w:tcPr>
            <w:tcW w:w="2485" w:type="dxa"/>
            <w:tcBorders>
              <w:top w:val="single" w:sz="4" w:space="0" w:color="auto"/>
              <w:left w:val="single" w:sz="4" w:space="0" w:color="auto"/>
              <w:bottom w:val="single" w:sz="4" w:space="0" w:color="auto"/>
              <w:right w:val="single" w:sz="4" w:space="0" w:color="auto"/>
            </w:tcBorders>
          </w:tcPr>
          <w:p w14:paraId="2A7A4E3D" w14:textId="1B57AC2E" w:rsidR="00432A58" w:rsidRDefault="00432A58" w:rsidP="006C3773">
            <w:pPr>
              <w:widowControl/>
              <w:jc w:val="center"/>
            </w:pPr>
            <w:r>
              <w:t>Объ</w:t>
            </w:r>
            <w:r w:rsidR="0046363A">
              <w:t>е</w:t>
            </w:r>
            <w:r>
              <w:t>м закупленного молока, килограмм</w:t>
            </w:r>
          </w:p>
        </w:tc>
        <w:tc>
          <w:tcPr>
            <w:tcW w:w="4252" w:type="dxa"/>
            <w:tcBorders>
              <w:top w:val="single" w:sz="4" w:space="0" w:color="auto"/>
              <w:left w:val="single" w:sz="4" w:space="0" w:color="auto"/>
              <w:bottom w:val="single" w:sz="4" w:space="0" w:color="auto"/>
              <w:right w:val="single" w:sz="4" w:space="0" w:color="auto"/>
            </w:tcBorders>
          </w:tcPr>
          <w:p w14:paraId="311851D4" w14:textId="7BC941D8" w:rsidR="00432A58" w:rsidRDefault="00432A58" w:rsidP="006C3773">
            <w:pPr>
              <w:widowControl/>
              <w:jc w:val="center"/>
            </w:pPr>
            <w:r w:rsidRPr="00CC16D4">
              <w:t>Расчетная ставка субсидии за один килограмм закупленно</w:t>
            </w:r>
            <w:r>
              <w:t>го</w:t>
            </w:r>
            <w:r w:rsidR="00B3734F">
              <w:t xml:space="preserve"> </w:t>
            </w:r>
            <w:r w:rsidR="00B3734F">
              <w:t>в физическом весе</w:t>
            </w:r>
            <w:r>
              <w:t xml:space="preserve"> молока</w:t>
            </w:r>
            <w:r w:rsidRPr="00CC16D4">
              <w:t>, рублей</w:t>
            </w:r>
          </w:p>
        </w:tc>
        <w:tc>
          <w:tcPr>
            <w:tcW w:w="2835" w:type="dxa"/>
            <w:tcBorders>
              <w:top w:val="single" w:sz="4" w:space="0" w:color="auto"/>
              <w:left w:val="single" w:sz="4" w:space="0" w:color="auto"/>
              <w:bottom w:val="single" w:sz="4" w:space="0" w:color="auto"/>
              <w:right w:val="single" w:sz="4" w:space="0" w:color="auto"/>
            </w:tcBorders>
          </w:tcPr>
          <w:p w14:paraId="0D07F96D" w14:textId="77777777" w:rsidR="00432A58" w:rsidRDefault="00432A58" w:rsidP="006C3773">
            <w:pPr>
              <w:widowControl/>
              <w:jc w:val="center"/>
            </w:pPr>
            <w:r>
              <w:t>Сумма причитающейся субсидии, рублей</w:t>
            </w:r>
          </w:p>
          <w:p w14:paraId="05F8820C" w14:textId="77777777" w:rsidR="00432A58" w:rsidRDefault="00432A58" w:rsidP="006C3773">
            <w:pPr>
              <w:widowControl/>
              <w:jc w:val="center"/>
            </w:pPr>
            <w:r w:rsidRPr="00735CFD">
              <w:t>(</w:t>
            </w:r>
            <w:hyperlink w:anchor="Par6" w:history="1">
              <w:r w:rsidRPr="00735CFD">
                <w:t xml:space="preserve">гр. </w:t>
              </w:r>
            </w:hyperlink>
            <w:r>
              <w:t>1</w:t>
            </w:r>
            <w:r w:rsidRPr="00735CFD">
              <w:t xml:space="preserve"> x </w:t>
            </w:r>
            <w:hyperlink w:anchor="Par7" w:history="1">
              <w:r w:rsidRPr="00735CFD">
                <w:t xml:space="preserve">гр. </w:t>
              </w:r>
            </w:hyperlink>
            <w:r>
              <w:t>2</w:t>
            </w:r>
            <w:r w:rsidRPr="00735CFD">
              <w:t>)</w:t>
            </w:r>
          </w:p>
        </w:tc>
      </w:tr>
      <w:tr w:rsidR="00432A58" w14:paraId="62147AA2" w14:textId="77777777" w:rsidTr="006A606A">
        <w:tc>
          <w:tcPr>
            <w:tcW w:w="2485" w:type="dxa"/>
            <w:tcBorders>
              <w:top w:val="single" w:sz="4" w:space="0" w:color="auto"/>
              <w:left w:val="single" w:sz="4" w:space="0" w:color="auto"/>
              <w:bottom w:val="single" w:sz="4" w:space="0" w:color="auto"/>
              <w:right w:val="single" w:sz="4" w:space="0" w:color="auto"/>
            </w:tcBorders>
          </w:tcPr>
          <w:p w14:paraId="3EC47CFF" w14:textId="77777777" w:rsidR="00432A58" w:rsidRDefault="00432A58" w:rsidP="006C3773">
            <w:pPr>
              <w:widowControl/>
              <w:jc w:val="center"/>
            </w:pPr>
            <w:r>
              <w:t>1</w:t>
            </w:r>
          </w:p>
        </w:tc>
        <w:tc>
          <w:tcPr>
            <w:tcW w:w="4252" w:type="dxa"/>
            <w:tcBorders>
              <w:top w:val="single" w:sz="4" w:space="0" w:color="auto"/>
              <w:left w:val="single" w:sz="4" w:space="0" w:color="auto"/>
              <w:bottom w:val="single" w:sz="4" w:space="0" w:color="auto"/>
              <w:right w:val="single" w:sz="4" w:space="0" w:color="auto"/>
            </w:tcBorders>
          </w:tcPr>
          <w:p w14:paraId="12FC24B9" w14:textId="77777777" w:rsidR="00432A58" w:rsidRDefault="00432A58" w:rsidP="006C3773">
            <w:pPr>
              <w:widowControl/>
              <w:jc w:val="center"/>
            </w:pPr>
            <w:r>
              <w:t>2</w:t>
            </w:r>
          </w:p>
        </w:tc>
        <w:tc>
          <w:tcPr>
            <w:tcW w:w="2835" w:type="dxa"/>
            <w:tcBorders>
              <w:top w:val="single" w:sz="4" w:space="0" w:color="auto"/>
              <w:left w:val="single" w:sz="4" w:space="0" w:color="auto"/>
              <w:bottom w:val="single" w:sz="4" w:space="0" w:color="auto"/>
              <w:right w:val="single" w:sz="4" w:space="0" w:color="auto"/>
            </w:tcBorders>
          </w:tcPr>
          <w:p w14:paraId="6E1977C4" w14:textId="77777777" w:rsidR="00432A58" w:rsidRDefault="00432A58" w:rsidP="006C3773">
            <w:pPr>
              <w:widowControl/>
              <w:jc w:val="center"/>
            </w:pPr>
            <w:r>
              <w:t>3</w:t>
            </w:r>
          </w:p>
        </w:tc>
      </w:tr>
      <w:tr w:rsidR="00432A58" w14:paraId="472DD15A" w14:textId="77777777" w:rsidTr="006A606A">
        <w:tc>
          <w:tcPr>
            <w:tcW w:w="2485" w:type="dxa"/>
            <w:tcBorders>
              <w:top w:val="single" w:sz="4" w:space="0" w:color="auto"/>
              <w:left w:val="single" w:sz="4" w:space="0" w:color="auto"/>
              <w:bottom w:val="single" w:sz="4" w:space="0" w:color="auto"/>
              <w:right w:val="single" w:sz="4" w:space="0" w:color="auto"/>
            </w:tcBorders>
          </w:tcPr>
          <w:p w14:paraId="46B1905D" w14:textId="77777777" w:rsidR="00432A58" w:rsidRDefault="00432A58" w:rsidP="006C3773">
            <w:pPr>
              <w:widowControl/>
              <w:outlineLvl w:val="0"/>
            </w:pPr>
          </w:p>
        </w:tc>
        <w:tc>
          <w:tcPr>
            <w:tcW w:w="4252" w:type="dxa"/>
            <w:tcBorders>
              <w:top w:val="single" w:sz="4" w:space="0" w:color="auto"/>
              <w:left w:val="single" w:sz="4" w:space="0" w:color="auto"/>
              <w:bottom w:val="single" w:sz="4" w:space="0" w:color="auto"/>
              <w:right w:val="single" w:sz="4" w:space="0" w:color="auto"/>
            </w:tcBorders>
          </w:tcPr>
          <w:p w14:paraId="24FC0EC3" w14:textId="77777777" w:rsidR="00432A58" w:rsidRDefault="00432A58" w:rsidP="006C3773">
            <w:pPr>
              <w:widowControl/>
            </w:pPr>
          </w:p>
        </w:tc>
        <w:tc>
          <w:tcPr>
            <w:tcW w:w="2835" w:type="dxa"/>
            <w:tcBorders>
              <w:top w:val="single" w:sz="4" w:space="0" w:color="auto"/>
              <w:left w:val="single" w:sz="4" w:space="0" w:color="auto"/>
              <w:bottom w:val="single" w:sz="4" w:space="0" w:color="auto"/>
              <w:right w:val="single" w:sz="4" w:space="0" w:color="auto"/>
            </w:tcBorders>
          </w:tcPr>
          <w:p w14:paraId="74CF138C" w14:textId="77777777" w:rsidR="00432A58" w:rsidRDefault="00432A58" w:rsidP="006C3773">
            <w:pPr>
              <w:widowControl/>
            </w:pPr>
          </w:p>
        </w:tc>
      </w:tr>
    </w:tbl>
    <w:p w14:paraId="6237B95D"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Руководитель сельскохозяйственного</w:t>
      </w:r>
    </w:p>
    <w:p w14:paraId="0ECF06DF"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 xml:space="preserve">товаропроизводителя &lt;*&gt;       </w:t>
      </w:r>
      <w:r>
        <w:rPr>
          <w:rFonts w:ascii="Times New Roman" w:hAnsi="Times New Roman" w:cs="Times New Roman"/>
          <w:sz w:val="28"/>
          <w:szCs w:val="28"/>
        </w:rPr>
        <w:t xml:space="preserve">        </w:t>
      </w:r>
      <w:r w:rsidRPr="00706F90">
        <w:rPr>
          <w:rFonts w:ascii="Times New Roman" w:hAnsi="Times New Roman" w:cs="Times New Roman"/>
          <w:sz w:val="28"/>
          <w:szCs w:val="28"/>
        </w:rPr>
        <w:t xml:space="preserve"> ___________   </w:t>
      </w:r>
      <w:r>
        <w:rPr>
          <w:rFonts w:ascii="Times New Roman" w:hAnsi="Times New Roman" w:cs="Times New Roman"/>
          <w:sz w:val="28"/>
          <w:szCs w:val="28"/>
        </w:rPr>
        <w:t xml:space="preserve">           ________________</w:t>
      </w:r>
    </w:p>
    <w:p w14:paraId="37474392"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06F90">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Pr="00706F90">
        <w:rPr>
          <w:rFonts w:ascii="Times New Roman" w:hAnsi="Times New Roman" w:cs="Times New Roman"/>
          <w:sz w:val="28"/>
          <w:szCs w:val="28"/>
        </w:rPr>
        <w:t>И.О. Фамилия</w:t>
      </w:r>
    </w:p>
    <w:p w14:paraId="43F81879"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Главный бухгалтер сельскохозяйственного</w:t>
      </w:r>
    </w:p>
    <w:p w14:paraId="1FCFAB08"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 xml:space="preserve">  товаропроизводителя &lt;**&gt;      </w:t>
      </w:r>
      <w:r>
        <w:rPr>
          <w:rFonts w:ascii="Times New Roman" w:hAnsi="Times New Roman" w:cs="Times New Roman"/>
          <w:sz w:val="28"/>
          <w:szCs w:val="28"/>
        </w:rPr>
        <w:t xml:space="preserve">      </w:t>
      </w:r>
      <w:r w:rsidRPr="00706F90">
        <w:rPr>
          <w:rFonts w:ascii="Times New Roman" w:hAnsi="Times New Roman" w:cs="Times New Roman"/>
          <w:sz w:val="28"/>
          <w:szCs w:val="28"/>
        </w:rPr>
        <w:t xml:space="preserve">___________   </w:t>
      </w:r>
      <w:r>
        <w:rPr>
          <w:rFonts w:ascii="Times New Roman" w:hAnsi="Times New Roman" w:cs="Times New Roman"/>
          <w:sz w:val="28"/>
          <w:szCs w:val="28"/>
        </w:rPr>
        <w:t xml:space="preserve">           ________________</w:t>
      </w:r>
    </w:p>
    <w:p w14:paraId="7CE119E9" w14:textId="77777777" w:rsidR="00432A58" w:rsidRPr="00706F90" w:rsidRDefault="00432A58" w:rsidP="00432A58">
      <w:pPr>
        <w:pStyle w:val="ConsPlusNonformat"/>
        <w:jc w:val="both"/>
        <w:rPr>
          <w:rFonts w:ascii="Times New Roman" w:hAnsi="Times New Roman" w:cs="Times New Roman"/>
          <w:sz w:val="28"/>
          <w:szCs w:val="28"/>
        </w:rPr>
      </w:pPr>
      <w:r w:rsidRPr="00706F9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06F90">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Pr="00706F90">
        <w:rPr>
          <w:rFonts w:ascii="Times New Roman" w:hAnsi="Times New Roman" w:cs="Times New Roman"/>
          <w:sz w:val="28"/>
          <w:szCs w:val="28"/>
        </w:rPr>
        <w:t>И.О. Фамилия</w:t>
      </w:r>
    </w:p>
    <w:p w14:paraId="1FA12732" w14:textId="25460790" w:rsidR="00432A58" w:rsidRPr="00706F90" w:rsidRDefault="00432A58" w:rsidP="00432A5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706F90">
        <w:rPr>
          <w:rFonts w:ascii="Times New Roman" w:hAnsi="Times New Roman" w:cs="Times New Roman"/>
          <w:sz w:val="28"/>
          <w:szCs w:val="28"/>
        </w:rPr>
        <w:t>Дата</w:t>
      </w:r>
    </w:p>
    <w:p w14:paraId="04696A48" w14:textId="77777777" w:rsidR="00432A58" w:rsidRPr="00706F90" w:rsidRDefault="00432A58" w:rsidP="00B934CD">
      <w:pPr>
        <w:pStyle w:val="ConsPlusNormal"/>
        <w:ind w:firstLine="540"/>
        <w:jc w:val="both"/>
        <w:rPr>
          <w:rFonts w:ascii="Times New Roman" w:hAnsi="Times New Roman" w:cs="Times New Roman"/>
          <w:sz w:val="28"/>
          <w:szCs w:val="28"/>
        </w:rPr>
      </w:pPr>
      <w:r w:rsidRPr="00706F90">
        <w:rPr>
          <w:rFonts w:ascii="Times New Roman" w:hAnsi="Times New Roman" w:cs="Times New Roman"/>
          <w:sz w:val="28"/>
          <w:szCs w:val="28"/>
        </w:rPr>
        <w:t>--------------------------------</w:t>
      </w:r>
    </w:p>
    <w:p w14:paraId="5B1EF9B6" w14:textId="77777777" w:rsidR="00432A58" w:rsidRPr="00706F90" w:rsidRDefault="00432A58" w:rsidP="00B934CD">
      <w:pPr>
        <w:pStyle w:val="ConsPlusNormal"/>
        <w:ind w:firstLine="540"/>
        <w:jc w:val="both"/>
        <w:rPr>
          <w:rFonts w:ascii="Times New Roman" w:hAnsi="Times New Roman" w:cs="Times New Roman"/>
          <w:sz w:val="28"/>
          <w:szCs w:val="28"/>
        </w:rPr>
      </w:pPr>
      <w:r w:rsidRPr="00706F90">
        <w:rPr>
          <w:rFonts w:ascii="Times New Roman" w:hAnsi="Times New Roman" w:cs="Times New Roman"/>
          <w:sz w:val="28"/>
          <w:szCs w:val="28"/>
        </w:rPr>
        <w:t>&lt;*&gt; Для крестьянских (фермерских) хозяйств - подпись главы крестьянского (фермерского) хозяйства, для индивидуальных предпринимателей - подпись индивидуального предпринимателя.</w:t>
      </w:r>
    </w:p>
    <w:p w14:paraId="53075387" w14:textId="6424D242" w:rsidR="002B1AC7" w:rsidRPr="00B934CD" w:rsidRDefault="00432A58" w:rsidP="00B934CD">
      <w:pPr>
        <w:pStyle w:val="ConsPlusNormal"/>
        <w:ind w:firstLine="540"/>
        <w:jc w:val="both"/>
        <w:rPr>
          <w:rFonts w:ascii="Times New Roman" w:hAnsi="Times New Roman" w:cs="Times New Roman"/>
          <w:sz w:val="28"/>
          <w:szCs w:val="28"/>
        </w:rPr>
      </w:pPr>
      <w:r w:rsidRPr="00706F90">
        <w:rPr>
          <w:rFonts w:ascii="Times New Roman" w:hAnsi="Times New Roman" w:cs="Times New Roman"/>
          <w:sz w:val="28"/>
          <w:szCs w:val="28"/>
        </w:rPr>
        <w:t>&lt;**&gt; При отсутствии в штате должности главного бухгалтера - подпись бухгалтера или иного лица, ответственного за ведение бухгалтерского учета.</w:t>
      </w:r>
    </w:p>
    <w:p w14:paraId="783A6D3C" w14:textId="654C4ABE" w:rsidR="006433BF" w:rsidRPr="00F15B79" w:rsidRDefault="006433BF" w:rsidP="006433BF">
      <w:pPr>
        <w:pStyle w:val="ConsPlusNormal"/>
        <w:widowControl/>
        <w:ind w:left="3119" w:right="-144"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3</w:t>
      </w:r>
    </w:p>
    <w:p w14:paraId="747D8FA7" w14:textId="77777777" w:rsidR="006433BF" w:rsidRDefault="006433BF" w:rsidP="006433BF">
      <w:pPr>
        <w:tabs>
          <w:tab w:val="left" w:pos="540"/>
        </w:tabs>
        <w:ind w:left="3119"/>
        <w:jc w:val="center"/>
      </w:pPr>
      <w:r w:rsidRPr="00F15B79">
        <w:t>к Поря</w:t>
      </w:r>
      <w:r>
        <w:t xml:space="preserve">дку предоставления </w:t>
      </w:r>
      <w:r w:rsidRPr="003E2B00">
        <w:t>субсидий за счёт средств местного бюджета сельскохозяйственным товаропроизводителям, осуществляющим</w:t>
      </w:r>
      <w:r>
        <w:t xml:space="preserve"> свою деятельность на </w:t>
      </w:r>
      <w:r w:rsidRPr="003E2B00">
        <w:t>территории муниципального района Похвистневский Самарской области, в целях возмещения 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w:t>
      </w:r>
    </w:p>
    <w:p w14:paraId="0FFCF96D" w14:textId="77777777" w:rsidR="006433BF" w:rsidRDefault="006433BF" w:rsidP="006433BF">
      <w:pPr>
        <w:tabs>
          <w:tab w:val="left" w:pos="540"/>
        </w:tabs>
        <w:ind w:left="3119"/>
        <w:jc w:val="center"/>
      </w:pPr>
      <w:r w:rsidRPr="003E2B00">
        <w:t xml:space="preserve">в части расходов на </w:t>
      </w:r>
      <w:r>
        <w:t>закупку молока для производства молочной продукции</w:t>
      </w:r>
    </w:p>
    <w:p w14:paraId="15FD5F4B" w14:textId="77777777" w:rsidR="002B1AC7" w:rsidRDefault="002B1AC7" w:rsidP="006433BF">
      <w:pPr>
        <w:pStyle w:val="ConsPlusTitle"/>
        <w:rPr>
          <w:rFonts w:ascii="Times New Roman" w:hAnsi="Times New Roman" w:cs="Times New Roman"/>
          <w:b w:val="0"/>
          <w:bCs w:val="0"/>
          <w:sz w:val="28"/>
          <w:szCs w:val="28"/>
        </w:rPr>
      </w:pPr>
    </w:p>
    <w:p w14:paraId="5A151B51" w14:textId="77777777" w:rsidR="002B1AC7" w:rsidRDefault="002B1AC7" w:rsidP="000B380A">
      <w:pPr>
        <w:pStyle w:val="ConsPlusTitle"/>
        <w:jc w:val="center"/>
        <w:rPr>
          <w:rFonts w:ascii="Times New Roman" w:hAnsi="Times New Roman" w:cs="Times New Roman"/>
          <w:b w:val="0"/>
          <w:bCs w:val="0"/>
          <w:sz w:val="28"/>
          <w:szCs w:val="28"/>
        </w:rPr>
      </w:pPr>
    </w:p>
    <w:p w14:paraId="7F55DD79" w14:textId="77777777" w:rsidR="002B1AC7" w:rsidRPr="000B380A" w:rsidRDefault="002B1AC7" w:rsidP="000B380A">
      <w:pPr>
        <w:pStyle w:val="ConsPlusTitle"/>
        <w:jc w:val="center"/>
        <w:rPr>
          <w:rFonts w:ascii="Times New Roman" w:hAnsi="Times New Roman" w:cs="Times New Roman"/>
          <w:b w:val="0"/>
          <w:bCs w:val="0"/>
          <w:sz w:val="28"/>
          <w:szCs w:val="28"/>
        </w:rPr>
      </w:pPr>
    </w:p>
    <w:p w14:paraId="3EDBFAA5" w14:textId="77777777" w:rsidR="0003100B" w:rsidRPr="000374C5" w:rsidRDefault="0003100B" w:rsidP="0003100B">
      <w:pPr>
        <w:jc w:val="center"/>
      </w:pPr>
      <w:bookmarkStart w:id="44" w:name="_Hlk136010703"/>
      <w:r>
        <w:t xml:space="preserve">Типовая форма </w:t>
      </w:r>
      <w:r w:rsidRPr="000374C5">
        <w:t>Соглашени</w:t>
      </w:r>
      <w:r>
        <w:t>е</w:t>
      </w:r>
    </w:p>
    <w:p w14:paraId="182B5BF8" w14:textId="77777777" w:rsidR="0003100B" w:rsidRDefault="0003100B" w:rsidP="00A45707">
      <w:pPr>
        <w:ind w:right="-78"/>
        <w:jc w:val="center"/>
        <w:rPr>
          <w:bCs/>
        </w:rPr>
      </w:pPr>
      <w:r w:rsidRPr="00870179">
        <w:rPr>
          <w:bCs/>
        </w:rPr>
        <w:t xml:space="preserve">о предоставлении в 20__ году субсидий за счет средств местного бюджета </w:t>
      </w:r>
    </w:p>
    <w:p w14:paraId="40DF1F30" w14:textId="77777777" w:rsidR="00A45707" w:rsidRDefault="0003100B" w:rsidP="00A45707">
      <w:pPr>
        <w:tabs>
          <w:tab w:val="left" w:pos="540"/>
        </w:tabs>
        <w:jc w:val="center"/>
      </w:pPr>
      <w:r w:rsidRPr="00870179">
        <w:rPr>
          <w:bCs/>
        </w:rPr>
        <w:t xml:space="preserve">в целях возмещения </w:t>
      </w:r>
      <w:r w:rsidR="00A45707" w:rsidRPr="003E2B00">
        <w:t>затрат в связи</w:t>
      </w:r>
      <w:r w:rsidR="00A45707" w:rsidRPr="00A645D1">
        <w:t xml:space="preserve"> </w:t>
      </w:r>
      <w:r w:rsidR="00A45707">
        <w:t>с</w:t>
      </w:r>
      <w:r w:rsidR="00A45707" w:rsidRPr="009D7E25">
        <w:t xml:space="preserve"> </w:t>
      </w:r>
      <w:r w:rsidR="00A45707">
        <w:t>заготовкой, хранением, переработкой, транспортировкой и реализацией</w:t>
      </w:r>
      <w:r w:rsidR="00A45707" w:rsidRPr="003E2B00">
        <w:t xml:space="preserve"> сельскохозяйственной продукции </w:t>
      </w:r>
    </w:p>
    <w:p w14:paraId="4ABC4450" w14:textId="77777777" w:rsidR="00A45707" w:rsidRDefault="00A45707" w:rsidP="00A45707">
      <w:pPr>
        <w:tabs>
          <w:tab w:val="left" w:pos="540"/>
        </w:tabs>
        <w:jc w:val="center"/>
      </w:pPr>
      <w:r w:rsidRPr="003E2B00">
        <w:t xml:space="preserve">в части расходов на </w:t>
      </w:r>
      <w:r>
        <w:t>закупку молока для производства молочной продукции</w:t>
      </w:r>
    </w:p>
    <w:p w14:paraId="5273EC45" w14:textId="33957CAB" w:rsidR="0003100B" w:rsidRPr="00870179" w:rsidRDefault="0003100B" w:rsidP="0003100B">
      <w:pPr>
        <w:ind w:right="-78"/>
        <w:jc w:val="center"/>
        <w:rPr>
          <w:bCs/>
        </w:rPr>
      </w:pPr>
    </w:p>
    <w:p w14:paraId="443BEF3A" w14:textId="77777777" w:rsidR="0003100B" w:rsidRDefault="0003100B" w:rsidP="0003100B">
      <w:pPr>
        <w:ind w:firstLine="567"/>
      </w:pPr>
    </w:p>
    <w:p w14:paraId="4A556DF2" w14:textId="77777777" w:rsidR="0003100B" w:rsidRPr="000374C5" w:rsidRDefault="0003100B" w:rsidP="0003100B">
      <w:pPr>
        <w:ind w:firstLine="567"/>
      </w:pPr>
      <w:r w:rsidRPr="000374C5">
        <w:t xml:space="preserve">г. Похвистнево                                         </w:t>
      </w:r>
      <w:proofErr w:type="gramStart"/>
      <w:r w:rsidRPr="000374C5">
        <w:t xml:space="preserve">   «</w:t>
      </w:r>
      <w:proofErr w:type="gramEnd"/>
      <w:r w:rsidRPr="000374C5">
        <w:t xml:space="preserve"> ___ »  ___________ 20__ года</w:t>
      </w:r>
    </w:p>
    <w:p w14:paraId="4A67A9A4" w14:textId="77777777" w:rsidR="0003100B" w:rsidRPr="000374C5" w:rsidRDefault="0003100B" w:rsidP="0003100B">
      <w:pPr>
        <w:ind w:firstLine="567"/>
      </w:pPr>
    </w:p>
    <w:p w14:paraId="05E3D26C" w14:textId="4E6EA22A" w:rsidR="0003100B" w:rsidRPr="000374C5" w:rsidRDefault="0003100B" w:rsidP="0003100B">
      <w:pPr>
        <w:ind w:firstLine="567"/>
        <w:jc w:val="both"/>
      </w:pPr>
      <w:r w:rsidRPr="000374C5">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0374C5">
        <w:rPr>
          <w:spacing w:val="-2"/>
        </w:rPr>
        <w:t>в лице _________________, действующего на основании _________________</w:t>
      </w:r>
      <w:r w:rsidRPr="000374C5">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в соответствии с Бюджетным кодексом Российской Федерации, Решением Собрания представителей муниципального района Похвистневский Самарской области от </w:t>
      </w:r>
      <w:r>
        <w:t>__________</w:t>
      </w:r>
      <w:r w:rsidRPr="000374C5">
        <w:t xml:space="preserve"> № </w:t>
      </w:r>
      <w:r>
        <w:t>___</w:t>
      </w:r>
      <w:r w:rsidRPr="000374C5">
        <w:t xml:space="preserve"> «О бюджете муниципального района Похвистневский на </w:t>
      </w:r>
      <w:r>
        <w:t>20__</w:t>
      </w:r>
      <w:r w:rsidRPr="000374C5">
        <w:t xml:space="preserve"> год и на плановый период 20</w:t>
      </w:r>
      <w:r>
        <w:t>__</w:t>
      </w:r>
      <w:r w:rsidRPr="000374C5">
        <w:t xml:space="preserve"> и 20</w:t>
      </w:r>
      <w:r>
        <w:t>__</w:t>
      </w:r>
      <w:r w:rsidRPr="000374C5">
        <w:t xml:space="preserve"> годов», </w:t>
      </w:r>
      <w:r w:rsidRPr="003E2B00">
        <w:t>Поряд</w:t>
      </w:r>
      <w:r>
        <w:t>ком</w:t>
      </w:r>
      <w:r w:rsidRPr="003E2B00">
        <w:t xml:space="preserve"> </w:t>
      </w:r>
      <w:r>
        <w:t xml:space="preserve">предоставления </w:t>
      </w:r>
      <w:r w:rsidRPr="008721F3">
        <w:t>субсидий за счет средств местного бюджета</w:t>
      </w:r>
      <w:r w:rsidR="00A61FA7">
        <w:t xml:space="preserve"> </w:t>
      </w:r>
      <w:r w:rsidR="00A61FA7" w:rsidRPr="003E2B00">
        <w:t>сельскохозяйственным товаропроизводителям, осуществляющим</w:t>
      </w:r>
      <w:r w:rsidR="00A61FA7">
        <w:t xml:space="preserve"> свою деятельность</w:t>
      </w:r>
      <w:r w:rsidR="00A61FA7" w:rsidRPr="003E2B00">
        <w:t xml:space="preserve"> на территории муниципального района Похвистневский Самарской области, в целях возмещения затрат </w:t>
      </w:r>
      <w:r w:rsidR="00A61FA7">
        <w:t xml:space="preserve">в связи с заготовкой, хранением, переработкой, транспортировкой и реализацией сельскохозяйственной продукции в части расходов на закупку молока для </w:t>
      </w:r>
      <w:r w:rsidR="00A61FA7">
        <w:lastRenderedPageBreak/>
        <w:t>производства молочной продукции</w:t>
      </w:r>
      <w:r w:rsidRPr="000374C5">
        <w:t>, утвержд</w:t>
      </w:r>
      <w:r>
        <w:t>е</w:t>
      </w:r>
      <w:r w:rsidRPr="000374C5">
        <w:t>нным Постановлением Администрации муниципального района Похвистневский</w:t>
      </w:r>
      <w:r>
        <w:t xml:space="preserve"> от </w:t>
      </w:r>
      <w:r w:rsidR="00A61FA7">
        <w:t>12</w:t>
      </w:r>
      <w:r w:rsidR="00AA3D54">
        <w:t>.0</w:t>
      </w:r>
      <w:r w:rsidR="00A61FA7">
        <w:t>2</w:t>
      </w:r>
      <w:r w:rsidR="00AA3D54">
        <w:t>.202</w:t>
      </w:r>
      <w:r w:rsidR="00A61FA7">
        <w:t>0</w:t>
      </w:r>
      <w:r>
        <w:t xml:space="preserve"> № </w:t>
      </w:r>
      <w:r w:rsidR="00A61FA7">
        <w:t>111</w:t>
      </w:r>
      <w:r>
        <w:t xml:space="preserve"> </w:t>
      </w:r>
      <w:r w:rsidRPr="000374C5">
        <w:t>(далее – Порядок предоставления субсидий) заключили настоящий договор (соглашение) (далее – Соглашение) о нижеследующем.</w:t>
      </w:r>
    </w:p>
    <w:p w14:paraId="100C248C" w14:textId="77777777" w:rsidR="0003100B" w:rsidRPr="006A4621" w:rsidRDefault="0003100B" w:rsidP="0003100B">
      <w:pPr>
        <w:pStyle w:val="1"/>
        <w:numPr>
          <w:ilvl w:val="0"/>
          <w:numId w:val="3"/>
        </w:numPr>
        <w:spacing w:before="0" w:after="0"/>
        <w:ind w:left="0" w:firstLine="0"/>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t>Предмет Соглашения</w:t>
      </w:r>
      <w:bookmarkStart w:id="45" w:name="Par63"/>
      <w:bookmarkEnd w:id="45"/>
    </w:p>
    <w:p w14:paraId="3CE2C1E3" w14:textId="77777777" w:rsidR="0003100B" w:rsidRPr="006A4621" w:rsidRDefault="0003100B" w:rsidP="0003100B">
      <w:pPr>
        <w:pStyle w:val="1"/>
        <w:spacing w:before="0" w:after="0"/>
        <w:ind w:firstLine="567"/>
        <w:jc w:val="both"/>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t xml:space="preserve">1.1. Предметом настоящего Соглашения является предоставление из местного бюджета в 20__ году _______________________ </w:t>
      </w:r>
      <w:r w:rsidRPr="006A4621">
        <w:rPr>
          <w:rFonts w:ascii="Times New Roman" w:hAnsi="Times New Roman" w:cs="Times New Roman"/>
          <w:b w:val="0"/>
          <w:color w:val="auto"/>
          <w:sz w:val="28"/>
          <w:szCs w:val="28"/>
        </w:rPr>
        <w:t>субсидии в целях</w:t>
      </w:r>
      <w:r w:rsidRPr="006A4621">
        <w:rPr>
          <w:rFonts w:ascii="Times New Roman" w:hAnsi="Times New Roman" w:cs="Times New Roman"/>
          <w:b w:val="0"/>
          <w:bCs w:val="0"/>
          <w:color w:val="auto"/>
          <w:sz w:val="28"/>
          <w:szCs w:val="28"/>
        </w:rPr>
        <w:t xml:space="preserve">                                       </w:t>
      </w:r>
    </w:p>
    <w:p w14:paraId="6234EFB0" w14:textId="77777777" w:rsidR="0003100B" w:rsidRPr="006A4621" w:rsidRDefault="0003100B" w:rsidP="0003100B">
      <w:pPr>
        <w:pStyle w:val="1"/>
        <w:spacing w:before="0" w:after="0"/>
        <w:ind w:firstLine="567"/>
        <w:jc w:val="both"/>
        <w:rPr>
          <w:rFonts w:ascii="Times New Roman" w:hAnsi="Times New Roman" w:cs="Times New Roman"/>
          <w:b w:val="0"/>
          <w:bCs w:val="0"/>
          <w:color w:val="auto"/>
          <w:sz w:val="28"/>
          <w:szCs w:val="28"/>
        </w:rPr>
      </w:pPr>
      <w:r w:rsidRPr="006A4621">
        <w:rPr>
          <w:rFonts w:ascii="Times New Roman" w:hAnsi="Times New Roman" w:cs="Times New Roman"/>
          <w:b w:val="0"/>
          <w:bCs w:val="0"/>
          <w:color w:val="auto"/>
          <w:sz w:val="28"/>
          <w:szCs w:val="28"/>
        </w:rPr>
        <w:t xml:space="preserve">                                            (наименование Получателя)</w:t>
      </w:r>
    </w:p>
    <w:p w14:paraId="23DC250E" w14:textId="041C72DF" w:rsidR="0003100B" w:rsidRPr="006C4DE4" w:rsidRDefault="0003794C" w:rsidP="0003100B">
      <w:pPr>
        <w:pStyle w:val="ConsPlusTitle"/>
        <w:jc w:val="both"/>
        <w:rPr>
          <w:rFonts w:ascii="Times New Roman" w:hAnsi="Times New Roman" w:cs="Times New Roman"/>
          <w:b w:val="0"/>
          <w:bCs w:val="0"/>
          <w:sz w:val="28"/>
          <w:szCs w:val="28"/>
        </w:rPr>
      </w:pPr>
      <w:r>
        <w:rPr>
          <w:rFonts w:ascii="Times New Roman" w:hAnsi="Times New Roman" w:cs="Times New Roman"/>
          <w:b w:val="0"/>
          <w:sz w:val="28"/>
          <w:szCs w:val="28"/>
        </w:rPr>
        <w:t>в</w:t>
      </w:r>
      <w:r w:rsidR="0003100B" w:rsidRPr="006A4621">
        <w:rPr>
          <w:rFonts w:ascii="Times New Roman" w:hAnsi="Times New Roman" w:cs="Times New Roman"/>
          <w:b w:val="0"/>
          <w:sz w:val="28"/>
          <w:szCs w:val="28"/>
        </w:rPr>
        <w:t>озмещения</w:t>
      </w:r>
      <w:r w:rsidR="00C41880">
        <w:rPr>
          <w:rFonts w:ascii="Times New Roman" w:hAnsi="Times New Roman" w:cs="Times New Roman"/>
          <w:b w:val="0"/>
          <w:sz w:val="28"/>
          <w:szCs w:val="28"/>
        </w:rPr>
        <w:t xml:space="preserve"> затрат, </w:t>
      </w:r>
      <w:r w:rsidR="0003100B" w:rsidRPr="006A4621">
        <w:rPr>
          <w:rFonts w:ascii="Times New Roman" w:hAnsi="Times New Roman" w:cs="Times New Roman"/>
          <w:b w:val="0"/>
          <w:sz w:val="28"/>
          <w:szCs w:val="28"/>
        </w:rPr>
        <w:t xml:space="preserve"> </w:t>
      </w:r>
      <w:r w:rsidR="00C41880" w:rsidRPr="005B2B8A">
        <w:rPr>
          <w:rFonts w:ascii="Times New Roman" w:hAnsi="Times New Roman" w:cs="Times New Roman"/>
          <w:b w:val="0"/>
          <w:sz w:val="28"/>
          <w:szCs w:val="28"/>
        </w:rPr>
        <w:t>понес</w:t>
      </w:r>
      <w:r w:rsidR="00C41880">
        <w:rPr>
          <w:rFonts w:ascii="Times New Roman" w:hAnsi="Times New Roman" w:cs="Times New Roman"/>
          <w:b w:val="0"/>
          <w:sz w:val="28"/>
          <w:szCs w:val="28"/>
        </w:rPr>
        <w:t>е</w:t>
      </w:r>
      <w:r w:rsidR="00C41880" w:rsidRPr="005B2B8A">
        <w:rPr>
          <w:rFonts w:ascii="Times New Roman" w:hAnsi="Times New Roman" w:cs="Times New Roman"/>
          <w:b w:val="0"/>
          <w:sz w:val="28"/>
          <w:szCs w:val="28"/>
        </w:rPr>
        <w:t xml:space="preserve">нных </w:t>
      </w:r>
      <w:r w:rsidR="00C41880">
        <w:rPr>
          <w:rFonts w:ascii="Times New Roman" w:hAnsi="Times New Roman" w:cs="Times New Roman"/>
          <w:b w:val="0"/>
          <w:sz w:val="28"/>
          <w:szCs w:val="28"/>
        </w:rPr>
        <w:t xml:space="preserve">Получателем </w:t>
      </w:r>
      <w:r w:rsidR="00C41880" w:rsidRPr="005B2B8A">
        <w:rPr>
          <w:rFonts w:ascii="Times New Roman" w:hAnsi="Times New Roman" w:cs="Times New Roman"/>
          <w:b w:val="0"/>
          <w:sz w:val="28"/>
          <w:szCs w:val="28"/>
        </w:rPr>
        <w:t>в 20</w:t>
      </w:r>
      <w:r w:rsidR="00C41880">
        <w:rPr>
          <w:rFonts w:ascii="Times New Roman" w:hAnsi="Times New Roman" w:cs="Times New Roman"/>
          <w:b w:val="0"/>
          <w:sz w:val="28"/>
          <w:szCs w:val="28"/>
        </w:rPr>
        <w:t>__</w:t>
      </w:r>
      <w:r w:rsidR="00C41880" w:rsidRPr="005B2B8A">
        <w:rPr>
          <w:rFonts w:ascii="Times New Roman" w:hAnsi="Times New Roman" w:cs="Times New Roman"/>
          <w:b w:val="0"/>
          <w:sz w:val="28"/>
          <w:szCs w:val="28"/>
        </w:rPr>
        <w:t xml:space="preserve"> и (или) 20</w:t>
      </w:r>
      <w:r w:rsidR="00C41880">
        <w:rPr>
          <w:rFonts w:ascii="Times New Roman" w:hAnsi="Times New Roman" w:cs="Times New Roman"/>
          <w:b w:val="0"/>
          <w:sz w:val="28"/>
          <w:szCs w:val="28"/>
        </w:rPr>
        <w:t>__</w:t>
      </w:r>
      <w:r w:rsidR="00C41880" w:rsidRPr="005B2B8A">
        <w:rPr>
          <w:rFonts w:ascii="Times New Roman" w:hAnsi="Times New Roman" w:cs="Times New Roman"/>
          <w:b w:val="0"/>
          <w:sz w:val="28"/>
          <w:szCs w:val="28"/>
        </w:rPr>
        <w:t xml:space="preserve"> годах</w:t>
      </w:r>
      <w:r w:rsidR="00E64DAB" w:rsidRPr="00E64DAB">
        <w:rPr>
          <w:rFonts w:ascii="Times New Roman" w:hAnsi="Times New Roman" w:cs="Times New Roman"/>
          <w:b w:val="0"/>
          <w:sz w:val="28"/>
          <w:szCs w:val="28"/>
        </w:rPr>
        <w:t>, 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r w:rsidR="00E64DAB">
        <w:rPr>
          <w:rFonts w:ascii="Times New Roman" w:hAnsi="Times New Roman" w:cs="Times New Roman"/>
          <w:b w:val="0"/>
          <w:sz w:val="28"/>
          <w:szCs w:val="28"/>
        </w:rPr>
        <w:t xml:space="preserve"> </w:t>
      </w:r>
      <w:r w:rsidR="0003100B" w:rsidRPr="000374C5">
        <w:rPr>
          <w:rFonts w:ascii="Times New Roman" w:hAnsi="Times New Roman" w:cs="Times New Roman"/>
          <w:b w:val="0"/>
          <w:sz w:val="28"/>
          <w:szCs w:val="28"/>
        </w:rPr>
        <w:t>(далее – Субсидия)</w:t>
      </w:r>
      <w:r w:rsidR="0003100B" w:rsidRPr="003C69C6">
        <w:rPr>
          <w:color w:val="000000"/>
          <w:sz w:val="27"/>
          <w:szCs w:val="27"/>
        </w:rPr>
        <w:t xml:space="preserve"> </w:t>
      </w:r>
      <w:r w:rsidR="0003100B" w:rsidRPr="003C69C6">
        <w:rPr>
          <w:rFonts w:ascii="Times New Roman" w:hAnsi="Times New Roman" w:cs="Times New Roman"/>
          <w:b w:val="0"/>
          <w:bCs w:val="0"/>
          <w:color w:val="000000"/>
          <w:sz w:val="28"/>
          <w:szCs w:val="28"/>
        </w:rPr>
        <w:t>в целях достижения результатов</w:t>
      </w:r>
      <w:r w:rsidR="0003100B" w:rsidRPr="003C69C6">
        <w:rPr>
          <w:rFonts w:ascii="Times New Roman" w:hAnsi="Times New Roman" w:cs="Times New Roman"/>
          <w:b w:val="0"/>
          <w:bCs w:val="0"/>
          <w:sz w:val="28"/>
          <w:szCs w:val="28"/>
        </w:rPr>
        <w:t xml:space="preserve"> </w:t>
      </w:r>
      <w:r w:rsidR="0003100B" w:rsidRPr="000374C5">
        <w:rPr>
          <w:rFonts w:ascii="Times New Roman" w:hAnsi="Times New Roman" w:cs="Times New Roman"/>
          <w:b w:val="0"/>
          <w:bCs w:val="0"/>
          <w:sz w:val="28"/>
          <w:szCs w:val="28"/>
        </w:rPr>
        <w:t>муниципальной  программы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w:t>
      </w:r>
      <w:r w:rsidR="0003100B">
        <w:rPr>
          <w:rFonts w:ascii="Times New Roman" w:hAnsi="Times New Roman" w:cs="Times New Roman"/>
          <w:b w:val="0"/>
          <w:bCs w:val="0"/>
          <w:sz w:val="28"/>
          <w:szCs w:val="28"/>
        </w:rPr>
        <w:t xml:space="preserve"> </w:t>
      </w:r>
      <w:r w:rsidR="0003100B" w:rsidRPr="000374C5">
        <w:rPr>
          <w:rFonts w:ascii="Times New Roman" w:hAnsi="Times New Roman" w:cs="Times New Roman"/>
          <w:b w:val="0"/>
          <w:bCs w:val="0"/>
          <w:sz w:val="28"/>
          <w:szCs w:val="28"/>
        </w:rPr>
        <w:t>-</w:t>
      </w:r>
      <w:r w:rsidR="0003100B">
        <w:rPr>
          <w:rFonts w:ascii="Times New Roman" w:hAnsi="Times New Roman" w:cs="Times New Roman"/>
          <w:b w:val="0"/>
          <w:bCs w:val="0"/>
          <w:sz w:val="28"/>
          <w:szCs w:val="28"/>
        </w:rPr>
        <w:t xml:space="preserve"> </w:t>
      </w:r>
      <w:r w:rsidR="0003100B" w:rsidRPr="000374C5">
        <w:rPr>
          <w:rFonts w:ascii="Times New Roman" w:hAnsi="Times New Roman" w:cs="Times New Roman"/>
          <w:b w:val="0"/>
          <w:bCs w:val="0"/>
          <w:sz w:val="28"/>
          <w:szCs w:val="28"/>
        </w:rPr>
        <w:t>20</w:t>
      </w:r>
      <w:r w:rsidR="0003100B">
        <w:rPr>
          <w:rFonts w:ascii="Times New Roman" w:hAnsi="Times New Roman" w:cs="Times New Roman"/>
          <w:b w:val="0"/>
          <w:bCs w:val="0"/>
          <w:sz w:val="28"/>
          <w:szCs w:val="28"/>
        </w:rPr>
        <w:t>30</w:t>
      </w:r>
      <w:r w:rsidR="0003100B" w:rsidRPr="000374C5">
        <w:rPr>
          <w:rFonts w:ascii="Times New Roman" w:hAnsi="Times New Roman" w:cs="Times New Roman"/>
          <w:b w:val="0"/>
          <w:bCs w:val="0"/>
          <w:sz w:val="28"/>
          <w:szCs w:val="28"/>
        </w:rPr>
        <w:t xml:space="preserve"> годы, утвержденной Постановлением Администрации муниципального района Похвистневский Самарской области от 28.03.2013 № 195</w:t>
      </w:r>
      <w:r w:rsidR="0003100B" w:rsidRPr="003C69C6">
        <w:rPr>
          <w:rFonts w:ascii="Times New Roman" w:hAnsi="Times New Roman" w:cs="Times New Roman"/>
          <w:b w:val="0"/>
          <w:bCs w:val="0"/>
          <w:sz w:val="28"/>
          <w:szCs w:val="28"/>
        </w:rPr>
        <w:t>.</w:t>
      </w:r>
    </w:p>
    <w:p w14:paraId="4F865610" w14:textId="77777777" w:rsidR="0003100B" w:rsidRPr="00B14B48" w:rsidRDefault="0003100B" w:rsidP="0003100B">
      <w:pPr>
        <w:pStyle w:val="1"/>
        <w:spacing w:before="0" w:after="0"/>
        <w:ind w:firstLine="567"/>
        <w:rPr>
          <w:rFonts w:ascii="Times New Roman" w:hAnsi="Times New Roman" w:cs="Times New Roman"/>
          <w:b w:val="0"/>
          <w:bCs w:val="0"/>
          <w:color w:val="auto"/>
          <w:sz w:val="28"/>
          <w:szCs w:val="28"/>
        </w:rPr>
      </w:pPr>
      <w:r w:rsidRPr="00B14B48">
        <w:rPr>
          <w:rFonts w:ascii="Times New Roman" w:hAnsi="Times New Roman" w:cs="Times New Roman"/>
          <w:b w:val="0"/>
          <w:bCs w:val="0"/>
          <w:color w:val="auto"/>
          <w:sz w:val="28"/>
          <w:szCs w:val="28"/>
        </w:rPr>
        <w:t>II. Финансовое обеспечение предоставления Субсидии</w:t>
      </w:r>
    </w:p>
    <w:p w14:paraId="6FA084B1" w14:textId="77777777" w:rsidR="0003100B" w:rsidRPr="00A43CAE" w:rsidRDefault="0003100B" w:rsidP="0003100B">
      <w:pPr>
        <w:widowControl/>
        <w:ind w:firstLine="567"/>
        <w:jc w:val="both"/>
      </w:pPr>
      <w:r w:rsidRPr="00A43CAE">
        <w:t>2.1.</w:t>
      </w:r>
      <w:r w:rsidRPr="00A43CAE">
        <w:rPr>
          <w:b/>
          <w:bCs/>
        </w:rPr>
        <w:t xml:space="preserve"> </w:t>
      </w:r>
      <w:r w:rsidRPr="00A43CAE">
        <w:t xml:space="preserve">Субсидия предоставляется Получателю на цели, указанные в разделе </w:t>
      </w:r>
      <w:r w:rsidRPr="00A43CAE">
        <w:rPr>
          <w:lang w:val="en-US"/>
        </w:rPr>
        <w:t>I</w:t>
      </w:r>
      <w:r w:rsidRPr="00A43CAE">
        <w:t xml:space="preserve"> настоящего Соглашения, </w:t>
      </w:r>
      <w:r w:rsidRPr="00846505">
        <w:t xml:space="preserve">в пределах лимитов бюджетных обязательств, доведенных Финансовому управлению Администрации муниципального района Похвистневский Самарской области (далее - Главному распорядителю) </w:t>
      </w:r>
      <w:r w:rsidRPr="00A43CAE">
        <w:t>в следующем размере:</w:t>
      </w:r>
    </w:p>
    <w:p w14:paraId="7C0F752E" w14:textId="31E0860C" w:rsidR="0003100B" w:rsidRDefault="0003100B" w:rsidP="0003100B">
      <w:pPr>
        <w:pStyle w:val="ConsPlusTitle"/>
        <w:ind w:firstLine="567"/>
        <w:jc w:val="both"/>
        <w:rPr>
          <w:rFonts w:ascii="Times New Roman" w:hAnsi="Times New Roman" w:cs="Times New Roman"/>
          <w:b w:val="0"/>
          <w:bCs w:val="0"/>
          <w:sz w:val="28"/>
          <w:szCs w:val="28"/>
        </w:rPr>
      </w:pPr>
      <w:r w:rsidRPr="00A43CAE">
        <w:rPr>
          <w:rFonts w:ascii="Times New Roman" w:hAnsi="Times New Roman" w:cs="Times New Roman"/>
          <w:b w:val="0"/>
          <w:bCs w:val="0"/>
          <w:sz w:val="28"/>
          <w:szCs w:val="28"/>
        </w:rPr>
        <w:t>в 20</w:t>
      </w:r>
      <w:r>
        <w:rPr>
          <w:rFonts w:ascii="Times New Roman" w:hAnsi="Times New Roman" w:cs="Times New Roman"/>
          <w:b w:val="0"/>
          <w:bCs w:val="0"/>
          <w:sz w:val="28"/>
          <w:szCs w:val="28"/>
        </w:rPr>
        <w:t>___</w:t>
      </w:r>
      <w:r w:rsidRPr="00A43CAE">
        <w:rPr>
          <w:rFonts w:ascii="Times New Roman" w:hAnsi="Times New Roman" w:cs="Times New Roman"/>
          <w:b w:val="0"/>
          <w:bCs w:val="0"/>
          <w:sz w:val="28"/>
          <w:szCs w:val="28"/>
        </w:rPr>
        <w:t xml:space="preserve"> году </w:t>
      </w:r>
      <w:r>
        <w:rPr>
          <w:rFonts w:ascii="Times New Roman" w:hAnsi="Times New Roman" w:cs="Times New Roman"/>
          <w:b w:val="0"/>
          <w:bCs w:val="0"/>
          <w:sz w:val="28"/>
          <w:szCs w:val="28"/>
        </w:rPr>
        <w:t>_________</w:t>
      </w:r>
      <w:r w:rsidRPr="00A43CA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_________________</w:t>
      </w:r>
      <w:r w:rsidRPr="00A43CAE">
        <w:rPr>
          <w:rFonts w:ascii="Times New Roman" w:hAnsi="Times New Roman" w:cs="Times New Roman"/>
          <w:b w:val="0"/>
          <w:bCs w:val="0"/>
          <w:sz w:val="28"/>
          <w:szCs w:val="28"/>
        </w:rPr>
        <w:t xml:space="preserve">) рублей </w:t>
      </w:r>
      <w:r w:rsidR="006A4621">
        <w:rPr>
          <w:rFonts w:ascii="Times New Roman" w:hAnsi="Times New Roman" w:cs="Times New Roman"/>
          <w:b w:val="0"/>
          <w:bCs w:val="0"/>
          <w:sz w:val="28"/>
          <w:szCs w:val="28"/>
        </w:rPr>
        <w:t>__</w:t>
      </w:r>
      <w:r w:rsidRPr="00A43CAE">
        <w:rPr>
          <w:rFonts w:ascii="Times New Roman" w:hAnsi="Times New Roman" w:cs="Times New Roman"/>
          <w:b w:val="0"/>
          <w:bCs w:val="0"/>
          <w:sz w:val="28"/>
          <w:szCs w:val="28"/>
        </w:rPr>
        <w:t xml:space="preserve"> копеек - по коду</w:t>
      </w:r>
    </w:p>
    <w:p w14:paraId="780F61B7" w14:textId="77777777" w:rsidR="0003100B" w:rsidRDefault="0003100B" w:rsidP="0003100B">
      <w:pPr>
        <w:pStyle w:val="ConsPlusTitle"/>
        <w:ind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(сумма прописью)</w:t>
      </w:r>
    </w:p>
    <w:p w14:paraId="01249B00" w14:textId="77777777" w:rsidR="0003100B" w:rsidRPr="00A43CAE" w:rsidRDefault="0003100B" w:rsidP="0003100B">
      <w:pPr>
        <w:pStyle w:val="ConsPlusTitle"/>
        <w:jc w:val="both"/>
        <w:rPr>
          <w:rFonts w:ascii="Times New Roman" w:hAnsi="Times New Roman" w:cs="Times New Roman"/>
          <w:b w:val="0"/>
          <w:bCs w:val="0"/>
          <w:sz w:val="28"/>
          <w:szCs w:val="28"/>
        </w:rPr>
      </w:pPr>
      <w:r w:rsidRPr="00A43CAE">
        <w:rPr>
          <w:rFonts w:ascii="Times New Roman" w:hAnsi="Times New Roman" w:cs="Times New Roman"/>
          <w:b w:val="0"/>
          <w:bCs w:val="0"/>
          <w:sz w:val="28"/>
          <w:szCs w:val="28"/>
        </w:rPr>
        <w:t xml:space="preserve"> БК классификации расходов бюджетов Российской Федерации: код БК </w:t>
      </w:r>
      <w:r>
        <w:rPr>
          <w:rFonts w:ascii="Times New Roman" w:hAnsi="Times New Roman" w:cs="Times New Roman"/>
          <w:b w:val="0"/>
          <w:bCs w:val="0"/>
          <w:sz w:val="28"/>
          <w:szCs w:val="28"/>
        </w:rPr>
        <w:t>__________________</w:t>
      </w:r>
      <w:r w:rsidRPr="00A43CAE">
        <w:rPr>
          <w:rFonts w:ascii="Times New Roman" w:hAnsi="Times New Roman" w:cs="Times New Roman"/>
          <w:b w:val="0"/>
          <w:bCs w:val="0"/>
          <w:sz w:val="28"/>
          <w:szCs w:val="28"/>
        </w:rPr>
        <w:t>.</w:t>
      </w:r>
    </w:p>
    <w:p w14:paraId="745B09AA" w14:textId="77777777" w:rsidR="0003100B" w:rsidRPr="000374C5" w:rsidRDefault="0003100B" w:rsidP="0003100B">
      <w:pPr>
        <w:pStyle w:val="ConsPlusTitle"/>
        <w:ind w:firstLine="567"/>
        <w:jc w:val="both"/>
        <w:rPr>
          <w:rFonts w:ascii="Times New Roman" w:hAnsi="Times New Roman" w:cs="Times New Roman"/>
          <w:sz w:val="28"/>
          <w:szCs w:val="28"/>
        </w:rPr>
      </w:pPr>
      <w:r w:rsidRPr="00736A1E">
        <w:rPr>
          <w:rFonts w:ascii="Times New Roman" w:hAnsi="Times New Roman" w:cs="Times New Roman"/>
          <w:b w:val="0"/>
          <w:bCs w:val="0"/>
          <w:sz w:val="28"/>
          <w:szCs w:val="28"/>
        </w:rPr>
        <w:t xml:space="preserve">2.2. Порядок расчета размера предоставляемой Субсидии установлен в соответствии с </w:t>
      </w:r>
      <w:r>
        <w:rPr>
          <w:rFonts w:ascii="Times New Roman" w:hAnsi="Times New Roman" w:cs="Times New Roman"/>
          <w:b w:val="0"/>
          <w:bCs w:val="0"/>
          <w:sz w:val="28"/>
          <w:szCs w:val="28"/>
        </w:rPr>
        <w:t>п</w:t>
      </w:r>
      <w:r w:rsidRPr="00736A1E">
        <w:rPr>
          <w:rFonts w:ascii="Times New Roman" w:hAnsi="Times New Roman" w:cs="Times New Roman"/>
          <w:b w:val="0"/>
          <w:bCs w:val="0"/>
          <w:sz w:val="28"/>
          <w:szCs w:val="28"/>
        </w:rPr>
        <w:t>риложением</w:t>
      </w:r>
      <w:r>
        <w:rPr>
          <w:rFonts w:ascii="Times New Roman" w:hAnsi="Times New Roman" w:cs="Times New Roman"/>
          <w:b w:val="0"/>
          <w:bCs w:val="0"/>
          <w:sz w:val="28"/>
          <w:szCs w:val="28"/>
        </w:rPr>
        <w:t xml:space="preserve"> 1</w:t>
      </w:r>
      <w:r w:rsidRPr="00736A1E">
        <w:rPr>
          <w:rFonts w:ascii="Times New Roman" w:hAnsi="Times New Roman" w:cs="Times New Roman"/>
          <w:b w:val="0"/>
          <w:bCs w:val="0"/>
          <w:sz w:val="28"/>
          <w:szCs w:val="28"/>
        </w:rPr>
        <w:t xml:space="preserve"> к настоящему Соглашению, которое является неотъемлемой частью настоящего Соглашения.</w:t>
      </w:r>
      <w:r>
        <w:t xml:space="preserve"> </w:t>
      </w:r>
    </w:p>
    <w:p w14:paraId="638EC794" w14:textId="77777777" w:rsidR="0003100B" w:rsidRPr="000374C5" w:rsidRDefault="0003100B" w:rsidP="0003100B">
      <w:pPr>
        <w:widowControl/>
        <w:ind w:firstLine="567"/>
        <w:jc w:val="center"/>
        <w:outlineLvl w:val="0"/>
      </w:pPr>
      <w:r w:rsidRPr="000374C5">
        <w:t>III. Условия и порядок предоставления Субсидии</w:t>
      </w:r>
    </w:p>
    <w:p w14:paraId="778B51B4" w14:textId="77777777" w:rsidR="0003100B" w:rsidRPr="000374C5" w:rsidRDefault="0003100B" w:rsidP="0003100B">
      <w:pPr>
        <w:widowControl/>
        <w:ind w:firstLine="567"/>
        <w:jc w:val="both"/>
      </w:pPr>
      <w:r w:rsidRPr="000374C5">
        <w:t>3.1. Субсидия предоставляется в соответствии с бюджетным законодательством Российской Федерации и Порядком предоставления субсидий:</w:t>
      </w:r>
    </w:p>
    <w:p w14:paraId="36CA5789" w14:textId="77777777" w:rsidR="0003100B" w:rsidRDefault="0003100B" w:rsidP="0003100B">
      <w:pPr>
        <w:ind w:firstLine="567"/>
        <w:contextualSpacing/>
        <w:jc w:val="both"/>
      </w:pPr>
      <w:r w:rsidRPr="000374C5">
        <w:t>3.1.1. Получатель соответствует категори</w:t>
      </w:r>
      <w:r>
        <w:t>и и (или) критериям отбора, а также требованиям к участникам отбора</w:t>
      </w:r>
      <w:r w:rsidRPr="000374C5">
        <w:t>, установленным Порядком предоставления субсидий.</w:t>
      </w:r>
    </w:p>
    <w:p w14:paraId="0B8CE10A" w14:textId="01EBDA32" w:rsidR="0003100B" w:rsidRPr="00CB2981" w:rsidRDefault="0003100B" w:rsidP="0003100B">
      <w:pPr>
        <w:ind w:firstLine="567"/>
        <w:contextualSpacing/>
        <w:jc w:val="both"/>
      </w:pPr>
      <w:r w:rsidRPr="00CB2981">
        <w:t xml:space="preserve">3.1.2. </w:t>
      </w:r>
      <w:r w:rsidR="006555BD">
        <w:t xml:space="preserve">при представлении Получателем Администрации района документов, подтверждающих факт произведенных Получателем затрат, на возмещение которых предоставляется Субсидия в соответствии с Порядком предоставления субсидий, </w:t>
      </w:r>
      <w:r w:rsidRPr="00CB2981">
        <w:t>а также иных документов, определенных в приложении</w:t>
      </w:r>
      <w:r>
        <w:t xml:space="preserve"> 2</w:t>
      </w:r>
      <w:r w:rsidRPr="00CB2981">
        <w:t xml:space="preserve"> к настоящему</w:t>
      </w:r>
      <w:r>
        <w:t xml:space="preserve"> </w:t>
      </w:r>
      <w:r w:rsidRPr="00CB2981">
        <w:t>Соглашению, являющемуся неотъемлемой частью настоящего Соглашения</w:t>
      </w:r>
      <w:r w:rsidR="009F00C3">
        <w:t>.</w:t>
      </w:r>
    </w:p>
    <w:p w14:paraId="7D31D797" w14:textId="6C64FE03" w:rsidR="0003100B" w:rsidRPr="000374C5" w:rsidRDefault="0003100B" w:rsidP="00167038">
      <w:pPr>
        <w:widowControl/>
        <w:autoSpaceDE/>
        <w:autoSpaceDN/>
        <w:adjustRightInd/>
        <w:ind w:firstLine="540"/>
        <w:jc w:val="both"/>
      </w:pPr>
      <w:r w:rsidRPr="000374C5">
        <w:lastRenderedPageBreak/>
        <w:t xml:space="preserve">3.1.3. Получатель на определённую Получателем дату, но не позднее 30 дней до даты обращения в Администрацию района для предоставления Субсидии: </w:t>
      </w:r>
    </w:p>
    <w:p w14:paraId="7C28C007" w14:textId="77777777" w:rsidR="0003100B" w:rsidRPr="000374C5" w:rsidRDefault="0003100B" w:rsidP="0003100B">
      <w:pPr>
        <w:ind w:firstLine="567"/>
        <w:contextualSpacing/>
        <w:jc w:val="both"/>
      </w:pPr>
      <w:r w:rsidRPr="000374C5">
        <w:t xml:space="preserve">не имеет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 </w:t>
      </w:r>
    </w:p>
    <w:p w14:paraId="425BB644" w14:textId="0958179A" w:rsidR="0003100B" w:rsidRPr="000374C5" w:rsidRDefault="0003100B" w:rsidP="0003100B">
      <w:pPr>
        <w:ind w:firstLine="567"/>
        <w:contextualSpacing/>
        <w:jc w:val="both"/>
      </w:pPr>
      <w:r w:rsidRPr="000374C5">
        <w:t xml:space="preserve">не </w:t>
      </w:r>
      <w:r>
        <w:t xml:space="preserve">имеет </w:t>
      </w:r>
      <w:r w:rsidRPr="000374C5">
        <w:t xml:space="preserve">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w:t>
      </w:r>
      <w:r w:rsidR="00167038">
        <w:t xml:space="preserve">пенсионного и </w:t>
      </w:r>
      <w:r w:rsidRPr="000374C5">
        <w:t>социального страхования Российской Федерации</w:t>
      </w:r>
      <w:r w:rsidR="009225E8">
        <w:t xml:space="preserve"> (если Получатель зарегистрирован в Фонде пенсионного и социального страхования Российской Федерации)</w:t>
      </w:r>
      <w:r w:rsidRPr="000374C5">
        <w:t>.</w:t>
      </w:r>
    </w:p>
    <w:p w14:paraId="536C33EE" w14:textId="45AEB9BA" w:rsidR="0003100B" w:rsidRPr="000374C5" w:rsidRDefault="0003100B" w:rsidP="0003100B">
      <w:pPr>
        <w:ind w:firstLine="567"/>
        <w:contextualSpacing/>
        <w:jc w:val="both"/>
      </w:pPr>
      <w:r w:rsidRPr="000374C5">
        <w:t>3.1.</w:t>
      </w:r>
      <w:r w:rsidR="009225E8">
        <w:t>4</w:t>
      </w:r>
      <w:r w:rsidRPr="000374C5">
        <w:t xml:space="preserve">. </w:t>
      </w:r>
      <w:r w:rsidR="009225E8">
        <w:t xml:space="preserve">Получатель </w:t>
      </w:r>
      <w:r w:rsidRPr="000374C5">
        <w:t>на дату обращения в Администрацию района для предоставления Субсидии</w:t>
      </w:r>
      <w:r w:rsidR="00E5509C">
        <w:t xml:space="preserve"> соответствует следующим требованиям</w:t>
      </w:r>
      <w:r w:rsidRPr="000374C5">
        <w:t>:</w:t>
      </w:r>
    </w:p>
    <w:p w14:paraId="79111A82" w14:textId="77777777" w:rsidR="0003100B" w:rsidRPr="00DE72DF" w:rsidRDefault="0003100B" w:rsidP="0003100B">
      <w:pPr>
        <w:widowControl/>
        <w:autoSpaceDE/>
        <w:autoSpaceDN/>
        <w:adjustRightInd/>
        <w:ind w:firstLine="540"/>
        <w:jc w:val="both"/>
      </w:pPr>
      <w:r w:rsidRPr="00DE72DF">
        <w:t>не име</w:t>
      </w:r>
      <w:r>
        <w:t>е</w:t>
      </w:r>
      <w:r w:rsidRPr="00DE72DF">
        <w:t xml:space="preserve">т просроченную (неурегулированную) задолженность по денежным обязательствам перед </w:t>
      </w:r>
      <w:r>
        <w:t>Администрацией района</w:t>
      </w:r>
      <w:r w:rsidRPr="00DE72DF">
        <w:t xml:space="preserve">; </w:t>
      </w:r>
    </w:p>
    <w:p w14:paraId="2032E065" w14:textId="77777777" w:rsidR="0003100B" w:rsidRDefault="0003100B" w:rsidP="0003100B">
      <w:pPr>
        <w:widowControl/>
        <w:autoSpaceDE/>
        <w:autoSpaceDN/>
        <w:adjustRightInd/>
        <w:ind w:firstLine="540"/>
        <w:jc w:val="both"/>
      </w:pPr>
      <w:r w:rsidRPr="0055786F">
        <w:t>не име</w:t>
      </w:r>
      <w:r>
        <w:t>е</w:t>
      </w:r>
      <w:r w:rsidRPr="0055786F">
        <w:t>т просроченную задолженност</w:t>
      </w:r>
      <w:r>
        <w:t>ь</w:t>
      </w:r>
      <w:r w:rsidRPr="0055786F">
        <w:t xml:space="preserve"> по возврату в местный бюджет субсидий, предоставленных в том числе в соответствии с иными </w:t>
      </w:r>
      <w:r>
        <w:t xml:space="preserve">муниципальными </w:t>
      </w:r>
      <w:r w:rsidRPr="0055786F">
        <w:t>правовыми актами</w:t>
      </w:r>
      <w:r>
        <w:t>;</w:t>
      </w:r>
    </w:p>
    <w:p w14:paraId="68ED56DA" w14:textId="5ADD3E44" w:rsidR="002C6B19" w:rsidRPr="00600843" w:rsidRDefault="0003100B" w:rsidP="002C6B19">
      <w:pPr>
        <w:ind w:firstLine="567"/>
        <w:contextualSpacing/>
        <w:jc w:val="both"/>
      </w:pPr>
      <w:r w:rsidRPr="00DE72DF">
        <w:t>не наход</w:t>
      </w:r>
      <w:r>
        <w:t>и</w:t>
      </w:r>
      <w:r w:rsidRPr="00DE72DF">
        <w:t>тся в процессе реорганизации</w:t>
      </w:r>
      <w:r w:rsidR="00E37AE2">
        <w:t xml:space="preserve"> </w:t>
      </w:r>
      <w:r w:rsidR="00E37AE2" w:rsidRPr="00675ED6">
        <w:t>(за исключением реорганизации в форме присоединения к юридическому лицу, являющемуся участником отбора, другого юридического лица)</w:t>
      </w:r>
      <w:r w:rsidRPr="00DE72DF">
        <w:t xml:space="preserve">, ликвидации, в отношении </w:t>
      </w:r>
      <w:r>
        <w:t>Получателя</w:t>
      </w:r>
      <w:r w:rsidRPr="00DE72DF">
        <w:t xml:space="preserve"> не введена процедура банкротства, деятельность </w:t>
      </w:r>
      <w:r>
        <w:t>Получателя</w:t>
      </w:r>
      <w:r w:rsidRPr="00DE72DF">
        <w:t xml:space="preserve"> не приостановлена в порядке, предусмотренном законодательством Российской Федерации</w:t>
      </w:r>
      <w:r w:rsidR="002C6B19">
        <w:t xml:space="preserve"> </w:t>
      </w:r>
      <w:r w:rsidR="002C6B19" w:rsidRPr="00600843">
        <w:t xml:space="preserve">(если </w:t>
      </w:r>
      <w:r w:rsidR="002C6B19">
        <w:t>Получатель</w:t>
      </w:r>
      <w:r w:rsidR="002C6B19" w:rsidRPr="00600843">
        <w:t xml:space="preserve"> является юридическим лицом);</w:t>
      </w:r>
    </w:p>
    <w:p w14:paraId="5AD73D36" w14:textId="049FEC7C" w:rsidR="0003100B" w:rsidRPr="00DE72DF" w:rsidRDefault="002C6B19" w:rsidP="002C6B19">
      <w:pPr>
        <w:tabs>
          <w:tab w:val="left" w:pos="6663"/>
        </w:tabs>
        <w:ind w:firstLine="567"/>
        <w:contextualSpacing/>
        <w:jc w:val="both"/>
      </w:pPr>
      <w:r w:rsidRPr="00600843">
        <w:t xml:space="preserve">не прекратил деятельность в качестве индивидуального предпринимателя (если </w:t>
      </w:r>
      <w:r>
        <w:t>Получатель</w:t>
      </w:r>
      <w:r w:rsidRPr="00600843">
        <w:t xml:space="preserve"> является индивидуальным предпринимателем); </w:t>
      </w:r>
    </w:p>
    <w:p w14:paraId="0E541524" w14:textId="245153FA" w:rsidR="0003100B" w:rsidRPr="004140E7" w:rsidRDefault="0003100B" w:rsidP="0003100B">
      <w:pPr>
        <w:widowControl/>
        <w:autoSpaceDE/>
        <w:autoSpaceDN/>
        <w:adjustRightInd/>
        <w:ind w:firstLine="540"/>
        <w:jc w:val="both"/>
      </w:pPr>
      <w:r w:rsidRPr="004140E7">
        <w:t>не явля</w:t>
      </w:r>
      <w:r>
        <w:t>е</w:t>
      </w:r>
      <w:r w:rsidRPr="004140E7">
        <w:t>тся</w:t>
      </w:r>
      <w:r w:rsidR="000640CA" w:rsidRPr="000640CA">
        <w:t xml:space="preserve"> </w:t>
      </w:r>
      <w:r w:rsidR="000640CA">
        <w:t>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r w:rsidRPr="004140E7">
        <w:t>;</w:t>
      </w:r>
    </w:p>
    <w:p w14:paraId="4ABBB55C" w14:textId="77777777" w:rsidR="0003100B" w:rsidRPr="00DE72DF" w:rsidRDefault="0003100B" w:rsidP="0003100B">
      <w:pPr>
        <w:widowControl/>
        <w:autoSpaceDE/>
        <w:autoSpaceDN/>
        <w:adjustRightInd/>
        <w:ind w:firstLine="540"/>
        <w:jc w:val="both"/>
      </w:pPr>
      <w:r w:rsidRPr="00DE72DF">
        <w:t>не явля</w:t>
      </w:r>
      <w:r>
        <w:t>е</w:t>
      </w:r>
      <w:r w:rsidRPr="00DE72DF">
        <w:t>тся получател</w:t>
      </w:r>
      <w:r>
        <w:t>ем</w:t>
      </w:r>
      <w:r w:rsidRPr="00DE72DF">
        <w:t xml:space="preserve"> средств из </w:t>
      </w:r>
      <w:r>
        <w:t xml:space="preserve">местного </w:t>
      </w:r>
      <w:r w:rsidRPr="00DE72DF">
        <w:t xml:space="preserve">бюджета в соответствии с иными </w:t>
      </w:r>
      <w:r>
        <w:t>муниципальными</w:t>
      </w:r>
      <w:r w:rsidRPr="00DE72DF">
        <w:t xml:space="preserve"> правовыми актами на цели, указанные</w:t>
      </w:r>
      <w:r>
        <w:t xml:space="preserve"> в разделе</w:t>
      </w:r>
      <w:r w:rsidRPr="00261BD4">
        <w:t xml:space="preserve"> </w:t>
      </w:r>
      <w:r w:rsidRPr="00A43CAE">
        <w:rPr>
          <w:lang w:val="en-US"/>
        </w:rPr>
        <w:t>I</w:t>
      </w:r>
      <w:r>
        <w:t xml:space="preserve"> </w:t>
      </w:r>
      <w:r w:rsidRPr="00DE72DF">
        <w:t>Порядка</w:t>
      </w:r>
      <w:r>
        <w:t xml:space="preserve"> предоставления субсидий</w:t>
      </w:r>
      <w:r w:rsidRPr="00DE72DF">
        <w:t xml:space="preserve">; </w:t>
      </w:r>
    </w:p>
    <w:p w14:paraId="1E295581" w14:textId="767B5206" w:rsidR="0003100B" w:rsidRDefault="0003100B" w:rsidP="0003100B">
      <w:pPr>
        <w:pStyle w:val="ConsPlusNormal"/>
        <w:ind w:firstLine="567"/>
        <w:jc w:val="both"/>
        <w:rPr>
          <w:rFonts w:ascii="Times New Roman" w:hAnsi="Times New Roman" w:cs="Times New Roman"/>
          <w:sz w:val="28"/>
          <w:szCs w:val="28"/>
        </w:rPr>
      </w:pPr>
      <w:r w:rsidRPr="00326767">
        <w:rPr>
          <w:rFonts w:ascii="Times New Roman" w:hAnsi="Times New Roman" w:cs="Times New Roman"/>
          <w:sz w:val="28"/>
          <w:szCs w:val="28"/>
        </w:rPr>
        <w:t>осуществля</w:t>
      </w:r>
      <w:r>
        <w:rPr>
          <w:rFonts w:ascii="Times New Roman" w:hAnsi="Times New Roman" w:cs="Times New Roman"/>
          <w:sz w:val="28"/>
          <w:szCs w:val="28"/>
        </w:rPr>
        <w:t>е</w:t>
      </w:r>
      <w:r w:rsidRPr="00326767">
        <w:rPr>
          <w:rFonts w:ascii="Times New Roman" w:hAnsi="Times New Roman" w:cs="Times New Roman"/>
          <w:sz w:val="28"/>
          <w:szCs w:val="28"/>
        </w:rPr>
        <w:t>т</w:t>
      </w:r>
      <w:r w:rsidR="007F5F28" w:rsidRPr="007F5F28">
        <w:rPr>
          <w:rFonts w:ascii="Times New Roman" w:hAnsi="Times New Roman" w:cs="Times New Roman"/>
          <w:sz w:val="28"/>
          <w:szCs w:val="28"/>
        </w:rPr>
        <w:t xml:space="preserve"> </w:t>
      </w:r>
      <w:r w:rsidR="007F5F28">
        <w:rPr>
          <w:rFonts w:ascii="Times New Roman" w:hAnsi="Times New Roman" w:cs="Times New Roman"/>
          <w:sz w:val="28"/>
          <w:szCs w:val="28"/>
        </w:rPr>
        <w:t>закупку молока для производства молочной продукции на территории муниципального района Похвистневский Самарской области</w:t>
      </w:r>
      <w:r>
        <w:rPr>
          <w:rFonts w:ascii="Times New Roman" w:hAnsi="Times New Roman" w:cs="Times New Roman"/>
          <w:sz w:val="28"/>
          <w:szCs w:val="28"/>
        </w:rPr>
        <w:t xml:space="preserve">. </w:t>
      </w:r>
    </w:p>
    <w:p w14:paraId="32C1E97D" w14:textId="77777777" w:rsidR="0003100B" w:rsidRPr="000374C5" w:rsidRDefault="0003100B" w:rsidP="0003100B">
      <w:pPr>
        <w:ind w:firstLine="567"/>
        <w:contextualSpacing/>
        <w:jc w:val="both"/>
      </w:pPr>
      <w:r w:rsidRPr="000374C5">
        <w:t xml:space="preserve">3.2. Перечисление </w:t>
      </w:r>
      <w:r>
        <w:t>С</w:t>
      </w:r>
      <w:r w:rsidRPr="000374C5">
        <w:t xml:space="preserve">убсидии осуществляется в соответствии с бюджетным законодательством Российской Федерации на счет </w:t>
      </w:r>
      <w:r w:rsidRPr="000374C5">
        <w:lastRenderedPageBreak/>
        <w:t>______________</w:t>
      </w:r>
      <w:r>
        <w:t>________</w:t>
      </w:r>
      <w:r w:rsidRPr="000374C5">
        <w:t>, открытый</w:t>
      </w:r>
      <w:r>
        <w:t xml:space="preserve"> __________________________________</w:t>
      </w:r>
      <w:r w:rsidRPr="000374C5">
        <w:t xml:space="preserve"> </w:t>
      </w:r>
    </w:p>
    <w:p w14:paraId="54274005" w14:textId="77777777" w:rsidR="0003100B" w:rsidRPr="000374C5" w:rsidRDefault="0003100B" w:rsidP="0003100B">
      <w:pPr>
        <w:contextualSpacing/>
        <w:jc w:val="both"/>
      </w:pPr>
      <w:r w:rsidRPr="000374C5">
        <w:t>__________________</w:t>
      </w:r>
      <w:r>
        <w:t>________________________________________________</w:t>
      </w:r>
      <w:r w:rsidRPr="000374C5">
        <w:t>.</w:t>
      </w:r>
    </w:p>
    <w:p w14:paraId="00CFD0F8" w14:textId="77777777" w:rsidR="0003100B" w:rsidRPr="000374C5" w:rsidRDefault="0003100B" w:rsidP="0003100B">
      <w:pPr>
        <w:contextualSpacing/>
        <w:jc w:val="center"/>
      </w:pPr>
      <w:r w:rsidRPr="000374C5">
        <w:t>(указывается наименование учреждения Центрального банка Российской Федерации или кредитной организации)</w:t>
      </w:r>
    </w:p>
    <w:p w14:paraId="3F9062B5" w14:textId="66B54A73" w:rsidR="0003100B" w:rsidRPr="000374C5" w:rsidRDefault="0003100B" w:rsidP="0003100B">
      <w:pPr>
        <w:ind w:firstLine="567"/>
        <w:contextualSpacing/>
        <w:jc w:val="both"/>
      </w:pPr>
      <w:r w:rsidRPr="000374C5">
        <w:t xml:space="preserve">3.2.1. </w:t>
      </w:r>
      <w:r w:rsidR="00E666D4">
        <w:t>Срок п</w:t>
      </w:r>
      <w:r w:rsidRPr="000374C5">
        <w:t>еречисления Субсидии</w:t>
      </w:r>
      <w:r w:rsidR="00E666D4">
        <w:t>:</w:t>
      </w:r>
      <w:r>
        <w:t xml:space="preserve"> </w:t>
      </w:r>
      <w:r w:rsidRPr="000374C5">
        <w:t>не позднее десятого рабочего дня после принятия Администрацией района решения о предоставлении Получателю Субсидии</w:t>
      </w:r>
      <w:r w:rsidRPr="005F5F64">
        <w:t>.</w:t>
      </w:r>
    </w:p>
    <w:p w14:paraId="21277E77" w14:textId="1895DC69" w:rsidR="0003100B" w:rsidRPr="000374C5" w:rsidRDefault="0003100B" w:rsidP="0003100B">
      <w:pPr>
        <w:ind w:firstLine="567"/>
        <w:contextualSpacing/>
        <w:jc w:val="both"/>
      </w:pPr>
      <w:r w:rsidRPr="000374C5">
        <w:t xml:space="preserve">3.3. Получатель, подписывая настоящее Соглашение, дает согласие на осуществление </w:t>
      </w:r>
      <w:r w:rsidRPr="000374C5">
        <w:rPr>
          <w:color w:val="000000"/>
        </w:rPr>
        <w:t>Администрацией района</w:t>
      </w:r>
      <w:r>
        <w:rPr>
          <w:color w:val="000000"/>
        </w:rPr>
        <w:t xml:space="preserve"> </w:t>
      </w:r>
      <w:r w:rsidRPr="000374C5">
        <w:rPr>
          <w:color w:val="000000"/>
        </w:rPr>
        <w:t xml:space="preserve">и органами государственного (муниципального) финансового контроля проверок соблюдения Получателем </w:t>
      </w:r>
      <w:r w:rsidR="0074184D">
        <w:rPr>
          <w:color w:val="000000"/>
        </w:rPr>
        <w:t xml:space="preserve">порядка и </w:t>
      </w:r>
      <w:r w:rsidRPr="000374C5">
        <w:rPr>
          <w:color w:val="000000"/>
        </w:rPr>
        <w:t>условий</w:t>
      </w:r>
      <w:r w:rsidR="0074184D">
        <w:rPr>
          <w:color w:val="000000"/>
        </w:rPr>
        <w:t xml:space="preserve"> </w:t>
      </w:r>
      <w:r w:rsidRPr="000374C5">
        <w:rPr>
          <w:color w:val="000000"/>
        </w:rPr>
        <w:t>предоставления Субсидии</w:t>
      </w:r>
      <w:r w:rsidR="0074184D">
        <w:rPr>
          <w:color w:val="000000"/>
        </w:rPr>
        <w:t xml:space="preserve">, в том числе в части достижения </w:t>
      </w:r>
      <w:r w:rsidR="00DF3778">
        <w:rPr>
          <w:color w:val="000000"/>
        </w:rPr>
        <w:t>результата ее предоставления</w:t>
      </w:r>
      <w:r w:rsidRPr="000374C5">
        <w:t>.</w:t>
      </w:r>
    </w:p>
    <w:p w14:paraId="032B6FD4" w14:textId="77777777" w:rsidR="0003100B" w:rsidRPr="000374C5" w:rsidRDefault="0003100B" w:rsidP="0003100B">
      <w:pPr>
        <w:ind w:firstLine="567"/>
        <w:contextualSpacing/>
        <w:jc w:val="both"/>
      </w:pPr>
      <w:r w:rsidRPr="000374C5">
        <w:t>3.4. Администрация района отказывает Получателю в предоставлении Субсидии в случаях, установленных Порядком предоставления субсидий.</w:t>
      </w:r>
    </w:p>
    <w:p w14:paraId="346DCE44" w14:textId="77777777" w:rsidR="0003100B" w:rsidRPr="000374C5" w:rsidRDefault="0003100B" w:rsidP="0003100B">
      <w:pPr>
        <w:widowControl/>
        <w:ind w:firstLine="567"/>
        <w:jc w:val="center"/>
        <w:outlineLvl w:val="0"/>
      </w:pPr>
      <w:r w:rsidRPr="000374C5">
        <w:rPr>
          <w:lang w:val="en-US"/>
        </w:rPr>
        <w:t>I</w:t>
      </w:r>
      <w:r w:rsidRPr="000374C5">
        <w:t>V. Порядок взаимодействия Сторон</w:t>
      </w:r>
    </w:p>
    <w:p w14:paraId="738ECDA9" w14:textId="77777777" w:rsidR="0003100B" w:rsidRPr="000374C5" w:rsidRDefault="0003100B" w:rsidP="0003100B">
      <w:pPr>
        <w:ind w:firstLine="567"/>
        <w:contextualSpacing/>
        <w:jc w:val="both"/>
      </w:pPr>
      <w:r w:rsidRPr="000374C5">
        <w:t>4.1. Администрация района обязуется:</w:t>
      </w:r>
    </w:p>
    <w:p w14:paraId="4874BDC3" w14:textId="77777777" w:rsidR="0003100B" w:rsidRPr="000374C5" w:rsidRDefault="0003100B" w:rsidP="0003100B">
      <w:pPr>
        <w:ind w:firstLine="567"/>
        <w:contextualSpacing/>
        <w:jc w:val="both"/>
      </w:pPr>
      <w:r w:rsidRPr="000374C5">
        <w:t xml:space="preserve">4.1.1. предоставить Субсидию Получателю на цели, указанные в разделе </w:t>
      </w:r>
      <w:r w:rsidRPr="000374C5">
        <w:rPr>
          <w:lang w:val="en-US"/>
        </w:rPr>
        <w:t>I</w:t>
      </w:r>
      <w:r w:rsidRPr="000374C5">
        <w:t xml:space="preserve"> настоящего Соглашения, и на условиях, предусмотренных настоящим Соглашением;</w:t>
      </w:r>
    </w:p>
    <w:p w14:paraId="41A0B4EF" w14:textId="77777777" w:rsidR="0003100B" w:rsidRPr="000374C5" w:rsidRDefault="0003100B" w:rsidP="0003100B">
      <w:pPr>
        <w:ind w:firstLine="567"/>
        <w:contextualSpacing/>
        <w:jc w:val="both"/>
      </w:pPr>
      <w:r w:rsidRPr="000374C5">
        <w:t>4.1.2. осуществить проверку представляемых Получателем документов, указанных в пункте 3.1.2 настоящего Соглашения, в том числе на соответствие их Порядку предоставления субсидий</w:t>
      </w:r>
      <w:r>
        <w:t xml:space="preserve"> в течение 15 рабочих дней со дня их получения от Получателя</w:t>
      </w:r>
      <w:r w:rsidRPr="000374C5">
        <w:t>;</w:t>
      </w:r>
    </w:p>
    <w:p w14:paraId="4D4A1F86" w14:textId="1C072E50" w:rsidR="0003100B" w:rsidRPr="000374C5" w:rsidRDefault="0003100B" w:rsidP="0003100B">
      <w:pPr>
        <w:ind w:firstLine="567"/>
        <w:contextualSpacing/>
        <w:jc w:val="both"/>
      </w:pPr>
      <w:r w:rsidRPr="000374C5">
        <w:t xml:space="preserve">4.1.3. обеспечить перечисление Субсидии на счет Получателя, указанный в </w:t>
      </w:r>
      <w:r>
        <w:t xml:space="preserve">разделе </w:t>
      </w:r>
      <w:r>
        <w:rPr>
          <w:lang w:val="en-US"/>
        </w:rPr>
        <w:t>III</w:t>
      </w:r>
      <w:r>
        <w:t xml:space="preserve"> настоящего Соглашения</w:t>
      </w:r>
      <w:r w:rsidRPr="000374C5">
        <w:t>, в соответствии с пунктом 3.2 настоящего Соглашения;</w:t>
      </w:r>
    </w:p>
    <w:p w14:paraId="2FA82455" w14:textId="55441EEB" w:rsidR="0003100B" w:rsidRPr="000374C5" w:rsidRDefault="0003100B" w:rsidP="0003100B">
      <w:pPr>
        <w:ind w:firstLine="567"/>
        <w:contextualSpacing/>
        <w:jc w:val="both"/>
      </w:pPr>
      <w:r w:rsidRPr="000374C5">
        <w:t xml:space="preserve">4.1.4. устанавливать </w:t>
      </w:r>
      <w:r w:rsidR="00243DA1">
        <w:t>значение результата</w:t>
      </w:r>
      <w:r w:rsidR="00EE637F">
        <w:t>, в целях достижения которого предоставл</w:t>
      </w:r>
      <w:r w:rsidR="00787953">
        <w:t>яется</w:t>
      </w:r>
      <w:r w:rsidR="00EE637F">
        <w:t xml:space="preserve"> Субсидия</w:t>
      </w:r>
      <w:r w:rsidR="00787953">
        <w:t xml:space="preserve"> </w:t>
      </w:r>
      <w:r w:rsidR="00EE637F" w:rsidRPr="000374C5">
        <w:t>(далее – результат предоставления Субсидии) со</w:t>
      </w:r>
      <w:r w:rsidR="00787953">
        <w:t xml:space="preserve">гласно </w:t>
      </w:r>
      <w:r w:rsidR="00EE637F" w:rsidRPr="000374C5">
        <w:t>приложен</w:t>
      </w:r>
      <w:r w:rsidR="00787953">
        <w:t>ию</w:t>
      </w:r>
      <w:r w:rsidR="00EE637F" w:rsidRPr="000374C5">
        <w:t xml:space="preserve"> </w:t>
      </w:r>
      <w:r w:rsidR="002833B6">
        <w:t>3</w:t>
      </w:r>
      <w:r w:rsidR="00EE637F" w:rsidRPr="000374C5">
        <w:t xml:space="preserve"> к настоящему Соглашению</w:t>
      </w:r>
      <w:r w:rsidR="003E214F">
        <w:t>, являющемуся неотъемлемой частью настоящего Соглашения, а также план мероприятий по достижению результата предоставления Субсидии согласно приложению</w:t>
      </w:r>
      <w:r w:rsidR="002833B6">
        <w:t xml:space="preserve"> 4</w:t>
      </w:r>
      <w:r w:rsidR="003E214F">
        <w:t xml:space="preserve">  </w:t>
      </w:r>
      <w:r w:rsidRPr="000374C5">
        <w:t xml:space="preserve"> к настоящему Соглашению;</w:t>
      </w:r>
    </w:p>
    <w:p w14:paraId="4395CA8D" w14:textId="5E58A121" w:rsidR="00226CC5" w:rsidRDefault="0003100B" w:rsidP="0003100B">
      <w:pPr>
        <w:ind w:firstLine="567"/>
        <w:contextualSpacing/>
        <w:jc w:val="both"/>
      </w:pPr>
      <w:r w:rsidRPr="000374C5">
        <w:t>4.1.5. осуществлять оценку достижения Получателем значени</w:t>
      </w:r>
      <w:r>
        <w:t>я</w:t>
      </w:r>
      <w:r w:rsidRPr="000374C5">
        <w:t xml:space="preserve"> результат</w:t>
      </w:r>
      <w:r>
        <w:t>а</w:t>
      </w:r>
      <w:r w:rsidRPr="000374C5">
        <w:t xml:space="preserve"> предоставления Субсидии</w:t>
      </w:r>
      <w:r w:rsidR="005755A5">
        <w:t xml:space="preserve"> и выполнения плана мероприятий по достижению </w:t>
      </w:r>
      <w:r w:rsidR="00226CC5">
        <w:t>результата предоставления Субсидии, установленного в соответствии с пунктом 4.1.4 настоящего соглашения на основании:</w:t>
      </w:r>
    </w:p>
    <w:p w14:paraId="16358D89" w14:textId="612F24E8" w:rsidR="006F0079" w:rsidRPr="00007F21" w:rsidRDefault="006F0079" w:rsidP="006F0079">
      <w:pPr>
        <w:ind w:firstLine="567"/>
        <w:contextualSpacing/>
        <w:jc w:val="both"/>
      </w:pPr>
      <w:r>
        <w:t xml:space="preserve">4.1.5.1. </w:t>
      </w:r>
      <w:r w:rsidRPr="003779E6">
        <w:t>отчета о достижении значени</w:t>
      </w:r>
      <w:r>
        <w:t>я</w:t>
      </w:r>
      <w:r w:rsidRPr="003779E6">
        <w:t xml:space="preserve"> результат</w:t>
      </w:r>
      <w:r>
        <w:t>а</w:t>
      </w:r>
      <w:r w:rsidRPr="003779E6">
        <w:t xml:space="preserve"> предоставления Субсидии </w:t>
      </w:r>
      <w:r>
        <w:t>по форме, установленной в приложении 5 к настоящему  Соглашению,    являющимся   неотъемлемой   частью   настоящего Соглашения</w:t>
      </w:r>
      <w:r w:rsidRPr="003779E6">
        <w:t xml:space="preserve">, представленного в соответствии с </w:t>
      </w:r>
      <w:hyperlink r:id="rId27" w:history="1">
        <w:r w:rsidRPr="00007F21">
          <w:t xml:space="preserve">пунктом 4.3.3.1 </w:t>
        </w:r>
      </w:hyperlink>
      <w:r w:rsidRPr="00007F21">
        <w:t xml:space="preserve"> настоящего Соглашения;</w:t>
      </w:r>
    </w:p>
    <w:p w14:paraId="1F83863B" w14:textId="62E6C6B3" w:rsidR="006F0079" w:rsidRPr="003779E6" w:rsidRDefault="006F0079" w:rsidP="006F0079">
      <w:pPr>
        <w:ind w:firstLine="567"/>
        <w:contextualSpacing/>
        <w:jc w:val="both"/>
      </w:pPr>
      <w:r w:rsidRPr="00007F21">
        <w:t>4.1.5.2. отчета о реализации плана мероприятий по достижению результат</w:t>
      </w:r>
      <w:r>
        <w:t>а</w:t>
      </w:r>
      <w:r w:rsidRPr="00007F21">
        <w:t xml:space="preserve"> предоставления Субсидии </w:t>
      </w:r>
      <w:r>
        <w:t>по форме, установленной в приложении 6 к настоящему Соглашению, являющимся неотъемлемой частью настоящего Соглашения</w:t>
      </w:r>
      <w:r w:rsidRPr="00007F21">
        <w:t xml:space="preserve">, представленного в соответствии с </w:t>
      </w:r>
      <w:hyperlink r:id="rId28" w:history="1">
        <w:r w:rsidRPr="00007F21">
          <w:t xml:space="preserve">пунктом </w:t>
        </w:r>
        <w:r>
          <w:t>4.3.3.2</w:t>
        </w:r>
      </w:hyperlink>
      <w:r w:rsidRPr="00007F21">
        <w:t xml:space="preserve"> настояще</w:t>
      </w:r>
      <w:r w:rsidRPr="003779E6">
        <w:t>го Соглашения;</w:t>
      </w:r>
    </w:p>
    <w:p w14:paraId="2844D28B" w14:textId="4C1B4731" w:rsidR="0003100B" w:rsidRPr="000374C5" w:rsidRDefault="0003100B" w:rsidP="0003100B">
      <w:pPr>
        <w:ind w:firstLine="567"/>
        <w:contextualSpacing/>
        <w:jc w:val="both"/>
      </w:pPr>
      <w:r w:rsidRPr="000374C5">
        <w:lastRenderedPageBreak/>
        <w:t>4.1.6.  осуществлять контроль</w:t>
      </w:r>
      <w:r>
        <w:t xml:space="preserve"> (мониторинг)</w:t>
      </w:r>
      <w:r w:rsidRPr="000374C5">
        <w:t xml:space="preserve"> за соблюдением Получателем</w:t>
      </w:r>
      <w:r w:rsidR="000412EE">
        <w:t xml:space="preserve"> порядка и </w:t>
      </w:r>
      <w:r w:rsidRPr="000374C5">
        <w:t>условий предоставления Субсидии, установленных Порядком предоставления субсидий и настоящим Соглашением;</w:t>
      </w:r>
    </w:p>
    <w:p w14:paraId="55E842B9" w14:textId="3488BA7B" w:rsidR="004A7277" w:rsidRPr="0087716B" w:rsidRDefault="004A7277" w:rsidP="004A7277">
      <w:pPr>
        <w:ind w:firstLine="567"/>
        <w:contextualSpacing/>
        <w:jc w:val="both"/>
      </w:pPr>
      <w:r w:rsidRPr="0087716B">
        <w:t>4.1.</w:t>
      </w:r>
      <w:r>
        <w:t>7</w:t>
      </w:r>
      <w:r w:rsidRPr="0087716B">
        <w:t>. в случае установления Администрацией района</w:t>
      </w:r>
      <w:r w:rsidRPr="00EE754B">
        <w:t xml:space="preserve"> </w:t>
      </w:r>
      <w:r>
        <w:t>факта нарушения Получателем порядка и условий предоставления Субсидии, предусмотренных Порядком предоставления субсидий и настоящим Соглашением, или</w:t>
      </w:r>
      <w:r w:rsidRPr="0087716B">
        <w:t xml:space="preserve"> получения от органа государственного (муниципального) финансового контроля информации</w:t>
      </w:r>
      <w:r>
        <w:t xml:space="preserve"> о факте(ах) нарушения, установленной по итогам проверок соблюдения Получателем порядка и условий предоставления субсидий</w:t>
      </w:r>
      <w:r w:rsidRPr="0087716B">
        <w:t>,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местный бюджет в размере</w:t>
      </w:r>
      <w:r>
        <w:t xml:space="preserve"> и в сроки</w:t>
      </w:r>
      <w:r w:rsidRPr="0087716B">
        <w:t>, определенн</w:t>
      </w:r>
      <w:r>
        <w:t>ые</w:t>
      </w:r>
      <w:r w:rsidRPr="0087716B">
        <w:t xml:space="preserve"> в указанном требовании;</w:t>
      </w:r>
    </w:p>
    <w:p w14:paraId="4A549FA1" w14:textId="271428E1" w:rsidR="004A7277" w:rsidRPr="0087716B" w:rsidRDefault="004A7277" w:rsidP="004A7277">
      <w:pPr>
        <w:ind w:firstLine="567"/>
        <w:contextualSpacing/>
        <w:jc w:val="both"/>
      </w:pPr>
      <w:r w:rsidRPr="0087716B">
        <w:t>4.1.</w:t>
      </w:r>
      <w:r>
        <w:t>8</w:t>
      </w:r>
      <w:r w:rsidRPr="0087716B">
        <w:t xml:space="preserve">. в случае установления </w:t>
      </w:r>
      <w:r>
        <w:t>Администрацией района</w:t>
      </w:r>
      <w:r w:rsidRPr="00B41D47">
        <w:t xml:space="preserve"> </w:t>
      </w:r>
      <w:r>
        <w:t>факта           недостижения Получателем значени</w:t>
      </w:r>
      <w:r w:rsidR="00891E11">
        <w:t>я</w:t>
      </w:r>
      <w:r>
        <w:t xml:space="preserve"> результат</w:t>
      </w:r>
      <w:r w:rsidR="00891E11">
        <w:t>а</w:t>
      </w:r>
      <w:r>
        <w:t xml:space="preserve"> предоставления Субсидии, предусмотренн</w:t>
      </w:r>
      <w:r w:rsidR="00891E11">
        <w:t>ого</w:t>
      </w:r>
      <w:r>
        <w:t xml:space="preserve"> Порядком предоставления субсидий и настоящим Соглашением,</w:t>
      </w:r>
      <w:r w:rsidRPr="0087716B">
        <w:t xml:space="preserve"> или получения от органа государственного (муниципального) финансового контроля информации о факте(ах) недостижения Получателем </w:t>
      </w:r>
      <w:r>
        <w:t>значени</w:t>
      </w:r>
      <w:r w:rsidR="00891E11">
        <w:t>я</w:t>
      </w:r>
      <w:r>
        <w:t xml:space="preserve"> </w:t>
      </w:r>
      <w:r w:rsidRPr="0087716B">
        <w:t>результат</w:t>
      </w:r>
      <w:r w:rsidR="00891E11">
        <w:t>а</w:t>
      </w:r>
      <w:r w:rsidRPr="0087716B">
        <w:t xml:space="preserve"> предоставления Субсидии, </w:t>
      </w:r>
      <w:r>
        <w:t>установленн</w:t>
      </w:r>
      <w:r w:rsidR="006123AE">
        <w:t>ого</w:t>
      </w:r>
      <w:r>
        <w:t xml:space="preserve"> в приложении </w:t>
      </w:r>
      <w:r w:rsidR="006123AE">
        <w:t>3</w:t>
      </w:r>
      <w:r>
        <w:t xml:space="preserve"> настоящего Соглашения</w:t>
      </w:r>
      <w:r w:rsidRPr="0087716B">
        <w:t>, направлять Получателю требование об обеспечении возврата Субсидии в местный бюджет в размере и в сроки, определенные в указанном требовании;</w:t>
      </w:r>
    </w:p>
    <w:p w14:paraId="2B7CB6F6" w14:textId="77777777" w:rsidR="004A7277" w:rsidRPr="0087716B" w:rsidRDefault="004A7277" w:rsidP="004A7277">
      <w:pPr>
        <w:ind w:firstLine="567"/>
        <w:contextualSpacing/>
        <w:jc w:val="both"/>
      </w:pPr>
      <w:r w:rsidRPr="0087716B">
        <w:t>4.1.</w:t>
      </w:r>
      <w:r>
        <w:t>9</w:t>
      </w:r>
      <w:r w:rsidRPr="0087716B">
        <w:t xml:space="preserve">. рассматривать предложения, документы и иную информацию, направленную Получателем, и уведомлять Получателя о принятом решении в течение </w:t>
      </w:r>
      <w:r>
        <w:t>15</w:t>
      </w:r>
      <w:r w:rsidRPr="0087716B">
        <w:t xml:space="preserve"> рабочих дней со дня их получения;</w:t>
      </w:r>
    </w:p>
    <w:p w14:paraId="6A83BC2E" w14:textId="77777777" w:rsidR="004A7277" w:rsidRPr="0087716B" w:rsidRDefault="004A7277" w:rsidP="004A7277">
      <w:pPr>
        <w:ind w:firstLine="567"/>
        <w:contextualSpacing/>
        <w:jc w:val="both"/>
      </w:pPr>
      <w:r w:rsidRPr="0087716B">
        <w:t>4.1.</w:t>
      </w:r>
      <w:r>
        <w:t>10</w:t>
      </w:r>
      <w:r w:rsidRPr="0087716B">
        <w:t>. направлять разъяснения Получателю по вопросам, связанным с исполнением настоящего Соглашения</w:t>
      </w:r>
      <w:r>
        <w:t>, в течение 15 рабочих дней со дня получения обращения Получателя в соответствии с пунктом 4.4.2 настоящего Соглашения</w:t>
      </w:r>
      <w:r w:rsidRPr="0087716B">
        <w:t>;</w:t>
      </w:r>
    </w:p>
    <w:p w14:paraId="0D03CFBE" w14:textId="77777777" w:rsidR="0003100B" w:rsidRPr="000374C5" w:rsidRDefault="0003100B" w:rsidP="0003100B">
      <w:pPr>
        <w:ind w:firstLine="567"/>
        <w:contextualSpacing/>
        <w:jc w:val="both"/>
      </w:pPr>
      <w:r w:rsidRPr="000374C5">
        <w:t>4.2. Администрация района вправе:</w:t>
      </w:r>
    </w:p>
    <w:p w14:paraId="664574DA" w14:textId="2BE8ACFD" w:rsidR="0003100B" w:rsidRPr="000374C5" w:rsidRDefault="0003100B" w:rsidP="0003100B">
      <w:pPr>
        <w:ind w:firstLine="567"/>
        <w:contextualSpacing/>
        <w:jc w:val="both"/>
      </w:pPr>
      <w:r w:rsidRPr="000374C5">
        <w:t xml:space="preserve">4.2.1. принимать решение об изменении условий настоящего Соглашения, </w:t>
      </w:r>
      <w:r w:rsidR="00B94428">
        <w:t>в том числе в случае уменьшения Администрации района ранее доведенных лимитов бюджетных обязательств на предоставление Субсидии, указанных в пункте 2.1 настоящего Соглашения, а также увеличения размера Субсидии, при наличии неиспользованных лимитов бюджетных обязательств, указанных в пункте 2.1 настоящего Соглашения, на основании информации и предложений, направленных Получателем, при условии предоставления Получателем финансово-экономического обоснования данного       изменения</w:t>
      </w:r>
      <w:r w:rsidRPr="000374C5">
        <w:t>;</w:t>
      </w:r>
    </w:p>
    <w:p w14:paraId="5988D451" w14:textId="027FD1DA" w:rsidR="00A23B09" w:rsidRDefault="0003100B" w:rsidP="00A23B09">
      <w:pPr>
        <w:widowControl/>
        <w:autoSpaceDE/>
        <w:autoSpaceDN/>
        <w:adjustRightInd/>
        <w:ind w:firstLine="540"/>
        <w:jc w:val="both"/>
      </w:pPr>
      <w:r w:rsidRPr="000374C5">
        <w:t xml:space="preserve">4.2.2. </w:t>
      </w:r>
      <w:r w:rsidR="00A23B09" w:rsidRPr="005E0537">
        <w:t>приостанавливать предоставление Субсидии в случае установления Администрацией района или получения о</w:t>
      </w:r>
      <w:r w:rsidR="00F2648C">
        <w:t xml:space="preserve">т </w:t>
      </w:r>
      <w:r w:rsidR="00A23B09" w:rsidRPr="005E0537">
        <w:t>органа государственного (муниципального) финансового контроля информации о факте(ах) нарушения Получателем порядка</w:t>
      </w:r>
      <w:r w:rsidR="00A23B09">
        <w:t xml:space="preserve"> и условий</w:t>
      </w:r>
      <w:r w:rsidR="00A23B09" w:rsidRPr="005E0537">
        <w:t xml:space="preserve"> предоставления Субсидии,</w:t>
      </w:r>
      <w:r w:rsidR="00A23B09">
        <w:t xml:space="preserve"> в том числе в части достижения результатов ее предоставления,</w:t>
      </w:r>
      <w:r w:rsidR="00A23B09" w:rsidRPr="005E0537">
        <w:t xml:space="preserve">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w:t>
      </w:r>
      <w:r w:rsidR="00A23B09" w:rsidRPr="005E0537">
        <w:lastRenderedPageBreak/>
        <w:t xml:space="preserve">нарушений с обязательным уведомлением Получателя не позднее одного рабочего дня с даты принятия решения о приостановлении; </w:t>
      </w:r>
    </w:p>
    <w:p w14:paraId="11A0BE51" w14:textId="60FAE7F2" w:rsidR="0003100B" w:rsidRPr="000374C5" w:rsidRDefault="00BC71CF" w:rsidP="00A23B09">
      <w:pPr>
        <w:widowControl/>
        <w:autoSpaceDE/>
        <w:autoSpaceDN/>
        <w:adjustRightInd/>
        <w:ind w:firstLine="540"/>
        <w:jc w:val="both"/>
      </w:pPr>
      <w:r>
        <w:t xml:space="preserve">4.2.3. </w:t>
      </w:r>
      <w:r w:rsidR="0003100B" w:rsidRPr="000374C5">
        <w:t>запрашивать у Получателя документы и информацию, необходимые для осуществления контроля</w:t>
      </w:r>
      <w:r>
        <w:t xml:space="preserve"> (мониторинга)</w:t>
      </w:r>
      <w:r w:rsidR="0003100B" w:rsidRPr="000374C5">
        <w:t xml:space="preserve"> за соблюдением Получателем </w:t>
      </w:r>
      <w:r>
        <w:t xml:space="preserve">порядка и </w:t>
      </w:r>
      <w:r w:rsidR="0003100B" w:rsidRPr="000374C5">
        <w:t>условий предоставления Субсидии,</w:t>
      </w:r>
      <w:r w:rsidR="009C58A0">
        <w:t xml:space="preserve"> в том числе в части достижения результата </w:t>
      </w:r>
      <w:r w:rsidR="000B0E6D">
        <w:t xml:space="preserve">ее </w:t>
      </w:r>
      <w:r w:rsidR="009C58A0">
        <w:t>предоставлени</w:t>
      </w:r>
      <w:r w:rsidR="000B0E6D">
        <w:t>я</w:t>
      </w:r>
      <w:r w:rsidR="009C58A0">
        <w:t>,</w:t>
      </w:r>
      <w:r w:rsidR="0003100B" w:rsidRPr="000374C5">
        <w:t xml:space="preserve"> установленных Порядком предоставления Субсидии и настоящим Соглашением;</w:t>
      </w:r>
    </w:p>
    <w:p w14:paraId="5EB1EB36" w14:textId="77777777" w:rsidR="0003100B" w:rsidRPr="000374C5" w:rsidRDefault="0003100B" w:rsidP="0003100B">
      <w:pPr>
        <w:widowControl/>
        <w:ind w:firstLine="567"/>
        <w:jc w:val="both"/>
      </w:pPr>
      <w:r w:rsidRPr="000374C5">
        <w:t>4.3. Получатель обязуется:</w:t>
      </w:r>
    </w:p>
    <w:p w14:paraId="6A9962E3" w14:textId="14D5EA95" w:rsidR="0003100B" w:rsidRPr="000374C5" w:rsidRDefault="0003100B" w:rsidP="0003100B">
      <w:pPr>
        <w:widowControl/>
        <w:ind w:firstLine="567"/>
        <w:jc w:val="both"/>
      </w:pPr>
      <w:r w:rsidRPr="000374C5">
        <w:t>4.3.1. представлять Администрации района документы, предусмотренные пунктами 3.1.2, 4.</w:t>
      </w:r>
      <w:r w:rsidR="000B0E6D">
        <w:t>3.3</w:t>
      </w:r>
      <w:r w:rsidRPr="000374C5">
        <w:t xml:space="preserve"> настоящего Соглашения;</w:t>
      </w:r>
    </w:p>
    <w:p w14:paraId="19738A5D" w14:textId="62D4A3D8" w:rsidR="0003100B" w:rsidRPr="000374C5" w:rsidRDefault="0003100B" w:rsidP="0048320C">
      <w:pPr>
        <w:widowControl/>
        <w:ind w:firstLine="567"/>
        <w:jc w:val="both"/>
      </w:pPr>
      <w:r w:rsidRPr="000374C5">
        <w:t>4.3.2. обеспечить достижение значени</w:t>
      </w:r>
      <w:r>
        <w:t>я</w:t>
      </w:r>
      <w:r w:rsidRPr="000374C5">
        <w:t xml:space="preserve"> результат</w:t>
      </w:r>
      <w:r>
        <w:t>а</w:t>
      </w:r>
      <w:r w:rsidRPr="000374C5">
        <w:t xml:space="preserve"> предоставления Субсидии,</w:t>
      </w:r>
      <w:r w:rsidR="0048320C" w:rsidRPr="0048320C">
        <w:t xml:space="preserve"> </w:t>
      </w:r>
      <w:r w:rsidR="0048320C" w:rsidRPr="00426574">
        <w:t>а также реализацию плана мероприятий по достижению результат</w:t>
      </w:r>
      <w:r w:rsidR="002C2B83">
        <w:t>а</w:t>
      </w:r>
      <w:r w:rsidR="0048320C" w:rsidRPr="00426574">
        <w:t xml:space="preserve"> предоставления Субсидии, устанав</w:t>
      </w:r>
      <w:r w:rsidR="0048320C">
        <w:t>ливаем</w:t>
      </w:r>
      <w:r w:rsidR="002C2B83">
        <w:t>ого</w:t>
      </w:r>
      <w:r w:rsidR="0048320C" w:rsidRPr="00426574">
        <w:t xml:space="preserve"> в соответствии с </w:t>
      </w:r>
      <w:hyperlink r:id="rId29" w:history="1">
        <w:r w:rsidR="0048320C" w:rsidRPr="00426574">
          <w:t xml:space="preserve">пунктом </w:t>
        </w:r>
        <w:r w:rsidR="0048320C" w:rsidRPr="00F430ED">
          <w:t>4.1.4</w:t>
        </w:r>
      </w:hyperlink>
      <w:r w:rsidR="0048320C" w:rsidRPr="00426574">
        <w:t xml:space="preserve"> настоящего Соглашения;</w:t>
      </w:r>
    </w:p>
    <w:p w14:paraId="6136C5D2" w14:textId="77777777" w:rsidR="007D6538" w:rsidRDefault="007D6538" w:rsidP="007D6538">
      <w:pPr>
        <w:widowControl/>
        <w:ind w:firstLine="567"/>
        <w:jc w:val="both"/>
      </w:pPr>
      <w:r w:rsidRPr="00A248B6">
        <w:t>4.3.</w:t>
      </w:r>
      <w:r>
        <w:t>3</w:t>
      </w:r>
      <w:r w:rsidRPr="00A248B6">
        <w:t>. представ</w:t>
      </w:r>
      <w:r>
        <w:t>и</w:t>
      </w:r>
      <w:r w:rsidRPr="00A248B6">
        <w:t xml:space="preserve">ть </w:t>
      </w:r>
      <w:r>
        <w:t>Администрации района:</w:t>
      </w:r>
    </w:p>
    <w:p w14:paraId="0D500406" w14:textId="052ED4C0" w:rsidR="007D6538" w:rsidRPr="003E3038" w:rsidRDefault="007D6538" w:rsidP="007D6538">
      <w:pPr>
        <w:pStyle w:val="af8"/>
        <w:ind w:firstLine="567"/>
        <w:jc w:val="both"/>
        <w:rPr>
          <w:sz w:val="28"/>
          <w:szCs w:val="28"/>
        </w:rPr>
      </w:pPr>
      <w:r w:rsidRPr="003E3038">
        <w:rPr>
          <w:sz w:val="28"/>
          <w:szCs w:val="28"/>
        </w:rPr>
        <w:t>4.3.3.1. отчет о достижении значени</w:t>
      </w:r>
      <w:r>
        <w:rPr>
          <w:sz w:val="28"/>
          <w:szCs w:val="28"/>
        </w:rPr>
        <w:t>я</w:t>
      </w:r>
      <w:r w:rsidRPr="003E3038">
        <w:rPr>
          <w:sz w:val="28"/>
          <w:szCs w:val="28"/>
        </w:rPr>
        <w:t xml:space="preserve"> результат</w:t>
      </w:r>
      <w:r>
        <w:rPr>
          <w:sz w:val="28"/>
          <w:szCs w:val="28"/>
        </w:rPr>
        <w:t>а</w:t>
      </w:r>
      <w:r w:rsidRPr="003E3038">
        <w:rPr>
          <w:sz w:val="28"/>
          <w:szCs w:val="28"/>
        </w:rPr>
        <w:t xml:space="preserve"> предоставления Субсидии в соответствии с пунктом 4.1.5.1 настоящего Соглашения не позднее 1 февраля </w:t>
      </w:r>
      <w:r w:rsidR="00F14DE3">
        <w:rPr>
          <w:sz w:val="28"/>
          <w:szCs w:val="28"/>
        </w:rPr>
        <w:t>20__</w:t>
      </w:r>
      <w:r w:rsidR="00E5696A">
        <w:rPr>
          <w:sz w:val="28"/>
          <w:szCs w:val="28"/>
        </w:rPr>
        <w:t xml:space="preserve"> </w:t>
      </w:r>
      <w:r w:rsidRPr="003E3038">
        <w:rPr>
          <w:sz w:val="28"/>
          <w:szCs w:val="28"/>
        </w:rPr>
        <w:t>год</w:t>
      </w:r>
      <w:r w:rsidR="00E5696A">
        <w:rPr>
          <w:sz w:val="28"/>
          <w:szCs w:val="28"/>
        </w:rPr>
        <w:t>а</w:t>
      </w:r>
      <w:r w:rsidRPr="003E3038">
        <w:rPr>
          <w:sz w:val="28"/>
          <w:szCs w:val="28"/>
        </w:rPr>
        <w:t>;</w:t>
      </w:r>
    </w:p>
    <w:p w14:paraId="51B721E3" w14:textId="12FE47F1" w:rsidR="007D6538" w:rsidRDefault="007D6538" w:rsidP="007D6538">
      <w:pPr>
        <w:widowControl/>
        <w:ind w:firstLine="567"/>
        <w:jc w:val="both"/>
      </w:pPr>
      <w:r>
        <w:t>4.3.3.2. отчет о реализации плана мероприятий по достижению результат</w:t>
      </w:r>
      <w:r w:rsidR="00B84E7D">
        <w:t>а</w:t>
      </w:r>
      <w:r>
        <w:t xml:space="preserve"> предоставления Субсидии</w:t>
      </w:r>
      <w:r w:rsidRPr="00025DA5">
        <w:t xml:space="preserve"> </w:t>
      </w:r>
      <w:r>
        <w:t xml:space="preserve">в соответствии с пунктом 4.1.5.2 настоящего Соглашения не позднее 10 рабочего дня после достижения Получателем конечного значения результата предоставления Субсидии; </w:t>
      </w:r>
    </w:p>
    <w:p w14:paraId="7E7087B1" w14:textId="59749F5C" w:rsidR="003A7DCD" w:rsidRPr="00A248B6" w:rsidRDefault="0003100B" w:rsidP="003A7DCD">
      <w:pPr>
        <w:widowControl/>
        <w:ind w:firstLine="567"/>
        <w:jc w:val="both"/>
      </w:pPr>
      <w:r w:rsidRPr="00EE44BD">
        <w:t xml:space="preserve">4.3.4. </w:t>
      </w:r>
      <w:r w:rsidR="003A7DCD" w:rsidRPr="00A248B6">
        <w:t xml:space="preserve">устранять выявленный(е) по итогам проверки, проведенной </w:t>
      </w:r>
      <w:r w:rsidR="003A7DCD">
        <w:t>Администрацией района</w:t>
      </w:r>
      <w:r w:rsidR="003A7DCD" w:rsidRPr="00A248B6">
        <w:t>, факт(ы) нарушения порядка</w:t>
      </w:r>
      <w:r w:rsidR="003A7DCD">
        <w:t xml:space="preserve"> и условий</w:t>
      </w:r>
      <w:r w:rsidR="003A7DCD" w:rsidRPr="00A248B6">
        <w:t xml:space="preserve"> предоставления Субсидии, определенных Порядком предоставления субсидии и настоящим Соглашением</w:t>
      </w:r>
      <w:r w:rsidR="003A7DCD">
        <w:t>, в том числе в части достижения результат</w:t>
      </w:r>
      <w:r w:rsidR="003D5D75">
        <w:t>а</w:t>
      </w:r>
      <w:r w:rsidR="003A7DCD">
        <w:t xml:space="preserve"> предоставления Субсидии, а также в случае </w:t>
      </w:r>
      <w:r w:rsidR="003A7DCD" w:rsidRPr="00A248B6">
        <w:t>получения от</w:t>
      </w:r>
      <w:r w:rsidR="003A7DCD">
        <w:t xml:space="preserve"> </w:t>
      </w:r>
      <w:r w:rsidR="003A7DCD" w:rsidRPr="00A248B6">
        <w:t>органа государственного</w:t>
      </w:r>
      <w:r w:rsidR="003A7DCD">
        <w:t xml:space="preserve"> (муниципального) </w:t>
      </w:r>
      <w:r w:rsidR="003A7DCD" w:rsidRPr="00A248B6">
        <w:t xml:space="preserve"> финансового контроля информации о нарушени</w:t>
      </w:r>
      <w:r w:rsidR="003A7DCD">
        <w:t xml:space="preserve">ях, допущенных </w:t>
      </w:r>
      <w:r w:rsidR="003A7DCD" w:rsidRPr="00A248B6">
        <w:t xml:space="preserve">Получателем, включая возврат Субсидии или ее части в </w:t>
      </w:r>
      <w:r w:rsidR="003A7DCD">
        <w:t>местный</w:t>
      </w:r>
      <w:r w:rsidR="003A7DCD" w:rsidRPr="00A248B6">
        <w:t xml:space="preserve"> бюджет, в течение</w:t>
      </w:r>
      <w:r w:rsidR="003A7DCD">
        <w:t xml:space="preserve"> десяти</w:t>
      </w:r>
      <w:r w:rsidR="003A7DCD" w:rsidRPr="00A248B6">
        <w:t xml:space="preserve">  дней со дня получения требования </w:t>
      </w:r>
      <w:r w:rsidR="003A7DCD">
        <w:t>Администрации района</w:t>
      </w:r>
      <w:r w:rsidR="003A7DCD" w:rsidRPr="00A248B6">
        <w:t xml:space="preserve"> об устранении нарушения</w:t>
      </w:r>
      <w:r w:rsidR="003A7DCD">
        <w:t xml:space="preserve"> (в сроки, установленные бюджетным законодательством).</w:t>
      </w:r>
    </w:p>
    <w:p w14:paraId="3E1299BF" w14:textId="77777777" w:rsidR="003A7DCD" w:rsidRPr="00A248B6" w:rsidRDefault="003A7DCD" w:rsidP="003A7DCD">
      <w:pPr>
        <w:widowControl/>
        <w:ind w:firstLine="567"/>
        <w:jc w:val="both"/>
      </w:pPr>
      <w:r w:rsidRPr="00A248B6">
        <w:t>4.4. Получатель вправе:</w:t>
      </w:r>
    </w:p>
    <w:p w14:paraId="6AA10562" w14:textId="77777777" w:rsidR="003A7DCD" w:rsidRPr="00A248B6" w:rsidRDefault="003A7DCD" w:rsidP="003A7DCD">
      <w:pPr>
        <w:widowControl/>
        <w:ind w:firstLine="567"/>
        <w:jc w:val="both"/>
      </w:pPr>
      <w:r w:rsidRPr="00A248B6">
        <w:t>4.4.1. направлять</w:t>
      </w:r>
      <w:r>
        <w:t xml:space="preserve"> Администрации района</w:t>
      </w:r>
      <w:r w:rsidRPr="00A248B6">
        <w:t xml:space="preserve"> предложения о внесении изменений в настоящее Соглашение, в том числе в случае выявления необходимости изменения размера Субсидии с приложением информации, содержащей финансово-экономическое обоснование данного изменения</w:t>
      </w:r>
      <w:r>
        <w:t>.</w:t>
      </w:r>
    </w:p>
    <w:p w14:paraId="3E586801" w14:textId="77777777" w:rsidR="003A7DCD" w:rsidRDefault="003A7DCD" w:rsidP="003A7DCD">
      <w:pPr>
        <w:widowControl/>
        <w:ind w:firstLine="567"/>
        <w:jc w:val="both"/>
      </w:pPr>
      <w:r w:rsidRPr="00A248B6">
        <w:t>4.4.</w:t>
      </w:r>
      <w:r>
        <w:t>2</w:t>
      </w:r>
      <w:r w:rsidRPr="00A248B6">
        <w:t xml:space="preserve">. обращаться к </w:t>
      </w:r>
      <w:r>
        <w:t>Администрации района</w:t>
      </w:r>
      <w:r w:rsidRPr="00A248B6">
        <w:t xml:space="preserve"> в целях получения разъяснений в связи с исполнением настоящего Соглашения</w:t>
      </w:r>
      <w:r>
        <w:t>.</w:t>
      </w:r>
    </w:p>
    <w:p w14:paraId="2021FB3E" w14:textId="77777777" w:rsidR="0003100B" w:rsidRPr="000374C5" w:rsidRDefault="0003100B" w:rsidP="0003100B">
      <w:pPr>
        <w:widowControl/>
        <w:ind w:firstLine="567"/>
        <w:jc w:val="center"/>
        <w:outlineLvl w:val="0"/>
      </w:pPr>
      <w:r w:rsidRPr="000374C5">
        <w:t>V. Ответственность Сторон</w:t>
      </w:r>
    </w:p>
    <w:p w14:paraId="4A801312" w14:textId="77777777" w:rsidR="003D6862" w:rsidRPr="00243E02" w:rsidRDefault="003D6862" w:rsidP="003D6862">
      <w:pPr>
        <w:widowControl/>
        <w:ind w:firstLine="567"/>
        <w:jc w:val="both"/>
      </w:pPr>
      <w:r w:rsidRPr="00243E02">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r>
        <w:t xml:space="preserve"> </w:t>
      </w:r>
      <w:r w:rsidRPr="00243E02">
        <w:t>Порядком предоставления субсидии и настоящим Соглашением.</w:t>
      </w:r>
    </w:p>
    <w:p w14:paraId="2E6874CE" w14:textId="526F795F" w:rsidR="003D6862" w:rsidRPr="00243E02" w:rsidRDefault="003D6862" w:rsidP="003D6862">
      <w:pPr>
        <w:widowControl/>
        <w:ind w:firstLine="567"/>
        <w:jc w:val="both"/>
      </w:pPr>
      <w:r w:rsidRPr="00243E02">
        <w:t>5.2. В случае нарушения Получателем</w:t>
      </w:r>
      <w:r>
        <w:t xml:space="preserve"> </w:t>
      </w:r>
      <w:r w:rsidRPr="00243E02">
        <w:t>порядка</w:t>
      </w:r>
      <w:r>
        <w:t xml:space="preserve"> и условий</w:t>
      </w:r>
      <w:r w:rsidRPr="00243E02">
        <w:t xml:space="preserve"> предоставления Субсидии, установленных Порядком предоставления субсидий и настоящим </w:t>
      </w:r>
      <w:r w:rsidRPr="00243E02">
        <w:lastRenderedPageBreak/>
        <w:t>Соглашением,</w:t>
      </w:r>
      <w:r>
        <w:t xml:space="preserve"> в том числе указания в документах, представленных Получателем в соответствии с настоящим Соглашением, недостоверных сведений</w:t>
      </w:r>
      <w:r w:rsidRPr="00243E02">
        <w:t xml:space="preserve"> установленного(</w:t>
      </w:r>
      <w:proofErr w:type="spellStart"/>
      <w:r w:rsidRPr="00243E02">
        <w:t>ых</w:t>
      </w:r>
      <w:proofErr w:type="spellEnd"/>
      <w:r w:rsidRPr="00243E02">
        <w:t xml:space="preserve">) по итогам проверок, проведенных </w:t>
      </w:r>
      <w:r>
        <w:t xml:space="preserve">Администрацией района </w:t>
      </w:r>
      <w:r w:rsidRPr="00243E02">
        <w:t>и(или) уполномоченными органами государственного</w:t>
      </w:r>
      <w:r>
        <w:t xml:space="preserve"> (муниципального)</w:t>
      </w:r>
      <w:r w:rsidRPr="00243E02">
        <w:t xml:space="preserve"> финансового контроля, Получатель возвращает в </w:t>
      </w:r>
      <w:r>
        <w:t>местный</w:t>
      </w:r>
      <w:r w:rsidRPr="00243E02">
        <w:t xml:space="preserve"> бюджет Субсидию или ее часть:</w:t>
      </w:r>
    </w:p>
    <w:p w14:paraId="7855BF73" w14:textId="77777777" w:rsidR="003D6862" w:rsidRPr="00243E02" w:rsidRDefault="003D6862" w:rsidP="003D6862">
      <w:pPr>
        <w:widowControl/>
        <w:ind w:firstLine="567"/>
        <w:jc w:val="both"/>
      </w:pPr>
      <w:r w:rsidRPr="00243E02">
        <w:t xml:space="preserve">5.2.1. в размере и сроки, установленные в полученном от </w:t>
      </w:r>
      <w:r>
        <w:t>Администрации района</w:t>
      </w:r>
      <w:r w:rsidRPr="00243E02">
        <w:t xml:space="preserve"> в соответствии с </w:t>
      </w:r>
      <w:r>
        <w:t>пунктом 4.1.</w:t>
      </w:r>
      <w:hyperlink r:id="rId30" w:history="1">
        <w:r>
          <w:t>7</w:t>
        </w:r>
      </w:hyperlink>
      <w:r w:rsidRPr="00243E02">
        <w:t xml:space="preserve"> настоящего Соглашения требовании;</w:t>
      </w:r>
    </w:p>
    <w:p w14:paraId="0C9E9CF6" w14:textId="01070879" w:rsidR="003D6862" w:rsidRPr="00243E02" w:rsidRDefault="003D6862" w:rsidP="003D6862">
      <w:pPr>
        <w:widowControl/>
        <w:ind w:firstLine="567"/>
        <w:jc w:val="both"/>
      </w:pPr>
      <w:r w:rsidRPr="00243E02">
        <w:t>5.2.2. на основании представления и (или) предписания</w:t>
      </w:r>
      <w:r>
        <w:t xml:space="preserve"> </w:t>
      </w:r>
      <w:r w:rsidRPr="00243E02">
        <w:t>органа государственного</w:t>
      </w:r>
      <w:r>
        <w:t xml:space="preserve"> (муниципального)</w:t>
      </w:r>
      <w:r w:rsidRPr="00243E02">
        <w:t xml:space="preserve"> финансового контроля в сроки, установленные бюджетным законодательством Российской Федерации.</w:t>
      </w:r>
    </w:p>
    <w:p w14:paraId="3BF83859" w14:textId="2C6B5743" w:rsidR="003D6862" w:rsidRPr="003A2955" w:rsidRDefault="003D6862" w:rsidP="003D6862">
      <w:pPr>
        <w:widowControl/>
        <w:ind w:firstLine="567"/>
        <w:jc w:val="both"/>
      </w:pPr>
      <w:r w:rsidRPr="003A2955">
        <w:t xml:space="preserve">5.3. В случае недостижения Получателем </w:t>
      </w:r>
      <w:r>
        <w:t>значени</w:t>
      </w:r>
      <w:r w:rsidR="0082591C">
        <w:t>я</w:t>
      </w:r>
      <w:r>
        <w:t xml:space="preserve"> </w:t>
      </w:r>
      <w:r w:rsidRPr="003A2955">
        <w:t>результат</w:t>
      </w:r>
      <w:r w:rsidR="0082591C">
        <w:t>а</w:t>
      </w:r>
      <w:r w:rsidRPr="003A2955">
        <w:t xml:space="preserve"> предоставления Субсидии, установленн</w:t>
      </w:r>
      <w:r w:rsidR="0082591C">
        <w:t>ого</w:t>
      </w:r>
      <w:r>
        <w:t xml:space="preserve"> Порядком предоставления субсидии и настоящим Соглашением</w:t>
      </w:r>
      <w:r w:rsidRPr="003A2955">
        <w:t xml:space="preserve">, </w:t>
      </w:r>
      <w:r>
        <w:t xml:space="preserve">установленного </w:t>
      </w:r>
      <w:r w:rsidRPr="003A2955">
        <w:t>по итогам проверок, проведенных Администрацией района</w:t>
      </w:r>
      <w:r w:rsidR="0082591C">
        <w:t xml:space="preserve"> </w:t>
      </w:r>
      <w:r w:rsidRPr="003A2955">
        <w:t>и</w:t>
      </w:r>
      <w:r>
        <w:t xml:space="preserve"> </w:t>
      </w:r>
      <w:r w:rsidRPr="003A2955">
        <w:t>(или)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14:paraId="3C9683E7" w14:textId="77777777" w:rsidR="003D6862" w:rsidRPr="003A2955" w:rsidRDefault="003D6862" w:rsidP="003D6862">
      <w:pPr>
        <w:widowControl/>
        <w:ind w:firstLine="567"/>
        <w:jc w:val="both"/>
      </w:pPr>
      <w:r w:rsidRPr="003A2955">
        <w:t xml:space="preserve">5.3.1. в размере и сроки, установленные в полученном от </w:t>
      </w:r>
      <w:r>
        <w:t>Администрации района</w:t>
      </w:r>
      <w:r w:rsidRPr="003A2955">
        <w:t xml:space="preserve"> в соответствии с </w:t>
      </w:r>
      <w:hyperlink r:id="rId31" w:history="1">
        <w:r w:rsidRPr="003A2955">
          <w:t>пунктом 4.1.</w:t>
        </w:r>
      </w:hyperlink>
      <w:r>
        <w:t>7</w:t>
      </w:r>
      <w:r w:rsidRPr="003A2955">
        <w:t xml:space="preserve"> настоящего Соглашения требовании;</w:t>
      </w:r>
    </w:p>
    <w:p w14:paraId="754EF906" w14:textId="110E508F" w:rsidR="003D6862" w:rsidRPr="003A2955" w:rsidRDefault="003D6862" w:rsidP="003D6862">
      <w:pPr>
        <w:widowControl/>
        <w:ind w:firstLine="567"/>
        <w:jc w:val="both"/>
      </w:pPr>
      <w:r w:rsidRPr="003A2955">
        <w:t>5.3.2. на основании представления и (или) предписани</w:t>
      </w:r>
      <w:r w:rsidR="00513E6B">
        <w:t xml:space="preserve">я </w:t>
      </w:r>
      <w:r w:rsidRPr="003A2955">
        <w:t>органа государственного</w:t>
      </w:r>
      <w:r>
        <w:t xml:space="preserve"> (муниципального)</w:t>
      </w:r>
      <w:r w:rsidRPr="003A2955">
        <w:t xml:space="preserve"> финансового контроля в сроки, установленные бюджетным законодательством Российской Федерации.</w:t>
      </w:r>
    </w:p>
    <w:p w14:paraId="71B45FA6" w14:textId="77777777" w:rsidR="003D6862" w:rsidRDefault="003D6862" w:rsidP="003D6862">
      <w:pPr>
        <w:widowControl/>
        <w:ind w:firstLine="567"/>
        <w:jc w:val="both"/>
      </w:pPr>
      <w:r w:rsidRPr="003A2955">
        <w:t>5.</w:t>
      </w:r>
      <w:r>
        <w:t>4</w:t>
      </w:r>
      <w:r w:rsidRPr="003A2955">
        <w:t>.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14:paraId="41652569" w14:textId="77777777" w:rsidR="0003100B" w:rsidRPr="000374C5" w:rsidRDefault="0003100B" w:rsidP="0003100B">
      <w:pPr>
        <w:widowControl/>
        <w:ind w:firstLine="567"/>
        <w:jc w:val="center"/>
        <w:outlineLvl w:val="0"/>
      </w:pPr>
      <w:r w:rsidRPr="000374C5">
        <w:t>VI. Заключительные положения</w:t>
      </w:r>
    </w:p>
    <w:p w14:paraId="56956039" w14:textId="77777777" w:rsidR="004C252A" w:rsidRPr="00721522" w:rsidRDefault="004C252A" w:rsidP="004C252A">
      <w:pPr>
        <w:widowControl/>
        <w:ind w:firstLine="567"/>
        <w:jc w:val="both"/>
      </w:pPr>
      <w:r>
        <w:t>6</w:t>
      </w:r>
      <w:r w:rsidRPr="00721522">
        <w:t>.1. Споры, возникающие между Сторонами в связи с исполнением настоящего Соглашения, решаются ими путем проведения переговоров. При недостижении согласия споры между Сторонами решаются в судебном порядке.</w:t>
      </w:r>
    </w:p>
    <w:p w14:paraId="3B993FFA" w14:textId="2076776C" w:rsidR="004C252A" w:rsidRPr="004E2AB5" w:rsidRDefault="004C252A" w:rsidP="004C252A">
      <w:pPr>
        <w:widowControl/>
        <w:ind w:firstLine="567"/>
        <w:jc w:val="both"/>
      </w:pPr>
      <w:r>
        <w:t>6</w:t>
      </w:r>
      <w:r w:rsidRPr="00721522">
        <w:t>.2. Соглашение вступает в силу после его подписания Сторонами</w:t>
      </w:r>
      <w:r w:rsidRPr="00C95E85">
        <w:t xml:space="preserve">, но не ранее доведения </w:t>
      </w:r>
      <w:r>
        <w:t>Администрации района</w:t>
      </w:r>
      <w:r w:rsidRPr="00C95E85">
        <w:t xml:space="preserve"> лимитов бюджетных обязательств на цель, указанную в разделе </w:t>
      </w:r>
      <w:r w:rsidRPr="00C95E85">
        <w:rPr>
          <w:lang w:val="en-US"/>
        </w:rPr>
        <w:t>I</w:t>
      </w:r>
      <w:r>
        <w:t xml:space="preserve"> настоящего </w:t>
      </w:r>
      <w:r w:rsidRPr="00C95E85">
        <w:t>Соглашения,</w:t>
      </w:r>
      <w:r>
        <w:t xml:space="preserve"> и действует до </w:t>
      </w:r>
      <w:r w:rsidRPr="00721522">
        <w:t xml:space="preserve">полного исполнения Сторонами своих обязательств, кроме обязательства по перечислению Субсидии </w:t>
      </w:r>
      <w:r w:rsidRPr="004E2AB5">
        <w:t xml:space="preserve">в соответствии с </w:t>
      </w:r>
      <w:hyperlink r:id="rId32" w:history="1">
        <w:r w:rsidRPr="004E2AB5">
          <w:t>пунктом 3.2</w:t>
        </w:r>
      </w:hyperlink>
      <w:r w:rsidRPr="004E2AB5">
        <w:t xml:space="preserve"> настоящего Соглашения.</w:t>
      </w:r>
    </w:p>
    <w:p w14:paraId="0138286D" w14:textId="032F1EB3" w:rsidR="004C252A" w:rsidRPr="004E2AB5" w:rsidRDefault="004C252A" w:rsidP="004C252A">
      <w:pPr>
        <w:widowControl/>
        <w:ind w:firstLine="567"/>
        <w:jc w:val="both"/>
      </w:pPr>
      <w:r w:rsidRPr="004E2AB5">
        <w:t xml:space="preserve">Обязательство по перечислению Субсидии, указанное в </w:t>
      </w:r>
      <w:hyperlink r:id="rId33" w:history="1">
        <w:r w:rsidRPr="004E2AB5">
          <w:t>пункте 3.2</w:t>
        </w:r>
      </w:hyperlink>
      <w:r w:rsidRPr="004E2AB5">
        <w:t xml:space="preserve"> настоящего Соглашения, прекращается по окончании финансового года, в котором заключено Соглашение.</w:t>
      </w:r>
    </w:p>
    <w:p w14:paraId="62737F77" w14:textId="77777777" w:rsidR="004C252A" w:rsidRPr="004E2AB5" w:rsidRDefault="004C252A" w:rsidP="004C252A">
      <w:pPr>
        <w:widowControl/>
        <w:ind w:firstLine="567"/>
        <w:jc w:val="both"/>
      </w:pPr>
      <w:r w:rsidRPr="004E2AB5">
        <w:t>6.3.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14:paraId="03EDD5F9" w14:textId="77777777" w:rsidR="004C252A" w:rsidRPr="004E2AB5" w:rsidRDefault="004C252A" w:rsidP="004C252A">
      <w:pPr>
        <w:widowControl/>
        <w:ind w:firstLine="567"/>
        <w:jc w:val="both"/>
      </w:pPr>
      <w:r w:rsidRPr="004E2AB5">
        <w:t xml:space="preserve">В случае уменьшения Администрации района ранее доведенных лимитов бюджетных обязательств, </w:t>
      </w:r>
      <w:r w:rsidRPr="00C95E85">
        <w:t xml:space="preserve">указанных в пункте </w:t>
      </w:r>
      <w:r w:rsidRPr="009A65CF">
        <w:t>2.1</w:t>
      </w:r>
      <w:r w:rsidRPr="00C95E85">
        <w:t xml:space="preserve"> настоящего </w:t>
      </w:r>
      <w:r>
        <w:t xml:space="preserve">   </w:t>
      </w:r>
      <w:r w:rsidRPr="00C95E85">
        <w:t xml:space="preserve">Соглашения, </w:t>
      </w:r>
      <w:r w:rsidRPr="004E2AB5">
        <w:lastRenderedPageBreak/>
        <w:t>приводящего к невозможности предоставления Субсидии в размере, определенном в Соглашении, Сторонами согласовываются новые условия Соглашения.</w:t>
      </w:r>
    </w:p>
    <w:p w14:paraId="563652F3" w14:textId="77777777" w:rsidR="004C252A" w:rsidRPr="004E2AB5" w:rsidRDefault="004C252A" w:rsidP="004C252A">
      <w:pPr>
        <w:widowControl/>
        <w:ind w:firstLine="567"/>
        <w:jc w:val="both"/>
      </w:pPr>
      <w:r w:rsidRPr="004E2AB5">
        <w:t>6.4. Расторжение настоящего Соглашения возможно при взаимном согласии Сторон.</w:t>
      </w:r>
    </w:p>
    <w:p w14:paraId="7D191588" w14:textId="0DFD7BEC" w:rsidR="004C252A" w:rsidRPr="004E2AB5" w:rsidRDefault="004C252A" w:rsidP="004C252A">
      <w:pPr>
        <w:widowControl/>
        <w:ind w:firstLine="567"/>
        <w:jc w:val="both"/>
      </w:pPr>
      <w:r w:rsidRPr="004E2AB5">
        <w:t>6.4.1. Расторжение настоящего Соглашения в одностороннем порядке возможно по требованию Администрации района в случае недостижения Получателем установленн</w:t>
      </w:r>
      <w:r w:rsidR="00BD3570">
        <w:t>ого</w:t>
      </w:r>
      <w:r w:rsidRPr="004E2AB5">
        <w:t xml:space="preserve"> </w:t>
      </w:r>
      <w:r>
        <w:t>значени</w:t>
      </w:r>
      <w:r w:rsidR="00BD3570">
        <w:t>я</w:t>
      </w:r>
      <w:r>
        <w:t xml:space="preserve"> </w:t>
      </w:r>
      <w:r w:rsidRPr="004E2AB5">
        <w:t>результат</w:t>
      </w:r>
      <w:r w:rsidR="00BD3570">
        <w:t>а</w:t>
      </w:r>
      <w:r w:rsidRPr="004E2AB5">
        <w:t xml:space="preserve"> предоставления Субсидии.</w:t>
      </w:r>
    </w:p>
    <w:p w14:paraId="465BF9C4" w14:textId="77777777" w:rsidR="004C252A" w:rsidRPr="004E2AB5" w:rsidRDefault="004C252A" w:rsidP="004C252A">
      <w:pPr>
        <w:widowControl/>
        <w:ind w:firstLine="567"/>
        <w:jc w:val="both"/>
      </w:pPr>
      <w:r w:rsidRPr="004E2AB5">
        <w:t xml:space="preserve">6.4.2. Расторжение настоящего Соглашения возможно при недостижении согласия по новым условиям в случае уменьшения </w:t>
      </w:r>
      <w:r>
        <w:t>Администрации района</w:t>
      </w:r>
      <w:r w:rsidRPr="004E2AB5">
        <w:t xml:space="preserve"> ранее доведенных лимитов бюджетных обязательст</w:t>
      </w:r>
      <w:r>
        <w:t>в</w:t>
      </w:r>
      <w:r w:rsidRPr="004E2AB5">
        <w:t>, приводящего к невозможности предоставления Субсидии в размере, определенном в Соглашении.</w:t>
      </w:r>
    </w:p>
    <w:p w14:paraId="5189BBAE" w14:textId="77777777" w:rsidR="004C252A" w:rsidRPr="004E2AB5" w:rsidRDefault="004C252A" w:rsidP="004C252A">
      <w:pPr>
        <w:widowControl/>
        <w:ind w:firstLine="567"/>
        <w:jc w:val="both"/>
      </w:pPr>
      <w:r w:rsidRPr="004E2AB5">
        <w:t>6.5. Документы и иная информация, предусмотренные настоящим Соглашением, могут направляться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r>
        <w:t>.</w:t>
      </w:r>
    </w:p>
    <w:p w14:paraId="2BF1D622" w14:textId="77777777" w:rsidR="004C252A" w:rsidRDefault="004C252A" w:rsidP="004C252A">
      <w:pPr>
        <w:widowControl/>
        <w:ind w:firstLine="567"/>
        <w:jc w:val="both"/>
      </w:pPr>
      <w:r w:rsidRPr="004E2AB5">
        <w:t>6.6. Настоящее Соглашение заключено Сторонами в двух экземплярах, имеющих равную юридическую силу, по одному для каждой из Сторон.</w:t>
      </w:r>
    </w:p>
    <w:p w14:paraId="7CA9E8CB" w14:textId="77777777" w:rsidR="0003100B" w:rsidRPr="000374C5" w:rsidRDefault="0003100B" w:rsidP="0003100B">
      <w:pPr>
        <w:widowControl/>
        <w:jc w:val="center"/>
        <w:outlineLvl w:val="0"/>
      </w:pPr>
      <w:r w:rsidRPr="000374C5">
        <w:t>VII. Юридические адреса и платежные реквизиты Сторон</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5024"/>
        <w:gridCol w:w="4536"/>
      </w:tblGrid>
      <w:tr w:rsidR="0003100B" w:rsidRPr="000374C5" w14:paraId="12EF1135" w14:textId="77777777" w:rsidTr="00AF63E7">
        <w:tc>
          <w:tcPr>
            <w:tcW w:w="5024" w:type="dxa"/>
            <w:tcBorders>
              <w:top w:val="single" w:sz="4" w:space="0" w:color="auto"/>
              <w:left w:val="single" w:sz="4" w:space="0" w:color="auto"/>
              <w:bottom w:val="single" w:sz="4" w:space="0" w:color="auto"/>
              <w:right w:val="single" w:sz="4" w:space="0" w:color="auto"/>
            </w:tcBorders>
          </w:tcPr>
          <w:p w14:paraId="1D54AFFB" w14:textId="77777777" w:rsidR="0003100B" w:rsidRPr="000374C5" w:rsidRDefault="0003100B" w:rsidP="00AF63E7">
            <w:pPr>
              <w:widowControl/>
              <w:jc w:val="center"/>
            </w:pPr>
            <w:r w:rsidRPr="000374C5">
              <w:t xml:space="preserve">Финансовое управление Администрации </w:t>
            </w:r>
            <w:proofErr w:type="spellStart"/>
            <w:r w:rsidRPr="000374C5">
              <w:t>м.р</w:t>
            </w:r>
            <w:proofErr w:type="spellEnd"/>
            <w:r w:rsidRPr="000374C5">
              <w:t>. Похвистневский</w:t>
            </w:r>
          </w:p>
        </w:tc>
        <w:tc>
          <w:tcPr>
            <w:tcW w:w="4536" w:type="dxa"/>
            <w:tcBorders>
              <w:top w:val="single" w:sz="4" w:space="0" w:color="auto"/>
              <w:left w:val="single" w:sz="4" w:space="0" w:color="auto"/>
              <w:bottom w:val="single" w:sz="4" w:space="0" w:color="auto"/>
              <w:right w:val="single" w:sz="4" w:space="0" w:color="auto"/>
            </w:tcBorders>
          </w:tcPr>
          <w:p w14:paraId="54EFE9F4" w14:textId="77777777" w:rsidR="0003100B" w:rsidRPr="000374C5" w:rsidRDefault="0003100B" w:rsidP="00AF63E7">
            <w:pPr>
              <w:widowControl/>
              <w:jc w:val="center"/>
            </w:pPr>
            <w:r w:rsidRPr="000374C5">
              <w:t>Сокращенное наименование Получателя</w:t>
            </w:r>
          </w:p>
        </w:tc>
      </w:tr>
      <w:tr w:rsidR="0003100B" w:rsidRPr="000374C5" w14:paraId="4B2CD5AA" w14:textId="77777777" w:rsidTr="00AF63E7">
        <w:tc>
          <w:tcPr>
            <w:tcW w:w="5024" w:type="dxa"/>
            <w:tcBorders>
              <w:top w:val="single" w:sz="4" w:space="0" w:color="auto"/>
              <w:left w:val="single" w:sz="4" w:space="0" w:color="auto"/>
              <w:right w:val="single" w:sz="4" w:space="0" w:color="auto"/>
            </w:tcBorders>
          </w:tcPr>
          <w:p w14:paraId="7873D061" w14:textId="77777777" w:rsidR="0003100B" w:rsidRPr="000374C5" w:rsidRDefault="0003100B" w:rsidP="00AF63E7">
            <w:pPr>
              <w:widowControl/>
            </w:pPr>
            <w:r w:rsidRPr="000374C5">
              <w:t>Финансовое управление Администрации муниципального района Похвистневский Самарской области</w:t>
            </w:r>
          </w:p>
        </w:tc>
        <w:tc>
          <w:tcPr>
            <w:tcW w:w="4536" w:type="dxa"/>
            <w:tcBorders>
              <w:top w:val="single" w:sz="4" w:space="0" w:color="auto"/>
              <w:left w:val="single" w:sz="4" w:space="0" w:color="auto"/>
              <w:right w:val="single" w:sz="4" w:space="0" w:color="auto"/>
            </w:tcBorders>
          </w:tcPr>
          <w:p w14:paraId="0E0E06F0" w14:textId="77777777" w:rsidR="0003100B" w:rsidRPr="000374C5" w:rsidRDefault="0003100B" w:rsidP="00AF63E7">
            <w:pPr>
              <w:widowControl/>
            </w:pPr>
            <w:r w:rsidRPr="000374C5">
              <w:t>Наименование Получателя</w:t>
            </w:r>
          </w:p>
        </w:tc>
      </w:tr>
      <w:tr w:rsidR="0003100B" w:rsidRPr="000374C5" w14:paraId="028EEE22" w14:textId="77777777" w:rsidTr="00AF63E7">
        <w:tc>
          <w:tcPr>
            <w:tcW w:w="5024" w:type="dxa"/>
            <w:tcBorders>
              <w:left w:val="single" w:sz="4" w:space="0" w:color="auto"/>
              <w:bottom w:val="single" w:sz="4" w:space="0" w:color="auto"/>
              <w:right w:val="single" w:sz="4" w:space="0" w:color="auto"/>
            </w:tcBorders>
          </w:tcPr>
          <w:p w14:paraId="120DC89B" w14:textId="77777777" w:rsidR="0003100B" w:rsidRPr="000374C5" w:rsidRDefault="0003100B" w:rsidP="00AF63E7">
            <w:pPr>
              <w:widowControl/>
            </w:pPr>
            <w:r w:rsidRPr="000374C5">
              <w:t>ОГРН 1026303314839</w:t>
            </w:r>
          </w:p>
          <w:p w14:paraId="35D5A0BA" w14:textId="77777777" w:rsidR="0003100B" w:rsidRPr="000374C5" w:rsidRDefault="00000000" w:rsidP="00AF63E7">
            <w:pPr>
              <w:widowControl/>
            </w:pPr>
            <w:hyperlink r:id="rId34" w:history="1">
              <w:r w:rsidR="0003100B" w:rsidRPr="000374C5">
                <w:t>ОКТМО</w:t>
              </w:r>
            </w:hyperlink>
            <w:r w:rsidR="0003100B" w:rsidRPr="000374C5">
              <w:t xml:space="preserve"> </w:t>
            </w:r>
            <w:r w:rsidR="0003100B" w:rsidRPr="000374C5">
              <w:rPr>
                <w:color w:val="212529"/>
                <w:shd w:val="clear" w:color="auto" w:fill="FFFFFF"/>
              </w:rPr>
              <w:t>36727000001</w:t>
            </w:r>
          </w:p>
        </w:tc>
        <w:tc>
          <w:tcPr>
            <w:tcW w:w="4536" w:type="dxa"/>
            <w:tcBorders>
              <w:left w:val="single" w:sz="4" w:space="0" w:color="auto"/>
              <w:bottom w:val="single" w:sz="4" w:space="0" w:color="auto"/>
              <w:right w:val="single" w:sz="4" w:space="0" w:color="auto"/>
            </w:tcBorders>
          </w:tcPr>
          <w:p w14:paraId="5F83BECF" w14:textId="77777777" w:rsidR="0003100B" w:rsidRDefault="0003100B" w:rsidP="00AF63E7">
            <w:pPr>
              <w:widowControl/>
            </w:pPr>
            <w:r w:rsidRPr="000374C5">
              <w:t>ОГРН</w:t>
            </w:r>
          </w:p>
          <w:p w14:paraId="5C3BF0BA" w14:textId="77777777" w:rsidR="0003100B" w:rsidRPr="000374C5" w:rsidRDefault="00000000" w:rsidP="00AF63E7">
            <w:pPr>
              <w:widowControl/>
            </w:pPr>
            <w:hyperlink r:id="rId35" w:history="1">
              <w:r w:rsidR="0003100B" w:rsidRPr="000374C5">
                <w:t>ОКТМО</w:t>
              </w:r>
            </w:hyperlink>
          </w:p>
        </w:tc>
      </w:tr>
      <w:tr w:rsidR="0003100B" w:rsidRPr="000374C5" w14:paraId="26A4A66E" w14:textId="77777777" w:rsidTr="00AF63E7">
        <w:trPr>
          <w:trHeight w:val="677"/>
        </w:trPr>
        <w:tc>
          <w:tcPr>
            <w:tcW w:w="5024" w:type="dxa"/>
            <w:tcBorders>
              <w:top w:val="single" w:sz="4" w:space="0" w:color="auto"/>
              <w:left w:val="single" w:sz="4" w:space="0" w:color="auto"/>
              <w:right w:val="single" w:sz="4" w:space="0" w:color="auto"/>
            </w:tcBorders>
          </w:tcPr>
          <w:p w14:paraId="40524AAB" w14:textId="77777777" w:rsidR="0003100B" w:rsidRPr="006E5052" w:rsidRDefault="0003100B" w:rsidP="00AF63E7">
            <w:pPr>
              <w:pStyle w:val="af6"/>
              <w:ind w:left="0"/>
              <w:rPr>
                <w:color w:val="000000"/>
                <w:spacing w:val="-12"/>
              </w:rPr>
            </w:pPr>
            <w:r w:rsidRPr="006E5052">
              <w:t>Место нахождения: 446450, Самарская область, г. Похвистнево, ул. Ленинградская, д. 9</w:t>
            </w:r>
          </w:p>
        </w:tc>
        <w:tc>
          <w:tcPr>
            <w:tcW w:w="4536" w:type="dxa"/>
            <w:tcBorders>
              <w:top w:val="single" w:sz="4" w:space="0" w:color="auto"/>
              <w:left w:val="single" w:sz="4" w:space="0" w:color="auto"/>
              <w:right w:val="single" w:sz="4" w:space="0" w:color="auto"/>
            </w:tcBorders>
          </w:tcPr>
          <w:p w14:paraId="3007646E" w14:textId="77777777" w:rsidR="0003100B" w:rsidRPr="000374C5" w:rsidRDefault="0003100B" w:rsidP="00AF63E7">
            <w:pPr>
              <w:widowControl/>
            </w:pPr>
            <w:r w:rsidRPr="000374C5">
              <w:t>Место нахождения:</w:t>
            </w:r>
          </w:p>
        </w:tc>
      </w:tr>
      <w:tr w:rsidR="0003100B" w:rsidRPr="000374C5" w14:paraId="4CDBF100" w14:textId="77777777" w:rsidTr="00AF63E7">
        <w:tc>
          <w:tcPr>
            <w:tcW w:w="5024" w:type="dxa"/>
            <w:tcBorders>
              <w:top w:val="single" w:sz="4" w:space="0" w:color="auto"/>
              <w:left w:val="single" w:sz="4" w:space="0" w:color="auto"/>
              <w:bottom w:val="single" w:sz="4" w:space="0" w:color="auto"/>
              <w:right w:val="single" w:sz="4" w:space="0" w:color="auto"/>
            </w:tcBorders>
          </w:tcPr>
          <w:p w14:paraId="159194F8" w14:textId="77777777" w:rsidR="0003100B" w:rsidRPr="000374C5" w:rsidRDefault="0003100B" w:rsidP="00AF63E7">
            <w:pPr>
              <w:widowControl/>
            </w:pPr>
            <w:r w:rsidRPr="000374C5">
              <w:t>ИНН 6379002086</w:t>
            </w:r>
          </w:p>
          <w:p w14:paraId="0D0C9AC1" w14:textId="77777777" w:rsidR="0003100B" w:rsidRPr="000374C5" w:rsidRDefault="0003100B" w:rsidP="00AF63E7">
            <w:pPr>
              <w:widowControl/>
            </w:pPr>
            <w:r w:rsidRPr="000374C5">
              <w:t>КПП 635701001</w:t>
            </w:r>
          </w:p>
        </w:tc>
        <w:tc>
          <w:tcPr>
            <w:tcW w:w="4536" w:type="dxa"/>
            <w:tcBorders>
              <w:top w:val="single" w:sz="4" w:space="0" w:color="auto"/>
              <w:left w:val="single" w:sz="4" w:space="0" w:color="auto"/>
              <w:bottom w:val="single" w:sz="4" w:space="0" w:color="auto"/>
              <w:right w:val="single" w:sz="4" w:space="0" w:color="auto"/>
            </w:tcBorders>
          </w:tcPr>
          <w:p w14:paraId="37999B7B" w14:textId="77777777" w:rsidR="0003100B" w:rsidRPr="000374C5" w:rsidRDefault="0003100B" w:rsidP="00AF63E7">
            <w:pPr>
              <w:widowControl/>
            </w:pPr>
            <w:r w:rsidRPr="000374C5">
              <w:t>ИНН</w:t>
            </w:r>
          </w:p>
          <w:p w14:paraId="1AEE8E75" w14:textId="77777777" w:rsidR="0003100B" w:rsidRPr="000374C5" w:rsidRDefault="0003100B" w:rsidP="00AF63E7">
            <w:pPr>
              <w:widowControl/>
            </w:pPr>
            <w:r w:rsidRPr="000374C5">
              <w:t>КПП</w:t>
            </w:r>
          </w:p>
        </w:tc>
      </w:tr>
      <w:tr w:rsidR="0003100B" w:rsidRPr="000374C5" w14:paraId="3DCF2173" w14:textId="77777777" w:rsidTr="00AF63E7">
        <w:tc>
          <w:tcPr>
            <w:tcW w:w="5024" w:type="dxa"/>
            <w:tcBorders>
              <w:top w:val="single" w:sz="4" w:space="0" w:color="auto"/>
              <w:left w:val="single" w:sz="4" w:space="0" w:color="auto"/>
              <w:bottom w:val="single" w:sz="4" w:space="0" w:color="auto"/>
              <w:right w:val="single" w:sz="4" w:space="0" w:color="auto"/>
            </w:tcBorders>
          </w:tcPr>
          <w:p w14:paraId="2CB96651" w14:textId="77777777" w:rsidR="0003100B" w:rsidRPr="000374C5" w:rsidRDefault="0003100B" w:rsidP="00AF63E7">
            <w:pPr>
              <w:widowControl/>
            </w:pPr>
            <w:r w:rsidRPr="000374C5">
              <w:t>Платежные реквизиты:</w:t>
            </w:r>
          </w:p>
        </w:tc>
        <w:tc>
          <w:tcPr>
            <w:tcW w:w="4536" w:type="dxa"/>
            <w:tcBorders>
              <w:top w:val="single" w:sz="4" w:space="0" w:color="auto"/>
              <w:left w:val="single" w:sz="4" w:space="0" w:color="auto"/>
              <w:bottom w:val="single" w:sz="4" w:space="0" w:color="auto"/>
              <w:right w:val="single" w:sz="4" w:space="0" w:color="auto"/>
            </w:tcBorders>
          </w:tcPr>
          <w:p w14:paraId="5F96F8AE" w14:textId="77777777" w:rsidR="0003100B" w:rsidRPr="000374C5" w:rsidRDefault="0003100B" w:rsidP="00AF63E7">
            <w:pPr>
              <w:widowControl/>
            </w:pPr>
            <w:r w:rsidRPr="000374C5">
              <w:t>Платежные реквизиты:</w:t>
            </w:r>
          </w:p>
        </w:tc>
      </w:tr>
    </w:tbl>
    <w:p w14:paraId="4E430461" w14:textId="77777777" w:rsidR="0003100B" w:rsidRPr="000374C5" w:rsidRDefault="0003100B" w:rsidP="0003100B">
      <w:pPr>
        <w:widowControl/>
        <w:jc w:val="center"/>
        <w:outlineLvl w:val="0"/>
      </w:pPr>
      <w:r>
        <w:rPr>
          <w:lang w:val="en-US"/>
        </w:rPr>
        <w:t>VIII</w:t>
      </w:r>
      <w:r w:rsidRPr="000374C5">
        <w:t>. Подписи Сторон:</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153"/>
      </w:tblGrid>
      <w:tr w:rsidR="0003100B" w:rsidRPr="000374C5" w14:paraId="08F71B88" w14:textId="77777777" w:rsidTr="00AF63E7">
        <w:tc>
          <w:tcPr>
            <w:tcW w:w="5024" w:type="dxa"/>
            <w:gridSpan w:val="2"/>
            <w:tcBorders>
              <w:top w:val="single" w:sz="4" w:space="0" w:color="auto"/>
              <w:left w:val="single" w:sz="4" w:space="0" w:color="auto"/>
              <w:bottom w:val="single" w:sz="4" w:space="0" w:color="auto"/>
              <w:right w:val="single" w:sz="4" w:space="0" w:color="auto"/>
            </w:tcBorders>
          </w:tcPr>
          <w:p w14:paraId="7C0BE1A4" w14:textId="77777777" w:rsidR="0003100B" w:rsidRPr="000374C5" w:rsidRDefault="0003100B" w:rsidP="00AF63E7">
            <w:pPr>
              <w:widowControl/>
              <w:jc w:val="center"/>
            </w:pPr>
            <w:r w:rsidRPr="000374C5">
              <w:t xml:space="preserve">Финансовое управление Администрации </w:t>
            </w:r>
            <w:proofErr w:type="spellStart"/>
            <w:r w:rsidRPr="000374C5">
              <w:t>м.р</w:t>
            </w:r>
            <w:proofErr w:type="spellEnd"/>
            <w:r w:rsidRPr="000374C5">
              <w:t>. Похвистневский</w:t>
            </w:r>
          </w:p>
        </w:tc>
        <w:tc>
          <w:tcPr>
            <w:tcW w:w="4536" w:type="dxa"/>
            <w:gridSpan w:val="2"/>
            <w:tcBorders>
              <w:top w:val="single" w:sz="4" w:space="0" w:color="auto"/>
              <w:left w:val="single" w:sz="4" w:space="0" w:color="auto"/>
              <w:bottom w:val="single" w:sz="4" w:space="0" w:color="auto"/>
              <w:right w:val="single" w:sz="4" w:space="0" w:color="auto"/>
            </w:tcBorders>
          </w:tcPr>
          <w:p w14:paraId="6EDC39B3" w14:textId="77777777" w:rsidR="0003100B" w:rsidRPr="000374C5" w:rsidRDefault="0003100B" w:rsidP="00AF63E7">
            <w:pPr>
              <w:widowControl/>
              <w:jc w:val="center"/>
            </w:pPr>
            <w:r w:rsidRPr="000374C5">
              <w:t>Сокращенное</w:t>
            </w:r>
          </w:p>
          <w:p w14:paraId="119E823D" w14:textId="77777777" w:rsidR="0003100B" w:rsidRPr="000374C5" w:rsidRDefault="0003100B" w:rsidP="00AF63E7">
            <w:pPr>
              <w:widowControl/>
              <w:jc w:val="center"/>
            </w:pPr>
            <w:r>
              <w:t>н</w:t>
            </w:r>
            <w:r w:rsidRPr="000374C5">
              <w:t>аименование</w:t>
            </w:r>
            <w:r>
              <w:t xml:space="preserve"> </w:t>
            </w:r>
            <w:r w:rsidRPr="000374C5">
              <w:t>Получателя</w:t>
            </w:r>
          </w:p>
        </w:tc>
      </w:tr>
      <w:tr w:rsidR="0003100B" w:rsidRPr="000374C5" w14:paraId="4F8F7C8E" w14:textId="77777777" w:rsidTr="00AF63E7">
        <w:tc>
          <w:tcPr>
            <w:tcW w:w="1757" w:type="dxa"/>
            <w:tcBorders>
              <w:top w:val="single" w:sz="4" w:space="0" w:color="auto"/>
              <w:left w:val="single" w:sz="4" w:space="0" w:color="auto"/>
            </w:tcBorders>
          </w:tcPr>
          <w:p w14:paraId="0AE7DAD2" w14:textId="77777777" w:rsidR="0003100B" w:rsidRPr="000374C5" w:rsidRDefault="0003100B" w:rsidP="00AF63E7">
            <w:pPr>
              <w:widowControl/>
            </w:pPr>
            <w:r w:rsidRPr="000374C5">
              <w:t>___________</w:t>
            </w:r>
          </w:p>
        </w:tc>
        <w:tc>
          <w:tcPr>
            <w:tcW w:w="3267" w:type="dxa"/>
            <w:tcBorders>
              <w:top w:val="single" w:sz="4" w:space="0" w:color="auto"/>
              <w:right w:val="single" w:sz="4" w:space="0" w:color="auto"/>
            </w:tcBorders>
          </w:tcPr>
          <w:p w14:paraId="7BC2566B" w14:textId="77777777" w:rsidR="0003100B" w:rsidRPr="000374C5" w:rsidRDefault="0003100B" w:rsidP="00AF63E7">
            <w:pPr>
              <w:widowControl/>
              <w:jc w:val="both"/>
            </w:pPr>
            <w:r w:rsidRPr="000374C5">
              <w:t>/____________________</w:t>
            </w:r>
          </w:p>
        </w:tc>
        <w:tc>
          <w:tcPr>
            <w:tcW w:w="1383" w:type="dxa"/>
            <w:tcBorders>
              <w:top w:val="single" w:sz="4" w:space="0" w:color="auto"/>
              <w:left w:val="single" w:sz="4" w:space="0" w:color="auto"/>
            </w:tcBorders>
          </w:tcPr>
          <w:p w14:paraId="697A468C" w14:textId="77777777" w:rsidR="0003100B" w:rsidRPr="000374C5" w:rsidRDefault="0003100B" w:rsidP="00AF63E7">
            <w:pPr>
              <w:widowControl/>
            </w:pPr>
            <w:r w:rsidRPr="000374C5">
              <w:t>________</w:t>
            </w:r>
          </w:p>
        </w:tc>
        <w:tc>
          <w:tcPr>
            <w:tcW w:w="3153" w:type="dxa"/>
            <w:tcBorders>
              <w:top w:val="single" w:sz="4" w:space="0" w:color="auto"/>
              <w:right w:val="single" w:sz="4" w:space="0" w:color="auto"/>
            </w:tcBorders>
          </w:tcPr>
          <w:p w14:paraId="12F1567C" w14:textId="77777777" w:rsidR="0003100B" w:rsidRPr="000374C5" w:rsidRDefault="0003100B" w:rsidP="00AF63E7">
            <w:pPr>
              <w:widowControl/>
              <w:jc w:val="both"/>
            </w:pPr>
            <w:r w:rsidRPr="000374C5">
              <w:t>/___________________</w:t>
            </w:r>
          </w:p>
        </w:tc>
      </w:tr>
      <w:tr w:rsidR="0003100B" w:rsidRPr="000374C5" w14:paraId="43FC0473" w14:textId="77777777" w:rsidTr="00AF63E7">
        <w:tc>
          <w:tcPr>
            <w:tcW w:w="1757" w:type="dxa"/>
            <w:tcBorders>
              <w:left w:val="single" w:sz="4" w:space="0" w:color="auto"/>
              <w:bottom w:val="single" w:sz="4" w:space="0" w:color="auto"/>
            </w:tcBorders>
          </w:tcPr>
          <w:p w14:paraId="4EAA458D" w14:textId="77777777" w:rsidR="0003100B" w:rsidRPr="000374C5" w:rsidRDefault="0003100B" w:rsidP="00AF63E7">
            <w:pPr>
              <w:widowControl/>
              <w:jc w:val="center"/>
            </w:pPr>
            <w:r w:rsidRPr="000374C5">
              <w:t>(подпись)</w:t>
            </w:r>
          </w:p>
        </w:tc>
        <w:tc>
          <w:tcPr>
            <w:tcW w:w="3267" w:type="dxa"/>
            <w:tcBorders>
              <w:bottom w:val="single" w:sz="4" w:space="0" w:color="auto"/>
              <w:right w:val="single" w:sz="4" w:space="0" w:color="auto"/>
            </w:tcBorders>
          </w:tcPr>
          <w:p w14:paraId="753B16A0" w14:textId="77777777" w:rsidR="0003100B" w:rsidRPr="000374C5" w:rsidRDefault="0003100B" w:rsidP="00AF63E7">
            <w:pPr>
              <w:widowControl/>
              <w:jc w:val="center"/>
            </w:pPr>
            <w:r w:rsidRPr="000374C5">
              <w:t>(Ф.И.О.)</w:t>
            </w:r>
          </w:p>
        </w:tc>
        <w:tc>
          <w:tcPr>
            <w:tcW w:w="1383" w:type="dxa"/>
            <w:tcBorders>
              <w:left w:val="single" w:sz="4" w:space="0" w:color="auto"/>
              <w:bottom w:val="single" w:sz="4" w:space="0" w:color="auto"/>
            </w:tcBorders>
          </w:tcPr>
          <w:p w14:paraId="76DFE13F" w14:textId="77777777" w:rsidR="0003100B" w:rsidRPr="000374C5" w:rsidRDefault="0003100B" w:rsidP="00AF63E7">
            <w:pPr>
              <w:widowControl/>
              <w:jc w:val="center"/>
            </w:pPr>
            <w:r w:rsidRPr="000374C5">
              <w:t>(подпись)</w:t>
            </w:r>
          </w:p>
        </w:tc>
        <w:tc>
          <w:tcPr>
            <w:tcW w:w="3153" w:type="dxa"/>
            <w:tcBorders>
              <w:bottom w:val="single" w:sz="4" w:space="0" w:color="auto"/>
              <w:right w:val="single" w:sz="4" w:space="0" w:color="auto"/>
            </w:tcBorders>
          </w:tcPr>
          <w:p w14:paraId="05D12819" w14:textId="77777777" w:rsidR="0003100B" w:rsidRPr="000374C5" w:rsidRDefault="0003100B" w:rsidP="00AF63E7">
            <w:pPr>
              <w:widowControl/>
              <w:jc w:val="center"/>
            </w:pPr>
            <w:r w:rsidRPr="000374C5">
              <w:t>(Ф.И.О.)</w:t>
            </w:r>
          </w:p>
        </w:tc>
      </w:tr>
    </w:tbl>
    <w:p w14:paraId="316D25AA" w14:textId="77777777" w:rsidR="00D37417" w:rsidRDefault="00D37417" w:rsidP="0003100B"/>
    <w:p w14:paraId="56A773B8" w14:textId="77777777" w:rsidR="0003100B" w:rsidRDefault="0003100B" w:rsidP="0003100B"/>
    <w:p w14:paraId="15608AB2" w14:textId="77777777" w:rsidR="002907DF" w:rsidRDefault="002907DF" w:rsidP="0003100B"/>
    <w:p w14:paraId="59818061" w14:textId="77777777" w:rsidR="002907DF" w:rsidRPr="006D3F63" w:rsidRDefault="002907DF" w:rsidP="0003100B"/>
    <w:tbl>
      <w:tblPr>
        <w:tblW w:w="9889" w:type="dxa"/>
        <w:tblLook w:val="01E0" w:firstRow="1" w:lastRow="1" w:firstColumn="1" w:lastColumn="1" w:noHBand="0" w:noVBand="0"/>
      </w:tblPr>
      <w:tblGrid>
        <w:gridCol w:w="9889"/>
      </w:tblGrid>
      <w:tr w:rsidR="0003100B" w:rsidRPr="00D77802" w14:paraId="6F2A7326" w14:textId="77777777" w:rsidTr="00AF63E7">
        <w:trPr>
          <w:trHeight w:val="241"/>
        </w:trPr>
        <w:tc>
          <w:tcPr>
            <w:tcW w:w="9889" w:type="dxa"/>
          </w:tcPr>
          <w:p w14:paraId="710F3328" w14:textId="77777777" w:rsidR="0003100B" w:rsidRPr="006746BD" w:rsidRDefault="0003100B" w:rsidP="00196458">
            <w:pPr>
              <w:ind w:left="2872"/>
              <w:jc w:val="center"/>
            </w:pPr>
            <w:r w:rsidRPr="006746BD">
              <w:t>ПРИЛОЖЕНИЕ 1</w:t>
            </w:r>
          </w:p>
        </w:tc>
      </w:tr>
      <w:tr w:rsidR="0003100B" w:rsidRPr="00D77802" w14:paraId="391C37C4" w14:textId="77777777" w:rsidTr="00AF63E7">
        <w:trPr>
          <w:trHeight w:val="2190"/>
        </w:trPr>
        <w:tc>
          <w:tcPr>
            <w:tcW w:w="9889" w:type="dxa"/>
          </w:tcPr>
          <w:p w14:paraId="4A906F1E" w14:textId="77777777" w:rsidR="0003100B" w:rsidRDefault="0003100B" w:rsidP="00196458">
            <w:pPr>
              <w:ind w:left="2872"/>
              <w:jc w:val="center"/>
              <w:rPr>
                <w:bCs/>
              </w:rPr>
            </w:pPr>
            <w:r w:rsidRPr="00906184">
              <w:rPr>
                <w:bCs/>
              </w:rPr>
              <w:t xml:space="preserve">к </w:t>
            </w:r>
            <w:r>
              <w:rPr>
                <w:bCs/>
              </w:rPr>
              <w:t xml:space="preserve">Типовой форме </w:t>
            </w:r>
            <w:r w:rsidRPr="00906184">
              <w:rPr>
                <w:bCs/>
              </w:rPr>
              <w:t>Соглашени</w:t>
            </w:r>
            <w:r>
              <w:rPr>
                <w:bCs/>
              </w:rPr>
              <w:t>я</w:t>
            </w:r>
            <w:r w:rsidRPr="00906184">
              <w:rPr>
                <w:bCs/>
              </w:rPr>
              <w:t xml:space="preserve"> </w:t>
            </w:r>
          </w:p>
          <w:p w14:paraId="68BE49AC" w14:textId="364BF899" w:rsidR="00196458" w:rsidRPr="00196458" w:rsidRDefault="00196458" w:rsidP="00196458">
            <w:pPr>
              <w:ind w:left="2872" w:right="-78"/>
              <w:jc w:val="center"/>
              <w:rPr>
                <w:bCs/>
              </w:rPr>
            </w:pPr>
            <w:r w:rsidRPr="00870179">
              <w:rPr>
                <w:bCs/>
              </w:rPr>
              <w:t xml:space="preserve">о предоставлении в 20__ году субсидий за счет средств местного бюджета в целях возмещения </w:t>
            </w:r>
            <w:r w:rsidRPr="003E2B00">
              <w:t>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w:t>
            </w:r>
          </w:p>
          <w:p w14:paraId="671D4338" w14:textId="77777777" w:rsidR="00196458" w:rsidRDefault="00196458" w:rsidP="00196458">
            <w:pPr>
              <w:tabs>
                <w:tab w:val="left" w:pos="540"/>
              </w:tabs>
              <w:ind w:left="2872"/>
              <w:jc w:val="center"/>
            </w:pPr>
            <w:r w:rsidRPr="003E2B00">
              <w:t xml:space="preserve">в части расходов на </w:t>
            </w:r>
            <w:r>
              <w:t>закупку молока для производства молочной продукции</w:t>
            </w:r>
          </w:p>
          <w:p w14:paraId="00CC4FC0" w14:textId="77777777" w:rsidR="0003100B" w:rsidRPr="006746BD" w:rsidRDefault="0003100B" w:rsidP="00196458">
            <w:pPr>
              <w:ind w:left="2872"/>
              <w:jc w:val="center"/>
              <w:rPr>
                <w:bCs/>
              </w:rPr>
            </w:pPr>
          </w:p>
        </w:tc>
      </w:tr>
    </w:tbl>
    <w:p w14:paraId="0A942AD5" w14:textId="77777777" w:rsidR="0003100B" w:rsidRDefault="0003100B" w:rsidP="0003100B"/>
    <w:p w14:paraId="713BD709" w14:textId="77777777" w:rsidR="0003100B" w:rsidRPr="00015214" w:rsidRDefault="0003100B" w:rsidP="0003100B"/>
    <w:p w14:paraId="1FB5742D" w14:textId="77777777" w:rsidR="0003100B" w:rsidRDefault="0003100B" w:rsidP="0003100B"/>
    <w:p w14:paraId="0F369839" w14:textId="77777777" w:rsidR="0003100B" w:rsidRPr="00015214" w:rsidRDefault="0003100B" w:rsidP="0003100B"/>
    <w:p w14:paraId="3C7A8D30" w14:textId="77777777" w:rsidR="0003100B" w:rsidRPr="00015214" w:rsidRDefault="0003100B" w:rsidP="0003100B">
      <w:pPr>
        <w:widowControl/>
        <w:autoSpaceDE/>
        <w:autoSpaceDN/>
        <w:adjustRightInd/>
        <w:jc w:val="center"/>
        <w:rPr>
          <w:color w:val="000000"/>
        </w:rPr>
      </w:pPr>
      <w:r w:rsidRPr="006D3F63">
        <w:rPr>
          <w:color w:val="000000"/>
        </w:rPr>
        <w:t>П</w:t>
      </w:r>
      <w:r>
        <w:rPr>
          <w:color w:val="000000"/>
        </w:rPr>
        <w:t>орядок расчета размера</w:t>
      </w:r>
      <w:r w:rsidRPr="006D3F63">
        <w:rPr>
          <w:color w:val="000000"/>
        </w:rPr>
        <w:t xml:space="preserve"> Субсидия</w:t>
      </w:r>
    </w:p>
    <w:p w14:paraId="4487330B" w14:textId="77777777" w:rsidR="0003100B" w:rsidRPr="006D3F63" w:rsidRDefault="0003100B" w:rsidP="0003100B">
      <w:pPr>
        <w:widowControl/>
        <w:autoSpaceDE/>
        <w:autoSpaceDN/>
        <w:adjustRightInd/>
        <w:spacing w:line="360" w:lineRule="auto"/>
        <w:jc w:val="center"/>
        <w:rPr>
          <w:color w:val="000000"/>
        </w:rPr>
      </w:pPr>
    </w:p>
    <w:p w14:paraId="77091C0A" w14:textId="011A918A" w:rsidR="00CE6306" w:rsidRDefault="00CE6306" w:rsidP="00C63E0F">
      <w:pPr>
        <w:widowControl/>
        <w:autoSpaceDE/>
        <w:autoSpaceDN/>
        <w:adjustRightInd/>
        <w:spacing w:line="360" w:lineRule="auto"/>
        <w:ind w:firstLine="540"/>
        <w:jc w:val="both"/>
      </w:pPr>
      <w:r w:rsidRPr="002907DF">
        <w:t xml:space="preserve">Размер предоставляемой </w:t>
      </w:r>
      <w:r w:rsidRPr="002907DF">
        <w:t>П</w:t>
      </w:r>
      <w:r w:rsidRPr="002907DF">
        <w:t xml:space="preserve">олучателю </w:t>
      </w:r>
      <w:r w:rsidRPr="002907DF">
        <w:t>С</w:t>
      </w:r>
      <w:r w:rsidRPr="002907DF">
        <w:t xml:space="preserve">убсидии рассчитывается как произведение расчетной ставки </w:t>
      </w:r>
      <w:r w:rsidRPr="002907DF">
        <w:t>С</w:t>
      </w:r>
      <w:r w:rsidRPr="002907DF">
        <w:t xml:space="preserve">убсидии в размере 15 рублей за один килограмм закупленного в физическом весе молока и объема фактически закупленного </w:t>
      </w:r>
      <w:r w:rsidR="0008161E" w:rsidRPr="002907DF">
        <w:t>П</w:t>
      </w:r>
      <w:r w:rsidRPr="002907DF">
        <w:t xml:space="preserve">олучателем в </w:t>
      </w:r>
      <w:r w:rsidR="0008161E" w:rsidRPr="002907DF">
        <w:t xml:space="preserve">20___ </w:t>
      </w:r>
      <w:r w:rsidRPr="002907DF">
        <w:t xml:space="preserve"> и (или) </w:t>
      </w:r>
      <w:r w:rsidR="0008161E" w:rsidRPr="002907DF">
        <w:t>20__</w:t>
      </w:r>
      <w:r w:rsidR="002907DF" w:rsidRPr="002907DF">
        <w:t xml:space="preserve">_ </w:t>
      </w:r>
      <w:r w:rsidRPr="002907DF">
        <w:t xml:space="preserve"> год</w:t>
      </w:r>
      <w:r w:rsidR="002907DF" w:rsidRPr="002907DF">
        <w:t>у (</w:t>
      </w:r>
      <w:r w:rsidRPr="002907DF">
        <w:t>ах</w:t>
      </w:r>
      <w:r w:rsidR="002907DF" w:rsidRPr="002907DF">
        <w:t>)</w:t>
      </w:r>
      <w:r w:rsidRPr="002907DF">
        <w:t xml:space="preserve"> в физическом весе молока.</w:t>
      </w:r>
      <w:r w:rsidRPr="00C5148E">
        <w:t xml:space="preserve"> </w:t>
      </w:r>
    </w:p>
    <w:p w14:paraId="5F1A1ECB" w14:textId="77777777" w:rsidR="0003100B" w:rsidRDefault="0003100B" w:rsidP="0003100B">
      <w:pPr>
        <w:spacing w:line="360" w:lineRule="auto"/>
        <w:ind w:right="-3"/>
        <w:jc w:val="both"/>
      </w:pPr>
    </w:p>
    <w:p w14:paraId="081C3255" w14:textId="77777777" w:rsidR="0003100B" w:rsidRDefault="0003100B" w:rsidP="0003100B">
      <w:pPr>
        <w:ind w:right="-3"/>
        <w:jc w:val="both"/>
      </w:pPr>
    </w:p>
    <w:p w14:paraId="3CC39F86" w14:textId="77777777" w:rsidR="0003100B" w:rsidRDefault="0003100B" w:rsidP="0003100B">
      <w:pPr>
        <w:ind w:right="-3"/>
        <w:jc w:val="both"/>
      </w:pPr>
    </w:p>
    <w:p w14:paraId="37CBBDCF" w14:textId="77777777" w:rsidR="0003100B" w:rsidRDefault="0003100B" w:rsidP="0003100B">
      <w:pPr>
        <w:ind w:right="-3"/>
        <w:jc w:val="both"/>
      </w:pPr>
    </w:p>
    <w:p w14:paraId="1E3D77C8" w14:textId="77777777" w:rsidR="0003100B" w:rsidRDefault="0003100B" w:rsidP="0003100B">
      <w:pPr>
        <w:ind w:right="-3"/>
        <w:jc w:val="both"/>
      </w:pPr>
    </w:p>
    <w:p w14:paraId="3728F55F" w14:textId="77777777" w:rsidR="0003100B" w:rsidRDefault="0003100B" w:rsidP="0003100B">
      <w:pPr>
        <w:ind w:right="-3"/>
        <w:jc w:val="both"/>
      </w:pPr>
    </w:p>
    <w:p w14:paraId="3959FC74" w14:textId="77777777" w:rsidR="0003100B" w:rsidRDefault="0003100B" w:rsidP="0003100B">
      <w:pPr>
        <w:ind w:right="-3"/>
        <w:jc w:val="both"/>
      </w:pPr>
    </w:p>
    <w:p w14:paraId="4C36B7CB" w14:textId="77777777" w:rsidR="0003100B" w:rsidRDefault="0003100B" w:rsidP="0003100B">
      <w:pPr>
        <w:ind w:right="-3"/>
        <w:jc w:val="both"/>
      </w:pPr>
    </w:p>
    <w:p w14:paraId="6A35D5CA" w14:textId="77777777" w:rsidR="0003100B" w:rsidRDefault="0003100B" w:rsidP="0003100B">
      <w:pPr>
        <w:ind w:right="-3"/>
        <w:jc w:val="both"/>
      </w:pPr>
    </w:p>
    <w:p w14:paraId="2E578791" w14:textId="77777777" w:rsidR="0003100B" w:rsidRDefault="0003100B" w:rsidP="0003100B">
      <w:pPr>
        <w:ind w:right="-3"/>
        <w:jc w:val="both"/>
      </w:pPr>
    </w:p>
    <w:p w14:paraId="6EF88FB4" w14:textId="77777777" w:rsidR="0003100B" w:rsidRDefault="0003100B" w:rsidP="0003100B">
      <w:pPr>
        <w:ind w:right="-3"/>
        <w:jc w:val="both"/>
      </w:pPr>
    </w:p>
    <w:p w14:paraId="50ADD7E9" w14:textId="77777777" w:rsidR="0003100B" w:rsidRDefault="0003100B" w:rsidP="0003100B">
      <w:pPr>
        <w:ind w:right="-3"/>
        <w:jc w:val="both"/>
      </w:pPr>
    </w:p>
    <w:p w14:paraId="58AA015A" w14:textId="77777777" w:rsidR="00AF43EE" w:rsidRDefault="00AF43EE" w:rsidP="0003100B">
      <w:pPr>
        <w:ind w:right="-3"/>
        <w:jc w:val="both"/>
      </w:pPr>
    </w:p>
    <w:p w14:paraId="3BE21E1D" w14:textId="77777777" w:rsidR="00AF43EE" w:rsidRDefault="00AF43EE" w:rsidP="0003100B">
      <w:pPr>
        <w:ind w:right="-3"/>
        <w:jc w:val="both"/>
      </w:pPr>
    </w:p>
    <w:p w14:paraId="54C668ED" w14:textId="77777777" w:rsidR="00AF43EE" w:rsidRDefault="00AF43EE" w:rsidP="0003100B">
      <w:pPr>
        <w:ind w:right="-3"/>
        <w:jc w:val="both"/>
      </w:pPr>
    </w:p>
    <w:p w14:paraId="4C093AE5" w14:textId="77777777" w:rsidR="00AF43EE" w:rsidRDefault="00AF43EE" w:rsidP="0003100B">
      <w:pPr>
        <w:ind w:right="-3"/>
        <w:jc w:val="both"/>
      </w:pPr>
    </w:p>
    <w:p w14:paraId="43C2F7AA" w14:textId="77777777" w:rsidR="00AF43EE" w:rsidRDefault="00AF43EE" w:rsidP="0003100B">
      <w:pPr>
        <w:ind w:right="-3"/>
        <w:jc w:val="both"/>
      </w:pPr>
    </w:p>
    <w:p w14:paraId="17ED3CF2" w14:textId="77777777" w:rsidR="00AF43EE" w:rsidRDefault="00AF43EE" w:rsidP="0003100B">
      <w:pPr>
        <w:ind w:right="-3"/>
        <w:jc w:val="both"/>
      </w:pPr>
    </w:p>
    <w:p w14:paraId="3F0AB4BA" w14:textId="77777777" w:rsidR="00D13AF9" w:rsidRDefault="00D13AF9" w:rsidP="0003100B">
      <w:pPr>
        <w:ind w:right="-3"/>
        <w:jc w:val="both"/>
      </w:pPr>
    </w:p>
    <w:p w14:paraId="33CEF7AB" w14:textId="77777777" w:rsidR="00D13AF9" w:rsidRDefault="00D13AF9" w:rsidP="0003100B">
      <w:pPr>
        <w:ind w:right="-3"/>
        <w:jc w:val="both"/>
      </w:pPr>
    </w:p>
    <w:p w14:paraId="6CCF4325" w14:textId="77777777" w:rsidR="00D13AF9" w:rsidRDefault="00D13AF9" w:rsidP="0003100B">
      <w:pPr>
        <w:ind w:right="-3"/>
        <w:jc w:val="both"/>
      </w:pPr>
    </w:p>
    <w:p w14:paraId="3840F8A9" w14:textId="77777777" w:rsidR="0003100B" w:rsidRDefault="0003100B" w:rsidP="0003100B">
      <w:pPr>
        <w:ind w:right="-3"/>
        <w:jc w:val="both"/>
      </w:pPr>
    </w:p>
    <w:tbl>
      <w:tblPr>
        <w:tblW w:w="9889" w:type="dxa"/>
        <w:tblLook w:val="01E0" w:firstRow="1" w:lastRow="1" w:firstColumn="1" w:lastColumn="1" w:noHBand="0" w:noVBand="0"/>
      </w:tblPr>
      <w:tblGrid>
        <w:gridCol w:w="9889"/>
      </w:tblGrid>
      <w:tr w:rsidR="00AF43EE" w:rsidRPr="006746BD" w14:paraId="44A0DDE0" w14:textId="77777777" w:rsidTr="006C3773">
        <w:trPr>
          <w:trHeight w:val="241"/>
        </w:trPr>
        <w:tc>
          <w:tcPr>
            <w:tcW w:w="9889" w:type="dxa"/>
          </w:tcPr>
          <w:p w14:paraId="0A219013" w14:textId="35DDB2D3" w:rsidR="00AF43EE" w:rsidRPr="006746BD" w:rsidRDefault="00AF43EE" w:rsidP="006C3773">
            <w:pPr>
              <w:ind w:left="2872"/>
              <w:jc w:val="center"/>
            </w:pPr>
            <w:r w:rsidRPr="006746BD">
              <w:t xml:space="preserve">ПРИЛОЖЕНИЕ </w:t>
            </w:r>
            <w:r>
              <w:t>2</w:t>
            </w:r>
          </w:p>
        </w:tc>
      </w:tr>
      <w:tr w:rsidR="00AF43EE" w:rsidRPr="006746BD" w14:paraId="1B0A70F0" w14:textId="77777777" w:rsidTr="006C3773">
        <w:trPr>
          <w:trHeight w:val="2190"/>
        </w:trPr>
        <w:tc>
          <w:tcPr>
            <w:tcW w:w="9889" w:type="dxa"/>
          </w:tcPr>
          <w:p w14:paraId="6A6CC452" w14:textId="77777777" w:rsidR="00AF43EE" w:rsidRDefault="00AF43EE" w:rsidP="006C3773">
            <w:pPr>
              <w:ind w:left="2872"/>
              <w:jc w:val="center"/>
              <w:rPr>
                <w:bCs/>
              </w:rPr>
            </w:pPr>
            <w:r w:rsidRPr="00906184">
              <w:rPr>
                <w:bCs/>
              </w:rPr>
              <w:t xml:space="preserve">к </w:t>
            </w:r>
            <w:r>
              <w:rPr>
                <w:bCs/>
              </w:rPr>
              <w:t xml:space="preserve">Типовой форме </w:t>
            </w:r>
            <w:r w:rsidRPr="00906184">
              <w:rPr>
                <w:bCs/>
              </w:rPr>
              <w:t>Соглашени</w:t>
            </w:r>
            <w:r>
              <w:rPr>
                <w:bCs/>
              </w:rPr>
              <w:t>я</w:t>
            </w:r>
            <w:r w:rsidRPr="00906184">
              <w:rPr>
                <w:bCs/>
              </w:rPr>
              <w:t xml:space="preserve"> </w:t>
            </w:r>
          </w:p>
          <w:p w14:paraId="69B477D8" w14:textId="77777777" w:rsidR="00AF43EE" w:rsidRPr="00196458" w:rsidRDefault="00AF43EE" w:rsidP="006C3773">
            <w:pPr>
              <w:ind w:left="2872" w:right="-78"/>
              <w:jc w:val="center"/>
              <w:rPr>
                <w:bCs/>
              </w:rPr>
            </w:pPr>
            <w:r w:rsidRPr="00870179">
              <w:rPr>
                <w:bCs/>
              </w:rPr>
              <w:t xml:space="preserve">о предоставлении в 20__ году субсидий за счет средств местного бюджета в целях возмещения </w:t>
            </w:r>
            <w:r w:rsidRPr="003E2B00">
              <w:t>затрат в связи</w:t>
            </w:r>
            <w:r w:rsidRPr="00A645D1">
              <w:t xml:space="preserve"> </w:t>
            </w:r>
            <w:r>
              <w:t>с</w:t>
            </w:r>
            <w:r w:rsidRPr="009D7E25">
              <w:t xml:space="preserve"> </w:t>
            </w:r>
            <w:r>
              <w:t>заготовкой, хранением, переработкой, транспортировкой и реализацией</w:t>
            </w:r>
            <w:r w:rsidRPr="003E2B00">
              <w:t xml:space="preserve"> сельскохозяйственной продукции </w:t>
            </w:r>
          </w:p>
          <w:p w14:paraId="4B66958D" w14:textId="77777777" w:rsidR="00AF43EE" w:rsidRDefault="00AF43EE" w:rsidP="006C3773">
            <w:pPr>
              <w:tabs>
                <w:tab w:val="left" w:pos="540"/>
              </w:tabs>
              <w:ind w:left="2872"/>
              <w:jc w:val="center"/>
            </w:pPr>
            <w:r w:rsidRPr="003E2B00">
              <w:t xml:space="preserve">в части расходов на </w:t>
            </w:r>
            <w:r>
              <w:t>закупку молока для производства молочной продукции</w:t>
            </w:r>
          </w:p>
          <w:p w14:paraId="39841445" w14:textId="77777777" w:rsidR="00AF43EE" w:rsidRPr="006746BD" w:rsidRDefault="00AF43EE" w:rsidP="006C3773">
            <w:pPr>
              <w:ind w:left="2872"/>
              <w:jc w:val="center"/>
              <w:rPr>
                <w:bCs/>
              </w:rPr>
            </w:pPr>
          </w:p>
        </w:tc>
      </w:tr>
    </w:tbl>
    <w:p w14:paraId="2F903E44" w14:textId="77777777" w:rsidR="0003100B" w:rsidRDefault="0003100B" w:rsidP="0003100B">
      <w:pPr>
        <w:ind w:right="-3"/>
        <w:jc w:val="both"/>
      </w:pPr>
    </w:p>
    <w:p w14:paraId="3EC39D6C" w14:textId="77777777" w:rsidR="0003100B" w:rsidRPr="008E7909" w:rsidRDefault="0003100B" w:rsidP="0003100B">
      <w:pPr>
        <w:spacing w:line="276" w:lineRule="auto"/>
        <w:jc w:val="both"/>
      </w:pPr>
    </w:p>
    <w:p w14:paraId="717B1F1C" w14:textId="77777777" w:rsidR="0003100B" w:rsidRPr="008E7909" w:rsidRDefault="0003100B" w:rsidP="0003100B">
      <w:pPr>
        <w:pStyle w:val="ConsPlusTitle"/>
        <w:widowControl/>
        <w:spacing w:line="276" w:lineRule="auto"/>
        <w:jc w:val="center"/>
        <w:rPr>
          <w:rFonts w:ascii="Times New Roman" w:hAnsi="Times New Roman" w:cs="Times New Roman"/>
          <w:b w:val="0"/>
          <w:color w:val="000000"/>
          <w:sz w:val="28"/>
          <w:szCs w:val="28"/>
        </w:rPr>
      </w:pPr>
      <w:r w:rsidRPr="008E7909">
        <w:rPr>
          <w:rFonts w:ascii="Times New Roman" w:hAnsi="Times New Roman" w:cs="Times New Roman"/>
          <w:b w:val="0"/>
          <w:color w:val="000000"/>
          <w:sz w:val="28"/>
          <w:szCs w:val="28"/>
        </w:rPr>
        <w:t>Перечень</w:t>
      </w:r>
    </w:p>
    <w:p w14:paraId="1B655E13" w14:textId="77777777" w:rsidR="0003100B" w:rsidRPr="008E7909" w:rsidRDefault="0003100B" w:rsidP="0003100B">
      <w:pPr>
        <w:pStyle w:val="ConsPlusTitle"/>
        <w:widowControl/>
        <w:spacing w:line="276" w:lineRule="auto"/>
        <w:jc w:val="center"/>
        <w:rPr>
          <w:rFonts w:ascii="Times New Roman" w:hAnsi="Times New Roman" w:cs="Times New Roman"/>
          <w:b w:val="0"/>
          <w:color w:val="000000"/>
          <w:sz w:val="28"/>
          <w:szCs w:val="28"/>
        </w:rPr>
      </w:pPr>
      <w:r w:rsidRPr="008E7909">
        <w:rPr>
          <w:rFonts w:ascii="Times New Roman" w:hAnsi="Times New Roman" w:cs="Times New Roman"/>
          <w:b w:val="0"/>
          <w:color w:val="000000"/>
          <w:sz w:val="28"/>
          <w:szCs w:val="28"/>
        </w:rPr>
        <w:t>документов, необходимых для получения Субсидии</w:t>
      </w:r>
    </w:p>
    <w:p w14:paraId="1AD6BDC5" w14:textId="77777777" w:rsidR="0003100B" w:rsidRPr="008E7909" w:rsidRDefault="0003100B" w:rsidP="0003100B">
      <w:pPr>
        <w:spacing w:line="276" w:lineRule="auto"/>
        <w:ind w:firstLine="709"/>
        <w:contextualSpacing/>
        <w:jc w:val="center"/>
      </w:pPr>
    </w:p>
    <w:p w14:paraId="3B3AF141" w14:textId="77777777" w:rsidR="0003100B" w:rsidRPr="008E7909" w:rsidRDefault="0003100B" w:rsidP="0003100B">
      <w:pPr>
        <w:spacing w:line="276" w:lineRule="auto"/>
        <w:ind w:firstLine="709"/>
        <w:contextualSpacing/>
        <w:jc w:val="center"/>
      </w:pPr>
      <w:r w:rsidRPr="008E7909">
        <w:rPr>
          <w:lang w:val="en-US"/>
        </w:rPr>
        <w:t>I</w:t>
      </w:r>
      <w:r w:rsidRPr="008E7909">
        <w:t xml:space="preserve">. В целях участия в отборе для получения </w:t>
      </w:r>
      <w:r w:rsidRPr="008E7909">
        <w:rPr>
          <w:lang w:val="en-US"/>
        </w:rPr>
        <w:t>C</w:t>
      </w:r>
      <w:proofErr w:type="spellStart"/>
      <w:r w:rsidRPr="008E7909">
        <w:t>убсидии</w:t>
      </w:r>
      <w:proofErr w:type="spellEnd"/>
      <w:r w:rsidRPr="008E7909">
        <w:t xml:space="preserve"> </w:t>
      </w:r>
    </w:p>
    <w:p w14:paraId="5F46176A" w14:textId="77777777" w:rsidR="0003100B" w:rsidRDefault="0003100B" w:rsidP="0003100B">
      <w:pPr>
        <w:spacing w:line="276" w:lineRule="auto"/>
        <w:ind w:firstLine="709"/>
        <w:contextualSpacing/>
        <w:jc w:val="center"/>
      </w:pPr>
      <w:r w:rsidRPr="008E7909">
        <w:t>Получатель представляет следующие документы:</w:t>
      </w:r>
    </w:p>
    <w:p w14:paraId="1EFD1E51" w14:textId="77777777" w:rsidR="0003100B" w:rsidRPr="008E7909" w:rsidRDefault="0003100B" w:rsidP="0003100B">
      <w:pPr>
        <w:spacing w:line="276" w:lineRule="auto"/>
        <w:ind w:firstLine="709"/>
        <w:contextualSpacing/>
        <w:jc w:val="center"/>
      </w:pPr>
    </w:p>
    <w:p w14:paraId="3BB5C5CE" w14:textId="02E12856" w:rsidR="003B6EE1" w:rsidRDefault="0003100B" w:rsidP="003B6EE1">
      <w:pPr>
        <w:tabs>
          <w:tab w:val="left" w:pos="6663"/>
        </w:tabs>
        <w:ind w:firstLine="567"/>
        <w:contextualSpacing/>
        <w:jc w:val="both"/>
      </w:pPr>
      <w:r w:rsidRPr="008E7909">
        <w:t xml:space="preserve">1. Заявка на участие в отборе </w:t>
      </w:r>
      <w:r w:rsidR="00E57364">
        <w:t xml:space="preserve">для предоставления субсидии </w:t>
      </w:r>
      <w:r w:rsidRPr="008E7909">
        <w:t xml:space="preserve">по форме согласно </w:t>
      </w:r>
      <w:hyperlink r:id="rId36" w:history="1">
        <w:r w:rsidRPr="008E7909">
          <w:t xml:space="preserve">приложению </w:t>
        </w:r>
      </w:hyperlink>
      <w:r w:rsidRPr="008E7909">
        <w:t>1 к Порядку предоставления субсидий</w:t>
      </w:r>
      <w:r w:rsidR="00544F11">
        <w:t xml:space="preserve"> (далее – заявка)</w:t>
      </w:r>
      <w:r w:rsidRPr="008E7909">
        <w:t xml:space="preserve">. </w:t>
      </w:r>
    </w:p>
    <w:p w14:paraId="5141CFC1" w14:textId="7EA939A7" w:rsidR="00572AA1" w:rsidRPr="004140E7" w:rsidRDefault="003B6EE1" w:rsidP="003B6EE1">
      <w:pPr>
        <w:tabs>
          <w:tab w:val="left" w:pos="6663"/>
        </w:tabs>
        <w:ind w:firstLine="567"/>
        <w:contextualSpacing/>
        <w:jc w:val="both"/>
      </w:pPr>
      <w:r>
        <w:t>2. С</w:t>
      </w:r>
      <w:r w:rsidR="00572AA1">
        <w:t>правк</w:t>
      </w:r>
      <w:r>
        <w:t>а</w:t>
      </w:r>
      <w:r w:rsidR="00572AA1">
        <w:t>-расчет для предоставления субсидии по форме согласно приложению 2 к Порядку</w:t>
      </w:r>
      <w:r>
        <w:t xml:space="preserve"> предоставления субсидий</w:t>
      </w:r>
      <w:r w:rsidR="008F0B60">
        <w:t>.</w:t>
      </w:r>
    </w:p>
    <w:p w14:paraId="64CC0610" w14:textId="034B88FD" w:rsidR="00572AA1" w:rsidRPr="004140E7" w:rsidRDefault="003B6EE1" w:rsidP="00572AA1">
      <w:pPr>
        <w:widowControl/>
        <w:autoSpaceDE/>
        <w:autoSpaceDN/>
        <w:adjustRightInd/>
        <w:ind w:firstLine="540"/>
        <w:jc w:val="both"/>
      </w:pPr>
      <w:r>
        <w:t>3. С</w:t>
      </w:r>
      <w:r w:rsidR="00572AA1" w:rsidRPr="004140E7">
        <w:t>правк</w:t>
      </w:r>
      <w:r>
        <w:t>а</w:t>
      </w:r>
      <w:r w:rsidR="00572AA1">
        <w:t>, содержащ</w:t>
      </w:r>
      <w:r>
        <w:t>ая</w:t>
      </w:r>
      <w:r w:rsidR="00572AA1">
        <w:t xml:space="preserve"> информацию</w:t>
      </w:r>
      <w:r w:rsidR="00572AA1" w:rsidRPr="004140E7">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w:t>
      </w:r>
      <w:r w:rsidR="00E350E2">
        <w:t>ая</w:t>
      </w:r>
      <w:r w:rsidR="00572AA1" w:rsidRPr="004140E7">
        <w:t xml:space="preserve"> Федеральной налоговой службой или полученн</w:t>
      </w:r>
      <w:r w:rsidR="00E350E2">
        <w:t>ая</w:t>
      </w:r>
      <w:r w:rsidR="00572AA1" w:rsidRPr="004140E7">
        <w:t xml:space="preserve"> в многофункциональном центре предоставления государственных и муниципальных услуг</w:t>
      </w:r>
      <w:r w:rsidR="00572AA1">
        <w:t xml:space="preserve">, не позднее чем за 30 дней до даты подачи заявки </w:t>
      </w:r>
      <w:r>
        <w:t>Получателем</w:t>
      </w:r>
      <w:r w:rsidR="008F0B60">
        <w:t>.</w:t>
      </w:r>
    </w:p>
    <w:p w14:paraId="021183AF" w14:textId="5414BB06" w:rsidR="00572AA1" w:rsidRPr="00284152" w:rsidRDefault="00E350E2" w:rsidP="00572AA1">
      <w:pPr>
        <w:widowControl/>
        <w:autoSpaceDE/>
        <w:autoSpaceDN/>
        <w:adjustRightInd/>
        <w:ind w:firstLine="540"/>
        <w:jc w:val="both"/>
      </w:pPr>
      <w:r>
        <w:t>4. С</w:t>
      </w:r>
      <w:r w:rsidR="00572AA1" w:rsidRPr="00284152">
        <w:t>правк</w:t>
      </w:r>
      <w:r>
        <w:t>а</w:t>
      </w:r>
      <w:r w:rsidR="00572AA1" w:rsidRPr="00284152">
        <w:t>, содержащ</w:t>
      </w:r>
      <w:r>
        <w:t>ая</w:t>
      </w:r>
      <w:r w:rsidR="00572AA1" w:rsidRPr="00284152">
        <w:t xml:space="preserve">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w:t>
      </w:r>
      <w:r>
        <w:t>ая</w:t>
      </w:r>
      <w:r w:rsidR="00572AA1" w:rsidRPr="00284152">
        <w:t xml:space="preserve"> Фондом пенсионного и социального страхования Российской Федерации не позднее чем за 30 дней до даты подачи заявки </w:t>
      </w:r>
      <w:r>
        <w:t>Получателем</w:t>
      </w:r>
      <w:r w:rsidR="00572AA1" w:rsidRPr="00284152">
        <w:t xml:space="preserve"> (если</w:t>
      </w:r>
      <w:r w:rsidR="00FD57F6">
        <w:t xml:space="preserve"> Получатель</w:t>
      </w:r>
      <w:r w:rsidR="00572AA1" w:rsidRPr="00284152">
        <w:t xml:space="preserve"> зарегистрирован в Фонде пенсионного и социального страхования Российской Федерации)</w:t>
      </w:r>
      <w:r w:rsidR="008F0B60">
        <w:t>.</w:t>
      </w:r>
    </w:p>
    <w:p w14:paraId="74F58B51" w14:textId="50D08940" w:rsidR="00572AA1" w:rsidRDefault="00FD57F6" w:rsidP="00572AA1">
      <w:pPr>
        <w:widowControl/>
        <w:autoSpaceDE/>
        <w:autoSpaceDN/>
        <w:adjustRightInd/>
        <w:ind w:firstLine="540"/>
        <w:jc w:val="both"/>
      </w:pPr>
      <w:r>
        <w:t>5. П</w:t>
      </w:r>
      <w:r w:rsidR="00572AA1" w:rsidRPr="0060636A">
        <w:t xml:space="preserve">исьмо, подтверждающее, что </w:t>
      </w:r>
      <w:r>
        <w:t>Получатель</w:t>
      </w:r>
      <w:r w:rsidR="00572AA1" w:rsidRPr="0060636A">
        <w:t xml:space="preserve"> не зарегистрирован в Фонде </w:t>
      </w:r>
      <w:r w:rsidR="00572AA1">
        <w:t xml:space="preserve">пенсионного и </w:t>
      </w:r>
      <w:r w:rsidR="00572AA1" w:rsidRPr="0060636A">
        <w:t xml:space="preserve">социального страхования Российской Федерации, подписанное </w:t>
      </w:r>
      <w:r>
        <w:t>Получателем</w:t>
      </w:r>
      <w:r w:rsidR="00572AA1" w:rsidRPr="0060636A">
        <w:t xml:space="preserve"> (если</w:t>
      </w:r>
      <w:r>
        <w:t xml:space="preserve"> Получатель</w:t>
      </w:r>
      <w:r w:rsidR="00572AA1" w:rsidRPr="0060636A">
        <w:t xml:space="preserve">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r w:rsidR="008F0B60">
        <w:t>.</w:t>
      </w:r>
    </w:p>
    <w:p w14:paraId="0C465F58" w14:textId="61E87A19" w:rsidR="00B23874" w:rsidRDefault="008F0B60" w:rsidP="00B23874">
      <w:pPr>
        <w:tabs>
          <w:tab w:val="left" w:pos="6663"/>
        </w:tabs>
        <w:ind w:firstLine="567"/>
        <w:contextualSpacing/>
        <w:jc w:val="both"/>
      </w:pPr>
      <w:r>
        <w:t xml:space="preserve">6. </w:t>
      </w:r>
      <w:r w:rsidR="00B23874">
        <w:t>К</w:t>
      </w:r>
      <w:r w:rsidR="00B23874" w:rsidRPr="00CF7AEC">
        <w:t>опия решения</w:t>
      </w:r>
      <w:r w:rsidR="00B23874">
        <w:t xml:space="preserve"> </w:t>
      </w:r>
      <w:r w:rsidR="00B23874" w:rsidRPr="0053669D">
        <w:t>или уведомления</w:t>
      </w:r>
      <w:r w:rsidR="00B23874" w:rsidRPr="00CF7AEC">
        <w:t xml:space="preserve">, подтверждающего снятие </w:t>
      </w:r>
      <w:r w:rsidR="00B23874">
        <w:t>Получателя</w:t>
      </w:r>
      <w:r w:rsidR="00B23874" w:rsidRPr="00CF7AEC">
        <w:t xml:space="preserve"> в качестве страхователя с регистрационного учета в </w:t>
      </w:r>
      <w:r w:rsidR="00B23874" w:rsidRPr="00CF7AEC">
        <w:lastRenderedPageBreak/>
        <w:t xml:space="preserve">территориальном органе Фонда социального страхования Российской Федерации или Фонда пенсионного и социального страхования Российской Федерации, заверенная </w:t>
      </w:r>
      <w:r w:rsidR="00AE4F6C">
        <w:t>Получателем</w:t>
      </w:r>
      <w:r w:rsidR="00B23874" w:rsidRPr="00CF7AEC">
        <w:t xml:space="preserve"> (если </w:t>
      </w:r>
      <w:r w:rsidR="00AE4F6C">
        <w:t>Получатель</w:t>
      </w:r>
      <w:r w:rsidR="00B23874" w:rsidRPr="00CF7AEC">
        <w:t xml:space="preserve"> снят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в качестве страхователя);</w:t>
      </w:r>
    </w:p>
    <w:p w14:paraId="0AEE8BDB" w14:textId="7400ECFD" w:rsidR="00572AA1" w:rsidRDefault="00AE4F6C" w:rsidP="00572A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008F0B60">
        <w:rPr>
          <w:rFonts w:ascii="Times New Roman" w:hAnsi="Times New Roman" w:cs="Times New Roman"/>
          <w:sz w:val="28"/>
          <w:szCs w:val="28"/>
        </w:rPr>
        <w:t>К</w:t>
      </w:r>
      <w:r w:rsidR="00572AA1" w:rsidRPr="00D913C4">
        <w:rPr>
          <w:rFonts w:ascii="Times New Roman" w:hAnsi="Times New Roman" w:cs="Times New Roman"/>
          <w:sz w:val="28"/>
          <w:szCs w:val="28"/>
        </w:rPr>
        <w:t>опи</w:t>
      </w:r>
      <w:r w:rsidR="00572AA1">
        <w:rPr>
          <w:rFonts w:ascii="Times New Roman" w:hAnsi="Times New Roman" w:cs="Times New Roman"/>
          <w:sz w:val="28"/>
          <w:szCs w:val="28"/>
        </w:rPr>
        <w:t>и</w:t>
      </w:r>
      <w:r w:rsidR="00572AA1" w:rsidRPr="00D913C4">
        <w:rPr>
          <w:rFonts w:ascii="Times New Roman" w:hAnsi="Times New Roman" w:cs="Times New Roman"/>
          <w:sz w:val="28"/>
          <w:szCs w:val="28"/>
        </w:rPr>
        <w:t xml:space="preserve"> договор</w:t>
      </w:r>
      <w:r w:rsidR="00572AA1">
        <w:rPr>
          <w:rFonts w:ascii="Times New Roman" w:hAnsi="Times New Roman" w:cs="Times New Roman"/>
          <w:sz w:val="28"/>
          <w:szCs w:val="28"/>
        </w:rPr>
        <w:t>ов</w:t>
      </w:r>
      <w:r w:rsidR="00572AA1" w:rsidRPr="00D913C4">
        <w:rPr>
          <w:rFonts w:ascii="Times New Roman" w:hAnsi="Times New Roman" w:cs="Times New Roman"/>
          <w:sz w:val="28"/>
          <w:szCs w:val="28"/>
        </w:rPr>
        <w:t xml:space="preserve"> на </w:t>
      </w:r>
      <w:r w:rsidR="00572AA1">
        <w:rPr>
          <w:rFonts w:ascii="Times New Roman" w:hAnsi="Times New Roman" w:cs="Times New Roman"/>
          <w:sz w:val="28"/>
          <w:szCs w:val="28"/>
        </w:rPr>
        <w:t>поставку</w:t>
      </w:r>
      <w:r w:rsidR="00572AA1" w:rsidRPr="00D913C4">
        <w:rPr>
          <w:rFonts w:ascii="Times New Roman" w:hAnsi="Times New Roman" w:cs="Times New Roman"/>
          <w:sz w:val="28"/>
          <w:szCs w:val="28"/>
        </w:rPr>
        <w:t xml:space="preserve"> </w:t>
      </w:r>
      <w:r w:rsidR="00572AA1">
        <w:rPr>
          <w:rFonts w:ascii="Times New Roman" w:hAnsi="Times New Roman" w:cs="Times New Roman"/>
          <w:sz w:val="28"/>
          <w:szCs w:val="28"/>
        </w:rPr>
        <w:t>молока</w:t>
      </w:r>
      <w:r w:rsidR="00572AA1" w:rsidRPr="00D913C4">
        <w:rPr>
          <w:rFonts w:ascii="Times New Roman" w:hAnsi="Times New Roman" w:cs="Times New Roman"/>
          <w:sz w:val="28"/>
          <w:szCs w:val="28"/>
        </w:rPr>
        <w:t>, заверенн</w:t>
      </w:r>
      <w:r w:rsidR="00572AA1">
        <w:rPr>
          <w:rFonts w:ascii="Times New Roman" w:hAnsi="Times New Roman" w:cs="Times New Roman"/>
          <w:sz w:val="28"/>
          <w:szCs w:val="28"/>
        </w:rPr>
        <w:t>ые</w:t>
      </w:r>
      <w:r w:rsidR="00572AA1" w:rsidRPr="00D913C4">
        <w:rPr>
          <w:rFonts w:ascii="Times New Roman" w:hAnsi="Times New Roman" w:cs="Times New Roman"/>
          <w:sz w:val="28"/>
          <w:szCs w:val="28"/>
        </w:rPr>
        <w:t xml:space="preserve"> </w:t>
      </w:r>
      <w:r w:rsidR="008F0B60">
        <w:rPr>
          <w:rFonts w:ascii="Times New Roman" w:hAnsi="Times New Roman" w:cs="Times New Roman"/>
          <w:sz w:val="28"/>
          <w:szCs w:val="28"/>
        </w:rPr>
        <w:t>Получателем.</w:t>
      </w:r>
    </w:p>
    <w:p w14:paraId="7C780A7A" w14:textId="60EE478A" w:rsidR="00572AA1" w:rsidRPr="00D913C4" w:rsidRDefault="00AE4F6C" w:rsidP="00572A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8F0B60">
        <w:rPr>
          <w:rFonts w:ascii="Times New Roman" w:hAnsi="Times New Roman" w:cs="Times New Roman"/>
          <w:sz w:val="28"/>
          <w:szCs w:val="28"/>
        </w:rPr>
        <w:t xml:space="preserve">. </w:t>
      </w:r>
      <w:r w:rsidR="008F0B60" w:rsidRPr="00544F11">
        <w:rPr>
          <w:rFonts w:ascii="Times New Roman" w:hAnsi="Times New Roman" w:cs="Times New Roman"/>
          <w:sz w:val="28"/>
          <w:szCs w:val="28"/>
        </w:rPr>
        <w:t>К</w:t>
      </w:r>
      <w:r w:rsidR="00572AA1" w:rsidRPr="00544F11">
        <w:rPr>
          <w:rFonts w:ascii="Times New Roman" w:hAnsi="Times New Roman" w:cs="Times New Roman"/>
          <w:sz w:val="28"/>
          <w:szCs w:val="28"/>
        </w:rPr>
        <w:t>опии товарных</w:t>
      </w:r>
      <w:r w:rsidR="00572AA1">
        <w:rPr>
          <w:rFonts w:ascii="Times New Roman" w:hAnsi="Times New Roman" w:cs="Times New Roman"/>
          <w:sz w:val="28"/>
          <w:szCs w:val="28"/>
        </w:rPr>
        <w:t xml:space="preserve"> </w:t>
      </w:r>
      <w:r w:rsidR="00572AA1" w:rsidRPr="00D913C4">
        <w:rPr>
          <w:rFonts w:ascii="Times New Roman" w:hAnsi="Times New Roman" w:cs="Times New Roman"/>
          <w:sz w:val="28"/>
          <w:szCs w:val="28"/>
        </w:rPr>
        <w:t xml:space="preserve">накладных и (или) универсальных передаточных документов, подтверждающих </w:t>
      </w:r>
      <w:r w:rsidR="00572AA1">
        <w:rPr>
          <w:rFonts w:ascii="Times New Roman" w:hAnsi="Times New Roman" w:cs="Times New Roman"/>
          <w:sz w:val="28"/>
          <w:szCs w:val="28"/>
        </w:rPr>
        <w:t>закупку</w:t>
      </w:r>
      <w:r w:rsidR="00572AA1" w:rsidRPr="00D913C4">
        <w:rPr>
          <w:rFonts w:ascii="Times New Roman" w:hAnsi="Times New Roman" w:cs="Times New Roman"/>
          <w:sz w:val="28"/>
          <w:szCs w:val="28"/>
        </w:rPr>
        <w:t xml:space="preserve"> </w:t>
      </w:r>
      <w:r w:rsidR="00572AA1">
        <w:rPr>
          <w:rFonts w:ascii="Times New Roman" w:hAnsi="Times New Roman" w:cs="Times New Roman"/>
          <w:sz w:val="28"/>
          <w:szCs w:val="28"/>
        </w:rPr>
        <w:t>молока</w:t>
      </w:r>
      <w:r w:rsidR="00572AA1" w:rsidRPr="00D913C4">
        <w:rPr>
          <w:rFonts w:ascii="Times New Roman" w:hAnsi="Times New Roman" w:cs="Times New Roman"/>
          <w:sz w:val="28"/>
          <w:szCs w:val="28"/>
        </w:rPr>
        <w:t>, заверенные</w:t>
      </w:r>
      <w:r w:rsidR="00572AA1">
        <w:rPr>
          <w:rFonts w:ascii="Times New Roman" w:hAnsi="Times New Roman" w:cs="Times New Roman"/>
          <w:sz w:val="28"/>
          <w:szCs w:val="28"/>
        </w:rPr>
        <w:t xml:space="preserve"> </w:t>
      </w:r>
      <w:r w:rsidR="008F0B60">
        <w:rPr>
          <w:rFonts w:ascii="Times New Roman" w:hAnsi="Times New Roman" w:cs="Times New Roman"/>
          <w:sz w:val="28"/>
          <w:szCs w:val="28"/>
        </w:rPr>
        <w:t>Получателем.</w:t>
      </w:r>
    </w:p>
    <w:p w14:paraId="2436D3D2" w14:textId="2FC72F8A" w:rsidR="00572AA1" w:rsidRPr="0060636A" w:rsidRDefault="00AE4F6C" w:rsidP="00572AA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8F0B60">
        <w:rPr>
          <w:rFonts w:ascii="Times New Roman" w:hAnsi="Times New Roman" w:cs="Times New Roman"/>
          <w:sz w:val="28"/>
          <w:szCs w:val="28"/>
        </w:rPr>
        <w:t>. К</w:t>
      </w:r>
      <w:r w:rsidR="00572AA1" w:rsidRPr="00D913C4">
        <w:rPr>
          <w:rFonts w:ascii="Times New Roman" w:hAnsi="Times New Roman" w:cs="Times New Roman"/>
          <w:sz w:val="28"/>
          <w:szCs w:val="28"/>
        </w:rPr>
        <w:t xml:space="preserve">опии платежных поручений, подтверждающих оплату </w:t>
      </w:r>
      <w:r w:rsidR="00572AA1">
        <w:rPr>
          <w:rFonts w:ascii="Times New Roman" w:hAnsi="Times New Roman" w:cs="Times New Roman"/>
          <w:sz w:val="28"/>
          <w:szCs w:val="28"/>
        </w:rPr>
        <w:t>закупленного молока</w:t>
      </w:r>
      <w:r w:rsidR="00572AA1" w:rsidRPr="00D913C4">
        <w:rPr>
          <w:rFonts w:ascii="Times New Roman" w:hAnsi="Times New Roman" w:cs="Times New Roman"/>
          <w:sz w:val="28"/>
          <w:szCs w:val="28"/>
        </w:rPr>
        <w:t>, заверенные кредитной организацией и</w:t>
      </w:r>
      <w:r w:rsidR="00572AA1">
        <w:rPr>
          <w:rFonts w:ascii="Times New Roman" w:hAnsi="Times New Roman" w:cs="Times New Roman"/>
          <w:sz w:val="28"/>
          <w:szCs w:val="28"/>
        </w:rPr>
        <w:t xml:space="preserve"> </w:t>
      </w:r>
      <w:r w:rsidR="003F226F">
        <w:rPr>
          <w:rFonts w:ascii="Times New Roman" w:hAnsi="Times New Roman" w:cs="Times New Roman"/>
          <w:sz w:val="28"/>
          <w:szCs w:val="28"/>
        </w:rPr>
        <w:t>Получателем</w:t>
      </w:r>
      <w:r w:rsidR="00572AA1">
        <w:rPr>
          <w:rFonts w:ascii="Times New Roman" w:hAnsi="Times New Roman" w:cs="Times New Roman"/>
          <w:sz w:val="28"/>
          <w:szCs w:val="28"/>
        </w:rPr>
        <w:t>, и (</w:t>
      </w:r>
      <w:proofErr w:type="gramStart"/>
      <w:r w:rsidR="00572AA1">
        <w:rPr>
          <w:rFonts w:ascii="Times New Roman" w:hAnsi="Times New Roman" w:cs="Times New Roman"/>
          <w:sz w:val="28"/>
          <w:szCs w:val="28"/>
        </w:rPr>
        <w:t>или)  кассовых</w:t>
      </w:r>
      <w:proofErr w:type="gramEnd"/>
      <w:r w:rsidR="00572AA1">
        <w:rPr>
          <w:rFonts w:ascii="Times New Roman" w:hAnsi="Times New Roman" w:cs="Times New Roman"/>
          <w:sz w:val="28"/>
          <w:szCs w:val="28"/>
        </w:rPr>
        <w:t xml:space="preserve"> чеков, заверенные </w:t>
      </w:r>
      <w:r w:rsidR="003F226F">
        <w:rPr>
          <w:rFonts w:ascii="Times New Roman" w:hAnsi="Times New Roman" w:cs="Times New Roman"/>
          <w:sz w:val="28"/>
          <w:szCs w:val="28"/>
        </w:rPr>
        <w:t>Получателем.</w:t>
      </w:r>
    </w:p>
    <w:p w14:paraId="6668EF89" w14:textId="48D74180" w:rsidR="00572AA1" w:rsidRDefault="00AE4F6C" w:rsidP="00572AA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w:t>
      </w:r>
      <w:r w:rsidR="003F226F">
        <w:rPr>
          <w:rFonts w:ascii="Times New Roman" w:hAnsi="Times New Roman" w:cs="Times New Roman"/>
          <w:sz w:val="28"/>
          <w:szCs w:val="28"/>
        </w:rPr>
        <w:t>. Д</w:t>
      </w:r>
      <w:r w:rsidR="00572AA1" w:rsidRPr="00D64C2B">
        <w:rPr>
          <w:rFonts w:ascii="Times New Roman" w:hAnsi="Times New Roman" w:cs="Times New Roman"/>
          <w:sz w:val="28"/>
          <w:szCs w:val="28"/>
        </w:rPr>
        <w:t>окумент</w:t>
      </w:r>
      <w:r w:rsidR="00572AA1" w:rsidRPr="00C32168">
        <w:rPr>
          <w:rFonts w:ascii="Times New Roman" w:hAnsi="Times New Roman" w:cs="Times New Roman"/>
          <w:color w:val="FF0000"/>
          <w:sz w:val="28"/>
          <w:szCs w:val="28"/>
        </w:rPr>
        <w:t xml:space="preserve"> </w:t>
      </w:r>
      <w:r w:rsidR="00572AA1">
        <w:rPr>
          <w:rFonts w:ascii="Times New Roman" w:hAnsi="Times New Roman" w:cs="Times New Roman"/>
          <w:sz w:val="28"/>
          <w:szCs w:val="28"/>
        </w:rPr>
        <w:t>с указанием платежных реквизитов участника отбора (в случае изменения платежных реквизитов участник отбора дополнительно представляет документ с указанием измененных платежных реквизитов).</w:t>
      </w:r>
    </w:p>
    <w:p w14:paraId="06D3F91A" w14:textId="77777777" w:rsidR="0003100B" w:rsidRPr="008E7909" w:rsidRDefault="0003100B" w:rsidP="0003100B">
      <w:pPr>
        <w:spacing w:line="276" w:lineRule="auto"/>
        <w:ind w:firstLine="709"/>
        <w:contextualSpacing/>
        <w:jc w:val="both"/>
      </w:pPr>
    </w:p>
    <w:p w14:paraId="6DAB8197" w14:textId="77777777" w:rsidR="0089634E" w:rsidRDefault="0003100B" w:rsidP="00AA41CB">
      <w:pPr>
        <w:ind w:firstLine="567"/>
        <w:contextualSpacing/>
        <w:jc w:val="both"/>
      </w:pPr>
      <w:r w:rsidRPr="00F26717">
        <w:rPr>
          <w:lang w:val="en-US"/>
        </w:rPr>
        <w:t>II</w:t>
      </w:r>
      <w:r w:rsidRPr="00F26717">
        <w:t xml:space="preserve">. Получатель вправе дополнительно к документам, указанным в разделе </w:t>
      </w:r>
      <w:r w:rsidRPr="00F26717">
        <w:rPr>
          <w:lang w:val="en-US"/>
        </w:rPr>
        <w:t>I</w:t>
      </w:r>
      <w:r w:rsidRPr="00F26717">
        <w:t xml:space="preserve"> приложения, представ</w:t>
      </w:r>
      <w:r w:rsidR="004864B4">
        <w:t>ить</w:t>
      </w:r>
      <w:r w:rsidR="0089634E">
        <w:t>:</w:t>
      </w:r>
    </w:p>
    <w:p w14:paraId="0C58B09D" w14:textId="76A7C2C8" w:rsidR="0089634E" w:rsidRDefault="0003100B" w:rsidP="00AA41CB">
      <w:pPr>
        <w:ind w:firstLine="567"/>
        <w:contextualSpacing/>
        <w:jc w:val="both"/>
      </w:pPr>
      <w:r w:rsidRPr="00BA72EA">
        <w:t xml:space="preserve"> </w:t>
      </w:r>
      <w:r w:rsidR="0089634E">
        <w:t xml:space="preserve">выписку из Единого государственного реестра юридических лиц (если Получатель является юридическим лицом), выданную не позднее чем за 30 дней до даты </w:t>
      </w:r>
      <w:r w:rsidR="00EE795D">
        <w:t>подачи заявки</w:t>
      </w:r>
      <w:r w:rsidR="0089634E">
        <w:t>;</w:t>
      </w:r>
    </w:p>
    <w:p w14:paraId="0D080D7A" w14:textId="13D37321" w:rsidR="0003100B" w:rsidRDefault="0089634E" w:rsidP="003A3DD8">
      <w:pPr>
        <w:ind w:firstLine="567"/>
        <w:contextualSpacing/>
        <w:jc w:val="both"/>
      </w:pPr>
      <w:r w:rsidRPr="00D913C4">
        <w:t>выписк</w:t>
      </w:r>
      <w:r>
        <w:t>у</w:t>
      </w:r>
      <w:r w:rsidRPr="00D913C4">
        <w:t xml:space="preserve"> из Единого государственного реестра индивидуальных предпринимателей (если </w:t>
      </w:r>
      <w:r>
        <w:t>Получатель</w:t>
      </w:r>
      <w:r w:rsidRPr="00D913C4">
        <w:t xml:space="preserve"> является индивидуальным предпринимателем), выданная не позднее чем за 30 дней до даты</w:t>
      </w:r>
      <w:r w:rsidR="00EE795D">
        <w:t xml:space="preserve"> подачи заявки</w:t>
      </w:r>
      <w:r w:rsidRPr="00D913C4">
        <w:t>.</w:t>
      </w:r>
    </w:p>
    <w:p w14:paraId="4A3F61AF" w14:textId="7388D8F8" w:rsidR="0003100B" w:rsidRDefault="0003100B" w:rsidP="00AA41CB">
      <w:pPr>
        <w:ind w:firstLine="567"/>
        <w:contextualSpacing/>
        <w:jc w:val="both"/>
      </w:pPr>
      <w:r w:rsidRPr="00F26717">
        <w:t>В случае если документ</w:t>
      </w:r>
      <w:r w:rsidR="0089634E">
        <w:t>ы</w:t>
      </w:r>
      <w:r w:rsidRPr="00F26717">
        <w:t>, указанны</w:t>
      </w:r>
      <w:r w:rsidR="0089634E">
        <w:t>е</w:t>
      </w:r>
      <w:r w:rsidRPr="00F26717">
        <w:t xml:space="preserve"> в настоящем разделе, не представлен</w:t>
      </w:r>
      <w:r w:rsidR="0089634E">
        <w:t>ы</w:t>
      </w:r>
      <w:r w:rsidRPr="00F26717">
        <w:t xml:space="preserve"> Получателем по собственной инициативе, Администрация района использует сведения, полученные с электронного сервиса «Предоставление сведений из ЕГРЮЛ (ЕГРИП) о конкретном юридическом лице (индивидуальном предпринимателе) в формате электронного документа» официального сайта Федеральной налоговой службы в информационно-телекоммуникационной сети Интернет (</w:t>
      </w:r>
      <w:hyperlink r:id="rId37" w:history="1">
        <w:r w:rsidRPr="00F26717">
          <w:rPr>
            <w:rStyle w:val="ad"/>
            <w:lang w:val="en-US"/>
          </w:rPr>
          <w:t>www</w:t>
        </w:r>
        <w:r w:rsidRPr="00F26717">
          <w:rPr>
            <w:rStyle w:val="ad"/>
          </w:rPr>
          <w:t>.</w:t>
        </w:r>
        <w:proofErr w:type="spellStart"/>
        <w:r w:rsidRPr="00F26717">
          <w:rPr>
            <w:rStyle w:val="ad"/>
            <w:lang w:val="en-US"/>
          </w:rPr>
          <w:t>nalog</w:t>
        </w:r>
        <w:proofErr w:type="spellEnd"/>
        <w:r w:rsidRPr="00F26717">
          <w:rPr>
            <w:rStyle w:val="ad"/>
          </w:rPr>
          <w:t>.</w:t>
        </w:r>
        <w:proofErr w:type="spellStart"/>
        <w:r w:rsidRPr="00F26717">
          <w:rPr>
            <w:rStyle w:val="ad"/>
            <w:lang w:val="en-US"/>
          </w:rPr>
          <w:t>ru</w:t>
        </w:r>
        <w:proofErr w:type="spellEnd"/>
      </w:hyperlink>
      <w:r w:rsidRPr="00F26717">
        <w:t xml:space="preserve">). </w:t>
      </w:r>
    </w:p>
    <w:p w14:paraId="7B7C3C5A" w14:textId="77777777" w:rsidR="003A3DD8" w:rsidRDefault="003A3DD8" w:rsidP="00AA41CB">
      <w:pPr>
        <w:ind w:firstLine="567"/>
        <w:contextualSpacing/>
        <w:jc w:val="both"/>
      </w:pPr>
    </w:p>
    <w:p w14:paraId="5360CD7A" w14:textId="77777777" w:rsidR="003A3DD8" w:rsidRDefault="003A3DD8" w:rsidP="00AA41CB">
      <w:pPr>
        <w:ind w:firstLine="567"/>
        <w:contextualSpacing/>
        <w:jc w:val="both"/>
      </w:pPr>
    </w:p>
    <w:p w14:paraId="750D6DF8" w14:textId="77777777" w:rsidR="003A3DD8" w:rsidRDefault="003A3DD8" w:rsidP="00AA41CB">
      <w:pPr>
        <w:ind w:firstLine="567"/>
        <w:contextualSpacing/>
        <w:jc w:val="both"/>
      </w:pPr>
    </w:p>
    <w:p w14:paraId="1265EE39" w14:textId="77777777" w:rsidR="003A3DD8" w:rsidRDefault="003A3DD8" w:rsidP="00AA41CB">
      <w:pPr>
        <w:ind w:firstLine="567"/>
        <w:contextualSpacing/>
        <w:jc w:val="both"/>
      </w:pPr>
    </w:p>
    <w:p w14:paraId="612FB90B" w14:textId="77777777" w:rsidR="003A3DD8" w:rsidRDefault="003A3DD8" w:rsidP="00AA41CB">
      <w:pPr>
        <w:ind w:firstLine="567"/>
        <w:contextualSpacing/>
        <w:jc w:val="both"/>
      </w:pPr>
    </w:p>
    <w:p w14:paraId="276986A4" w14:textId="77777777" w:rsidR="003A3DD8" w:rsidRDefault="003A3DD8" w:rsidP="00AA41CB">
      <w:pPr>
        <w:ind w:firstLine="567"/>
        <w:contextualSpacing/>
        <w:jc w:val="both"/>
      </w:pPr>
    </w:p>
    <w:p w14:paraId="55E5D4FF" w14:textId="77777777" w:rsidR="003A3DD8" w:rsidRDefault="003A3DD8" w:rsidP="00AA41CB">
      <w:pPr>
        <w:ind w:firstLine="567"/>
        <w:contextualSpacing/>
        <w:jc w:val="both"/>
      </w:pPr>
    </w:p>
    <w:p w14:paraId="5C7C188F" w14:textId="77777777" w:rsidR="003A3DD8" w:rsidRDefault="003A3DD8" w:rsidP="00AA41CB">
      <w:pPr>
        <w:ind w:firstLine="567"/>
        <w:contextualSpacing/>
        <w:jc w:val="both"/>
      </w:pPr>
    </w:p>
    <w:p w14:paraId="330D1A80" w14:textId="77777777" w:rsidR="003A3DD8" w:rsidRDefault="003A3DD8" w:rsidP="00AA41CB">
      <w:pPr>
        <w:ind w:firstLine="567"/>
        <w:contextualSpacing/>
        <w:jc w:val="both"/>
      </w:pPr>
    </w:p>
    <w:p w14:paraId="5D207C05" w14:textId="77777777" w:rsidR="003A3DD8" w:rsidRDefault="003A3DD8" w:rsidP="00AA41CB">
      <w:pPr>
        <w:ind w:firstLine="567"/>
        <w:contextualSpacing/>
        <w:jc w:val="both"/>
      </w:pPr>
    </w:p>
    <w:p w14:paraId="1332E030" w14:textId="77777777" w:rsidR="003A3DD8" w:rsidRDefault="003A3DD8" w:rsidP="00AA41CB">
      <w:pPr>
        <w:ind w:firstLine="567"/>
        <w:contextualSpacing/>
        <w:jc w:val="both"/>
      </w:pPr>
    </w:p>
    <w:p w14:paraId="28235037" w14:textId="77777777" w:rsidR="003A3DD8" w:rsidRDefault="003A3DD8" w:rsidP="00AA41CB">
      <w:pPr>
        <w:ind w:firstLine="567"/>
        <w:contextualSpacing/>
        <w:jc w:val="both"/>
      </w:pPr>
    </w:p>
    <w:p w14:paraId="0CB4D795" w14:textId="77777777" w:rsidR="00EE795D" w:rsidRDefault="00EE795D" w:rsidP="00AA41CB">
      <w:pPr>
        <w:ind w:firstLine="567"/>
        <w:contextualSpacing/>
        <w:jc w:val="both"/>
      </w:pPr>
    </w:p>
    <w:p w14:paraId="56D60E4F" w14:textId="77777777" w:rsidR="003A3DD8" w:rsidRPr="00AA41CB" w:rsidRDefault="003A3DD8" w:rsidP="00AA41CB">
      <w:pPr>
        <w:ind w:firstLine="567"/>
        <w:contextualSpacing/>
        <w:jc w:val="both"/>
      </w:pPr>
    </w:p>
    <w:tbl>
      <w:tblPr>
        <w:tblW w:w="9889" w:type="dxa"/>
        <w:tblLook w:val="01E0" w:firstRow="1" w:lastRow="1" w:firstColumn="1" w:lastColumn="1" w:noHBand="0" w:noVBand="0"/>
      </w:tblPr>
      <w:tblGrid>
        <w:gridCol w:w="9889"/>
      </w:tblGrid>
      <w:tr w:rsidR="0003100B" w:rsidRPr="006746BD" w14:paraId="3BCB554F" w14:textId="77777777" w:rsidTr="00AF63E7">
        <w:trPr>
          <w:trHeight w:val="241"/>
        </w:trPr>
        <w:tc>
          <w:tcPr>
            <w:tcW w:w="9889" w:type="dxa"/>
          </w:tcPr>
          <w:p w14:paraId="7C935907" w14:textId="77777777" w:rsidR="0003100B" w:rsidRPr="006746BD" w:rsidRDefault="0003100B" w:rsidP="00AF63E7">
            <w:pPr>
              <w:ind w:left="3402"/>
              <w:jc w:val="center"/>
            </w:pPr>
            <w:r w:rsidRPr="006746BD">
              <w:lastRenderedPageBreak/>
              <w:t xml:space="preserve">ПРИЛОЖЕНИЕ </w:t>
            </w:r>
            <w:r>
              <w:t>3</w:t>
            </w:r>
          </w:p>
        </w:tc>
      </w:tr>
      <w:tr w:rsidR="0003100B" w:rsidRPr="006746BD" w14:paraId="7C13B495" w14:textId="77777777" w:rsidTr="00AF63E7">
        <w:trPr>
          <w:trHeight w:val="2190"/>
        </w:trPr>
        <w:tc>
          <w:tcPr>
            <w:tcW w:w="9889" w:type="dxa"/>
          </w:tcPr>
          <w:p w14:paraId="0294839B" w14:textId="77777777" w:rsidR="0003100B" w:rsidRDefault="0003100B" w:rsidP="00AF63E7">
            <w:pPr>
              <w:ind w:left="3402"/>
              <w:jc w:val="center"/>
              <w:rPr>
                <w:bCs/>
              </w:rPr>
            </w:pPr>
            <w:r w:rsidRPr="00441759">
              <w:rPr>
                <w:bCs/>
              </w:rPr>
              <w:t xml:space="preserve">к </w:t>
            </w:r>
            <w:r>
              <w:rPr>
                <w:bCs/>
              </w:rPr>
              <w:t xml:space="preserve">Типовой форме </w:t>
            </w:r>
            <w:r w:rsidRPr="00441759">
              <w:rPr>
                <w:bCs/>
              </w:rPr>
              <w:t>Соглашени</w:t>
            </w:r>
            <w:r>
              <w:rPr>
                <w:bCs/>
              </w:rPr>
              <w:t>я</w:t>
            </w:r>
          </w:p>
          <w:p w14:paraId="27D6B6B2" w14:textId="77777777" w:rsidR="004E3172" w:rsidRPr="00196458" w:rsidRDefault="0003100B" w:rsidP="004E3172">
            <w:pPr>
              <w:ind w:left="2872" w:right="-78"/>
              <w:jc w:val="center"/>
              <w:rPr>
                <w:bCs/>
              </w:rPr>
            </w:pPr>
            <w:r w:rsidRPr="00441759">
              <w:rPr>
                <w:bCs/>
              </w:rPr>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004E3172" w:rsidRPr="00870179">
              <w:rPr>
                <w:bCs/>
              </w:rPr>
              <w:t xml:space="preserve">в целях возмещения </w:t>
            </w:r>
            <w:r w:rsidR="004E3172" w:rsidRPr="003E2B00">
              <w:t>затрат в связи</w:t>
            </w:r>
            <w:r w:rsidR="004E3172" w:rsidRPr="00A645D1">
              <w:t xml:space="preserve"> </w:t>
            </w:r>
            <w:r w:rsidR="004E3172">
              <w:t>с</w:t>
            </w:r>
            <w:r w:rsidR="004E3172" w:rsidRPr="009D7E25">
              <w:t xml:space="preserve"> </w:t>
            </w:r>
            <w:r w:rsidR="004E3172">
              <w:t>заготовкой, хранением, переработкой, транспортировкой и реализацией</w:t>
            </w:r>
            <w:r w:rsidR="004E3172" w:rsidRPr="003E2B00">
              <w:t xml:space="preserve"> сельскохозяйственной продукции </w:t>
            </w:r>
          </w:p>
          <w:p w14:paraId="732B94EA" w14:textId="77777777" w:rsidR="004E3172" w:rsidRDefault="004E3172" w:rsidP="004E3172">
            <w:pPr>
              <w:tabs>
                <w:tab w:val="left" w:pos="540"/>
              </w:tabs>
              <w:ind w:left="2872"/>
              <w:jc w:val="center"/>
            </w:pPr>
            <w:r w:rsidRPr="003E2B00">
              <w:t xml:space="preserve">в части расходов на </w:t>
            </w:r>
            <w:r>
              <w:t>закупку молока для производства молочной продукции</w:t>
            </w:r>
          </w:p>
          <w:p w14:paraId="34BAC491" w14:textId="22E3CFB0" w:rsidR="0003100B" w:rsidRPr="006746BD" w:rsidRDefault="0003100B" w:rsidP="00AF63E7">
            <w:pPr>
              <w:ind w:left="3402" w:right="-78"/>
              <w:jc w:val="center"/>
              <w:rPr>
                <w:bCs/>
              </w:rPr>
            </w:pPr>
          </w:p>
        </w:tc>
      </w:tr>
    </w:tbl>
    <w:p w14:paraId="37D3BF86" w14:textId="77777777" w:rsidR="00C546F5" w:rsidRDefault="00C546F5" w:rsidP="00C546F5">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Значение</w:t>
      </w:r>
    </w:p>
    <w:p w14:paraId="516740BC" w14:textId="77777777" w:rsidR="00C546F5" w:rsidRDefault="00C546F5" w:rsidP="00C546F5">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результата предоставления Субсидии </w:t>
      </w:r>
    </w:p>
    <w:p w14:paraId="012B49F6" w14:textId="77777777" w:rsidR="00C546F5" w:rsidRDefault="00C546F5" w:rsidP="00C546F5">
      <w:pPr>
        <w:pStyle w:val="ConsPlusTitle"/>
        <w:widowControl/>
        <w:jc w:val="center"/>
        <w:rPr>
          <w:rFonts w:ascii="Times New Roman" w:hAnsi="Times New Roman" w:cs="Times New Roman"/>
          <w:b w:val="0"/>
          <w:color w:val="000000"/>
          <w:sz w:val="28"/>
          <w:szCs w:val="28"/>
        </w:rPr>
      </w:pPr>
    </w:p>
    <w:p w14:paraId="74C117CA" w14:textId="6AAC2B84" w:rsidR="00C546F5" w:rsidRPr="00986BC3" w:rsidRDefault="00C546F5" w:rsidP="00C546F5">
      <w:pPr>
        <w:pStyle w:val="ConsPlusTitle"/>
        <w:widowControl/>
        <w:spacing w:line="360" w:lineRule="auto"/>
        <w:ind w:firstLine="709"/>
        <w:jc w:val="both"/>
        <w:rPr>
          <w:rFonts w:ascii="Times New Roman" w:hAnsi="Times New Roman" w:cs="Times New Roman"/>
          <w:b w:val="0"/>
          <w:color w:val="000000"/>
          <w:sz w:val="28"/>
          <w:szCs w:val="28"/>
        </w:rPr>
      </w:pPr>
      <w:r w:rsidRPr="00986BC3">
        <w:rPr>
          <w:rFonts w:ascii="Times New Roman" w:hAnsi="Times New Roman" w:cs="Times New Roman"/>
          <w:b w:val="0"/>
          <w:color w:val="000000"/>
          <w:sz w:val="28"/>
          <w:szCs w:val="28"/>
        </w:rPr>
        <w:t>По итогам 20</w:t>
      </w:r>
      <w:r>
        <w:rPr>
          <w:rFonts w:ascii="Times New Roman" w:hAnsi="Times New Roman" w:cs="Times New Roman"/>
          <w:b w:val="0"/>
          <w:color w:val="000000"/>
          <w:sz w:val="28"/>
          <w:szCs w:val="28"/>
        </w:rPr>
        <w:t>__</w:t>
      </w:r>
      <w:r w:rsidRPr="00986BC3">
        <w:rPr>
          <w:rFonts w:ascii="Times New Roman" w:hAnsi="Times New Roman" w:cs="Times New Roman"/>
          <w:b w:val="0"/>
          <w:color w:val="000000"/>
          <w:sz w:val="28"/>
          <w:szCs w:val="28"/>
        </w:rPr>
        <w:t xml:space="preserve"> года </w:t>
      </w:r>
      <w:r w:rsidRPr="00A11A3B">
        <w:rPr>
          <w:rFonts w:ascii="Times New Roman" w:hAnsi="Times New Roman" w:cs="Times New Roman"/>
          <w:b w:val="0"/>
          <w:bCs w:val="0"/>
          <w:sz w:val="28"/>
          <w:szCs w:val="28"/>
          <w:u w:val="single"/>
        </w:rPr>
        <w:t>наименование Получателя</w:t>
      </w:r>
      <w:r>
        <w:rPr>
          <w:rFonts w:ascii="Times New Roman" w:hAnsi="Times New Roman" w:cs="Times New Roman"/>
          <w:b w:val="0"/>
          <w:bCs w:val="0"/>
          <w:sz w:val="28"/>
          <w:szCs w:val="28"/>
        </w:rPr>
        <w:t xml:space="preserve"> обязуется иметь следующее зна</w:t>
      </w:r>
      <w:r w:rsidRPr="00986BC3">
        <w:rPr>
          <w:rFonts w:ascii="Times New Roman" w:hAnsi="Times New Roman" w:cs="Times New Roman"/>
          <w:b w:val="0"/>
          <w:color w:val="000000"/>
          <w:sz w:val="28"/>
          <w:szCs w:val="28"/>
        </w:rPr>
        <w:t>чение</w:t>
      </w:r>
      <w:r>
        <w:rPr>
          <w:rFonts w:ascii="Times New Roman" w:hAnsi="Times New Roman" w:cs="Times New Roman"/>
          <w:b w:val="0"/>
          <w:color w:val="000000"/>
          <w:sz w:val="28"/>
          <w:szCs w:val="28"/>
        </w:rPr>
        <w:t xml:space="preserve"> результата</w:t>
      </w:r>
      <w:r w:rsidRPr="00986BC3">
        <w:rPr>
          <w:rFonts w:ascii="Times New Roman" w:hAnsi="Times New Roman" w:cs="Times New Roman"/>
          <w:b w:val="0"/>
          <w:color w:val="000000"/>
          <w:sz w:val="28"/>
          <w:szCs w:val="28"/>
        </w:rPr>
        <w:t xml:space="preserve"> предоставления Субсидии:</w:t>
      </w:r>
    </w:p>
    <w:p w14:paraId="2EBA8DC8" w14:textId="0962CB54" w:rsidR="00C546F5" w:rsidRPr="00673A0D" w:rsidRDefault="00C546F5" w:rsidP="00C546F5">
      <w:pPr>
        <w:spacing w:line="360" w:lineRule="auto"/>
        <w:ind w:firstLine="709"/>
        <w:jc w:val="both"/>
        <w:rPr>
          <w:bCs/>
        </w:rPr>
      </w:pPr>
      <w:r w:rsidRPr="00986BC3">
        <w:t xml:space="preserve">Объем </w:t>
      </w:r>
      <w:r>
        <w:t>закупки молока для производства молочной продукции</w:t>
      </w:r>
      <w:r w:rsidRPr="00986BC3">
        <w:rPr>
          <w:b/>
        </w:rPr>
        <w:t xml:space="preserve"> </w:t>
      </w:r>
      <w:r w:rsidR="00A11A3B">
        <w:rPr>
          <w:bCs/>
        </w:rPr>
        <w:t>_____________</w:t>
      </w:r>
      <w:r w:rsidRPr="00673A0D">
        <w:rPr>
          <w:bCs/>
        </w:rPr>
        <w:t xml:space="preserve"> </w:t>
      </w:r>
      <w:r w:rsidRPr="00EE795D">
        <w:rPr>
          <w:bCs/>
        </w:rPr>
        <w:t>килограммов.</w:t>
      </w:r>
    </w:p>
    <w:p w14:paraId="45DDF82A" w14:textId="2815F5D6" w:rsidR="00C546F5" w:rsidRPr="00986BC3" w:rsidRDefault="00C546F5" w:rsidP="00C546F5">
      <w:pPr>
        <w:spacing w:line="360" w:lineRule="auto"/>
        <w:ind w:firstLine="709"/>
        <w:jc w:val="both"/>
      </w:pPr>
      <w:r w:rsidRPr="00986BC3">
        <w:t xml:space="preserve">Со значением </w:t>
      </w:r>
      <w:r>
        <w:t>результата предоставления Субсидии</w:t>
      </w:r>
      <w:r w:rsidRPr="00986BC3">
        <w:t xml:space="preserve"> соглас</w:t>
      </w:r>
      <w:r w:rsidR="00A11A3B">
        <w:t>ен</w:t>
      </w:r>
      <w:r w:rsidRPr="00986BC3">
        <w:t>:</w:t>
      </w:r>
    </w:p>
    <w:p w14:paraId="6F863A2C" w14:textId="77777777" w:rsidR="00C546F5" w:rsidRPr="00986BC3" w:rsidRDefault="00C546F5" w:rsidP="00C546F5">
      <w:pPr>
        <w:spacing w:line="276" w:lineRule="auto"/>
        <w:jc w:val="both"/>
      </w:pPr>
    </w:p>
    <w:p w14:paraId="0B729ECD" w14:textId="2793B853" w:rsidR="00C546F5" w:rsidRPr="002D4F93" w:rsidRDefault="00C546F5" w:rsidP="00C546F5">
      <w:pPr>
        <w:spacing w:line="276" w:lineRule="auto"/>
        <w:jc w:val="both"/>
        <w:rPr>
          <w:u w:val="single"/>
        </w:rPr>
      </w:pPr>
      <w:r>
        <w:t xml:space="preserve">Руководитель Получателя                  ______________         </w:t>
      </w:r>
      <w:r w:rsidR="00A11A3B">
        <w:t>____________</w:t>
      </w:r>
    </w:p>
    <w:p w14:paraId="4742D8D7" w14:textId="192F36F2" w:rsidR="00C546F5" w:rsidRDefault="00C546F5" w:rsidP="00C546F5">
      <w:pPr>
        <w:spacing w:line="276" w:lineRule="auto"/>
        <w:jc w:val="both"/>
      </w:pPr>
      <w:r>
        <w:t xml:space="preserve">                                                                    подпись                </w:t>
      </w:r>
      <w:r w:rsidR="00A11A3B">
        <w:t xml:space="preserve">  </w:t>
      </w:r>
      <w:proofErr w:type="spellStart"/>
      <w:r>
        <w:t>И.О.Фамилия</w:t>
      </w:r>
      <w:proofErr w:type="spellEnd"/>
    </w:p>
    <w:p w14:paraId="6A859D0D" w14:textId="77777777" w:rsidR="00C546F5" w:rsidRDefault="00C546F5" w:rsidP="00C546F5">
      <w:pPr>
        <w:spacing w:line="276" w:lineRule="auto"/>
        <w:jc w:val="both"/>
      </w:pPr>
    </w:p>
    <w:p w14:paraId="22E6D99C" w14:textId="77777777" w:rsidR="00C546F5" w:rsidRDefault="00C546F5" w:rsidP="00C546F5">
      <w:pPr>
        <w:spacing w:line="276" w:lineRule="auto"/>
        <w:ind w:firstLine="709"/>
        <w:jc w:val="both"/>
      </w:pPr>
    </w:p>
    <w:p w14:paraId="0D370001" w14:textId="77777777" w:rsidR="00C546F5" w:rsidRDefault="00C546F5" w:rsidP="00C546F5">
      <w:pPr>
        <w:spacing w:line="331" w:lineRule="auto"/>
        <w:ind w:firstLine="709"/>
        <w:jc w:val="both"/>
      </w:pPr>
    </w:p>
    <w:p w14:paraId="1B03A407" w14:textId="77777777" w:rsidR="0003100B" w:rsidRDefault="0003100B" w:rsidP="0003100B">
      <w:pPr>
        <w:pStyle w:val="ConsPlusTitle"/>
        <w:widowControl/>
        <w:rPr>
          <w:rFonts w:ascii="Times New Roman" w:hAnsi="Times New Roman" w:cs="Times New Roman"/>
          <w:b w:val="0"/>
          <w:color w:val="000000"/>
          <w:sz w:val="28"/>
          <w:szCs w:val="28"/>
        </w:rPr>
      </w:pPr>
    </w:p>
    <w:p w14:paraId="09B8D81D" w14:textId="77777777" w:rsidR="0003100B" w:rsidRDefault="0003100B" w:rsidP="0003100B">
      <w:pPr>
        <w:spacing w:line="276" w:lineRule="auto"/>
        <w:jc w:val="both"/>
      </w:pPr>
    </w:p>
    <w:p w14:paraId="134777F3" w14:textId="77777777" w:rsidR="0003100B" w:rsidRDefault="0003100B" w:rsidP="0003100B">
      <w:pPr>
        <w:spacing w:line="276" w:lineRule="auto"/>
        <w:jc w:val="both"/>
      </w:pPr>
    </w:p>
    <w:p w14:paraId="37D16D95" w14:textId="77777777" w:rsidR="0003100B" w:rsidRDefault="0003100B" w:rsidP="0003100B">
      <w:pPr>
        <w:spacing w:line="276" w:lineRule="auto"/>
        <w:jc w:val="both"/>
      </w:pPr>
    </w:p>
    <w:p w14:paraId="7865D1D4" w14:textId="77777777" w:rsidR="0003100B" w:rsidRDefault="0003100B" w:rsidP="0003100B">
      <w:pPr>
        <w:spacing w:line="276" w:lineRule="auto"/>
        <w:jc w:val="both"/>
      </w:pPr>
    </w:p>
    <w:p w14:paraId="3F30A95F" w14:textId="77777777" w:rsidR="0003100B" w:rsidRDefault="0003100B" w:rsidP="0003100B"/>
    <w:p w14:paraId="1979E584" w14:textId="77777777" w:rsidR="0014187B" w:rsidRDefault="0014187B" w:rsidP="0003100B"/>
    <w:p w14:paraId="264A3796" w14:textId="77777777" w:rsidR="0014187B" w:rsidRDefault="0014187B" w:rsidP="0003100B"/>
    <w:p w14:paraId="15EEA818" w14:textId="77777777" w:rsidR="0014187B" w:rsidRDefault="0014187B" w:rsidP="0003100B"/>
    <w:p w14:paraId="1DB1D3D7" w14:textId="77777777" w:rsidR="0014187B" w:rsidRDefault="0014187B" w:rsidP="0003100B"/>
    <w:p w14:paraId="2BB0B052" w14:textId="77777777" w:rsidR="0014187B" w:rsidRDefault="0014187B" w:rsidP="0003100B"/>
    <w:p w14:paraId="3ACA3FB3" w14:textId="77777777" w:rsidR="0014187B" w:rsidRDefault="0014187B" w:rsidP="0003100B"/>
    <w:bookmarkEnd w:id="44"/>
    <w:p w14:paraId="566E0952" w14:textId="77777777" w:rsidR="0014187B" w:rsidRDefault="0014187B" w:rsidP="0003100B"/>
    <w:p w14:paraId="6FA5C248" w14:textId="77777777" w:rsidR="0014187B" w:rsidRDefault="0014187B" w:rsidP="0003100B">
      <w:pPr>
        <w:sectPr w:rsidR="0014187B" w:rsidSect="00DD1D9F">
          <w:headerReference w:type="even" r:id="rId38"/>
          <w:headerReference w:type="default" r:id="rId39"/>
          <w:pgSz w:w="11905" w:h="16838" w:code="9"/>
          <w:pgMar w:top="357" w:right="851" w:bottom="567" w:left="1701" w:header="720" w:footer="720" w:gutter="0"/>
          <w:cols w:space="720"/>
          <w:noEndnote/>
          <w:titlePg/>
        </w:sect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5"/>
        <w:gridCol w:w="7389"/>
      </w:tblGrid>
      <w:tr w:rsidR="00E57BB8" w:rsidRPr="00D41D28" w14:paraId="05B560EB" w14:textId="77777777" w:rsidTr="00913EDA">
        <w:trPr>
          <w:trHeight w:val="1675"/>
        </w:trPr>
        <w:tc>
          <w:tcPr>
            <w:tcW w:w="7005" w:type="dxa"/>
          </w:tcPr>
          <w:p w14:paraId="0259B1AE" w14:textId="77777777" w:rsidR="00E57BB8" w:rsidRPr="00D41D28" w:rsidRDefault="00E57BB8" w:rsidP="00AF63E7">
            <w:pPr>
              <w:rPr>
                <w:sz w:val="26"/>
                <w:szCs w:val="26"/>
              </w:rPr>
            </w:pPr>
            <w:bookmarkStart w:id="46" w:name="_Hlk136010810"/>
          </w:p>
        </w:tc>
        <w:tc>
          <w:tcPr>
            <w:tcW w:w="7389" w:type="dxa"/>
          </w:tcPr>
          <w:p w14:paraId="79DEF709" w14:textId="77777777" w:rsidR="00E57BB8" w:rsidRDefault="00E57BB8" w:rsidP="004E3172">
            <w:pPr>
              <w:ind w:left="-164"/>
              <w:jc w:val="center"/>
            </w:pPr>
            <w:r w:rsidRPr="00C46328">
              <w:t xml:space="preserve">ПРИЛОЖЕНИЕ </w:t>
            </w:r>
            <w:r>
              <w:t>4</w:t>
            </w:r>
          </w:p>
          <w:p w14:paraId="41D880CC" w14:textId="4004AF9D" w:rsidR="004E3172" w:rsidRPr="00EA0072" w:rsidRDefault="00F05CD4" w:rsidP="00EA0072">
            <w:pPr>
              <w:ind w:left="-164" w:right="-78"/>
              <w:jc w:val="center"/>
              <w:rPr>
                <w:bCs/>
              </w:rPr>
            </w:pPr>
            <w:r w:rsidRPr="00441759">
              <w:rPr>
                <w:bCs/>
              </w:rPr>
              <w:t xml:space="preserve">к </w:t>
            </w:r>
            <w:r w:rsidR="006A4EEA">
              <w:rPr>
                <w:bCs/>
              </w:rPr>
              <w:t xml:space="preserve">Типовой форме </w:t>
            </w:r>
            <w:r>
              <w:rPr>
                <w:bCs/>
              </w:rPr>
              <w:t>Соглашени</w:t>
            </w:r>
            <w:r w:rsidR="006A4EEA">
              <w:rPr>
                <w:bCs/>
              </w:rPr>
              <w:t>я</w:t>
            </w:r>
            <w:r>
              <w:rPr>
                <w:bCs/>
              </w:rPr>
              <w:t xml:space="preserve"> </w:t>
            </w:r>
            <w:r w:rsidR="00E57BB8">
              <w:rPr>
                <w:bCs/>
              </w:rPr>
              <w:t xml:space="preserve">о </w:t>
            </w:r>
            <w:r w:rsidR="00E57BB8" w:rsidRPr="00906184">
              <w:rPr>
                <w:bCs/>
              </w:rPr>
              <w:t>предоставлении</w:t>
            </w:r>
            <w:r w:rsidR="00E57BB8" w:rsidRPr="00870179">
              <w:rPr>
                <w:bCs/>
              </w:rPr>
              <w:t xml:space="preserve"> в 20__ году субсидий</w:t>
            </w:r>
            <w:r w:rsidR="00C02272" w:rsidRPr="00870179">
              <w:rPr>
                <w:bCs/>
              </w:rPr>
              <w:t xml:space="preserve"> за счет средств местного бюджета </w:t>
            </w:r>
            <w:r w:rsidR="004E3172" w:rsidRPr="00870179">
              <w:rPr>
                <w:bCs/>
              </w:rPr>
              <w:t xml:space="preserve">в целях возмещения </w:t>
            </w:r>
            <w:r w:rsidR="004E3172" w:rsidRPr="003E2B00">
              <w:t>затрат в связи</w:t>
            </w:r>
            <w:r w:rsidR="004E3172" w:rsidRPr="00A645D1">
              <w:t xml:space="preserve"> </w:t>
            </w:r>
            <w:r w:rsidR="004E3172">
              <w:t>с</w:t>
            </w:r>
            <w:r w:rsidR="004E3172" w:rsidRPr="009D7E25">
              <w:t xml:space="preserve"> </w:t>
            </w:r>
            <w:r w:rsidR="004E3172">
              <w:t>заготовкой, хранением, переработкой, транспортировкой и реализацией</w:t>
            </w:r>
            <w:r w:rsidR="004E3172" w:rsidRPr="003E2B00">
              <w:t xml:space="preserve"> сельскохозяйственной продукции в части расходов на </w:t>
            </w:r>
            <w:r w:rsidR="004E3172">
              <w:t>закупку молока для производства молочной продукции</w:t>
            </w:r>
          </w:p>
          <w:p w14:paraId="6C11E61A" w14:textId="52F892BE" w:rsidR="00E57BB8" w:rsidRPr="004A6FE3" w:rsidRDefault="00E57BB8" w:rsidP="004E3172">
            <w:pPr>
              <w:jc w:val="center"/>
              <w:rPr>
                <w:b/>
                <w:bCs/>
                <w:sz w:val="26"/>
                <w:szCs w:val="26"/>
              </w:rPr>
            </w:pPr>
          </w:p>
        </w:tc>
      </w:tr>
    </w:tbl>
    <w:p w14:paraId="09D4073A" w14:textId="77777777" w:rsidR="003C6F43" w:rsidRDefault="003C6F43" w:rsidP="003C5D48">
      <w:pPr>
        <w:jc w:val="center"/>
      </w:pPr>
    </w:p>
    <w:p w14:paraId="2CF9812D" w14:textId="474303D1" w:rsidR="00E57BB8" w:rsidRDefault="00E57BB8" w:rsidP="003C5D48">
      <w:pPr>
        <w:jc w:val="center"/>
      </w:pPr>
      <w:r>
        <w:t xml:space="preserve">План </w:t>
      </w:r>
      <w:r w:rsidRPr="003969F2">
        <w:t>мероприятий по достижению результат</w:t>
      </w:r>
      <w:r w:rsidR="005568D7">
        <w:t>а</w:t>
      </w:r>
      <w:r w:rsidRPr="003969F2">
        <w:t xml:space="preserve"> предоставления Субсидии</w:t>
      </w:r>
    </w:p>
    <w:p w14:paraId="7ADD6E71" w14:textId="77777777" w:rsidR="00E57BB8" w:rsidRPr="003E3038" w:rsidRDefault="00E57BB8" w:rsidP="00E57BB8">
      <w:pPr>
        <w:jc w:val="center"/>
      </w:pPr>
      <w:r w:rsidRPr="003E3038">
        <w:t>на 20 ____ год</w:t>
      </w:r>
    </w:p>
    <w:tbl>
      <w:tblPr>
        <w:tblStyle w:val="ac"/>
        <w:tblW w:w="15451" w:type="dxa"/>
        <w:tblLook w:val="04A0" w:firstRow="1" w:lastRow="0" w:firstColumn="1" w:lastColumn="0" w:noHBand="0" w:noVBand="1"/>
      </w:tblPr>
      <w:tblGrid>
        <w:gridCol w:w="3823"/>
        <w:gridCol w:w="7801"/>
        <w:gridCol w:w="2556"/>
        <w:gridCol w:w="1271"/>
      </w:tblGrid>
      <w:tr w:rsidR="00E57BB8" w14:paraId="3C1AC78B" w14:textId="77777777" w:rsidTr="00AF63E7">
        <w:trPr>
          <w:trHeight w:val="279"/>
        </w:trPr>
        <w:tc>
          <w:tcPr>
            <w:tcW w:w="3823" w:type="dxa"/>
            <w:vMerge w:val="restart"/>
            <w:tcBorders>
              <w:top w:val="nil"/>
              <w:left w:val="nil"/>
              <w:bottom w:val="nil"/>
              <w:right w:val="nil"/>
            </w:tcBorders>
          </w:tcPr>
          <w:p w14:paraId="1BE2CFC0" w14:textId="77777777" w:rsidR="00E57BB8" w:rsidRDefault="00E57BB8" w:rsidP="00AF63E7">
            <w:pPr>
              <w:jc w:val="both"/>
              <w:rPr>
                <w:sz w:val="24"/>
                <w:szCs w:val="24"/>
              </w:rPr>
            </w:pPr>
          </w:p>
          <w:p w14:paraId="6748C566" w14:textId="77777777" w:rsidR="00E57BB8" w:rsidRDefault="00E57BB8" w:rsidP="00AF63E7">
            <w:pPr>
              <w:jc w:val="both"/>
              <w:rPr>
                <w:sz w:val="24"/>
                <w:szCs w:val="24"/>
              </w:rPr>
            </w:pPr>
            <w:r w:rsidRPr="00ED2C86">
              <w:rPr>
                <w:sz w:val="24"/>
                <w:szCs w:val="24"/>
              </w:rPr>
              <w:t>Наименование</w:t>
            </w:r>
            <w:r>
              <w:rPr>
                <w:sz w:val="24"/>
                <w:szCs w:val="24"/>
              </w:rPr>
              <w:t xml:space="preserve"> Получателя</w:t>
            </w:r>
          </w:p>
          <w:p w14:paraId="6DC9D349" w14:textId="77777777" w:rsidR="00E57BB8" w:rsidRDefault="00E57BB8" w:rsidP="00AF63E7">
            <w:pPr>
              <w:jc w:val="both"/>
              <w:rPr>
                <w:sz w:val="24"/>
                <w:szCs w:val="24"/>
              </w:rPr>
            </w:pPr>
          </w:p>
          <w:p w14:paraId="72BB93AC" w14:textId="77777777" w:rsidR="00E57BB8" w:rsidRDefault="00E57BB8" w:rsidP="00AF63E7">
            <w:pPr>
              <w:rPr>
                <w:sz w:val="24"/>
                <w:szCs w:val="24"/>
              </w:rPr>
            </w:pPr>
            <w:r>
              <w:rPr>
                <w:sz w:val="24"/>
                <w:szCs w:val="24"/>
              </w:rPr>
              <w:t>Наименование Главного</w:t>
            </w:r>
          </w:p>
          <w:p w14:paraId="211D2CF1" w14:textId="77777777" w:rsidR="00E57BB8" w:rsidRDefault="00E57BB8" w:rsidP="00AF63E7">
            <w:pPr>
              <w:rPr>
                <w:sz w:val="24"/>
                <w:szCs w:val="24"/>
              </w:rPr>
            </w:pPr>
            <w:r>
              <w:rPr>
                <w:sz w:val="24"/>
                <w:szCs w:val="24"/>
              </w:rPr>
              <w:t>распорядителя бюджетных средств</w:t>
            </w:r>
          </w:p>
          <w:p w14:paraId="7751CBF9" w14:textId="77777777" w:rsidR="00E57BB8" w:rsidRDefault="00E57BB8" w:rsidP="00AF63E7">
            <w:pPr>
              <w:jc w:val="both"/>
              <w:rPr>
                <w:sz w:val="24"/>
                <w:szCs w:val="24"/>
              </w:rPr>
            </w:pPr>
          </w:p>
          <w:p w14:paraId="180B1907" w14:textId="77777777" w:rsidR="00E57BB8" w:rsidRDefault="00E57BB8" w:rsidP="00AF63E7">
            <w:pPr>
              <w:rPr>
                <w:sz w:val="24"/>
                <w:szCs w:val="24"/>
              </w:rPr>
            </w:pPr>
            <w:r>
              <w:rPr>
                <w:sz w:val="24"/>
                <w:szCs w:val="24"/>
              </w:rPr>
              <w:t>Наименование муниципальной программы</w:t>
            </w:r>
            <w:r w:rsidRPr="00ED2C86">
              <w:rPr>
                <w:sz w:val="24"/>
                <w:szCs w:val="24"/>
              </w:rPr>
              <w:t xml:space="preserve"> </w:t>
            </w:r>
          </w:p>
          <w:p w14:paraId="7CCBE7E6" w14:textId="77777777" w:rsidR="00E57BB8" w:rsidRDefault="00E57BB8" w:rsidP="00AF63E7">
            <w:pPr>
              <w:rPr>
                <w:sz w:val="24"/>
                <w:szCs w:val="24"/>
              </w:rPr>
            </w:pPr>
          </w:p>
          <w:p w14:paraId="358C51E6" w14:textId="77777777" w:rsidR="00E57BB8" w:rsidRDefault="00E57BB8" w:rsidP="00AF63E7">
            <w:pPr>
              <w:rPr>
                <w:sz w:val="24"/>
                <w:szCs w:val="24"/>
              </w:rPr>
            </w:pPr>
          </w:p>
          <w:p w14:paraId="632EBB65" w14:textId="77777777" w:rsidR="00E57BB8" w:rsidRDefault="00E57BB8" w:rsidP="00AF63E7">
            <w:pPr>
              <w:rPr>
                <w:sz w:val="24"/>
                <w:szCs w:val="24"/>
              </w:rPr>
            </w:pPr>
            <w:r>
              <w:rPr>
                <w:sz w:val="24"/>
                <w:szCs w:val="24"/>
              </w:rPr>
              <w:t>Наименование Субсидии</w:t>
            </w:r>
          </w:p>
          <w:p w14:paraId="12D7FF8A" w14:textId="77777777" w:rsidR="00E57BB8" w:rsidRDefault="00E57BB8" w:rsidP="00AF63E7">
            <w:pPr>
              <w:rPr>
                <w:sz w:val="24"/>
                <w:szCs w:val="24"/>
              </w:rPr>
            </w:pPr>
          </w:p>
          <w:p w14:paraId="03730F8D" w14:textId="77777777" w:rsidR="00E57BB8" w:rsidRDefault="00E57BB8" w:rsidP="00AF63E7">
            <w:pPr>
              <w:rPr>
                <w:sz w:val="24"/>
                <w:szCs w:val="24"/>
              </w:rPr>
            </w:pPr>
          </w:p>
          <w:p w14:paraId="70285376" w14:textId="7A0B8806" w:rsidR="00E57BB8" w:rsidRDefault="00E57BB8" w:rsidP="00AF63E7">
            <w:pPr>
              <w:rPr>
                <w:sz w:val="24"/>
                <w:szCs w:val="24"/>
              </w:rPr>
            </w:pPr>
            <w:r>
              <w:rPr>
                <w:sz w:val="24"/>
                <w:szCs w:val="24"/>
              </w:rPr>
              <w:t>Вид документа</w:t>
            </w:r>
          </w:p>
          <w:p w14:paraId="5616BB65" w14:textId="77777777" w:rsidR="00E57BB8" w:rsidRDefault="00E57BB8" w:rsidP="00AF63E7">
            <w:pPr>
              <w:jc w:val="both"/>
              <w:rPr>
                <w:sz w:val="24"/>
                <w:szCs w:val="24"/>
              </w:rPr>
            </w:pPr>
          </w:p>
          <w:p w14:paraId="411FF053" w14:textId="77777777" w:rsidR="00E57BB8" w:rsidRDefault="00E57BB8" w:rsidP="00AF63E7">
            <w:pPr>
              <w:jc w:val="both"/>
              <w:rPr>
                <w:sz w:val="24"/>
                <w:szCs w:val="24"/>
              </w:rPr>
            </w:pPr>
          </w:p>
          <w:p w14:paraId="015389CE" w14:textId="77777777" w:rsidR="00E57BB8" w:rsidRDefault="00E57BB8" w:rsidP="00AF63E7">
            <w:pPr>
              <w:jc w:val="both"/>
              <w:rPr>
                <w:sz w:val="24"/>
                <w:szCs w:val="24"/>
              </w:rPr>
            </w:pPr>
          </w:p>
          <w:p w14:paraId="7CDA5BA7" w14:textId="77777777" w:rsidR="00E57BB8" w:rsidRDefault="00E57BB8" w:rsidP="00AF63E7">
            <w:pPr>
              <w:jc w:val="both"/>
              <w:rPr>
                <w:sz w:val="24"/>
                <w:szCs w:val="24"/>
              </w:rPr>
            </w:pPr>
          </w:p>
          <w:p w14:paraId="5FFB223C" w14:textId="77777777" w:rsidR="00E57BB8" w:rsidRDefault="00E57BB8" w:rsidP="00AF63E7">
            <w:pPr>
              <w:jc w:val="both"/>
              <w:rPr>
                <w:sz w:val="24"/>
                <w:szCs w:val="24"/>
              </w:rPr>
            </w:pPr>
          </w:p>
          <w:p w14:paraId="405D33E2" w14:textId="77777777" w:rsidR="00E57BB8" w:rsidRDefault="00E57BB8" w:rsidP="00AF63E7">
            <w:pPr>
              <w:jc w:val="both"/>
              <w:rPr>
                <w:sz w:val="24"/>
                <w:szCs w:val="24"/>
              </w:rPr>
            </w:pPr>
          </w:p>
          <w:p w14:paraId="529C4802" w14:textId="77777777" w:rsidR="00E57BB8" w:rsidRPr="00ED2C86" w:rsidRDefault="00E57BB8" w:rsidP="00AF63E7">
            <w:pPr>
              <w:jc w:val="both"/>
              <w:rPr>
                <w:sz w:val="24"/>
                <w:szCs w:val="24"/>
              </w:rPr>
            </w:pPr>
          </w:p>
        </w:tc>
        <w:tc>
          <w:tcPr>
            <w:tcW w:w="7801" w:type="dxa"/>
            <w:vMerge w:val="restart"/>
            <w:tcBorders>
              <w:top w:val="nil"/>
              <w:left w:val="nil"/>
              <w:bottom w:val="nil"/>
              <w:right w:val="nil"/>
            </w:tcBorders>
          </w:tcPr>
          <w:p w14:paraId="50834593" w14:textId="77777777" w:rsidR="00E57BB8" w:rsidRDefault="00E57BB8" w:rsidP="00AF63E7">
            <w:pPr>
              <w:jc w:val="both"/>
              <w:rPr>
                <w:sz w:val="24"/>
                <w:szCs w:val="24"/>
              </w:rPr>
            </w:pPr>
          </w:p>
          <w:p w14:paraId="5710F1DE" w14:textId="77777777" w:rsidR="00E57BB8" w:rsidRPr="00ED2C86" w:rsidRDefault="00E57BB8" w:rsidP="00AF63E7">
            <w:pPr>
              <w:jc w:val="both"/>
              <w:rPr>
                <w:sz w:val="24"/>
                <w:szCs w:val="24"/>
              </w:rPr>
            </w:pPr>
            <w:r>
              <w:rPr>
                <w:sz w:val="24"/>
                <w:szCs w:val="24"/>
              </w:rPr>
              <w:t>___________________________________________________________</w:t>
            </w:r>
          </w:p>
          <w:p w14:paraId="401BA6D8" w14:textId="77777777" w:rsidR="00E57BB8" w:rsidRPr="00ED2C86" w:rsidRDefault="00E57BB8" w:rsidP="00AF63E7">
            <w:pPr>
              <w:jc w:val="center"/>
              <w:rPr>
                <w:sz w:val="24"/>
                <w:szCs w:val="24"/>
              </w:rPr>
            </w:pPr>
          </w:p>
          <w:p w14:paraId="7FDC7419" w14:textId="77777777" w:rsidR="00E57BB8" w:rsidRPr="00ED2C86" w:rsidRDefault="00E57BB8" w:rsidP="00AF63E7">
            <w:pPr>
              <w:jc w:val="center"/>
              <w:rPr>
                <w:sz w:val="24"/>
                <w:szCs w:val="24"/>
              </w:rPr>
            </w:pPr>
          </w:p>
          <w:p w14:paraId="475ED5CC" w14:textId="77777777" w:rsidR="00E57BB8" w:rsidRPr="00ED2C86" w:rsidRDefault="00E57BB8" w:rsidP="00AF63E7">
            <w:pPr>
              <w:jc w:val="center"/>
              <w:rPr>
                <w:sz w:val="24"/>
                <w:szCs w:val="24"/>
              </w:rPr>
            </w:pPr>
            <w:r>
              <w:rPr>
                <w:sz w:val="24"/>
                <w:szCs w:val="24"/>
              </w:rPr>
              <w:t>______________________________________________________________</w:t>
            </w:r>
          </w:p>
          <w:p w14:paraId="1C3CD08C" w14:textId="77777777" w:rsidR="00E57BB8" w:rsidRDefault="00E57BB8" w:rsidP="00AF63E7">
            <w:pPr>
              <w:jc w:val="center"/>
              <w:rPr>
                <w:sz w:val="24"/>
                <w:szCs w:val="24"/>
              </w:rPr>
            </w:pPr>
          </w:p>
          <w:p w14:paraId="641951BD" w14:textId="77777777" w:rsidR="00E57BB8" w:rsidRPr="00ED2C86" w:rsidRDefault="00E57BB8" w:rsidP="00AF63E7">
            <w:pPr>
              <w:jc w:val="center"/>
              <w:rPr>
                <w:sz w:val="24"/>
                <w:szCs w:val="24"/>
              </w:rPr>
            </w:pPr>
          </w:p>
          <w:p w14:paraId="3A61B96B" w14:textId="77777777" w:rsidR="00E57BB8" w:rsidRDefault="00E57BB8"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p w14:paraId="52131E14" w14:textId="2169161A" w:rsidR="00E57BB8" w:rsidRPr="0003794C" w:rsidRDefault="0003794C" w:rsidP="00EB6CD8">
            <w:pPr>
              <w:jc w:val="both"/>
              <w:rPr>
                <w:sz w:val="24"/>
                <w:szCs w:val="24"/>
              </w:rPr>
            </w:pPr>
            <w:r w:rsidRPr="0003794C">
              <w:rPr>
                <w:sz w:val="24"/>
                <w:szCs w:val="24"/>
              </w:rPr>
              <w:t>в целях возмещения затрат 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p>
          <w:p w14:paraId="4275C7CC" w14:textId="77777777" w:rsidR="00E57BB8" w:rsidRDefault="00E57BB8" w:rsidP="00AF63E7">
            <w:pPr>
              <w:jc w:val="center"/>
              <w:rPr>
                <w:sz w:val="24"/>
                <w:szCs w:val="24"/>
              </w:rPr>
            </w:pPr>
            <w:r>
              <w:rPr>
                <w:sz w:val="24"/>
                <w:szCs w:val="24"/>
              </w:rPr>
              <w:t>___________________________________________________________</w:t>
            </w:r>
          </w:p>
          <w:p w14:paraId="3B7EB17B" w14:textId="77777777" w:rsidR="00E57BB8" w:rsidRPr="00ED2C86" w:rsidRDefault="00E57BB8" w:rsidP="00AF63E7">
            <w:pPr>
              <w:jc w:val="center"/>
              <w:rPr>
                <w:sz w:val="24"/>
                <w:szCs w:val="24"/>
              </w:rPr>
            </w:pPr>
            <w:r>
              <w:rPr>
                <w:sz w:val="24"/>
                <w:szCs w:val="24"/>
              </w:rPr>
              <w:t>(первичный – «0», уточненный – «1», «2», «3», «…»)</w:t>
            </w:r>
            <w:hyperlink r:id="rId40" w:history="1">
              <w:r w:rsidRPr="0066773A">
                <w:rPr>
                  <w:sz w:val="24"/>
                  <w:szCs w:val="24"/>
                </w:rPr>
                <w:t>&lt;</w:t>
              </w:r>
              <w:r>
                <w:rPr>
                  <w:sz w:val="24"/>
                  <w:szCs w:val="24"/>
                </w:rPr>
                <w:t>3</w:t>
              </w:r>
              <w:r w:rsidRPr="0066773A">
                <w:rPr>
                  <w:sz w:val="24"/>
                  <w:szCs w:val="24"/>
                </w:rPr>
                <w:t>&gt;</w:t>
              </w:r>
            </w:hyperlink>
          </w:p>
        </w:tc>
        <w:tc>
          <w:tcPr>
            <w:tcW w:w="2556" w:type="dxa"/>
            <w:tcBorders>
              <w:top w:val="nil"/>
              <w:left w:val="nil"/>
              <w:bottom w:val="nil"/>
              <w:right w:val="single" w:sz="4" w:space="0" w:color="auto"/>
            </w:tcBorders>
          </w:tcPr>
          <w:p w14:paraId="066B8365" w14:textId="77777777" w:rsidR="00E57BB8" w:rsidRDefault="00E57BB8" w:rsidP="00AF63E7">
            <w:pPr>
              <w:jc w:val="right"/>
            </w:pPr>
          </w:p>
        </w:tc>
        <w:tc>
          <w:tcPr>
            <w:tcW w:w="1271" w:type="dxa"/>
            <w:tcBorders>
              <w:left w:val="single" w:sz="4" w:space="0" w:color="auto"/>
            </w:tcBorders>
          </w:tcPr>
          <w:p w14:paraId="659C66A5" w14:textId="77777777" w:rsidR="00E57BB8" w:rsidRPr="00B95B77" w:rsidRDefault="00E57BB8" w:rsidP="00AF63E7">
            <w:pPr>
              <w:jc w:val="center"/>
              <w:rPr>
                <w:sz w:val="24"/>
                <w:szCs w:val="24"/>
              </w:rPr>
            </w:pPr>
            <w:r w:rsidRPr="00B95B77">
              <w:rPr>
                <w:sz w:val="24"/>
                <w:szCs w:val="24"/>
              </w:rPr>
              <w:t>Коды</w:t>
            </w:r>
          </w:p>
        </w:tc>
      </w:tr>
      <w:tr w:rsidR="00E57BB8" w:rsidRPr="00ED2C86" w14:paraId="58165402" w14:textId="77777777" w:rsidTr="00AF63E7">
        <w:trPr>
          <w:trHeight w:val="276"/>
        </w:trPr>
        <w:tc>
          <w:tcPr>
            <w:tcW w:w="3823" w:type="dxa"/>
            <w:vMerge/>
            <w:tcBorders>
              <w:top w:val="nil"/>
              <w:left w:val="nil"/>
              <w:bottom w:val="nil"/>
              <w:right w:val="nil"/>
            </w:tcBorders>
          </w:tcPr>
          <w:p w14:paraId="6A660625"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6706B3CC"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072C8AB4" w14:textId="77777777" w:rsidR="00E57BB8" w:rsidRPr="00ED2C86" w:rsidRDefault="00E57BB8" w:rsidP="00AF63E7">
            <w:pPr>
              <w:jc w:val="right"/>
              <w:rPr>
                <w:sz w:val="24"/>
                <w:szCs w:val="24"/>
              </w:rPr>
            </w:pPr>
            <w:r>
              <w:rPr>
                <w:sz w:val="24"/>
                <w:szCs w:val="24"/>
              </w:rPr>
              <w:t>Год</w:t>
            </w:r>
          </w:p>
        </w:tc>
        <w:tc>
          <w:tcPr>
            <w:tcW w:w="1271" w:type="dxa"/>
            <w:tcBorders>
              <w:left w:val="single" w:sz="4" w:space="0" w:color="auto"/>
            </w:tcBorders>
          </w:tcPr>
          <w:p w14:paraId="52D1DCF4" w14:textId="77777777" w:rsidR="00E57BB8" w:rsidRPr="00ED2C86" w:rsidRDefault="00E57BB8" w:rsidP="00AF63E7">
            <w:pPr>
              <w:jc w:val="center"/>
              <w:rPr>
                <w:sz w:val="24"/>
                <w:szCs w:val="24"/>
              </w:rPr>
            </w:pPr>
          </w:p>
        </w:tc>
      </w:tr>
      <w:tr w:rsidR="00E57BB8" w:rsidRPr="00ED2C86" w14:paraId="7EF7B8F6" w14:textId="77777777" w:rsidTr="00AF63E7">
        <w:trPr>
          <w:trHeight w:val="276"/>
        </w:trPr>
        <w:tc>
          <w:tcPr>
            <w:tcW w:w="3823" w:type="dxa"/>
            <w:vMerge/>
            <w:tcBorders>
              <w:top w:val="nil"/>
              <w:left w:val="nil"/>
              <w:bottom w:val="nil"/>
              <w:right w:val="nil"/>
            </w:tcBorders>
          </w:tcPr>
          <w:p w14:paraId="6BA1A29F"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2E89C0F"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20B7AD50" w14:textId="77777777" w:rsidR="00E57BB8" w:rsidRPr="00ED2C86" w:rsidRDefault="00E57BB8" w:rsidP="00AF63E7">
            <w:pPr>
              <w:jc w:val="right"/>
              <w:rPr>
                <w:sz w:val="24"/>
                <w:szCs w:val="24"/>
              </w:rPr>
            </w:pPr>
            <w:r>
              <w:rPr>
                <w:sz w:val="24"/>
                <w:szCs w:val="24"/>
              </w:rPr>
              <w:t>ИНН</w:t>
            </w:r>
          </w:p>
        </w:tc>
        <w:tc>
          <w:tcPr>
            <w:tcW w:w="1271" w:type="dxa"/>
            <w:tcBorders>
              <w:left w:val="single" w:sz="4" w:space="0" w:color="auto"/>
            </w:tcBorders>
          </w:tcPr>
          <w:p w14:paraId="4180A2F0" w14:textId="77777777" w:rsidR="00E57BB8" w:rsidRPr="00ED2C86" w:rsidRDefault="00E57BB8" w:rsidP="00AF63E7">
            <w:pPr>
              <w:jc w:val="center"/>
              <w:rPr>
                <w:sz w:val="24"/>
                <w:szCs w:val="24"/>
              </w:rPr>
            </w:pPr>
          </w:p>
        </w:tc>
      </w:tr>
      <w:tr w:rsidR="00E57BB8" w:rsidRPr="00ED2C86" w14:paraId="6C04D772" w14:textId="77777777" w:rsidTr="00AF63E7">
        <w:trPr>
          <w:trHeight w:val="276"/>
        </w:trPr>
        <w:tc>
          <w:tcPr>
            <w:tcW w:w="3823" w:type="dxa"/>
            <w:vMerge/>
            <w:tcBorders>
              <w:top w:val="nil"/>
              <w:left w:val="nil"/>
              <w:bottom w:val="nil"/>
              <w:right w:val="nil"/>
            </w:tcBorders>
          </w:tcPr>
          <w:p w14:paraId="007FA52A"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BEFF009"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7ED85073" w14:textId="77777777" w:rsidR="00E57BB8" w:rsidRPr="00ED2C86" w:rsidRDefault="00E57BB8" w:rsidP="00AF63E7">
            <w:pPr>
              <w:jc w:val="right"/>
              <w:rPr>
                <w:sz w:val="24"/>
                <w:szCs w:val="24"/>
              </w:rPr>
            </w:pPr>
            <w:r>
              <w:rPr>
                <w:sz w:val="24"/>
                <w:szCs w:val="24"/>
              </w:rPr>
              <w:t>КПП</w:t>
            </w:r>
          </w:p>
        </w:tc>
        <w:tc>
          <w:tcPr>
            <w:tcW w:w="1271" w:type="dxa"/>
            <w:tcBorders>
              <w:left w:val="single" w:sz="4" w:space="0" w:color="auto"/>
            </w:tcBorders>
          </w:tcPr>
          <w:p w14:paraId="4B934682" w14:textId="77777777" w:rsidR="00E57BB8" w:rsidRPr="00ED2C86" w:rsidRDefault="00E57BB8" w:rsidP="00AF63E7">
            <w:pPr>
              <w:jc w:val="center"/>
              <w:rPr>
                <w:sz w:val="24"/>
                <w:szCs w:val="24"/>
              </w:rPr>
            </w:pPr>
          </w:p>
        </w:tc>
      </w:tr>
      <w:tr w:rsidR="00E57BB8" w:rsidRPr="00ED2C86" w14:paraId="36D2BEB4" w14:textId="77777777" w:rsidTr="00AF63E7">
        <w:trPr>
          <w:trHeight w:val="276"/>
        </w:trPr>
        <w:tc>
          <w:tcPr>
            <w:tcW w:w="3823" w:type="dxa"/>
            <w:vMerge/>
            <w:tcBorders>
              <w:top w:val="nil"/>
              <w:left w:val="nil"/>
              <w:bottom w:val="nil"/>
              <w:right w:val="nil"/>
            </w:tcBorders>
          </w:tcPr>
          <w:p w14:paraId="10CA11AD"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3314C4A2"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3EC849D4" w14:textId="77777777" w:rsidR="00E57BB8" w:rsidRPr="00ED2C86" w:rsidRDefault="00E57BB8" w:rsidP="00AF63E7">
            <w:pPr>
              <w:ind w:left="-108"/>
              <w:jc w:val="center"/>
              <w:rPr>
                <w:sz w:val="24"/>
                <w:szCs w:val="24"/>
              </w:rPr>
            </w:pPr>
            <w:r>
              <w:rPr>
                <w:sz w:val="24"/>
                <w:szCs w:val="24"/>
              </w:rPr>
              <w:t xml:space="preserve">    п</w:t>
            </w:r>
            <w:r w:rsidRPr="00ED2C86">
              <w:rPr>
                <w:sz w:val="24"/>
                <w:szCs w:val="24"/>
              </w:rPr>
              <w:t>о Сводному реестру</w:t>
            </w:r>
          </w:p>
        </w:tc>
        <w:tc>
          <w:tcPr>
            <w:tcW w:w="1271" w:type="dxa"/>
            <w:tcBorders>
              <w:left w:val="single" w:sz="4" w:space="0" w:color="auto"/>
            </w:tcBorders>
          </w:tcPr>
          <w:p w14:paraId="24C50EBA" w14:textId="77777777" w:rsidR="00E57BB8" w:rsidRPr="00ED2C86" w:rsidRDefault="00E57BB8" w:rsidP="00AF63E7">
            <w:pPr>
              <w:jc w:val="center"/>
              <w:rPr>
                <w:sz w:val="24"/>
                <w:szCs w:val="24"/>
              </w:rPr>
            </w:pPr>
          </w:p>
        </w:tc>
      </w:tr>
      <w:tr w:rsidR="00E57BB8" w:rsidRPr="00ED2C86" w14:paraId="0020CD14" w14:textId="77777777" w:rsidTr="00AF63E7">
        <w:trPr>
          <w:trHeight w:val="276"/>
        </w:trPr>
        <w:tc>
          <w:tcPr>
            <w:tcW w:w="3823" w:type="dxa"/>
            <w:vMerge/>
            <w:tcBorders>
              <w:top w:val="nil"/>
              <w:left w:val="nil"/>
              <w:bottom w:val="nil"/>
              <w:right w:val="nil"/>
            </w:tcBorders>
          </w:tcPr>
          <w:p w14:paraId="4DEABDA8"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417AADB3"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1A667370" w14:textId="77777777" w:rsidR="00E57BB8" w:rsidRPr="00ED2C86" w:rsidRDefault="00E57BB8" w:rsidP="00AF63E7">
            <w:pPr>
              <w:ind w:left="-108"/>
              <w:jc w:val="right"/>
              <w:rPr>
                <w:sz w:val="24"/>
                <w:szCs w:val="24"/>
              </w:rPr>
            </w:pPr>
            <w:r>
              <w:rPr>
                <w:sz w:val="24"/>
                <w:szCs w:val="24"/>
              </w:rPr>
              <w:t>номер лицевого счета</w:t>
            </w:r>
          </w:p>
        </w:tc>
        <w:tc>
          <w:tcPr>
            <w:tcW w:w="1271" w:type="dxa"/>
            <w:tcBorders>
              <w:left w:val="single" w:sz="4" w:space="0" w:color="auto"/>
              <w:bottom w:val="single" w:sz="4" w:space="0" w:color="auto"/>
            </w:tcBorders>
          </w:tcPr>
          <w:p w14:paraId="67674722" w14:textId="77777777" w:rsidR="00E57BB8" w:rsidRPr="00ED2C86" w:rsidRDefault="00E57BB8" w:rsidP="00AF63E7">
            <w:pPr>
              <w:jc w:val="center"/>
              <w:rPr>
                <w:sz w:val="24"/>
                <w:szCs w:val="24"/>
              </w:rPr>
            </w:pPr>
          </w:p>
        </w:tc>
      </w:tr>
      <w:tr w:rsidR="00E57BB8" w:rsidRPr="00ED2C86" w14:paraId="23BA88A9" w14:textId="77777777" w:rsidTr="00AF63E7">
        <w:trPr>
          <w:trHeight w:val="276"/>
        </w:trPr>
        <w:tc>
          <w:tcPr>
            <w:tcW w:w="3823" w:type="dxa"/>
            <w:vMerge/>
            <w:tcBorders>
              <w:top w:val="nil"/>
              <w:left w:val="nil"/>
              <w:bottom w:val="nil"/>
              <w:right w:val="nil"/>
            </w:tcBorders>
          </w:tcPr>
          <w:p w14:paraId="0568370F"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0A14F62C"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6134AEEA" w14:textId="77777777" w:rsidR="00E57BB8" w:rsidRPr="00ED2C86" w:rsidRDefault="00E57BB8" w:rsidP="00AF63E7">
            <w:pPr>
              <w:ind w:left="-108"/>
              <w:jc w:val="right"/>
              <w:rPr>
                <w:sz w:val="24"/>
                <w:szCs w:val="24"/>
              </w:rPr>
            </w:pPr>
            <w:r>
              <w:rPr>
                <w:sz w:val="24"/>
                <w:szCs w:val="24"/>
              </w:rPr>
              <w:t>п</w:t>
            </w:r>
            <w:r w:rsidRPr="00ED2C86">
              <w:rPr>
                <w:sz w:val="24"/>
                <w:szCs w:val="24"/>
              </w:rPr>
              <w:t>о Сводному реестру</w:t>
            </w:r>
          </w:p>
        </w:tc>
        <w:tc>
          <w:tcPr>
            <w:tcW w:w="1271" w:type="dxa"/>
            <w:tcBorders>
              <w:left w:val="single" w:sz="4" w:space="0" w:color="auto"/>
              <w:bottom w:val="single" w:sz="4" w:space="0" w:color="auto"/>
            </w:tcBorders>
          </w:tcPr>
          <w:p w14:paraId="3D27321E" w14:textId="77777777" w:rsidR="00E57BB8" w:rsidRPr="00ED2C86" w:rsidRDefault="00E57BB8" w:rsidP="00AF63E7">
            <w:pPr>
              <w:jc w:val="center"/>
              <w:rPr>
                <w:sz w:val="24"/>
                <w:szCs w:val="24"/>
              </w:rPr>
            </w:pPr>
          </w:p>
        </w:tc>
      </w:tr>
      <w:tr w:rsidR="00E57BB8" w:rsidRPr="00ED2C86" w14:paraId="1A0E6F97" w14:textId="77777777" w:rsidTr="00AF63E7">
        <w:trPr>
          <w:trHeight w:val="276"/>
        </w:trPr>
        <w:tc>
          <w:tcPr>
            <w:tcW w:w="3823" w:type="dxa"/>
            <w:vMerge/>
            <w:tcBorders>
              <w:top w:val="nil"/>
              <w:left w:val="nil"/>
              <w:bottom w:val="nil"/>
              <w:right w:val="nil"/>
            </w:tcBorders>
          </w:tcPr>
          <w:p w14:paraId="4619741D"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598869A1"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6149314F" w14:textId="77777777" w:rsidR="00E57BB8" w:rsidRPr="00ED2C86" w:rsidRDefault="00E57BB8" w:rsidP="00AF63E7">
            <w:pPr>
              <w:jc w:val="right"/>
              <w:rPr>
                <w:sz w:val="24"/>
                <w:szCs w:val="24"/>
              </w:rPr>
            </w:pPr>
            <w:r>
              <w:rPr>
                <w:sz w:val="24"/>
                <w:szCs w:val="24"/>
              </w:rPr>
              <w:t>по БК</w:t>
            </w:r>
            <w:hyperlink r:id="rId41" w:history="1">
              <w:r w:rsidRPr="0066773A">
                <w:rPr>
                  <w:sz w:val="24"/>
                  <w:szCs w:val="24"/>
                </w:rPr>
                <w:t>&lt;</w:t>
              </w:r>
              <w:r>
                <w:rPr>
                  <w:sz w:val="24"/>
                  <w:szCs w:val="24"/>
                </w:rPr>
                <w:t>1</w:t>
              </w:r>
              <w:r w:rsidRPr="0066773A">
                <w:rPr>
                  <w:sz w:val="24"/>
                  <w:szCs w:val="24"/>
                </w:rPr>
                <w:t>&gt;</w:t>
              </w:r>
            </w:hyperlink>
          </w:p>
        </w:tc>
        <w:tc>
          <w:tcPr>
            <w:tcW w:w="1271" w:type="dxa"/>
            <w:tcBorders>
              <w:left w:val="single" w:sz="4" w:space="0" w:color="auto"/>
              <w:bottom w:val="single" w:sz="4" w:space="0" w:color="auto"/>
            </w:tcBorders>
          </w:tcPr>
          <w:p w14:paraId="4FF58C26" w14:textId="77777777" w:rsidR="00E57BB8" w:rsidRPr="00ED2C86" w:rsidRDefault="00E57BB8" w:rsidP="00AF63E7">
            <w:pPr>
              <w:jc w:val="center"/>
              <w:rPr>
                <w:sz w:val="24"/>
                <w:szCs w:val="24"/>
              </w:rPr>
            </w:pPr>
          </w:p>
        </w:tc>
      </w:tr>
      <w:tr w:rsidR="00E57BB8" w:rsidRPr="00ED2C86" w14:paraId="624CC8D7" w14:textId="77777777" w:rsidTr="00AF63E7">
        <w:trPr>
          <w:trHeight w:val="276"/>
        </w:trPr>
        <w:tc>
          <w:tcPr>
            <w:tcW w:w="3823" w:type="dxa"/>
            <w:vMerge/>
            <w:tcBorders>
              <w:top w:val="nil"/>
              <w:left w:val="nil"/>
              <w:bottom w:val="nil"/>
              <w:right w:val="nil"/>
            </w:tcBorders>
          </w:tcPr>
          <w:p w14:paraId="36DBA8E8"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23EB96D6"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20065F51" w14:textId="77777777" w:rsidR="00E57BB8" w:rsidRPr="00ED2C86" w:rsidRDefault="00E57BB8" w:rsidP="00AF63E7">
            <w:pPr>
              <w:jc w:val="right"/>
              <w:rPr>
                <w:sz w:val="24"/>
                <w:szCs w:val="24"/>
              </w:rPr>
            </w:pPr>
            <w:r>
              <w:rPr>
                <w:sz w:val="24"/>
                <w:szCs w:val="24"/>
              </w:rPr>
              <w:t>по БК</w:t>
            </w:r>
            <w:hyperlink r:id="rId42" w:history="1">
              <w:r w:rsidRPr="0066773A">
                <w:rPr>
                  <w:sz w:val="24"/>
                  <w:szCs w:val="24"/>
                </w:rPr>
                <w:t>&lt;</w:t>
              </w:r>
              <w:r>
                <w:rPr>
                  <w:sz w:val="24"/>
                  <w:szCs w:val="24"/>
                </w:rPr>
                <w:t>2</w:t>
              </w:r>
              <w:r w:rsidRPr="0066773A">
                <w:rPr>
                  <w:sz w:val="24"/>
                  <w:szCs w:val="24"/>
                </w:rPr>
                <w:t>&gt;</w:t>
              </w:r>
            </w:hyperlink>
          </w:p>
        </w:tc>
        <w:tc>
          <w:tcPr>
            <w:tcW w:w="1271" w:type="dxa"/>
            <w:tcBorders>
              <w:left w:val="single" w:sz="4" w:space="0" w:color="auto"/>
              <w:bottom w:val="single" w:sz="4" w:space="0" w:color="auto"/>
            </w:tcBorders>
          </w:tcPr>
          <w:p w14:paraId="2F837C85" w14:textId="77777777" w:rsidR="00E57BB8" w:rsidRPr="00ED2C86" w:rsidRDefault="00E57BB8" w:rsidP="00AF63E7">
            <w:pPr>
              <w:jc w:val="center"/>
              <w:rPr>
                <w:sz w:val="24"/>
                <w:szCs w:val="24"/>
              </w:rPr>
            </w:pPr>
          </w:p>
        </w:tc>
      </w:tr>
      <w:tr w:rsidR="00E57BB8" w:rsidRPr="00ED2C86" w14:paraId="71284729" w14:textId="77777777" w:rsidTr="00AF63E7">
        <w:trPr>
          <w:trHeight w:val="276"/>
        </w:trPr>
        <w:tc>
          <w:tcPr>
            <w:tcW w:w="3823" w:type="dxa"/>
            <w:vMerge/>
            <w:tcBorders>
              <w:top w:val="nil"/>
              <w:left w:val="nil"/>
              <w:bottom w:val="nil"/>
              <w:right w:val="nil"/>
            </w:tcBorders>
          </w:tcPr>
          <w:p w14:paraId="36C1C7BB"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431832CA" w14:textId="77777777" w:rsidR="00E57BB8" w:rsidRPr="00ED2C86" w:rsidRDefault="00E57BB8" w:rsidP="00AF63E7">
            <w:pPr>
              <w:jc w:val="center"/>
              <w:rPr>
                <w:sz w:val="24"/>
                <w:szCs w:val="24"/>
              </w:rPr>
            </w:pPr>
          </w:p>
        </w:tc>
        <w:tc>
          <w:tcPr>
            <w:tcW w:w="2556" w:type="dxa"/>
            <w:tcBorders>
              <w:top w:val="nil"/>
              <w:left w:val="nil"/>
              <w:bottom w:val="nil"/>
              <w:right w:val="single" w:sz="4" w:space="0" w:color="auto"/>
            </w:tcBorders>
          </w:tcPr>
          <w:p w14:paraId="126151C4" w14:textId="77777777" w:rsidR="00E57BB8" w:rsidRPr="00ED2C86" w:rsidRDefault="00E57BB8" w:rsidP="00AF63E7">
            <w:pPr>
              <w:jc w:val="right"/>
              <w:rPr>
                <w:sz w:val="24"/>
                <w:szCs w:val="24"/>
              </w:rPr>
            </w:pPr>
          </w:p>
        </w:tc>
        <w:tc>
          <w:tcPr>
            <w:tcW w:w="1271" w:type="dxa"/>
            <w:tcBorders>
              <w:left w:val="single" w:sz="4" w:space="0" w:color="auto"/>
              <w:bottom w:val="single" w:sz="4" w:space="0" w:color="auto"/>
            </w:tcBorders>
          </w:tcPr>
          <w:p w14:paraId="3A8A92A3" w14:textId="77777777" w:rsidR="00E57BB8" w:rsidRPr="00ED2C86" w:rsidRDefault="00E57BB8" w:rsidP="00AF63E7">
            <w:pPr>
              <w:jc w:val="center"/>
              <w:rPr>
                <w:sz w:val="24"/>
                <w:szCs w:val="24"/>
              </w:rPr>
            </w:pPr>
          </w:p>
        </w:tc>
      </w:tr>
      <w:tr w:rsidR="00E57BB8" w:rsidRPr="00ED2C86" w14:paraId="129767B9" w14:textId="77777777" w:rsidTr="00AF63E7">
        <w:trPr>
          <w:trHeight w:val="276"/>
        </w:trPr>
        <w:tc>
          <w:tcPr>
            <w:tcW w:w="3823" w:type="dxa"/>
            <w:vMerge/>
            <w:tcBorders>
              <w:top w:val="nil"/>
              <w:left w:val="nil"/>
              <w:bottom w:val="nil"/>
              <w:right w:val="nil"/>
            </w:tcBorders>
          </w:tcPr>
          <w:p w14:paraId="313EE8D4" w14:textId="77777777" w:rsidR="00E57BB8" w:rsidRPr="00ED2C86" w:rsidRDefault="00E57BB8" w:rsidP="00AF63E7">
            <w:pPr>
              <w:jc w:val="center"/>
              <w:rPr>
                <w:sz w:val="24"/>
                <w:szCs w:val="24"/>
              </w:rPr>
            </w:pPr>
          </w:p>
        </w:tc>
        <w:tc>
          <w:tcPr>
            <w:tcW w:w="7801" w:type="dxa"/>
            <w:vMerge/>
            <w:tcBorders>
              <w:top w:val="nil"/>
              <w:left w:val="nil"/>
              <w:bottom w:val="nil"/>
              <w:right w:val="nil"/>
            </w:tcBorders>
          </w:tcPr>
          <w:p w14:paraId="5576ED73" w14:textId="77777777" w:rsidR="00E57BB8" w:rsidRPr="00ED2C86" w:rsidRDefault="00E57BB8" w:rsidP="00AF63E7">
            <w:pPr>
              <w:jc w:val="center"/>
              <w:rPr>
                <w:sz w:val="24"/>
                <w:szCs w:val="24"/>
              </w:rPr>
            </w:pPr>
          </w:p>
        </w:tc>
        <w:tc>
          <w:tcPr>
            <w:tcW w:w="2556" w:type="dxa"/>
            <w:tcBorders>
              <w:top w:val="nil"/>
              <w:left w:val="nil"/>
              <w:bottom w:val="nil"/>
              <w:right w:val="nil"/>
            </w:tcBorders>
          </w:tcPr>
          <w:p w14:paraId="4E8025D9" w14:textId="77777777" w:rsidR="00E57BB8" w:rsidRPr="00ED2C86" w:rsidRDefault="00E57BB8" w:rsidP="00AF63E7">
            <w:pPr>
              <w:jc w:val="right"/>
              <w:rPr>
                <w:sz w:val="24"/>
                <w:szCs w:val="24"/>
              </w:rPr>
            </w:pPr>
          </w:p>
        </w:tc>
        <w:tc>
          <w:tcPr>
            <w:tcW w:w="1271" w:type="dxa"/>
            <w:tcBorders>
              <w:top w:val="single" w:sz="4" w:space="0" w:color="auto"/>
              <w:left w:val="nil"/>
              <w:bottom w:val="nil"/>
              <w:right w:val="nil"/>
            </w:tcBorders>
          </w:tcPr>
          <w:p w14:paraId="2538E434" w14:textId="77777777" w:rsidR="00E57BB8" w:rsidRPr="00ED2C86" w:rsidRDefault="00E57BB8" w:rsidP="00AF63E7">
            <w:pPr>
              <w:jc w:val="center"/>
              <w:rPr>
                <w:sz w:val="24"/>
                <w:szCs w:val="24"/>
              </w:rPr>
            </w:pPr>
          </w:p>
        </w:tc>
      </w:tr>
    </w:tbl>
    <w:tbl>
      <w:tblPr>
        <w:tblW w:w="15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279"/>
        <w:gridCol w:w="1417"/>
        <w:gridCol w:w="1564"/>
        <w:gridCol w:w="150"/>
        <w:gridCol w:w="129"/>
        <w:gridCol w:w="1572"/>
        <w:gridCol w:w="340"/>
        <w:gridCol w:w="72"/>
        <w:gridCol w:w="1701"/>
        <w:gridCol w:w="922"/>
        <w:gridCol w:w="340"/>
        <w:gridCol w:w="1148"/>
        <w:gridCol w:w="1800"/>
        <w:gridCol w:w="513"/>
      </w:tblGrid>
      <w:tr w:rsidR="00E57BB8" w:rsidRPr="00CA236B" w14:paraId="28765F73" w14:textId="77777777" w:rsidTr="00AF63E7">
        <w:trPr>
          <w:jc w:val="center"/>
        </w:trPr>
        <w:tc>
          <w:tcPr>
            <w:tcW w:w="7083" w:type="dxa"/>
            <w:gridSpan w:val="6"/>
          </w:tcPr>
          <w:p w14:paraId="5572ECF6" w14:textId="77777777" w:rsidR="00E57BB8" w:rsidRPr="00CA236B" w:rsidRDefault="00E57BB8" w:rsidP="00AF63E7">
            <w:pPr>
              <w:jc w:val="center"/>
              <w:rPr>
                <w:rFonts w:eastAsiaTheme="minorHAnsi"/>
                <w:sz w:val="26"/>
                <w:szCs w:val="26"/>
                <w:lang w:eastAsia="en-US"/>
              </w:rPr>
            </w:pPr>
            <w:r>
              <w:rPr>
                <w:rFonts w:eastAsiaTheme="minorHAnsi"/>
                <w:sz w:val="26"/>
                <w:szCs w:val="26"/>
                <w:lang w:eastAsia="en-US"/>
              </w:rPr>
              <w:lastRenderedPageBreak/>
              <w:t>Результат предоставления субсидии, контрольная точка</w:t>
            </w:r>
            <w:r w:rsidRPr="00CA236B">
              <w:rPr>
                <w:rFonts w:eastAsiaTheme="minorHAnsi"/>
                <w:sz w:val="26"/>
                <w:szCs w:val="26"/>
                <w:lang w:eastAsia="en-US"/>
              </w:rPr>
              <w:t xml:space="preserve"> </w:t>
            </w:r>
          </w:p>
        </w:tc>
        <w:tc>
          <w:tcPr>
            <w:tcW w:w="3685" w:type="dxa"/>
            <w:gridSpan w:val="4"/>
          </w:tcPr>
          <w:p w14:paraId="34F98185" w14:textId="77777777" w:rsidR="00E57BB8" w:rsidRPr="00CA236B" w:rsidRDefault="00E57BB8" w:rsidP="00AF63E7">
            <w:pPr>
              <w:jc w:val="center"/>
              <w:rPr>
                <w:rFonts w:eastAsiaTheme="minorHAnsi"/>
                <w:sz w:val="26"/>
                <w:szCs w:val="26"/>
                <w:lang w:eastAsia="en-US"/>
              </w:rPr>
            </w:pPr>
            <w:r w:rsidRPr="00CA236B">
              <w:rPr>
                <w:rFonts w:eastAsiaTheme="minorHAnsi"/>
                <w:sz w:val="26"/>
                <w:szCs w:val="26"/>
                <w:lang w:eastAsia="en-US"/>
              </w:rPr>
              <w:t xml:space="preserve">Единица измерения </w:t>
            </w:r>
          </w:p>
        </w:tc>
        <w:tc>
          <w:tcPr>
            <w:tcW w:w="2410" w:type="dxa"/>
            <w:gridSpan w:val="3"/>
            <w:vMerge w:val="restart"/>
          </w:tcPr>
          <w:p w14:paraId="62EA9139" w14:textId="77777777" w:rsidR="00E57BB8" w:rsidRPr="00CA236B" w:rsidRDefault="00E57BB8" w:rsidP="00AF63E7">
            <w:pPr>
              <w:jc w:val="center"/>
              <w:rPr>
                <w:rFonts w:eastAsiaTheme="minorHAnsi"/>
                <w:sz w:val="26"/>
                <w:szCs w:val="26"/>
                <w:lang w:eastAsia="en-US"/>
              </w:rPr>
            </w:pPr>
            <w:r w:rsidRPr="00CA236B">
              <w:rPr>
                <w:rFonts w:eastAsiaTheme="minorHAnsi"/>
                <w:sz w:val="26"/>
                <w:szCs w:val="26"/>
                <w:lang w:eastAsia="en-US"/>
              </w:rPr>
              <w:t xml:space="preserve">Плановое значение </w:t>
            </w:r>
          </w:p>
        </w:tc>
        <w:tc>
          <w:tcPr>
            <w:tcW w:w="2308" w:type="dxa"/>
            <w:gridSpan w:val="2"/>
            <w:vMerge w:val="restart"/>
          </w:tcPr>
          <w:p w14:paraId="5BD2239A" w14:textId="77777777" w:rsidR="00E57BB8" w:rsidRDefault="00E57BB8" w:rsidP="00AF63E7">
            <w:pPr>
              <w:jc w:val="center"/>
              <w:rPr>
                <w:rFonts w:eastAsiaTheme="minorHAnsi"/>
                <w:sz w:val="26"/>
                <w:szCs w:val="26"/>
                <w:lang w:eastAsia="en-US"/>
              </w:rPr>
            </w:pPr>
            <w:r w:rsidRPr="00CA236B">
              <w:rPr>
                <w:rFonts w:eastAsiaTheme="minorHAnsi"/>
                <w:sz w:val="26"/>
                <w:szCs w:val="26"/>
                <w:lang w:eastAsia="en-US"/>
              </w:rPr>
              <w:t xml:space="preserve">Плановый срок достижения </w:t>
            </w:r>
          </w:p>
          <w:p w14:paraId="27ACBA5E" w14:textId="77777777" w:rsidR="00E57BB8" w:rsidRPr="00CA236B" w:rsidRDefault="00E57BB8" w:rsidP="00AF63E7">
            <w:pPr>
              <w:jc w:val="center"/>
              <w:rPr>
                <w:rFonts w:eastAsiaTheme="minorHAnsi"/>
                <w:sz w:val="26"/>
                <w:szCs w:val="26"/>
                <w:lang w:eastAsia="en-US"/>
              </w:rPr>
            </w:pPr>
            <w:r>
              <w:rPr>
                <w:rFonts w:eastAsiaTheme="minorHAnsi"/>
                <w:sz w:val="26"/>
                <w:szCs w:val="26"/>
                <w:lang w:eastAsia="en-US"/>
              </w:rPr>
              <w:t>(</w:t>
            </w:r>
            <w:proofErr w:type="spellStart"/>
            <w:r>
              <w:rPr>
                <w:rFonts w:eastAsiaTheme="minorHAnsi"/>
                <w:sz w:val="26"/>
                <w:szCs w:val="26"/>
                <w:lang w:eastAsia="en-US"/>
              </w:rPr>
              <w:t>дд.</w:t>
            </w:r>
            <w:proofErr w:type="gramStart"/>
            <w:r>
              <w:rPr>
                <w:rFonts w:eastAsiaTheme="minorHAnsi"/>
                <w:sz w:val="26"/>
                <w:szCs w:val="26"/>
                <w:lang w:eastAsia="en-US"/>
              </w:rPr>
              <w:t>мм.гггг</w:t>
            </w:r>
            <w:proofErr w:type="spellEnd"/>
            <w:proofErr w:type="gramEnd"/>
            <w:r>
              <w:rPr>
                <w:rFonts w:eastAsiaTheme="minorHAnsi"/>
                <w:sz w:val="26"/>
                <w:szCs w:val="26"/>
                <w:lang w:eastAsia="en-US"/>
              </w:rPr>
              <w:t>)</w:t>
            </w:r>
          </w:p>
        </w:tc>
      </w:tr>
      <w:tr w:rsidR="00E57BB8" w:rsidRPr="00D41D28" w14:paraId="598C031B" w14:textId="77777777" w:rsidTr="00AF63E7">
        <w:trPr>
          <w:jc w:val="center"/>
        </w:trPr>
        <w:tc>
          <w:tcPr>
            <w:tcW w:w="3823" w:type="dxa"/>
            <w:gridSpan w:val="2"/>
          </w:tcPr>
          <w:p w14:paraId="60387433"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наименование</w:t>
            </w:r>
          </w:p>
        </w:tc>
        <w:tc>
          <w:tcPr>
            <w:tcW w:w="1417" w:type="dxa"/>
          </w:tcPr>
          <w:p w14:paraId="70CEB5EC"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код</w:t>
            </w:r>
          </w:p>
        </w:tc>
        <w:tc>
          <w:tcPr>
            <w:tcW w:w="1843" w:type="dxa"/>
            <w:gridSpan w:val="3"/>
          </w:tcPr>
          <w:p w14:paraId="45260011" w14:textId="77777777" w:rsidR="00E57BB8" w:rsidRPr="00D41D28" w:rsidRDefault="00E57BB8" w:rsidP="00AF63E7">
            <w:pPr>
              <w:jc w:val="center"/>
              <w:rPr>
                <w:rFonts w:eastAsiaTheme="minorHAnsi"/>
                <w:sz w:val="26"/>
                <w:szCs w:val="26"/>
                <w:lang w:eastAsia="en-US"/>
              </w:rPr>
            </w:pPr>
            <w:r>
              <w:rPr>
                <w:rFonts w:eastAsiaTheme="minorHAnsi"/>
                <w:sz w:val="26"/>
                <w:szCs w:val="26"/>
                <w:lang w:eastAsia="en-US"/>
              </w:rPr>
              <w:t>тип</w:t>
            </w:r>
          </w:p>
        </w:tc>
        <w:tc>
          <w:tcPr>
            <w:tcW w:w="1984" w:type="dxa"/>
            <w:gridSpan w:val="3"/>
          </w:tcPr>
          <w:p w14:paraId="5DDD6437"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наименование</w:t>
            </w:r>
          </w:p>
        </w:tc>
        <w:tc>
          <w:tcPr>
            <w:tcW w:w="1701" w:type="dxa"/>
          </w:tcPr>
          <w:p w14:paraId="115A7C3B"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 xml:space="preserve">код по </w:t>
            </w:r>
            <w:hyperlink r:id="rId43" w:history="1">
              <w:r w:rsidRPr="00CA236B">
                <w:rPr>
                  <w:rFonts w:eastAsiaTheme="minorHAnsi"/>
                  <w:sz w:val="26"/>
                  <w:szCs w:val="26"/>
                  <w:lang w:eastAsia="en-US"/>
                </w:rPr>
                <w:t>ОКЕИ</w:t>
              </w:r>
            </w:hyperlink>
          </w:p>
        </w:tc>
        <w:tc>
          <w:tcPr>
            <w:tcW w:w="2410" w:type="dxa"/>
            <w:gridSpan w:val="3"/>
            <w:vMerge/>
          </w:tcPr>
          <w:p w14:paraId="575CACA3" w14:textId="77777777" w:rsidR="00E57BB8" w:rsidRPr="00D41D28" w:rsidRDefault="00E57BB8" w:rsidP="00AF63E7">
            <w:pPr>
              <w:jc w:val="center"/>
              <w:rPr>
                <w:rFonts w:eastAsiaTheme="minorHAnsi"/>
                <w:sz w:val="26"/>
                <w:szCs w:val="26"/>
                <w:lang w:eastAsia="en-US"/>
              </w:rPr>
            </w:pPr>
          </w:p>
        </w:tc>
        <w:tc>
          <w:tcPr>
            <w:tcW w:w="2308" w:type="dxa"/>
            <w:gridSpan w:val="2"/>
            <w:vMerge/>
          </w:tcPr>
          <w:p w14:paraId="1957D4D1" w14:textId="77777777" w:rsidR="00E57BB8" w:rsidRPr="00D41D28" w:rsidRDefault="00E57BB8" w:rsidP="00AF63E7">
            <w:pPr>
              <w:jc w:val="center"/>
              <w:rPr>
                <w:rFonts w:eastAsiaTheme="minorHAnsi"/>
                <w:sz w:val="26"/>
                <w:szCs w:val="26"/>
                <w:lang w:eastAsia="en-US"/>
              </w:rPr>
            </w:pPr>
          </w:p>
        </w:tc>
      </w:tr>
      <w:tr w:rsidR="00E57BB8" w:rsidRPr="00D41D28" w14:paraId="5D0BDBFB" w14:textId="77777777" w:rsidTr="00AF63E7">
        <w:trPr>
          <w:trHeight w:val="13"/>
          <w:jc w:val="center"/>
        </w:trPr>
        <w:tc>
          <w:tcPr>
            <w:tcW w:w="3823" w:type="dxa"/>
            <w:gridSpan w:val="2"/>
          </w:tcPr>
          <w:p w14:paraId="6B6010F3" w14:textId="77777777" w:rsidR="00E57BB8" w:rsidRPr="00D41D28" w:rsidRDefault="00E57BB8" w:rsidP="00AF63E7">
            <w:pPr>
              <w:jc w:val="center"/>
              <w:rPr>
                <w:rFonts w:eastAsiaTheme="minorHAnsi"/>
                <w:sz w:val="26"/>
                <w:szCs w:val="26"/>
                <w:lang w:eastAsia="en-US"/>
              </w:rPr>
            </w:pPr>
            <w:bookmarkStart w:id="47" w:name="Par59"/>
            <w:bookmarkEnd w:id="47"/>
            <w:r w:rsidRPr="00D41D28">
              <w:rPr>
                <w:rFonts w:eastAsiaTheme="minorHAnsi"/>
                <w:sz w:val="26"/>
                <w:szCs w:val="26"/>
                <w:lang w:eastAsia="en-US"/>
              </w:rPr>
              <w:t>1</w:t>
            </w:r>
          </w:p>
        </w:tc>
        <w:tc>
          <w:tcPr>
            <w:tcW w:w="1417" w:type="dxa"/>
          </w:tcPr>
          <w:p w14:paraId="5F773AED" w14:textId="77777777" w:rsidR="00E57BB8" w:rsidRPr="00D41D28" w:rsidRDefault="00E57BB8" w:rsidP="00AF63E7">
            <w:pPr>
              <w:jc w:val="center"/>
              <w:rPr>
                <w:rFonts w:eastAsiaTheme="minorHAnsi"/>
                <w:sz w:val="26"/>
                <w:szCs w:val="26"/>
                <w:lang w:eastAsia="en-US"/>
              </w:rPr>
            </w:pPr>
            <w:bookmarkStart w:id="48" w:name="Par60"/>
            <w:bookmarkEnd w:id="48"/>
            <w:r w:rsidRPr="00D41D28">
              <w:rPr>
                <w:rFonts w:eastAsiaTheme="minorHAnsi"/>
                <w:sz w:val="26"/>
                <w:szCs w:val="26"/>
                <w:lang w:eastAsia="en-US"/>
              </w:rPr>
              <w:t>2</w:t>
            </w:r>
          </w:p>
        </w:tc>
        <w:tc>
          <w:tcPr>
            <w:tcW w:w="1843" w:type="dxa"/>
            <w:gridSpan w:val="3"/>
          </w:tcPr>
          <w:p w14:paraId="7C1C91A7" w14:textId="77777777" w:rsidR="00E57BB8" w:rsidRPr="00D41D28" w:rsidRDefault="00E57BB8" w:rsidP="00AF63E7">
            <w:pPr>
              <w:jc w:val="center"/>
              <w:rPr>
                <w:rFonts w:eastAsiaTheme="minorHAnsi"/>
                <w:sz w:val="26"/>
                <w:szCs w:val="26"/>
                <w:lang w:eastAsia="en-US"/>
              </w:rPr>
            </w:pPr>
            <w:bookmarkStart w:id="49" w:name="Par61"/>
            <w:bookmarkEnd w:id="49"/>
            <w:r w:rsidRPr="00D41D28">
              <w:rPr>
                <w:rFonts w:eastAsiaTheme="minorHAnsi"/>
                <w:sz w:val="26"/>
                <w:szCs w:val="26"/>
                <w:lang w:eastAsia="en-US"/>
              </w:rPr>
              <w:t>3</w:t>
            </w:r>
          </w:p>
        </w:tc>
        <w:tc>
          <w:tcPr>
            <w:tcW w:w="1984" w:type="dxa"/>
            <w:gridSpan w:val="3"/>
          </w:tcPr>
          <w:p w14:paraId="6F0CA1A9" w14:textId="77777777" w:rsidR="00E57BB8" w:rsidRPr="00D41D28" w:rsidRDefault="00E57BB8" w:rsidP="00AF63E7">
            <w:pPr>
              <w:jc w:val="center"/>
              <w:rPr>
                <w:rFonts w:eastAsiaTheme="minorHAnsi"/>
                <w:sz w:val="26"/>
                <w:szCs w:val="26"/>
                <w:lang w:eastAsia="en-US"/>
              </w:rPr>
            </w:pPr>
            <w:bookmarkStart w:id="50" w:name="Par62"/>
            <w:bookmarkEnd w:id="50"/>
            <w:r w:rsidRPr="00D41D28">
              <w:rPr>
                <w:rFonts w:eastAsiaTheme="minorHAnsi"/>
                <w:sz w:val="26"/>
                <w:szCs w:val="26"/>
                <w:lang w:eastAsia="en-US"/>
              </w:rPr>
              <w:t>4</w:t>
            </w:r>
          </w:p>
        </w:tc>
        <w:tc>
          <w:tcPr>
            <w:tcW w:w="1701" w:type="dxa"/>
          </w:tcPr>
          <w:p w14:paraId="52A2C31C"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5</w:t>
            </w:r>
          </w:p>
        </w:tc>
        <w:tc>
          <w:tcPr>
            <w:tcW w:w="2410" w:type="dxa"/>
            <w:gridSpan w:val="3"/>
          </w:tcPr>
          <w:p w14:paraId="4923E69B"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6</w:t>
            </w:r>
          </w:p>
        </w:tc>
        <w:tc>
          <w:tcPr>
            <w:tcW w:w="2308" w:type="dxa"/>
            <w:gridSpan w:val="2"/>
          </w:tcPr>
          <w:p w14:paraId="0152B58F" w14:textId="77777777" w:rsidR="00E57BB8" w:rsidRPr="00D41D28" w:rsidRDefault="00E57BB8" w:rsidP="00AF63E7">
            <w:pPr>
              <w:jc w:val="center"/>
              <w:rPr>
                <w:rFonts w:eastAsiaTheme="minorHAnsi"/>
                <w:sz w:val="26"/>
                <w:szCs w:val="26"/>
                <w:lang w:eastAsia="en-US"/>
              </w:rPr>
            </w:pPr>
            <w:bookmarkStart w:id="51" w:name="Par65"/>
            <w:bookmarkEnd w:id="51"/>
            <w:r w:rsidRPr="00D41D28">
              <w:rPr>
                <w:rFonts w:eastAsiaTheme="minorHAnsi"/>
                <w:sz w:val="26"/>
                <w:szCs w:val="26"/>
                <w:lang w:eastAsia="en-US"/>
              </w:rPr>
              <w:t>7</w:t>
            </w:r>
          </w:p>
        </w:tc>
      </w:tr>
      <w:tr w:rsidR="00E57BB8" w:rsidRPr="00D41D28" w14:paraId="44A6C7FE" w14:textId="77777777" w:rsidTr="00AF63E7">
        <w:trPr>
          <w:jc w:val="center"/>
        </w:trPr>
        <w:tc>
          <w:tcPr>
            <w:tcW w:w="3823" w:type="dxa"/>
            <w:gridSpan w:val="2"/>
          </w:tcPr>
          <w:p w14:paraId="2B030C65" w14:textId="77777777" w:rsidR="00E57BB8" w:rsidRPr="00D41D28" w:rsidRDefault="00E57BB8" w:rsidP="00AF63E7">
            <w:pPr>
              <w:rPr>
                <w:rFonts w:eastAsiaTheme="minorHAnsi"/>
                <w:sz w:val="26"/>
                <w:szCs w:val="26"/>
                <w:lang w:eastAsia="en-US"/>
              </w:rPr>
            </w:pPr>
          </w:p>
        </w:tc>
        <w:tc>
          <w:tcPr>
            <w:tcW w:w="1417" w:type="dxa"/>
          </w:tcPr>
          <w:p w14:paraId="2EFF4653" w14:textId="77777777" w:rsidR="00E57BB8" w:rsidRPr="00D41D28" w:rsidRDefault="00E57BB8" w:rsidP="00AF63E7">
            <w:pPr>
              <w:rPr>
                <w:rFonts w:eastAsiaTheme="minorHAnsi"/>
                <w:sz w:val="26"/>
                <w:szCs w:val="26"/>
                <w:lang w:eastAsia="en-US"/>
              </w:rPr>
            </w:pPr>
          </w:p>
        </w:tc>
        <w:tc>
          <w:tcPr>
            <w:tcW w:w="1843" w:type="dxa"/>
            <w:gridSpan w:val="3"/>
          </w:tcPr>
          <w:p w14:paraId="1239AA82" w14:textId="77777777" w:rsidR="00E57BB8" w:rsidRPr="00D41D28" w:rsidRDefault="00E57BB8" w:rsidP="00AF63E7">
            <w:pPr>
              <w:rPr>
                <w:rFonts w:eastAsiaTheme="minorHAnsi"/>
                <w:sz w:val="26"/>
                <w:szCs w:val="26"/>
                <w:lang w:eastAsia="en-US"/>
              </w:rPr>
            </w:pPr>
          </w:p>
        </w:tc>
        <w:tc>
          <w:tcPr>
            <w:tcW w:w="1984" w:type="dxa"/>
            <w:gridSpan w:val="3"/>
          </w:tcPr>
          <w:p w14:paraId="494EF439" w14:textId="77777777" w:rsidR="00E57BB8" w:rsidRPr="00D41D28" w:rsidRDefault="00E57BB8" w:rsidP="00AF63E7">
            <w:pPr>
              <w:rPr>
                <w:rFonts w:eastAsiaTheme="minorHAnsi"/>
                <w:sz w:val="26"/>
                <w:szCs w:val="26"/>
                <w:lang w:eastAsia="en-US"/>
              </w:rPr>
            </w:pPr>
          </w:p>
        </w:tc>
        <w:tc>
          <w:tcPr>
            <w:tcW w:w="1701" w:type="dxa"/>
          </w:tcPr>
          <w:p w14:paraId="74FC14FB" w14:textId="77777777" w:rsidR="00E57BB8" w:rsidRPr="00D41D28" w:rsidRDefault="00E57BB8" w:rsidP="00AF63E7">
            <w:pPr>
              <w:rPr>
                <w:rFonts w:eastAsiaTheme="minorHAnsi"/>
                <w:sz w:val="26"/>
                <w:szCs w:val="26"/>
                <w:lang w:eastAsia="en-US"/>
              </w:rPr>
            </w:pPr>
          </w:p>
        </w:tc>
        <w:tc>
          <w:tcPr>
            <w:tcW w:w="2410" w:type="dxa"/>
            <w:gridSpan w:val="3"/>
          </w:tcPr>
          <w:p w14:paraId="05BDDF11" w14:textId="77777777" w:rsidR="00E57BB8" w:rsidRPr="00D41D28" w:rsidRDefault="00E57BB8" w:rsidP="00AF63E7">
            <w:pPr>
              <w:rPr>
                <w:rFonts w:eastAsiaTheme="minorHAnsi"/>
                <w:sz w:val="26"/>
                <w:szCs w:val="26"/>
                <w:lang w:eastAsia="en-US"/>
              </w:rPr>
            </w:pPr>
          </w:p>
        </w:tc>
        <w:tc>
          <w:tcPr>
            <w:tcW w:w="2308" w:type="dxa"/>
            <w:gridSpan w:val="2"/>
          </w:tcPr>
          <w:p w14:paraId="602348A5" w14:textId="77777777" w:rsidR="00E57BB8" w:rsidRPr="00D41D28" w:rsidRDefault="00E57BB8" w:rsidP="00AF63E7">
            <w:pPr>
              <w:rPr>
                <w:rFonts w:eastAsiaTheme="minorHAnsi"/>
                <w:sz w:val="26"/>
                <w:szCs w:val="26"/>
                <w:lang w:eastAsia="en-US"/>
              </w:rPr>
            </w:pPr>
          </w:p>
        </w:tc>
      </w:tr>
      <w:tr w:rsidR="00E57BB8" w:rsidRPr="00D41D28" w14:paraId="7791F6D2"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4D53443F"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 xml:space="preserve">Руководитель </w:t>
            </w:r>
            <w:r>
              <w:rPr>
                <w:rFonts w:eastAsiaTheme="minorHAnsi"/>
                <w:sz w:val="26"/>
                <w:szCs w:val="26"/>
                <w:lang w:eastAsia="en-US"/>
              </w:rPr>
              <w:t xml:space="preserve">Получателя </w:t>
            </w:r>
            <w:r w:rsidRPr="00D41D28">
              <w:rPr>
                <w:rFonts w:eastAsiaTheme="minorHAnsi"/>
                <w:sz w:val="26"/>
                <w:szCs w:val="26"/>
                <w:lang w:eastAsia="en-US"/>
              </w:rPr>
              <w:t xml:space="preserve">(уполномоченное лицо) </w:t>
            </w:r>
          </w:p>
        </w:tc>
        <w:tc>
          <w:tcPr>
            <w:tcW w:w="3260" w:type="dxa"/>
            <w:gridSpan w:val="3"/>
            <w:tcBorders>
              <w:top w:val="none" w:sz="6" w:space="0" w:color="auto"/>
              <w:left w:val="none" w:sz="6" w:space="0" w:color="auto"/>
              <w:bottom w:val="none" w:sz="6" w:space="0" w:color="auto"/>
              <w:right w:val="none" w:sz="6" w:space="0" w:color="auto"/>
            </w:tcBorders>
          </w:tcPr>
          <w:p w14:paraId="0E6E1116"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2F92378F"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176A3621"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0AB46E9"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25CC37F5"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68B6748"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4D05EE40" w14:textId="77777777" w:rsidR="00E57BB8" w:rsidRPr="00D41D28" w:rsidRDefault="00E57BB8" w:rsidP="00AF63E7">
            <w:pPr>
              <w:rPr>
                <w:rFonts w:eastAsiaTheme="minorHAnsi"/>
                <w:sz w:val="26"/>
                <w:szCs w:val="26"/>
                <w:lang w:eastAsia="en-US"/>
              </w:rPr>
            </w:pPr>
          </w:p>
        </w:tc>
      </w:tr>
      <w:tr w:rsidR="00E57BB8" w:rsidRPr="00D41D28" w14:paraId="7BD45B1A"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35B6D3DF" w14:textId="77777777" w:rsidR="00E57BB8" w:rsidRPr="00D41D28" w:rsidRDefault="00E57BB8" w:rsidP="00AF63E7">
            <w:pPr>
              <w:rPr>
                <w:rFonts w:eastAsiaTheme="minorHAnsi"/>
                <w:sz w:val="26"/>
                <w:szCs w:val="26"/>
                <w:lang w:eastAsia="en-US"/>
              </w:rPr>
            </w:pPr>
          </w:p>
        </w:tc>
        <w:tc>
          <w:tcPr>
            <w:tcW w:w="3260" w:type="dxa"/>
            <w:gridSpan w:val="3"/>
            <w:tcBorders>
              <w:top w:val="none" w:sz="6" w:space="0" w:color="auto"/>
              <w:left w:val="none" w:sz="6" w:space="0" w:color="auto"/>
              <w:bottom w:val="none" w:sz="6" w:space="0" w:color="auto"/>
              <w:right w:val="none" w:sz="6" w:space="0" w:color="auto"/>
            </w:tcBorders>
          </w:tcPr>
          <w:p w14:paraId="41EAD5F9"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691F81A1"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78BCE4F6"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01A8ABA7"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3ECDE9EE"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40" w:type="dxa"/>
            <w:tcBorders>
              <w:top w:val="none" w:sz="6" w:space="0" w:color="auto"/>
              <w:left w:val="none" w:sz="6" w:space="0" w:color="auto"/>
              <w:bottom w:val="none" w:sz="6" w:space="0" w:color="auto"/>
              <w:right w:val="none" w:sz="6" w:space="0" w:color="auto"/>
            </w:tcBorders>
          </w:tcPr>
          <w:p w14:paraId="7C941524"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57FC0EE5"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E57BB8" w:rsidRPr="00D41D28" w14:paraId="59A024DF"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1CB7F493"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Исполнитель</w:t>
            </w:r>
          </w:p>
        </w:tc>
        <w:tc>
          <w:tcPr>
            <w:tcW w:w="3260" w:type="dxa"/>
            <w:gridSpan w:val="3"/>
            <w:tcBorders>
              <w:top w:val="none" w:sz="6" w:space="0" w:color="auto"/>
              <w:left w:val="none" w:sz="6" w:space="0" w:color="auto"/>
              <w:bottom w:val="none" w:sz="6" w:space="0" w:color="auto"/>
              <w:right w:val="none" w:sz="6" w:space="0" w:color="auto"/>
            </w:tcBorders>
          </w:tcPr>
          <w:p w14:paraId="582E7641"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097B8710"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62F9366B"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0DA99D43"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3F02C684"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886921D"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0DA04C6A" w14:textId="77777777" w:rsidR="00E57BB8" w:rsidRPr="00D41D28" w:rsidRDefault="00E57BB8" w:rsidP="00AF63E7">
            <w:pPr>
              <w:rPr>
                <w:rFonts w:eastAsiaTheme="minorHAnsi"/>
                <w:sz w:val="26"/>
                <w:szCs w:val="26"/>
                <w:lang w:eastAsia="en-US"/>
              </w:rPr>
            </w:pPr>
          </w:p>
        </w:tc>
      </w:tr>
      <w:tr w:rsidR="00E57BB8" w:rsidRPr="00D41D28" w14:paraId="4E02C492"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6FB358D9" w14:textId="77777777" w:rsidR="00E57BB8" w:rsidRPr="00D41D28" w:rsidRDefault="00E57BB8" w:rsidP="00AF63E7">
            <w:pPr>
              <w:rPr>
                <w:rFonts w:eastAsiaTheme="minorHAnsi"/>
                <w:sz w:val="26"/>
                <w:szCs w:val="26"/>
                <w:lang w:eastAsia="en-US"/>
              </w:rPr>
            </w:pPr>
          </w:p>
        </w:tc>
        <w:tc>
          <w:tcPr>
            <w:tcW w:w="3260" w:type="dxa"/>
            <w:gridSpan w:val="3"/>
            <w:tcBorders>
              <w:top w:val="none" w:sz="6" w:space="0" w:color="auto"/>
              <w:left w:val="none" w:sz="6" w:space="0" w:color="auto"/>
              <w:bottom w:val="none" w:sz="6" w:space="0" w:color="auto"/>
              <w:right w:val="none" w:sz="6" w:space="0" w:color="auto"/>
            </w:tcBorders>
          </w:tcPr>
          <w:p w14:paraId="4E6474DE"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7EE4422F"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15CC079A"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4F4C629B"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406FAEF9"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(фамилия, инициалы)</w:t>
            </w:r>
          </w:p>
        </w:tc>
        <w:tc>
          <w:tcPr>
            <w:tcW w:w="340" w:type="dxa"/>
            <w:tcBorders>
              <w:top w:val="none" w:sz="6" w:space="0" w:color="auto"/>
              <w:left w:val="none" w:sz="6" w:space="0" w:color="auto"/>
              <w:bottom w:val="none" w:sz="6" w:space="0" w:color="auto"/>
              <w:right w:val="none" w:sz="6" w:space="0" w:color="auto"/>
            </w:tcBorders>
          </w:tcPr>
          <w:p w14:paraId="1798580F"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4A76E382"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(телефон)</w:t>
            </w:r>
          </w:p>
        </w:tc>
      </w:tr>
      <w:tr w:rsidR="00E57BB8" w:rsidRPr="00D41D28" w14:paraId="0DDDD1D8"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5B3C06C7" w14:textId="77777777" w:rsidR="00E57BB8" w:rsidRPr="00D41D28" w:rsidRDefault="00E57BB8" w:rsidP="00AF63E7">
            <w:pPr>
              <w:ind w:left="366"/>
              <w:rPr>
                <w:rFonts w:eastAsiaTheme="minorHAnsi"/>
                <w:sz w:val="26"/>
                <w:szCs w:val="26"/>
                <w:lang w:eastAsia="en-US"/>
              </w:rPr>
            </w:pPr>
            <w:r>
              <w:rPr>
                <w:rFonts w:eastAsiaTheme="minorHAnsi"/>
                <w:sz w:val="26"/>
                <w:szCs w:val="26"/>
                <w:lang w:eastAsia="en-US"/>
              </w:rPr>
              <w:t>«</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tc>
        <w:tc>
          <w:tcPr>
            <w:tcW w:w="3260" w:type="dxa"/>
            <w:gridSpan w:val="3"/>
            <w:tcBorders>
              <w:top w:val="none" w:sz="6" w:space="0" w:color="auto"/>
              <w:left w:val="none" w:sz="6" w:space="0" w:color="auto"/>
              <w:bottom w:val="none" w:sz="6" w:space="0" w:color="auto"/>
              <w:right w:val="none" w:sz="6" w:space="0" w:color="auto"/>
            </w:tcBorders>
          </w:tcPr>
          <w:p w14:paraId="28DCF628"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3FDC2BA8"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none" w:sz="6" w:space="0" w:color="auto"/>
              <w:right w:val="none" w:sz="6" w:space="0" w:color="auto"/>
            </w:tcBorders>
          </w:tcPr>
          <w:p w14:paraId="7C839EAC"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606B3A19"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none" w:sz="6" w:space="0" w:color="auto"/>
              <w:right w:val="none" w:sz="6" w:space="0" w:color="auto"/>
            </w:tcBorders>
          </w:tcPr>
          <w:p w14:paraId="0CA0B69D"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0C8A5D3C"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none" w:sz="6" w:space="0" w:color="auto"/>
              <w:right w:val="none" w:sz="6" w:space="0" w:color="auto"/>
            </w:tcBorders>
          </w:tcPr>
          <w:p w14:paraId="3327831E" w14:textId="77777777" w:rsidR="00E57BB8" w:rsidRPr="00D41D28" w:rsidRDefault="00E57BB8" w:rsidP="00AF63E7">
            <w:pPr>
              <w:rPr>
                <w:rFonts w:eastAsiaTheme="minorHAnsi"/>
                <w:sz w:val="26"/>
                <w:szCs w:val="26"/>
                <w:lang w:eastAsia="en-US"/>
              </w:rPr>
            </w:pPr>
          </w:p>
        </w:tc>
      </w:tr>
      <w:tr w:rsidR="00E57BB8" w:rsidRPr="00D41D28" w14:paraId="180C2447"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11C80AF0" w14:textId="77777777" w:rsidR="00E57BB8" w:rsidRPr="00D41D28" w:rsidRDefault="00E57BB8" w:rsidP="00AF63E7">
            <w:pPr>
              <w:ind w:left="366"/>
              <w:rPr>
                <w:rFonts w:eastAsiaTheme="minorHAnsi"/>
                <w:sz w:val="26"/>
                <w:szCs w:val="26"/>
                <w:lang w:eastAsia="en-US"/>
              </w:rPr>
            </w:pPr>
            <w:r w:rsidRPr="00D41D28">
              <w:rPr>
                <w:rFonts w:eastAsiaTheme="minorHAnsi"/>
                <w:sz w:val="26"/>
                <w:szCs w:val="26"/>
                <w:lang w:eastAsia="en-US"/>
              </w:rPr>
              <w:t>Руководитель (уполномоченное лицо)</w:t>
            </w:r>
          </w:p>
          <w:p w14:paraId="425846E5" w14:textId="77777777" w:rsidR="00E57BB8" w:rsidRPr="00D41D28" w:rsidRDefault="00E57BB8" w:rsidP="00AF63E7">
            <w:pPr>
              <w:ind w:left="366"/>
              <w:rPr>
                <w:rFonts w:eastAsiaTheme="minorHAnsi"/>
                <w:sz w:val="26"/>
                <w:szCs w:val="26"/>
                <w:lang w:eastAsia="en-US"/>
              </w:rPr>
            </w:pP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3260" w:type="dxa"/>
            <w:gridSpan w:val="3"/>
            <w:tcBorders>
              <w:top w:val="none" w:sz="6" w:space="0" w:color="auto"/>
              <w:left w:val="none" w:sz="6" w:space="0" w:color="auto"/>
              <w:bottom w:val="single" w:sz="4" w:space="0" w:color="auto"/>
              <w:right w:val="none" w:sz="6" w:space="0" w:color="auto"/>
            </w:tcBorders>
          </w:tcPr>
          <w:p w14:paraId="4FA49163"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776A66C4"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47F56B4F"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D228427"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20348677"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1A1742D9"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096C3A7B" w14:textId="77777777" w:rsidR="00E57BB8" w:rsidRPr="00D41D28" w:rsidRDefault="00E57BB8" w:rsidP="00AF63E7">
            <w:pPr>
              <w:rPr>
                <w:rFonts w:eastAsiaTheme="minorHAnsi"/>
                <w:sz w:val="26"/>
                <w:szCs w:val="26"/>
                <w:lang w:eastAsia="en-US"/>
              </w:rPr>
            </w:pPr>
          </w:p>
        </w:tc>
      </w:tr>
      <w:tr w:rsidR="00E57BB8" w:rsidRPr="00D41D28" w14:paraId="64D039CC"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24D875FC" w14:textId="77777777" w:rsidR="00E57BB8" w:rsidRPr="00D41D28" w:rsidRDefault="00E57BB8" w:rsidP="00AF63E7">
            <w:pPr>
              <w:rPr>
                <w:rFonts w:eastAsiaTheme="minorHAnsi"/>
                <w:sz w:val="26"/>
                <w:szCs w:val="26"/>
                <w:lang w:eastAsia="en-US"/>
              </w:rPr>
            </w:pPr>
          </w:p>
        </w:tc>
        <w:tc>
          <w:tcPr>
            <w:tcW w:w="3260" w:type="dxa"/>
            <w:gridSpan w:val="3"/>
            <w:tcBorders>
              <w:top w:val="single" w:sz="4" w:space="0" w:color="auto"/>
              <w:left w:val="none" w:sz="6" w:space="0" w:color="auto"/>
              <w:bottom w:val="none" w:sz="6" w:space="0" w:color="auto"/>
              <w:right w:val="none" w:sz="6" w:space="0" w:color="auto"/>
            </w:tcBorders>
          </w:tcPr>
          <w:p w14:paraId="1F33153F"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 xml:space="preserve">(наименование </w:t>
            </w: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150" w:type="dxa"/>
            <w:tcBorders>
              <w:top w:val="none" w:sz="6" w:space="0" w:color="auto"/>
              <w:left w:val="none" w:sz="6" w:space="0" w:color="auto"/>
              <w:bottom w:val="none" w:sz="6" w:space="0" w:color="auto"/>
              <w:right w:val="none" w:sz="6" w:space="0" w:color="auto"/>
            </w:tcBorders>
          </w:tcPr>
          <w:p w14:paraId="05C2DD6B" w14:textId="77777777" w:rsidR="00E57BB8" w:rsidRPr="00D41D28" w:rsidRDefault="00E57BB8" w:rsidP="00AF63E7">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1FB508F2"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7F24F2CB" w14:textId="77777777" w:rsidR="00E57BB8" w:rsidRPr="00D41D28" w:rsidRDefault="00E57BB8" w:rsidP="00AF63E7">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47834F81"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40" w:type="dxa"/>
            <w:tcBorders>
              <w:top w:val="none" w:sz="6" w:space="0" w:color="auto"/>
              <w:left w:val="none" w:sz="6" w:space="0" w:color="auto"/>
              <w:bottom w:val="none" w:sz="6" w:space="0" w:color="auto"/>
              <w:right w:val="none" w:sz="6" w:space="0" w:color="auto"/>
            </w:tcBorders>
          </w:tcPr>
          <w:p w14:paraId="138DE826" w14:textId="77777777" w:rsidR="00E57BB8" w:rsidRPr="00D41D28" w:rsidRDefault="00E57BB8" w:rsidP="00AF63E7">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460FBCF1" w14:textId="77777777" w:rsidR="00E57BB8" w:rsidRPr="00D41D28" w:rsidRDefault="00E57BB8"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E57BB8" w:rsidRPr="00D41D28" w14:paraId="56385FA6" w14:textId="77777777" w:rsidTr="00AF63E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2346358E" w14:textId="77777777" w:rsidR="00E57BB8" w:rsidRPr="00D41D28" w:rsidRDefault="00E57BB8"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tc>
        <w:tc>
          <w:tcPr>
            <w:tcW w:w="3260" w:type="dxa"/>
            <w:gridSpan w:val="3"/>
            <w:tcBorders>
              <w:top w:val="none" w:sz="6" w:space="0" w:color="auto"/>
              <w:left w:val="none" w:sz="6" w:space="0" w:color="auto"/>
              <w:bottom w:val="none" w:sz="6" w:space="0" w:color="auto"/>
              <w:right w:val="none" w:sz="6" w:space="0" w:color="auto"/>
            </w:tcBorders>
          </w:tcPr>
          <w:p w14:paraId="57815862" w14:textId="77777777" w:rsidR="00E57BB8" w:rsidRPr="00D41D28" w:rsidRDefault="00E57BB8" w:rsidP="00AF63E7">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1828929A" w14:textId="77777777" w:rsidR="00E57BB8" w:rsidRPr="00D41D28" w:rsidRDefault="00E57BB8" w:rsidP="00AF63E7">
            <w:pPr>
              <w:rPr>
                <w:rFonts w:eastAsiaTheme="minorHAnsi"/>
                <w:sz w:val="26"/>
                <w:szCs w:val="26"/>
                <w:lang w:eastAsia="en-US"/>
              </w:rPr>
            </w:pPr>
          </w:p>
        </w:tc>
        <w:tc>
          <w:tcPr>
            <w:tcW w:w="1701" w:type="dxa"/>
            <w:gridSpan w:val="2"/>
            <w:tcBorders>
              <w:top w:val="none" w:sz="6" w:space="0" w:color="auto"/>
              <w:left w:val="none" w:sz="6" w:space="0" w:color="auto"/>
              <w:bottom w:val="none" w:sz="6" w:space="0" w:color="auto"/>
              <w:right w:val="none" w:sz="6" w:space="0" w:color="auto"/>
            </w:tcBorders>
          </w:tcPr>
          <w:p w14:paraId="678CE01B"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27E548F" w14:textId="77777777" w:rsidR="00E57BB8" w:rsidRPr="00D41D28" w:rsidRDefault="00E57BB8" w:rsidP="00AF63E7">
            <w:pPr>
              <w:rPr>
                <w:rFonts w:eastAsiaTheme="minorHAnsi"/>
                <w:sz w:val="26"/>
                <w:szCs w:val="26"/>
                <w:lang w:eastAsia="en-US"/>
              </w:rPr>
            </w:pPr>
          </w:p>
        </w:tc>
        <w:tc>
          <w:tcPr>
            <w:tcW w:w="2695" w:type="dxa"/>
            <w:gridSpan w:val="3"/>
            <w:tcBorders>
              <w:top w:val="none" w:sz="6" w:space="0" w:color="auto"/>
              <w:left w:val="none" w:sz="6" w:space="0" w:color="auto"/>
              <w:bottom w:val="none" w:sz="6" w:space="0" w:color="auto"/>
              <w:right w:val="none" w:sz="6" w:space="0" w:color="auto"/>
            </w:tcBorders>
          </w:tcPr>
          <w:p w14:paraId="637EC93D" w14:textId="77777777" w:rsidR="00E57BB8" w:rsidRPr="00D41D28" w:rsidRDefault="00E57BB8" w:rsidP="00AF63E7">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11FB1A74" w14:textId="77777777" w:rsidR="00E57BB8" w:rsidRPr="00D41D28" w:rsidRDefault="00E57BB8" w:rsidP="00AF63E7">
            <w:pPr>
              <w:rPr>
                <w:rFonts w:eastAsiaTheme="minorHAnsi"/>
                <w:sz w:val="26"/>
                <w:szCs w:val="26"/>
                <w:lang w:eastAsia="en-US"/>
              </w:rPr>
            </w:pPr>
          </w:p>
        </w:tc>
        <w:tc>
          <w:tcPr>
            <w:tcW w:w="2948" w:type="dxa"/>
            <w:gridSpan w:val="2"/>
            <w:tcBorders>
              <w:top w:val="none" w:sz="6" w:space="0" w:color="auto"/>
              <w:left w:val="none" w:sz="6" w:space="0" w:color="auto"/>
              <w:bottom w:val="none" w:sz="6" w:space="0" w:color="auto"/>
              <w:right w:val="none" w:sz="6" w:space="0" w:color="auto"/>
            </w:tcBorders>
          </w:tcPr>
          <w:p w14:paraId="6932A031" w14:textId="77777777" w:rsidR="00E57BB8" w:rsidRPr="00D41D28" w:rsidRDefault="00E57BB8" w:rsidP="00AF63E7">
            <w:pPr>
              <w:rPr>
                <w:rFonts w:eastAsiaTheme="minorHAnsi"/>
                <w:sz w:val="26"/>
                <w:szCs w:val="26"/>
                <w:lang w:eastAsia="en-US"/>
              </w:rPr>
            </w:pPr>
          </w:p>
        </w:tc>
      </w:tr>
    </w:tbl>
    <w:p w14:paraId="4BBA5A11" w14:textId="77777777" w:rsidR="00E57BB8" w:rsidRDefault="00E57BB8" w:rsidP="00E57BB8">
      <w:pPr>
        <w:widowControl/>
        <w:jc w:val="both"/>
        <w:rPr>
          <w:rFonts w:ascii="Arial" w:hAnsi="Arial" w:cs="Arial"/>
          <w:sz w:val="20"/>
          <w:szCs w:val="20"/>
        </w:rPr>
      </w:pPr>
    </w:p>
    <w:p w14:paraId="471E1431" w14:textId="77777777" w:rsidR="00E57BB8" w:rsidRDefault="00E57BB8" w:rsidP="00E57BB8">
      <w:pPr>
        <w:contextualSpacing/>
        <w:jc w:val="both"/>
        <w:rPr>
          <w:sz w:val="24"/>
          <w:szCs w:val="24"/>
        </w:rPr>
      </w:pPr>
      <w:r>
        <w:rPr>
          <w:sz w:val="24"/>
          <w:szCs w:val="24"/>
        </w:rPr>
        <w:t xml:space="preserve">          __________________</w:t>
      </w:r>
    </w:p>
    <w:p w14:paraId="67F989B8" w14:textId="77777777" w:rsidR="00E57BB8" w:rsidRPr="0003549A" w:rsidRDefault="00E57BB8" w:rsidP="00E57BB8">
      <w:pPr>
        <w:spacing w:before="240"/>
        <w:ind w:firstLine="709"/>
        <w:contextualSpacing/>
        <w:jc w:val="both"/>
        <w:rPr>
          <w:sz w:val="24"/>
          <w:szCs w:val="24"/>
        </w:rPr>
      </w:pPr>
      <w:r w:rsidRPr="0003549A">
        <w:rPr>
          <w:sz w:val="24"/>
          <w:szCs w:val="24"/>
        </w:rPr>
        <w:t>&lt;1&gt; В кодовой зоне указываются 4 и 5 разряды целевой статьи расходов местного бюджета в соответствии с соглашением.</w:t>
      </w:r>
    </w:p>
    <w:p w14:paraId="6B254397" w14:textId="77777777" w:rsidR="00E57BB8" w:rsidRPr="0003549A" w:rsidRDefault="00E57BB8" w:rsidP="00E57BB8">
      <w:pPr>
        <w:spacing w:before="240"/>
        <w:ind w:firstLine="709"/>
        <w:contextualSpacing/>
        <w:jc w:val="both"/>
        <w:rPr>
          <w:sz w:val="24"/>
          <w:szCs w:val="24"/>
        </w:rPr>
      </w:pPr>
      <w:r w:rsidRPr="0003549A">
        <w:rPr>
          <w:sz w:val="24"/>
          <w:szCs w:val="24"/>
        </w:rPr>
        <w:t>&lt;2&gt; В кодовой зоне указываются 13 - 17 разряды кода классификации расходов местного бюджета в соответствии с соглашением.</w:t>
      </w:r>
    </w:p>
    <w:p w14:paraId="0F9ED957" w14:textId="77777777" w:rsidR="00E57BB8" w:rsidRDefault="00E57BB8" w:rsidP="00E57BB8">
      <w:pPr>
        <w:widowControl/>
        <w:jc w:val="both"/>
        <w:rPr>
          <w:sz w:val="24"/>
          <w:szCs w:val="24"/>
        </w:rPr>
      </w:pPr>
      <w:r w:rsidRPr="0003549A">
        <w:rPr>
          <w:sz w:val="24"/>
          <w:szCs w:val="24"/>
        </w:rPr>
        <w:t xml:space="preserve">            &lt;3&gt; При представлении уточненных значений указывается номер корректировки (например, "1", "2", "3", "...").</w:t>
      </w:r>
    </w:p>
    <w:p w14:paraId="1A326AB6" w14:textId="77777777" w:rsidR="003C6F43" w:rsidRPr="002A35B0" w:rsidRDefault="003C6F43" w:rsidP="00E57BB8">
      <w:pPr>
        <w:widowControl/>
        <w:jc w:val="both"/>
        <w:rPr>
          <w:sz w:val="24"/>
          <w:szCs w:val="24"/>
        </w:rPr>
      </w:pPr>
    </w:p>
    <w:tbl>
      <w:tblPr>
        <w:tblW w:w="15371" w:type="dxa"/>
        <w:tblInd w:w="-62" w:type="dxa"/>
        <w:tblLook w:val="01E0" w:firstRow="1" w:lastRow="1" w:firstColumn="1" w:lastColumn="1" w:noHBand="0" w:noVBand="0"/>
      </w:tblPr>
      <w:tblGrid>
        <w:gridCol w:w="62"/>
        <w:gridCol w:w="2410"/>
        <w:gridCol w:w="1848"/>
        <w:gridCol w:w="1559"/>
        <w:gridCol w:w="9072"/>
        <w:gridCol w:w="420"/>
      </w:tblGrid>
      <w:tr w:rsidR="00A3505C" w:rsidRPr="00D77802" w14:paraId="6E67CEBB" w14:textId="77777777" w:rsidTr="00EA0072">
        <w:trPr>
          <w:gridBefore w:val="1"/>
          <w:wBefore w:w="62" w:type="dxa"/>
          <w:trHeight w:val="241"/>
        </w:trPr>
        <w:tc>
          <w:tcPr>
            <w:tcW w:w="15309" w:type="dxa"/>
            <w:gridSpan w:val="5"/>
          </w:tcPr>
          <w:p w14:paraId="3E26B7D9" w14:textId="41109211" w:rsidR="00A3505C" w:rsidRPr="00D77802" w:rsidRDefault="00A3505C" w:rsidP="000B1185">
            <w:pPr>
              <w:ind w:left="7975"/>
              <w:jc w:val="center"/>
              <w:rPr>
                <w:sz w:val="27"/>
                <w:szCs w:val="27"/>
              </w:rPr>
            </w:pPr>
            <w:r w:rsidRPr="00D77802">
              <w:rPr>
                <w:sz w:val="27"/>
                <w:szCs w:val="27"/>
              </w:rPr>
              <w:lastRenderedPageBreak/>
              <w:t xml:space="preserve">ПРИЛОЖЕНИЕ </w:t>
            </w:r>
            <w:r w:rsidR="000B1185">
              <w:rPr>
                <w:sz w:val="27"/>
                <w:szCs w:val="27"/>
              </w:rPr>
              <w:t>5</w:t>
            </w:r>
          </w:p>
        </w:tc>
      </w:tr>
      <w:tr w:rsidR="00A3505C" w:rsidRPr="00B936EF" w14:paraId="2BF0A0E6" w14:textId="77777777" w:rsidTr="00EA0072">
        <w:trPr>
          <w:gridBefore w:val="1"/>
          <w:wBefore w:w="62" w:type="dxa"/>
          <w:trHeight w:val="2190"/>
        </w:trPr>
        <w:tc>
          <w:tcPr>
            <w:tcW w:w="15309" w:type="dxa"/>
            <w:gridSpan w:val="5"/>
          </w:tcPr>
          <w:p w14:paraId="6F76643E" w14:textId="7AC0211C" w:rsidR="00A3505C" w:rsidRPr="000B1185" w:rsidRDefault="000B1185" w:rsidP="000B1185">
            <w:pPr>
              <w:ind w:left="7975"/>
              <w:jc w:val="center"/>
            </w:pPr>
            <w:r w:rsidRPr="00441759">
              <w:rPr>
                <w:bCs/>
              </w:rPr>
              <w:t xml:space="preserve">к </w:t>
            </w:r>
            <w:r w:rsidR="006A4EEA">
              <w:rPr>
                <w:bCs/>
              </w:rPr>
              <w:t xml:space="preserve">Типовой форме </w:t>
            </w:r>
            <w:r>
              <w:rPr>
                <w:bCs/>
              </w:rPr>
              <w:t>Соглашени</w:t>
            </w:r>
            <w:r w:rsidR="006729BC">
              <w:rPr>
                <w:bCs/>
              </w:rPr>
              <w:t>я</w:t>
            </w:r>
            <w:r>
              <w:rPr>
                <w:bCs/>
              </w:rPr>
              <w:t xml:space="preserve"> 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Pr="00870179">
              <w:rPr>
                <w:bCs/>
              </w:rPr>
              <w:t xml:space="preserve">в целях возмещения </w:t>
            </w:r>
            <w:r w:rsidR="00EA0072" w:rsidRPr="003E2B00">
              <w:t>затрат в связи</w:t>
            </w:r>
            <w:r w:rsidR="00EA0072" w:rsidRPr="00A645D1">
              <w:t xml:space="preserve"> </w:t>
            </w:r>
            <w:r w:rsidR="00EA0072">
              <w:t>с</w:t>
            </w:r>
            <w:r w:rsidR="00EA0072" w:rsidRPr="009D7E25">
              <w:t xml:space="preserve"> </w:t>
            </w:r>
            <w:r w:rsidR="00EA0072">
              <w:t>заготовкой, хранением, переработкой, транспортировкой и реализацией</w:t>
            </w:r>
            <w:r w:rsidR="00EA0072" w:rsidRPr="003E2B00">
              <w:t xml:space="preserve"> сельскохозяйственной продукции в части расходов на </w:t>
            </w:r>
            <w:r w:rsidR="00EA0072">
              <w:t>закупку молока для производства молочной продукции</w:t>
            </w:r>
          </w:p>
        </w:tc>
      </w:tr>
      <w:tr w:rsidR="00A3505C" w:rsidRPr="00EC03A9" w14:paraId="07B07DBF"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14951" w:type="dxa"/>
            <w:gridSpan w:val="5"/>
          </w:tcPr>
          <w:p w14:paraId="4959737E" w14:textId="59A31C8D" w:rsidR="00A3505C" w:rsidRPr="00EC03A9" w:rsidRDefault="00A3505C" w:rsidP="00AF63E7">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Отчет о достижении значен</w:t>
            </w:r>
            <w:r w:rsidR="00A7700B">
              <w:rPr>
                <w:rFonts w:ascii="Times New Roman" w:hAnsi="Times New Roman" w:cs="Times New Roman"/>
                <w:sz w:val="28"/>
                <w:szCs w:val="28"/>
              </w:rPr>
              <w:t>ия</w:t>
            </w:r>
            <w:r w:rsidRPr="00EC03A9">
              <w:rPr>
                <w:rFonts w:ascii="Times New Roman" w:hAnsi="Times New Roman" w:cs="Times New Roman"/>
                <w:sz w:val="28"/>
                <w:szCs w:val="28"/>
              </w:rPr>
              <w:t xml:space="preserve"> результат</w:t>
            </w:r>
            <w:r w:rsidR="00A7700B">
              <w:rPr>
                <w:rFonts w:ascii="Times New Roman" w:hAnsi="Times New Roman" w:cs="Times New Roman"/>
                <w:sz w:val="28"/>
                <w:szCs w:val="28"/>
              </w:rPr>
              <w:t>а</w:t>
            </w:r>
            <w:r w:rsidRPr="00EC03A9">
              <w:rPr>
                <w:rFonts w:ascii="Times New Roman" w:hAnsi="Times New Roman" w:cs="Times New Roman"/>
                <w:sz w:val="28"/>
                <w:szCs w:val="28"/>
              </w:rPr>
              <w:t xml:space="preserve"> предоставления Субсидии </w:t>
            </w:r>
          </w:p>
        </w:tc>
      </w:tr>
      <w:tr w:rsidR="00A3505C" w:rsidRPr="00EC03A9" w14:paraId="341B2040"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14951" w:type="dxa"/>
            <w:gridSpan w:val="5"/>
          </w:tcPr>
          <w:p w14:paraId="18D4BB1E" w14:textId="77777777" w:rsidR="00A3505C" w:rsidRPr="00EC03A9" w:rsidRDefault="00A3505C" w:rsidP="00AF63E7">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по состоянию на _________ 20__</w:t>
            </w:r>
            <w:r>
              <w:rPr>
                <w:rFonts w:ascii="Times New Roman" w:hAnsi="Times New Roman" w:cs="Times New Roman"/>
                <w:sz w:val="28"/>
                <w:szCs w:val="28"/>
              </w:rPr>
              <w:t>__</w:t>
            </w:r>
            <w:r w:rsidRPr="00EC03A9">
              <w:rPr>
                <w:rFonts w:ascii="Times New Roman" w:hAnsi="Times New Roman" w:cs="Times New Roman"/>
                <w:sz w:val="28"/>
                <w:szCs w:val="28"/>
              </w:rPr>
              <w:t xml:space="preserve"> г.</w:t>
            </w:r>
          </w:p>
        </w:tc>
      </w:tr>
      <w:tr w:rsidR="00A3505C" w:rsidRPr="00EC03A9" w14:paraId="5D6F2F6F"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4320" w:type="dxa"/>
            <w:gridSpan w:val="3"/>
          </w:tcPr>
          <w:p w14:paraId="0FB1137D" w14:textId="77777777" w:rsidR="00A3505C" w:rsidRPr="00EC03A9" w:rsidRDefault="00A3505C" w:rsidP="00AF63E7">
            <w:pPr>
              <w:pStyle w:val="ConsPlusNormal"/>
              <w:ind w:firstLine="426"/>
              <w:rPr>
                <w:rFonts w:ascii="Times New Roman" w:hAnsi="Times New Roman" w:cs="Times New Roman"/>
                <w:sz w:val="28"/>
                <w:szCs w:val="28"/>
              </w:rPr>
            </w:pPr>
            <w:r w:rsidRPr="00EC03A9">
              <w:rPr>
                <w:rFonts w:ascii="Times New Roman" w:hAnsi="Times New Roman" w:cs="Times New Roman"/>
                <w:sz w:val="28"/>
                <w:szCs w:val="28"/>
              </w:rPr>
              <w:t xml:space="preserve">Наименование Получателя </w:t>
            </w:r>
          </w:p>
        </w:tc>
        <w:tc>
          <w:tcPr>
            <w:tcW w:w="10631" w:type="dxa"/>
            <w:gridSpan w:val="2"/>
            <w:tcBorders>
              <w:bottom w:val="single" w:sz="4" w:space="0" w:color="auto"/>
            </w:tcBorders>
          </w:tcPr>
          <w:p w14:paraId="17456CE4"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298B6870"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5879" w:type="dxa"/>
            <w:gridSpan w:val="4"/>
          </w:tcPr>
          <w:p w14:paraId="0D7B8F8B" w14:textId="77777777" w:rsidR="00A3505C" w:rsidRDefault="00A3505C" w:rsidP="00AF63E7">
            <w:pPr>
              <w:pStyle w:val="ConsPlusNormal"/>
              <w:rPr>
                <w:rFonts w:ascii="Times New Roman" w:hAnsi="Times New Roman" w:cs="Times New Roman"/>
                <w:sz w:val="28"/>
                <w:szCs w:val="28"/>
              </w:rPr>
            </w:pPr>
          </w:p>
          <w:p w14:paraId="583E6F48"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 Главного распорядителя</w:t>
            </w:r>
            <w:r>
              <w:rPr>
                <w:rFonts w:ascii="Times New Roman" w:hAnsi="Times New Roman" w:cs="Times New Roman"/>
                <w:sz w:val="28"/>
                <w:szCs w:val="28"/>
              </w:rPr>
              <w:t xml:space="preserve"> бюджетных средств</w:t>
            </w:r>
          </w:p>
        </w:tc>
        <w:tc>
          <w:tcPr>
            <w:tcW w:w="9072" w:type="dxa"/>
            <w:tcBorders>
              <w:bottom w:val="single" w:sz="4" w:space="0" w:color="auto"/>
            </w:tcBorders>
          </w:tcPr>
          <w:p w14:paraId="6E40084D"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0FB64E03"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5879" w:type="dxa"/>
            <w:gridSpan w:val="4"/>
          </w:tcPr>
          <w:p w14:paraId="64324AE8" w14:textId="77777777" w:rsidR="00A3505C" w:rsidRPr="00EC03A9" w:rsidRDefault="00A3505C" w:rsidP="00AF63E7">
            <w:pPr>
              <w:pStyle w:val="ConsPlusNormal"/>
              <w:rPr>
                <w:rFonts w:ascii="Times New Roman" w:hAnsi="Times New Roman" w:cs="Times New Roman"/>
                <w:sz w:val="28"/>
                <w:szCs w:val="28"/>
              </w:rPr>
            </w:pPr>
          </w:p>
        </w:tc>
        <w:tc>
          <w:tcPr>
            <w:tcW w:w="9072" w:type="dxa"/>
          </w:tcPr>
          <w:p w14:paraId="7870854A" w14:textId="77777777" w:rsidR="00A3505C" w:rsidRPr="00EC03A9" w:rsidRDefault="00A3505C" w:rsidP="00AF63E7">
            <w:pPr>
              <w:pStyle w:val="ConsPlusNormal"/>
              <w:jc w:val="center"/>
              <w:rPr>
                <w:rFonts w:ascii="Times New Roman" w:hAnsi="Times New Roman" w:cs="Times New Roman"/>
                <w:sz w:val="28"/>
                <w:szCs w:val="28"/>
              </w:rPr>
            </w:pPr>
          </w:p>
        </w:tc>
      </w:tr>
      <w:tr w:rsidR="00A3505C" w:rsidRPr="00EC03A9" w14:paraId="6AB9D75B"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5879" w:type="dxa"/>
            <w:gridSpan w:val="4"/>
          </w:tcPr>
          <w:p w14:paraId="5FDB92BE"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w:t>
            </w:r>
            <w:r>
              <w:rPr>
                <w:rFonts w:ascii="Times New Roman" w:hAnsi="Times New Roman" w:cs="Times New Roman"/>
                <w:sz w:val="28"/>
                <w:szCs w:val="28"/>
              </w:rPr>
              <w:t xml:space="preserve"> муниципальной программы</w:t>
            </w:r>
          </w:p>
        </w:tc>
        <w:tc>
          <w:tcPr>
            <w:tcW w:w="9072" w:type="dxa"/>
            <w:tcBorders>
              <w:bottom w:val="single" w:sz="4" w:space="0" w:color="auto"/>
            </w:tcBorders>
          </w:tcPr>
          <w:p w14:paraId="05997212" w14:textId="77777777" w:rsidR="00A3505C" w:rsidRPr="001A415E" w:rsidRDefault="00A3505C"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tc>
      </w:tr>
      <w:tr w:rsidR="00A3505C" w:rsidRPr="00EC03A9" w14:paraId="70CE0FFE"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2472" w:type="dxa"/>
            <w:gridSpan w:val="2"/>
          </w:tcPr>
          <w:p w14:paraId="7687AE73" w14:textId="77777777" w:rsidR="00A3505C" w:rsidRDefault="00A3505C" w:rsidP="00AF63E7">
            <w:pPr>
              <w:pStyle w:val="ConsPlusNormal"/>
              <w:rPr>
                <w:rFonts w:ascii="Times New Roman" w:hAnsi="Times New Roman" w:cs="Times New Roman"/>
                <w:sz w:val="28"/>
                <w:szCs w:val="28"/>
              </w:rPr>
            </w:pPr>
          </w:p>
          <w:p w14:paraId="4E3C5D4D" w14:textId="77777777" w:rsidR="00A3505C" w:rsidRPr="00EC03A9"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Вид документа</w:t>
            </w:r>
          </w:p>
        </w:tc>
        <w:tc>
          <w:tcPr>
            <w:tcW w:w="12479" w:type="dxa"/>
            <w:gridSpan w:val="3"/>
            <w:tcBorders>
              <w:bottom w:val="single" w:sz="4" w:space="0" w:color="auto"/>
            </w:tcBorders>
          </w:tcPr>
          <w:p w14:paraId="7CD41F9F" w14:textId="77777777" w:rsidR="00A3505C" w:rsidRPr="00EC03A9" w:rsidRDefault="00A3505C" w:rsidP="00AF63E7">
            <w:pPr>
              <w:pStyle w:val="ConsPlusNormal"/>
              <w:rPr>
                <w:rFonts w:ascii="Times New Roman" w:hAnsi="Times New Roman" w:cs="Times New Roman"/>
                <w:sz w:val="28"/>
                <w:szCs w:val="28"/>
              </w:rPr>
            </w:pPr>
          </w:p>
        </w:tc>
      </w:tr>
      <w:tr w:rsidR="00A3505C" w:rsidRPr="00EC03A9" w14:paraId="37903738"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2472" w:type="dxa"/>
            <w:gridSpan w:val="2"/>
          </w:tcPr>
          <w:p w14:paraId="2C487F95" w14:textId="77777777" w:rsidR="00A3505C" w:rsidRPr="00EC03A9" w:rsidRDefault="00A3505C" w:rsidP="00AF63E7">
            <w:pPr>
              <w:pStyle w:val="ConsPlusNormal"/>
              <w:rPr>
                <w:rFonts w:ascii="Times New Roman" w:hAnsi="Times New Roman" w:cs="Times New Roman"/>
                <w:sz w:val="28"/>
                <w:szCs w:val="28"/>
              </w:rPr>
            </w:pPr>
          </w:p>
        </w:tc>
        <w:tc>
          <w:tcPr>
            <w:tcW w:w="12479" w:type="dxa"/>
            <w:gridSpan w:val="3"/>
          </w:tcPr>
          <w:p w14:paraId="745337CA" w14:textId="77777777" w:rsidR="00A3505C" w:rsidRPr="00EC03A9" w:rsidRDefault="00A3505C" w:rsidP="00AF63E7">
            <w:pPr>
              <w:pStyle w:val="ConsPlusNormal"/>
              <w:jc w:val="center"/>
              <w:rPr>
                <w:rFonts w:ascii="Times New Roman" w:hAnsi="Times New Roman" w:cs="Times New Roman"/>
                <w:sz w:val="28"/>
                <w:szCs w:val="28"/>
              </w:rPr>
            </w:pPr>
            <w:r>
              <w:rPr>
                <w:rFonts w:ascii="Times New Roman" w:hAnsi="Times New Roman" w:cs="Times New Roman"/>
                <w:sz w:val="28"/>
                <w:szCs w:val="28"/>
              </w:rPr>
              <w:t>(первичный – «0», уточненный – «1», «2», «3», «...»</w:t>
            </w:r>
            <w:r w:rsidRPr="00EC03A9">
              <w:rPr>
                <w:rFonts w:ascii="Times New Roman" w:hAnsi="Times New Roman" w:cs="Times New Roman"/>
                <w:sz w:val="28"/>
                <w:szCs w:val="28"/>
              </w:rPr>
              <w:t>)</w:t>
            </w:r>
            <w:hyperlink r:id="rId44" w:history="1">
              <w:r w:rsidRPr="0031098E">
                <w:rPr>
                  <w:rFonts w:ascii="Times New Roman" w:hAnsi="Times New Roman" w:cs="Times New Roman"/>
                  <w:sz w:val="24"/>
                  <w:szCs w:val="24"/>
                </w:rPr>
                <w:t>&lt;1&gt;</w:t>
              </w:r>
            </w:hyperlink>
          </w:p>
        </w:tc>
      </w:tr>
      <w:tr w:rsidR="00A3505C" w:rsidRPr="00EC03A9" w14:paraId="3B540C0E" w14:textId="77777777" w:rsidTr="00EA0072">
        <w:tblPrEx>
          <w:tblCellMar>
            <w:top w:w="102" w:type="dxa"/>
            <w:left w:w="62" w:type="dxa"/>
            <w:bottom w:w="102" w:type="dxa"/>
            <w:right w:w="62" w:type="dxa"/>
          </w:tblCellMar>
          <w:tblLook w:val="04A0" w:firstRow="1" w:lastRow="0" w:firstColumn="1" w:lastColumn="0" w:noHBand="0" w:noVBand="1"/>
        </w:tblPrEx>
        <w:trPr>
          <w:gridAfter w:val="1"/>
          <w:wAfter w:w="420" w:type="dxa"/>
        </w:trPr>
        <w:tc>
          <w:tcPr>
            <w:tcW w:w="14951" w:type="dxa"/>
            <w:gridSpan w:val="5"/>
          </w:tcPr>
          <w:p w14:paraId="55FC3B0B" w14:textId="77777777" w:rsidR="00A3505C" w:rsidRDefault="00A3505C" w:rsidP="00AF63E7">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Периодичность: годовая</w:t>
            </w:r>
          </w:p>
          <w:p w14:paraId="4B72B9FB" w14:textId="77777777" w:rsidR="000B1185" w:rsidRDefault="000B1185" w:rsidP="00AF63E7">
            <w:pPr>
              <w:pStyle w:val="ConsPlusNormal"/>
              <w:ind w:left="426" w:firstLine="0"/>
              <w:rPr>
                <w:rFonts w:ascii="Times New Roman" w:hAnsi="Times New Roman" w:cs="Times New Roman"/>
                <w:sz w:val="28"/>
                <w:szCs w:val="28"/>
              </w:rPr>
            </w:pPr>
          </w:p>
          <w:p w14:paraId="32A33C7B" w14:textId="77777777" w:rsidR="003C6F43" w:rsidRPr="00EC03A9" w:rsidRDefault="003C6F43" w:rsidP="00AF63E7">
            <w:pPr>
              <w:pStyle w:val="ConsPlusNormal"/>
              <w:ind w:left="426" w:firstLine="0"/>
              <w:rPr>
                <w:rFonts w:ascii="Times New Roman" w:hAnsi="Times New Roman" w:cs="Times New Roman"/>
                <w:sz w:val="28"/>
                <w:szCs w:val="28"/>
              </w:rPr>
            </w:pPr>
          </w:p>
        </w:tc>
      </w:tr>
    </w:tbl>
    <w:p w14:paraId="225F58F8" w14:textId="77777777" w:rsidR="00A3505C" w:rsidRDefault="00A3505C" w:rsidP="00A3505C">
      <w:pPr>
        <w:pStyle w:val="ConsPlusNormal"/>
        <w:ind w:firstLine="0"/>
        <w:outlineLvl w:val="2"/>
        <w:rPr>
          <w:rFonts w:ascii="Times New Roman" w:hAnsi="Times New Roman" w:cs="Times New Roman"/>
          <w:sz w:val="26"/>
          <w:szCs w:val="26"/>
        </w:rPr>
      </w:pPr>
      <w:bookmarkStart w:id="52" w:name="P412"/>
      <w:bookmarkEnd w:id="52"/>
    </w:p>
    <w:p w14:paraId="3EE4DA71" w14:textId="6E672F92" w:rsidR="00A3505C" w:rsidRPr="0052768E" w:rsidRDefault="00A3505C" w:rsidP="00A3505C">
      <w:pPr>
        <w:pStyle w:val="ConsPlusNormal"/>
        <w:numPr>
          <w:ilvl w:val="0"/>
          <w:numId w:val="6"/>
        </w:numPr>
        <w:jc w:val="center"/>
        <w:outlineLvl w:val="2"/>
        <w:rPr>
          <w:rFonts w:ascii="Times New Roman" w:hAnsi="Times New Roman" w:cs="Times New Roman"/>
          <w:sz w:val="28"/>
          <w:szCs w:val="28"/>
        </w:rPr>
      </w:pPr>
      <w:r w:rsidRPr="00390DDD">
        <w:rPr>
          <w:rFonts w:ascii="Times New Roman" w:hAnsi="Times New Roman" w:cs="Times New Roman"/>
          <w:sz w:val="28"/>
          <w:szCs w:val="28"/>
        </w:rPr>
        <w:lastRenderedPageBreak/>
        <w:t>Информация о достижении значени</w:t>
      </w:r>
      <w:r w:rsidR="00E709C1">
        <w:rPr>
          <w:rFonts w:ascii="Times New Roman" w:hAnsi="Times New Roman" w:cs="Times New Roman"/>
          <w:sz w:val="28"/>
          <w:szCs w:val="28"/>
        </w:rPr>
        <w:t>я</w:t>
      </w:r>
      <w:r w:rsidRPr="00390DDD">
        <w:rPr>
          <w:rFonts w:ascii="Times New Roman" w:hAnsi="Times New Roman" w:cs="Times New Roman"/>
          <w:sz w:val="28"/>
          <w:szCs w:val="28"/>
        </w:rPr>
        <w:t xml:space="preserve"> результат</w:t>
      </w:r>
      <w:r w:rsidR="00E709C1">
        <w:rPr>
          <w:rFonts w:ascii="Times New Roman" w:hAnsi="Times New Roman" w:cs="Times New Roman"/>
          <w:sz w:val="28"/>
          <w:szCs w:val="28"/>
        </w:rPr>
        <w:t>а</w:t>
      </w:r>
      <w:r w:rsidRPr="00390DDD">
        <w:rPr>
          <w:rFonts w:ascii="Times New Roman" w:hAnsi="Times New Roman" w:cs="Times New Roman"/>
          <w:sz w:val="28"/>
          <w:szCs w:val="28"/>
        </w:rPr>
        <w:t xml:space="preserve"> предоставления Субсидии</w:t>
      </w:r>
    </w:p>
    <w:tbl>
      <w:tblPr>
        <w:tblW w:w="1530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1276"/>
        <w:gridCol w:w="1843"/>
        <w:gridCol w:w="709"/>
        <w:gridCol w:w="850"/>
        <w:gridCol w:w="1276"/>
        <w:gridCol w:w="1701"/>
        <w:gridCol w:w="1134"/>
        <w:gridCol w:w="1276"/>
        <w:gridCol w:w="992"/>
        <w:gridCol w:w="1134"/>
        <w:gridCol w:w="1417"/>
      </w:tblGrid>
      <w:tr w:rsidR="00A3505C" w:rsidRPr="00C563CD" w14:paraId="16116CF8" w14:textId="77777777" w:rsidTr="00AF63E7">
        <w:tc>
          <w:tcPr>
            <w:tcW w:w="2977" w:type="dxa"/>
            <w:gridSpan w:val="2"/>
            <w:vMerge w:val="restart"/>
          </w:tcPr>
          <w:p w14:paraId="6C9CEB4D"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Направление расходов</w:t>
            </w:r>
          </w:p>
        </w:tc>
        <w:tc>
          <w:tcPr>
            <w:tcW w:w="1843" w:type="dxa"/>
            <w:vMerge w:val="restart"/>
          </w:tcPr>
          <w:p w14:paraId="5AFBE966" w14:textId="77777777" w:rsidR="00A3505C" w:rsidRPr="00E0308B" w:rsidRDefault="00A3505C" w:rsidP="00AF63E7">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Результат </w:t>
            </w:r>
          </w:p>
          <w:p w14:paraId="0D35D4C9" w14:textId="77777777" w:rsidR="00A3505C" w:rsidRPr="00E0308B" w:rsidRDefault="00A3505C" w:rsidP="00AF63E7">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предоставления Субсидии </w:t>
            </w:r>
          </w:p>
        </w:tc>
        <w:tc>
          <w:tcPr>
            <w:tcW w:w="1559" w:type="dxa"/>
            <w:gridSpan w:val="2"/>
            <w:vMerge w:val="restart"/>
          </w:tcPr>
          <w:p w14:paraId="6530D79E" w14:textId="77777777" w:rsidR="00A3505C" w:rsidRPr="00E0308B" w:rsidRDefault="00A3505C" w:rsidP="00AF63E7">
            <w:pPr>
              <w:pStyle w:val="ConsPlusNormal"/>
              <w:ind w:left="-65" w:firstLine="0"/>
              <w:jc w:val="center"/>
              <w:rPr>
                <w:rFonts w:ascii="Times New Roman" w:hAnsi="Times New Roman" w:cs="Times New Roman"/>
                <w:sz w:val="26"/>
                <w:szCs w:val="26"/>
              </w:rPr>
            </w:pPr>
            <w:r w:rsidRPr="00E0308B">
              <w:rPr>
                <w:rFonts w:ascii="Times New Roman" w:hAnsi="Times New Roman" w:cs="Times New Roman"/>
                <w:sz w:val="26"/>
                <w:szCs w:val="26"/>
              </w:rPr>
              <w:t>Единица измерения</w:t>
            </w:r>
          </w:p>
        </w:tc>
        <w:tc>
          <w:tcPr>
            <w:tcW w:w="1276" w:type="dxa"/>
            <w:vMerge w:val="restart"/>
          </w:tcPr>
          <w:p w14:paraId="1DCCB5DF" w14:textId="39E024EC" w:rsidR="00A3505C" w:rsidRPr="00E0308B" w:rsidRDefault="00A3505C" w:rsidP="00AF63E7">
            <w:pPr>
              <w:pStyle w:val="ConsPlusNormal"/>
              <w:ind w:left="-61" w:firstLine="0"/>
              <w:jc w:val="center"/>
              <w:rPr>
                <w:rFonts w:ascii="Times New Roman" w:hAnsi="Times New Roman" w:cs="Times New Roman"/>
                <w:sz w:val="26"/>
                <w:szCs w:val="26"/>
              </w:rPr>
            </w:pPr>
            <w:r w:rsidRPr="00E0308B">
              <w:rPr>
                <w:rFonts w:ascii="Times New Roman" w:hAnsi="Times New Roman" w:cs="Times New Roman"/>
                <w:sz w:val="26"/>
                <w:szCs w:val="26"/>
              </w:rPr>
              <w:t>Планов</w:t>
            </w:r>
            <w:r w:rsidR="008473FA">
              <w:rPr>
                <w:rFonts w:ascii="Times New Roman" w:hAnsi="Times New Roman" w:cs="Times New Roman"/>
                <w:sz w:val="26"/>
                <w:szCs w:val="26"/>
              </w:rPr>
              <w:t>о</w:t>
            </w:r>
            <w:r w:rsidRPr="00E0308B">
              <w:rPr>
                <w:rFonts w:ascii="Times New Roman" w:hAnsi="Times New Roman" w:cs="Times New Roman"/>
                <w:sz w:val="26"/>
                <w:szCs w:val="26"/>
              </w:rPr>
              <w:t>е значени</w:t>
            </w:r>
            <w:r w:rsidR="008473FA">
              <w:rPr>
                <w:rFonts w:ascii="Times New Roman" w:hAnsi="Times New Roman" w:cs="Times New Roman"/>
                <w:sz w:val="26"/>
                <w:szCs w:val="26"/>
              </w:rPr>
              <w:t>е</w:t>
            </w:r>
            <w:r w:rsidRPr="00E0308B">
              <w:rPr>
                <w:rFonts w:ascii="Times New Roman" w:hAnsi="Times New Roman" w:cs="Times New Roman"/>
                <w:sz w:val="26"/>
                <w:szCs w:val="26"/>
              </w:rPr>
              <w:t xml:space="preserve"> </w:t>
            </w:r>
          </w:p>
        </w:tc>
        <w:tc>
          <w:tcPr>
            <w:tcW w:w="1701" w:type="dxa"/>
            <w:vMerge w:val="restart"/>
          </w:tcPr>
          <w:p w14:paraId="5169EDF3" w14:textId="77777777" w:rsidR="00A3505C" w:rsidRPr="00E0308B" w:rsidRDefault="00A3505C" w:rsidP="00AF63E7">
            <w:pPr>
              <w:pStyle w:val="ConsPlusNormal"/>
              <w:ind w:left="-70"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Размер Субсидии, </w:t>
            </w:r>
            <w:proofErr w:type="spellStart"/>
            <w:r w:rsidRPr="00E0308B">
              <w:rPr>
                <w:rFonts w:ascii="Times New Roman" w:hAnsi="Times New Roman" w:cs="Times New Roman"/>
                <w:sz w:val="26"/>
                <w:szCs w:val="26"/>
              </w:rPr>
              <w:t>предусмот-ренный</w:t>
            </w:r>
            <w:proofErr w:type="spellEnd"/>
            <w:r w:rsidRPr="00E0308B">
              <w:rPr>
                <w:rFonts w:ascii="Times New Roman" w:hAnsi="Times New Roman" w:cs="Times New Roman"/>
                <w:sz w:val="26"/>
                <w:szCs w:val="26"/>
              </w:rPr>
              <w:t xml:space="preserve"> Соглашением </w:t>
            </w:r>
          </w:p>
        </w:tc>
        <w:tc>
          <w:tcPr>
            <w:tcW w:w="4536" w:type="dxa"/>
            <w:gridSpan w:val="4"/>
          </w:tcPr>
          <w:p w14:paraId="67DA571F" w14:textId="50DF4741"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Фактически достигнут</w:t>
            </w:r>
            <w:r w:rsidR="008473FA">
              <w:rPr>
                <w:rFonts w:ascii="Times New Roman" w:hAnsi="Times New Roman" w:cs="Times New Roman"/>
                <w:sz w:val="26"/>
                <w:szCs w:val="26"/>
              </w:rPr>
              <w:t>о</w:t>
            </w:r>
            <w:r w:rsidRPr="00E0308B">
              <w:rPr>
                <w:rFonts w:ascii="Times New Roman" w:hAnsi="Times New Roman" w:cs="Times New Roman"/>
                <w:sz w:val="26"/>
                <w:szCs w:val="26"/>
              </w:rPr>
              <w:t>е значени</w:t>
            </w:r>
            <w:r w:rsidR="008473FA">
              <w:rPr>
                <w:rFonts w:ascii="Times New Roman" w:hAnsi="Times New Roman" w:cs="Times New Roman"/>
                <w:sz w:val="26"/>
                <w:szCs w:val="26"/>
              </w:rPr>
              <w:t>е</w:t>
            </w:r>
          </w:p>
        </w:tc>
        <w:tc>
          <w:tcPr>
            <w:tcW w:w="1417" w:type="dxa"/>
            <w:vMerge w:val="restart"/>
          </w:tcPr>
          <w:p w14:paraId="3E4D23EB" w14:textId="77777777" w:rsidR="00A3505C" w:rsidRPr="00E0308B" w:rsidRDefault="00A3505C" w:rsidP="00AF63E7">
            <w:pPr>
              <w:pStyle w:val="ConsPlusNormal"/>
              <w:ind w:left="-91" w:firstLine="32"/>
              <w:jc w:val="center"/>
              <w:rPr>
                <w:rFonts w:ascii="Times New Roman" w:hAnsi="Times New Roman" w:cs="Times New Roman"/>
                <w:sz w:val="26"/>
                <w:szCs w:val="26"/>
              </w:rPr>
            </w:pPr>
            <w:r w:rsidRPr="00E0308B">
              <w:rPr>
                <w:rFonts w:ascii="Times New Roman" w:hAnsi="Times New Roman" w:cs="Times New Roman"/>
                <w:sz w:val="26"/>
                <w:szCs w:val="26"/>
              </w:rPr>
              <w:t>При</w:t>
            </w:r>
            <w:r>
              <w:rPr>
                <w:rFonts w:ascii="Times New Roman" w:hAnsi="Times New Roman" w:cs="Times New Roman"/>
                <w:sz w:val="26"/>
                <w:szCs w:val="26"/>
              </w:rPr>
              <w:t>ме</w:t>
            </w:r>
            <w:r w:rsidRPr="00E0308B">
              <w:rPr>
                <w:rFonts w:ascii="Times New Roman" w:hAnsi="Times New Roman" w:cs="Times New Roman"/>
                <w:sz w:val="26"/>
                <w:szCs w:val="26"/>
              </w:rPr>
              <w:t>-</w:t>
            </w:r>
          </w:p>
          <w:p w14:paraId="3067B82D" w14:textId="77777777" w:rsidR="00A3505C" w:rsidRPr="00E0308B" w:rsidRDefault="00A3505C" w:rsidP="00AF63E7">
            <w:pPr>
              <w:pStyle w:val="ConsPlusNormal"/>
              <w:ind w:left="-91" w:firstLine="32"/>
              <w:jc w:val="center"/>
              <w:rPr>
                <w:rFonts w:ascii="Times New Roman" w:hAnsi="Times New Roman" w:cs="Times New Roman"/>
                <w:sz w:val="26"/>
                <w:szCs w:val="26"/>
              </w:rPr>
            </w:pPr>
            <w:proofErr w:type="spellStart"/>
            <w:r w:rsidRPr="00E0308B">
              <w:rPr>
                <w:rFonts w:ascii="Times New Roman" w:hAnsi="Times New Roman" w:cs="Times New Roman"/>
                <w:sz w:val="26"/>
                <w:szCs w:val="26"/>
              </w:rPr>
              <w:t>чание</w:t>
            </w:r>
            <w:proofErr w:type="spellEnd"/>
          </w:p>
        </w:tc>
      </w:tr>
      <w:tr w:rsidR="00A3505C" w:rsidRPr="00C563CD" w14:paraId="4E27EB42" w14:textId="77777777" w:rsidTr="00AF63E7">
        <w:trPr>
          <w:trHeight w:val="686"/>
        </w:trPr>
        <w:tc>
          <w:tcPr>
            <w:tcW w:w="2977" w:type="dxa"/>
            <w:gridSpan w:val="2"/>
            <w:vMerge/>
          </w:tcPr>
          <w:p w14:paraId="358E18AC" w14:textId="77777777" w:rsidR="00A3505C" w:rsidRPr="00E0308B" w:rsidRDefault="00A3505C" w:rsidP="00AF63E7">
            <w:pPr>
              <w:rPr>
                <w:sz w:val="26"/>
                <w:szCs w:val="26"/>
              </w:rPr>
            </w:pPr>
          </w:p>
        </w:tc>
        <w:tc>
          <w:tcPr>
            <w:tcW w:w="1843" w:type="dxa"/>
            <w:vMerge/>
          </w:tcPr>
          <w:p w14:paraId="27554944" w14:textId="77777777" w:rsidR="00A3505C" w:rsidRPr="00E0308B" w:rsidRDefault="00A3505C" w:rsidP="00AF63E7">
            <w:pPr>
              <w:rPr>
                <w:sz w:val="26"/>
                <w:szCs w:val="26"/>
              </w:rPr>
            </w:pPr>
          </w:p>
        </w:tc>
        <w:tc>
          <w:tcPr>
            <w:tcW w:w="1559" w:type="dxa"/>
            <w:gridSpan w:val="2"/>
            <w:vMerge/>
          </w:tcPr>
          <w:p w14:paraId="0DE873D2" w14:textId="77777777" w:rsidR="00A3505C" w:rsidRPr="00E0308B" w:rsidRDefault="00A3505C" w:rsidP="00AF63E7">
            <w:pPr>
              <w:rPr>
                <w:sz w:val="26"/>
                <w:szCs w:val="26"/>
              </w:rPr>
            </w:pPr>
          </w:p>
        </w:tc>
        <w:tc>
          <w:tcPr>
            <w:tcW w:w="1276" w:type="dxa"/>
            <w:vMerge/>
          </w:tcPr>
          <w:p w14:paraId="29B00905" w14:textId="77777777" w:rsidR="00A3505C" w:rsidRPr="00E0308B" w:rsidRDefault="00A3505C" w:rsidP="00AF63E7">
            <w:pPr>
              <w:rPr>
                <w:sz w:val="26"/>
                <w:szCs w:val="26"/>
              </w:rPr>
            </w:pPr>
          </w:p>
        </w:tc>
        <w:tc>
          <w:tcPr>
            <w:tcW w:w="1701" w:type="dxa"/>
            <w:vMerge/>
          </w:tcPr>
          <w:p w14:paraId="6156D477" w14:textId="77777777" w:rsidR="00A3505C" w:rsidRPr="00E0308B" w:rsidRDefault="00A3505C" w:rsidP="00AF63E7">
            <w:pPr>
              <w:rPr>
                <w:sz w:val="26"/>
                <w:szCs w:val="26"/>
              </w:rPr>
            </w:pPr>
          </w:p>
        </w:tc>
        <w:tc>
          <w:tcPr>
            <w:tcW w:w="1134" w:type="dxa"/>
          </w:tcPr>
          <w:p w14:paraId="5B21B64A" w14:textId="77777777" w:rsidR="00A3505C" w:rsidRPr="00E0308B" w:rsidRDefault="00A3505C" w:rsidP="00AF63E7">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на отчетную дату </w:t>
            </w:r>
          </w:p>
        </w:tc>
        <w:tc>
          <w:tcPr>
            <w:tcW w:w="2268" w:type="dxa"/>
            <w:gridSpan w:val="2"/>
          </w:tcPr>
          <w:p w14:paraId="375B25A7" w14:textId="77777777" w:rsidR="00A3505C" w:rsidRPr="00E0308B" w:rsidRDefault="00A3505C" w:rsidP="00AF63E7">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отклонение от планового значения</w:t>
            </w:r>
          </w:p>
        </w:tc>
        <w:tc>
          <w:tcPr>
            <w:tcW w:w="1134" w:type="dxa"/>
            <w:vMerge w:val="restart"/>
          </w:tcPr>
          <w:p w14:paraId="3EC0394E"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причина </w:t>
            </w:r>
            <w:proofErr w:type="spellStart"/>
            <w:proofErr w:type="gramStart"/>
            <w:r w:rsidRPr="00E0308B">
              <w:rPr>
                <w:rFonts w:ascii="Times New Roman" w:hAnsi="Times New Roman" w:cs="Times New Roman"/>
                <w:sz w:val="26"/>
                <w:szCs w:val="26"/>
              </w:rPr>
              <w:t>откло</w:t>
            </w:r>
            <w:proofErr w:type="spellEnd"/>
            <w:r w:rsidRPr="00E0308B">
              <w:rPr>
                <w:rFonts w:ascii="Times New Roman" w:hAnsi="Times New Roman" w:cs="Times New Roman"/>
                <w:sz w:val="26"/>
                <w:szCs w:val="26"/>
              </w:rPr>
              <w:t>-нения</w:t>
            </w:r>
            <w:proofErr w:type="gramEnd"/>
          </w:p>
        </w:tc>
        <w:tc>
          <w:tcPr>
            <w:tcW w:w="1417" w:type="dxa"/>
            <w:vMerge/>
          </w:tcPr>
          <w:p w14:paraId="6F6343AB" w14:textId="77777777" w:rsidR="00A3505C" w:rsidRPr="00E0308B" w:rsidRDefault="00A3505C" w:rsidP="00AF63E7">
            <w:pPr>
              <w:rPr>
                <w:sz w:val="26"/>
                <w:szCs w:val="26"/>
              </w:rPr>
            </w:pPr>
          </w:p>
        </w:tc>
      </w:tr>
      <w:tr w:rsidR="00A3505C" w:rsidRPr="00C563CD" w14:paraId="1A716660" w14:textId="77777777" w:rsidTr="00AF63E7">
        <w:trPr>
          <w:trHeight w:val="1098"/>
        </w:trPr>
        <w:tc>
          <w:tcPr>
            <w:tcW w:w="1701" w:type="dxa"/>
          </w:tcPr>
          <w:p w14:paraId="6C7931CB"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наименование</w:t>
            </w:r>
          </w:p>
        </w:tc>
        <w:tc>
          <w:tcPr>
            <w:tcW w:w="1276" w:type="dxa"/>
          </w:tcPr>
          <w:p w14:paraId="00782B64" w14:textId="77777777" w:rsidR="00A3505C" w:rsidRPr="00E0308B" w:rsidRDefault="00A3505C" w:rsidP="00AF63E7">
            <w:pPr>
              <w:pStyle w:val="ConsPlusNormal"/>
              <w:ind w:left="-54" w:firstLine="0"/>
              <w:jc w:val="center"/>
              <w:rPr>
                <w:rFonts w:ascii="Times New Roman" w:hAnsi="Times New Roman" w:cs="Times New Roman"/>
                <w:sz w:val="26"/>
                <w:szCs w:val="26"/>
              </w:rPr>
            </w:pPr>
            <w:r w:rsidRPr="00E0308B">
              <w:rPr>
                <w:rFonts w:ascii="Times New Roman" w:hAnsi="Times New Roman" w:cs="Times New Roman"/>
                <w:sz w:val="26"/>
                <w:szCs w:val="26"/>
              </w:rPr>
              <w:t>код по БК</w:t>
            </w:r>
          </w:p>
        </w:tc>
        <w:tc>
          <w:tcPr>
            <w:tcW w:w="1843" w:type="dxa"/>
            <w:vMerge/>
          </w:tcPr>
          <w:p w14:paraId="1D254B82" w14:textId="77777777" w:rsidR="00A3505C" w:rsidRPr="00E0308B" w:rsidRDefault="00A3505C" w:rsidP="00AF63E7">
            <w:pPr>
              <w:rPr>
                <w:sz w:val="26"/>
                <w:szCs w:val="26"/>
              </w:rPr>
            </w:pPr>
          </w:p>
        </w:tc>
        <w:tc>
          <w:tcPr>
            <w:tcW w:w="709" w:type="dxa"/>
          </w:tcPr>
          <w:p w14:paraId="3ACE8C33" w14:textId="77777777" w:rsidR="00A3505C" w:rsidRPr="00E0308B" w:rsidRDefault="00A3505C" w:rsidP="00AF63E7">
            <w:pPr>
              <w:pStyle w:val="ConsPlusNormal"/>
              <w:ind w:left="-65" w:right="-56" w:firstLine="0"/>
              <w:jc w:val="center"/>
              <w:rPr>
                <w:rFonts w:ascii="Times New Roman" w:hAnsi="Times New Roman" w:cs="Times New Roman"/>
                <w:sz w:val="26"/>
                <w:szCs w:val="26"/>
              </w:rPr>
            </w:pPr>
            <w:proofErr w:type="gramStart"/>
            <w:r w:rsidRPr="00E0308B">
              <w:rPr>
                <w:rFonts w:ascii="Times New Roman" w:hAnsi="Times New Roman" w:cs="Times New Roman"/>
                <w:sz w:val="26"/>
                <w:szCs w:val="26"/>
              </w:rPr>
              <w:t>наи-</w:t>
            </w:r>
            <w:proofErr w:type="spellStart"/>
            <w:r w:rsidRPr="00E0308B">
              <w:rPr>
                <w:rFonts w:ascii="Times New Roman" w:hAnsi="Times New Roman" w:cs="Times New Roman"/>
                <w:sz w:val="26"/>
                <w:szCs w:val="26"/>
              </w:rPr>
              <w:t>мено</w:t>
            </w:r>
            <w:proofErr w:type="spellEnd"/>
            <w:r w:rsidRPr="00E0308B">
              <w:rPr>
                <w:rFonts w:ascii="Times New Roman" w:hAnsi="Times New Roman" w:cs="Times New Roman"/>
                <w:sz w:val="26"/>
                <w:szCs w:val="26"/>
              </w:rPr>
              <w:t>-</w:t>
            </w:r>
            <w:proofErr w:type="spellStart"/>
            <w:r w:rsidRPr="00E0308B">
              <w:rPr>
                <w:rFonts w:ascii="Times New Roman" w:hAnsi="Times New Roman" w:cs="Times New Roman"/>
                <w:sz w:val="26"/>
                <w:szCs w:val="26"/>
              </w:rPr>
              <w:t>вание</w:t>
            </w:r>
            <w:proofErr w:type="spellEnd"/>
            <w:proofErr w:type="gramEnd"/>
          </w:p>
        </w:tc>
        <w:tc>
          <w:tcPr>
            <w:tcW w:w="850" w:type="dxa"/>
          </w:tcPr>
          <w:p w14:paraId="20E55AEE" w14:textId="77777777" w:rsidR="00A3505C" w:rsidRPr="00E0308B" w:rsidRDefault="00A3505C" w:rsidP="00AF63E7">
            <w:pPr>
              <w:pStyle w:val="ConsPlusNormal"/>
              <w:ind w:left="-65" w:right="-5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код по </w:t>
            </w:r>
            <w:hyperlink r:id="rId45" w:history="1">
              <w:r w:rsidRPr="00E0308B">
                <w:rPr>
                  <w:rFonts w:ascii="Times New Roman" w:hAnsi="Times New Roman" w:cs="Times New Roman"/>
                  <w:sz w:val="26"/>
                  <w:szCs w:val="26"/>
                </w:rPr>
                <w:t>ОКЕИ</w:t>
              </w:r>
            </w:hyperlink>
          </w:p>
        </w:tc>
        <w:tc>
          <w:tcPr>
            <w:tcW w:w="1276" w:type="dxa"/>
          </w:tcPr>
          <w:p w14:paraId="19DE28E4" w14:textId="77777777" w:rsidR="00A3505C" w:rsidRPr="00E0308B" w:rsidRDefault="00A3505C" w:rsidP="00AF63E7">
            <w:pPr>
              <w:pStyle w:val="ConsPlusNormal"/>
              <w:jc w:val="center"/>
              <w:rPr>
                <w:rFonts w:ascii="Times New Roman" w:hAnsi="Times New Roman" w:cs="Times New Roman"/>
                <w:sz w:val="26"/>
                <w:szCs w:val="26"/>
              </w:rPr>
            </w:pPr>
          </w:p>
        </w:tc>
        <w:tc>
          <w:tcPr>
            <w:tcW w:w="1701" w:type="dxa"/>
          </w:tcPr>
          <w:p w14:paraId="7AD370CA" w14:textId="77777777" w:rsidR="00A3505C" w:rsidRPr="00E0308B" w:rsidRDefault="00A3505C" w:rsidP="00AF63E7">
            <w:pPr>
              <w:rPr>
                <w:sz w:val="26"/>
                <w:szCs w:val="26"/>
              </w:rPr>
            </w:pPr>
          </w:p>
        </w:tc>
        <w:tc>
          <w:tcPr>
            <w:tcW w:w="1134" w:type="dxa"/>
          </w:tcPr>
          <w:p w14:paraId="1C9AFDE8" w14:textId="77777777" w:rsidR="00A3505C" w:rsidRPr="00E0308B" w:rsidRDefault="00A3505C" w:rsidP="00AF63E7">
            <w:pPr>
              <w:pStyle w:val="ConsPlusNormal"/>
              <w:jc w:val="center"/>
              <w:rPr>
                <w:rFonts w:ascii="Times New Roman" w:hAnsi="Times New Roman" w:cs="Times New Roman"/>
                <w:sz w:val="26"/>
                <w:szCs w:val="26"/>
              </w:rPr>
            </w:pPr>
          </w:p>
        </w:tc>
        <w:tc>
          <w:tcPr>
            <w:tcW w:w="1276" w:type="dxa"/>
          </w:tcPr>
          <w:p w14:paraId="010B5EF6" w14:textId="77777777" w:rsidR="00A3505C" w:rsidRPr="00E0308B" w:rsidRDefault="00A3505C" w:rsidP="00AF63E7">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w:t>
            </w:r>
            <w:proofErr w:type="spellStart"/>
            <w:r w:rsidRPr="00E0308B">
              <w:rPr>
                <w:rFonts w:ascii="Times New Roman" w:hAnsi="Times New Roman" w:cs="Times New Roman"/>
                <w:sz w:val="26"/>
                <w:szCs w:val="26"/>
              </w:rPr>
              <w:t>абсо-лютных</w:t>
            </w:r>
            <w:proofErr w:type="spellEnd"/>
            <w:r w:rsidRPr="00E0308B">
              <w:rPr>
                <w:rFonts w:ascii="Times New Roman" w:hAnsi="Times New Roman" w:cs="Times New Roman"/>
                <w:sz w:val="26"/>
                <w:szCs w:val="26"/>
              </w:rPr>
              <w:t xml:space="preserve"> величинах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 </w:t>
            </w:r>
            <w:hyperlink w:anchor="P448" w:history="1">
              <w:r w:rsidRPr="00E0308B">
                <w:rPr>
                  <w:rFonts w:ascii="Times New Roman" w:hAnsi="Times New Roman" w:cs="Times New Roman"/>
                  <w:sz w:val="26"/>
                  <w:szCs w:val="26"/>
                </w:rPr>
                <w:t>8</w:t>
              </w:r>
            </w:hyperlink>
            <w:r w:rsidRPr="00E0308B">
              <w:rPr>
                <w:rFonts w:ascii="Times New Roman" w:hAnsi="Times New Roman" w:cs="Times New Roman"/>
                <w:sz w:val="26"/>
                <w:szCs w:val="26"/>
              </w:rPr>
              <w:t>)</w:t>
            </w:r>
            <w:r>
              <w:rPr>
                <w:rFonts w:ascii="Times New Roman" w:hAnsi="Times New Roman" w:cs="Times New Roman"/>
                <w:sz w:val="26"/>
                <w:szCs w:val="26"/>
              </w:rPr>
              <w:t xml:space="preserve">/при отрицательном значении (гр. 8 – гр.6) </w:t>
            </w:r>
          </w:p>
        </w:tc>
        <w:tc>
          <w:tcPr>
            <w:tcW w:w="992" w:type="dxa"/>
          </w:tcPr>
          <w:p w14:paraId="2C46C741" w14:textId="77777777" w:rsidR="00A3505C" w:rsidRPr="00E0308B" w:rsidRDefault="00A3505C" w:rsidP="00AF63E7">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w:t>
            </w:r>
            <w:proofErr w:type="gramStart"/>
            <w:r w:rsidRPr="00E0308B">
              <w:rPr>
                <w:rFonts w:ascii="Times New Roman" w:hAnsi="Times New Roman" w:cs="Times New Roman"/>
                <w:sz w:val="26"/>
                <w:szCs w:val="26"/>
              </w:rPr>
              <w:t>про-центах</w:t>
            </w:r>
            <w:proofErr w:type="gramEnd"/>
            <w:r w:rsidRPr="00E0308B">
              <w:rPr>
                <w:rFonts w:ascii="Times New Roman" w:hAnsi="Times New Roman" w:cs="Times New Roman"/>
                <w:sz w:val="26"/>
                <w:szCs w:val="26"/>
              </w:rPr>
              <w:t xml:space="preserve"> (9/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x 100%)</w:t>
            </w:r>
          </w:p>
        </w:tc>
        <w:tc>
          <w:tcPr>
            <w:tcW w:w="1134" w:type="dxa"/>
            <w:vMerge/>
          </w:tcPr>
          <w:p w14:paraId="3256D1D2" w14:textId="77777777" w:rsidR="00A3505C" w:rsidRPr="00E0308B" w:rsidRDefault="00A3505C" w:rsidP="00AF63E7">
            <w:pPr>
              <w:rPr>
                <w:sz w:val="26"/>
                <w:szCs w:val="26"/>
              </w:rPr>
            </w:pPr>
          </w:p>
        </w:tc>
        <w:tc>
          <w:tcPr>
            <w:tcW w:w="1417" w:type="dxa"/>
            <w:vMerge/>
          </w:tcPr>
          <w:p w14:paraId="47BC3606" w14:textId="77777777" w:rsidR="00A3505C" w:rsidRPr="00E0308B" w:rsidRDefault="00A3505C" w:rsidP="00AF63E7">
            <w:pPr>
              <w:rPr>
                <w:sz w:val="26"/>
                <w:szCs w:val="26"/>
              </w:rPr>
            </w:pPr>
          </w:p>
        </w:tc>
      </w:tr>
      <w:tr w:rsidR="00A3505C" w:rsidRPr="00C563CD" w14:paraId="0313B4AE" w14:textId="77777777" w:rsidTr="00AF63E7">
        <w:trPr>
          <w:trHeight w:val="102"/>
        </w:trPr>
        <w:tc>
          <w:tcPr>
            <w:tcW w:w="1701" w:type="dxa"/>
          </w:tcPr>
          <w:p w14:paraId="0B71391C"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w:t>
            </w:r>
          </w:p>
        </w:tc>
        <w:tc>
          <w:tcPr>
            <w:tcW w:w="1276" w:type="dxa"/>
          </w:tcPr>
          <w:p w14:paraId="11A89E8C"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2</w:t>
            </w:r>
          </w:p>
        </w:tc>
        <w:tc>
          <w:tcPr>
            <w:tcW w:w="1843" w:type="dxa"/>
          </w:tcPr>
          <w:p w14:paraId="0CD71D41" w14:textId="77777777" w:rsidR="00A3505C" w:rsidRPr="00E0308B" w:rsidRDefault="00A3505C" w:rsidP="00AF63E7">
            <w:pPr>
              <w:pStyle w:val="ConsPlusNormal"/>
              <w:ind w:left="-60" w:firstLine="0"/>
              <w:jc w:val="center"/>
              <w:rPr>
                <w:rFonts w:ascii="Times New Roman" w:hAnsi="Times New Roman" w:cs="Times New Roman"/>
                <w:sz w:val="26"/>
                <w:szCs w:val="26"/>
              </w:rPr>
            </w:pPr>
            <w:bookmarkStart w:id="53" w:name="P442"/>
            <w:bookmarkEnd w:id="53"/>
            <w:r w:rsidRPr="00E0308B">
              <w:rPr>
                <w:rFonts w:ascii="Times New Roman" w:hAnsi="Times New Roman" w:cs="Times New Roman"/>
                <w:sz w:val="26"/>
                <w:szCs w:val="26"/>
              </w:rPr>
              <w:t>3</w:t>
            </w:r>
          </w:p>
        </w:tc>
        <w:tc>
          <w:tcPr>
            <w:tcW w:w="709" w:type="dxa"/>
          </w:tcPr>
          <w:p w14:paraId="338A0986"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4</w:t>
            </w:r>
          </w:p>
        </w:tc>
        <w:tc>
          <w:tcPr>
            <w:tcW w:w="850" w:type="dxa"/>
          </w:tcPr>
          <w:p w14:paraId="519C3B63"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5</w:t>
            </w:r>
          </w:p>
        </w:tc>
        <w:tc>
          <w:tcPr>
            <w:tcW w:w="1276" w:type="dxa"/>
          </w:tcPr>
          <w:p w14:paraId="719F1968"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54" w:name="P445"/>
            <w:bookmarkEnd w:id="54"/>
            <w:r w:rsidRPr="00E0308B">
              <w:rPr>
                <w:rFonts w:ascii="Times New Roman" w:hAnsi="Times New Roman" w:cs="Times New Roman"/>
                <w:sz w:val="26"/>
                <w:szCs w:val="26"/>
              </w:rPr>
              <w:t>6</w:t>
            </w:r>
          </w:p>
        </w:tc>
        <w:tc>
          <w:tcPr>
            <w:tcW w:w="1701" w:type="dxa"/>
          </w:tcPr>
          <w:p w14:paraId="7F9E9FD1"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55" w:name="P447"/>
            <w:bookmarkEnd w:id="55"/>
            <w:r w:rsidRPr="00E0308B">
              <w:rPr>
                <w:rFonts w:ascii="Times New Roman" w:hAnsi="Times New Roman" w:cs="Times New Roman"/>
                <w:sz w:val="26"/>
                <w:szCs w:val="26"/>
              </w:rPr>
              <w:t>7</w:t>
            </w:r>
          </w:p>
        </w:tc>
        <w:tc>
          <w:tcPr>
            <w:tcW w:w="1134" w:type="dxa"/>
          </w:tcPr>
          <w:p w14:paraId="03660AA4"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56" w:name="P448"/>
            <w:bookmarkStart w:id="57" w:name="P449"/>
            <w:bookmarkEnd w:id="56"/>
            <w:bookmarkEnd w:id="57"/>
            <w:r w:rsidRPr="00E0308B">
              <w:rPr>
                <w:rFonts w:ascii="Times New Roman" w:hAnsi="Times New Roman" w:cs="Times New Roman"/>
                <w:sz w:val="26"/>
                <w:szCs w:val="26"/>
              </w:rPr>
              <w:t>8</w:t>
            </w:r>
          </w:p>
        </w:tc>
        <w:tc>
          <w:tcPr>
            <w:tcW w:w="1276" w:type="dxa"/>
          </w:tcPr>
          <w:p w14:paraId="7CB2F6D6" w14:textId="77777777" w:rsidR="00A3505C" w:rsidRPr="00E0308B" w:rsidRDefault="00A3505C" w:rsidP="00AF63E7">
            <w:pPr>
              <w:pStyle w:val="ConsPlusNormal"/>
              <w:ind w:firstLine="0"/>
              <w:jc w:val="center"/>
              <w:rPr>
                <w:rFonts w:ascii="Times New Roman" w:hAnsi="Times New Roman" w:cs="Times New Roman"/>
                <w:sz w:val="26"/>
                <w:szCs w:val="26"/>
              </w:rPr>
            </w:pPr>
            <w:bookmarkStart w:id="58" w:name="P450"/>
            <w:bookmarkEnd w:id="58"/>
            <w:r w:rsidRPr="00E0308B">
              <w:rPr>
                <w:rFonts w:ascii="Times New Roman" w:hAnsi="Times New Roman" w:cs="Times New Roman"/>
                <w:sz w:val="26"/>
                <w:szCs w:val="26"/>
              </w:rPr>
              <w:t>9</w:t>
            </w:r>
          </w:p>
        </w:tc>
        <w:tc>
          <w:tcPr>
            <w:tcW w:w="992" w:type="dxa"/>
          </w:tcPr>
          <w:p w14:paraId="78B477F5"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10</w:t>
            </w:r>
          </w:p>
        </w:tc>
        <w:tc>
          <w:tcPr>
            <w:tcW w:w="1134" w:type="dxa"/>
          </w:tcPr>
          <w:p w14:paraId="3E6AFAE6" w14:textId="77777777" w:rsidR="00A3505C" w:rsidRPr="00E0308B" w:rsidRDefault="00A3505C" w:rsidP="00AF63E7">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11</w:t>
            </w:r>
          </w:p>
        </w:tc>
        <w:tc>
          <w:tcPr>
            <w:tcW w:w="1417" w:type="dxa"/>
          </w:tcPr>
          <w:p w14:paraId="29281E00" w14:textId="77777777" w:rsidR="00A3505C" w:rsidRPr="00E0308B" w:rsidRDefault="00A3505C" w:rsidP="00AF63E7">
            <w:pPr>
              <w:pStyle w:val="ConsPlusNormal"/>
              <w:ind w:left="-200" w:firstLine="0"/>
              <w:jc w:val="center"/>
              <w:rPr>
                <w:rFonts w:ascii="Times New Roman" w:hAnsi="Times New Roman" w:cs="Times New Roman"/>
                <w:sz w:val="26"/>
                <w:szCs w:val="26"/>
              </w:rPr>
            </w:pPr>
            <w:bookmarkStart w:id="59" w:name="P453"/>
            <w:bookmarkEnd w:id="59"/>
            <w:r w:rsidRPr="00E0308B">
              <w:rPr>
                <w:rFonts w:ascii="Times New Roman" w:hAnsi="Times New Roman" w:cs="Times New Roman"/>
                <w:sz w:val="26"/>
                <w:szCs w:val="26"/>
              </w:rPr>
              <w:t>12</w:t>
            </w:r>
          </w:p>
        </w:tc>
      </w:tr>
      <w:tr w:rsidR="00A3505C" w:rsidRPr="00C563CD" w14:paraId="3BB1D416" w14:textId="77777777" w:rsidTr="00AF63E7">
        <w:trPr>
          <w:trHeight w:val="13"/>
        </w:trPr>
        <w:tc>
          <w:tcPr>
            <w:tcW w:w="1701" w:type="dxa"/>
            <w:tcBorders>
              <w:bottom w:val="single" w:sz="4" w:space="0" w:color="auto"/>
            </w:tcBorders>
          </w:tcPr>
          <w:p w14:paraId="2607200C"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7A6545F9" w14:textId="77777777" w:rsidR="00A3505C" w:rsidRPr="0018610F" w:rsidRDefault="00A3505C" w:rsidP="00AF63E7">
            <w:pPr>
              <w:pStyle w:val="ConsPlusNormal"/>
              <w:rPr>
                <w:rFonts w:ascii="Times New Roman" w:hAnsi="Times New Roman" w:cs="Times New Roman"/>
                <w:sz w:val="28"/>
                <w:szCs w:val="28"/>
              </w:rPr>
            </w:pPr>
          </w:p>
        </w:tc>
        <w:tc>
          <w:tcPr>
            <w:tcW w:w="1843" w:type="dxa"/>
            <w:tcBorders>
              <w:bottom w:val="single" w:sz="4" w:space="0" w:color="auto"/>
            </w:tcBorders>
          </w:tcPr>
          <w:p w14:paraId="1A3A5B98" w14:textId="77777777" w:rsidR="00A3505C" w:rsidRPr="0018610F" w:rsidRDefault="00A3505C" w:rsidP="00AF63E7">
            <w:pPr>
              <w:pStyle w:val="ConsPlusNormal"/>
              <w:rPr>
                <w:rFonts w:ascii="Times New Roman" w:hAnsi="Times New Roman" w:cs="Times New Roman"/>
                <w:sz w:val="28"/>
                <w:szCs w:val="28"/>
              </w:rPr>
            </w:pPr>
          </w:p>
        </w:tc>
        <w:tc>
          <w:tcPr>
            <w:tcW w:w="709" w:type="dxa"/>
            <w:tcBorders>
              <w:bottom w:val="single" w:sz="4" w:space="0" w:color="auto"/>
            </w:tcBorders>
          </w:tcPr>
          <w:p w14:paraId="4BD88CB1" w14:textId="77777777" w:rsidR="00A3505C" w:rsidRPr="0018610F" w:rsidRDefault="00A3505C" w:rsidP="00AF63E7">
            <w:pPr>
              <w:pStyle w:val="ConsPlusNormal"/>
              <w:rPr>
                <w:rFonts w:ascii="Times New Roman" w:hAnsi="Times New Roman" w:cs="Times New Roman"/>
                <w:sz w:val="28"/>
                <w:szCs w:val="28"/>
              </w:rPr>
            </w:pPr>
          </w:p>
        </w:tc>
        <w:tc>
          <w:tcPr>
            <w:tcW w:w="850" w:type="dxa"/>
            <w:tcBorders>
              <w:bottom w:val="single" w:sz="4" w:space="0" w:color="auto"/>
            </w:tcBorders>
          </w:tcPr>
          <w:p w14:paraId="4D9A3E2A"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314F9F42" w14:textId="77777777" w:rsidR="00A3505C" w:rsidRPr="0018610F" w:rsidRDefault="00A3505C" w:rsidP="00AF63E7">
            <w:pPr>
              <w:pStyle w:val="ConsPlusNormal"/>
              <w:rPr>
                <w:rFonts w:ascii="Times New Roman" w:hAnsi="Times New Roman" w:cs="Times New Roman"/>
                <w:sz w:val="28"/>
                <w:szCs w:val="28"/>
              </w:rPr>
            </w:pPr>
          </w:p>
        </w:tc>
        <w:tc>
          <w:tcPr>
            <w:tcW w:w="1701" w:type="dxa"/>
            <w:tcBorders>
              <w:bottom w:val="single" w:sz="4" w:space="0" w:color="auto"/>
            </w:tcBorders>
          </w:tcPr>
          <w:p w14:paraId="569D8430" w14:textId="77777777" w:rsidR="00A3505C" w:rsidRPr="0018610F" w:rsidRDefault="00A3505C" w:rsidP="00AF63E7">
            <w:pPr>
              <w:pStyle w:val="ConsPlusNormal"/>
              <w:rPr>
                <w:rFonts w:ascii="Times New Roman" w:hAnsi="Times New Roman" w:cs="Times New Roman"/>
                <w:sz w:val="28"/>
                <w:szCs w:val="28"/>
              </w:rPr>
            </w:pPr>
          </w:p>
        </w:tc>
        <w:tc>
          <w:tcPr>
            <w:tcW w:w="1134" w:type="dxa"/>
            <w:tcBorders>
              <w:bottom w:val="single" w:sz="4" w:space="0" w:color="auto"/>
            </w:tcBorders>
          </w:tcPr>
          <w:p w14:paraId="73E4FDC6" w14:textId="77777777" w:rsidR="00A3505C" w:rsidRPr="0018610F" w:rsidRDefault="00A3505C" w:rsidP="00AF63E7">
            <w:pPr>
              <w:pStyle w:val="ConsPlusNormal"/>
              <w:rPr>
                <w:rFonts w:ascii="Times New Roman" w:hAnsi="Times New Roman" w:cs="Times New Roman"/>
                <w:sz w:val="28"/>
                <w:szCs w:val="28"/>
              </w:rPr>
            </w:pPr>
          </w:p>
        </w:tc>
        <w:tc>
          <w:tcPr>
            <w:tcW w:w="1276" w:type="dxa"/>
            <w:tcBorders>
              <w:bottom w:val="single" w:sz="4" w:space="0" w:color="auto"/>
            </w:tcBorders>
          </w:tcPr>
          <w:p w14:paraId="32E89B0D" w14:textId="77777777" w:rsidR="00A3505C" w:rsidRPr="0018610F" w:rsidRDefault="00A3505C" w:rsidP="00AF63E7">
            <w:pPr>
              <w:pStyle w:val="ConsPlusNormal"/>
              <w:rPr>
                <w:rFonts w:ascii="Times New Roman" w:hAnsi="Times New Roman" w:cs="Times New Roman"/>
                <w:sz w:val="28"/>
                <w:szCs w:val="28"/>
              </w:rPr>
            </w:pPr>
          </w:p>
        </w:tc>
        <w:tc>
          <w:tcPr>
            <w:tcW w:w="992" w:type="dxa"/>
            <w:tcBorders>
              <w:bottom w:val="single" w:sz="4" w:space="0" w:color="auto"/>
            </w:tcBorders>
          </w:tcPr>
          <w:p w14:paraId="209120F5" w14:textId="77777777" w:rsidR="00A3505C" w:rsidRPr="0018610F" w:rsidRDefault="00A3505C" w:rsidP="00AF63E7">
            <w:pPr>
              <w:pStyle w:val="ConsPlusNormal"/>
              <w:rPr>
                <w:rFonts w:ascii="Times New Roman" w:hAnsi="Times New Roman" w:cs="Times New Roman"/>
                <w:sz w:val="28"/>
                <w:szCs w:val="28"/>
              </w:rPr>
            </w:pPr>
          </w:p>
        </w:tc>
        <w:tc>
          <w:tcPr>
            <w:tcW w:w="1134" w:type="dxa"/>
            <w:tcBorders>
              <w:bottom w:val="single" w:sz="4" w:space="0" w:color="auto"/>
            </w:tcBorders>
          </w:tcPr>
          <w:p w14:paraId="7AAA2BAB" w14:textId="77777777" w:rsidR="00A3505C" w:rsidRPr="0018610F" w:rsidRDefault="00A3505C" w:rsidP="00AF63E7">
            <w:pPr>
              <w:pStyle w:val="ConsPlusNormal"/>
              <w:rPr>
                <w:rFonts w:ascii="Times New Roman" w:hAnsi="Times New Roman" w:cs="Times New Roman"/>
                <w:sz w:val="28"/>
                <w:szCs w:val="28"/>
              </w:rPr>
            </w:pPr>
          </w:p>
        </w:tc>
        <w:tc>
          <w:tcPr>
            <w:tcW w:w="1417" w:type="dxa"/>
            <w:tcBorders>
              <w:bottom w:val="single" w:sz="4" w:space="0" w:color="auto"/>
            </w:tcBorders>
          </w:tcPr>
          <w:p w14:paraId="6D5A4910" w14:textId="77777777" w:rsidR="00A3505C" w:rsidRPr="0018610F" w:rsidRDefault="00A3505C" w:rsidP="00AF63E7">
            <w:pPr>
              <w:pStyle w:val="ConsPlusNormal"/>
              <w:rPr>
                <w:rFonts w:ascii="Times New Roman" w:hAnsi="Times New Roman" w:cs="Times New Roman"/>
                <w:sz w:val="28"/>
                <w:szCs w:val="28"/>
              </w:rPr>
            </w:pPr>
          </w:p>
        </w:tc>
      </w:tr>
    </w:tbl>
    <w:p w14:paraId="4857E8EB" w14:textId="77777777" w:rsidR="00A3505C" w:rsidRPr="00844044" w:rsidRDefault="00A3505C" w:rsidP="00A3505C">
      <w:pPr>
        <w:pStyle w:val="ConsPlusNormal"/>
        <w:ind w:firstLine="0"/>
        <w:rPr>
          <w:rFonts w:ascii="Times New Roman" w:hAnsi="Times New Roman" w:cs="Times New Roman"/>
          <w:sz w:val="8"/>
          <w:szCs w:val="8"/>
        </w:rPr>
      </w:pPr>
    </w:p>
    <w:tbl>
      <w:tblPr>
        <w:tblW w:w="14039" w:type="dxa"/>
        <w:tblLayout w:type="fixed"/>
        <w:tblCellMar>
          <w:top w:w="102" w:type="dxa"/>
          <w:left w:w="62" w:type="dxa"/>
          <w:bottom w:w="102" w:type="dxa"/>
          <w:right w:w="62" w:type="dxa"/>
        </w:tblCellMar>
        <w:tblLook w:val="04A0" w:firstRow="1" w:lastRow="0" w:firstColumn="1" w:lastColumn="0" w:noHBand="0" w:noVBand="1"/>
      </w:tblPr>
      <w:tblGrid>
        <w:gridCol w:w="3969"/>
        <w:gridCol w:w="2127"/>
        <w:gridCol w:w="144"/>
        <w:gridCol w:w="1840"/>
        <w:gridCol w:w="284"/>
        <w:gridCol w:w="5675"/>
      </w:tblGrid>
      <w:tr w:rsidR="00A3505C" w:rsidRPr="001B227A" w14:paraId="049C91F7" w14:textId="77777777" w:rsidTr="00AF63E7">
        <w:trPr>
          <w:trHeight w:val="597"/>
        </w:trPr>
        <w:tc>
          <w:tcPr>
            <w:tcW w:w="3969" w:type="dxa"/>
          </w:tcPr>
          <w:p w14:paraId="6F8F4C18" w14:textId="77777777" w:rsidR="00A3505C" w:rsidRPr="00F81E08" w:rsidRDefault="00A3505C" w:rsidP="00AF63E7">
            <w:pPr>
              <w:pStyle w:val="ConsPlusNormal"/>
              <w:ind w:firstLine="0"/>
              <w:jc w:val="both"/>
              <w:rPr>
                <w:rFonts w:ascii="Times New Roman" w:hAnsi="Times New Roman" w:cs="Times New Roman"/>
                <w:sz w:val="26"/>
                <w:szCs w:val="26"/>
              </w:rPr>
            </w:pPr>
            <w:r w:rsidRPr="00F81E08">
              <w:rPr>
                <w:rFonts w:ascii="Times New Roman" w:hAnsi="Times New Roman" w:cs="Times New Roman"/>
                <w:sz w:val="26"/>
                <w:szCs w:val="26"/>
              </w:rPr>
              <w:t>Руководитель</w:t>
            </w:r>
          </w:p>
          <w:p w14:paraId="676734EB" w14:textId="77777777" w:rsidR="00A3505C" w:rsidRPr="00F81E08" w:rsidRDefault="00A3505C" w:rsidP="00AF63E7">
            <w:pPr>
              <w:rPr>
                <w:sz w:val="26"/>
                <w:szCs w:val="26"/>
              </w:rPr>
            </w:pPr>
            <w:r w:rsidRPr="00F81E08">
              <w:rPr>
                <w:sz w:val="26"/>
                <w:szCs w:val="26"/>
              </w:rPr>
              <w:t>(уполномоченное лицо)</w:t>
            </w:r>
          </w:p>
        </w:tc>
        <w:tc>
          <w:tcPr>
            <w:tcW w:w="2127" w:type="dxa"/>
          </w:tcPr>
          <w:p w14:paraId="7D66137A"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p>
          <w:p w14:paraId="5006360A"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_____________</w:t>
            </w:r>
          </w:p>
        </w:tc>
        <w:tc>
          <w:tcPr>
            <w:tcW w:w="144" w:type="dxa"/>
          </w:tcPr>
          <w:p w14:paraId="19540E41"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48B38750" w14:textId="77777777" w:rsidR="00A3505C" w:rsidRPr="00F81E08" w:rsidRDefault="00A3505C" w:rsidP="00AF63E7">
            <w:pPr>
              <w:pStyle w:val="ConsPlusNormal"/>
              <w:spacing w:line="240" w:lineRule="atLeast"/>
              <w:rPr>
                <w:rFonts w:ascii="Times New Roman" w:hAnsi="Times New Roman" w:cs="Times New Roman"/>
                <w:sz w:val="26"/>
                <w:szCs w:val="26"/>
              </w:rPr>
            </w:pPr>
          </w:p>
          <w:p w14:paraId="2A5AEEA4"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w:t>
            </w:r>
          </w:p>
        </w:tc>
        <w:tc>
          <w:tcPr>
            <w:tcW w:w="284" w:type="dxa"/>
          </w:tcPr>
          <w:p w14:paraId="7D81D69A"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912C7A8" w14:textId="77777777" w:rsidR="00A3505C" w:rsidRPr="00F81E08" w:rsidRDefault="00A3505C" w:rsidP="00AF63E7">
            <w:pPr>
              <w:pStyle w:val="ConsPlusNormal"/>
              <w:spacing w:line="240" w:lineRule="atLeast"/>
              <w:rPr>
                <w:rFonts w:ascii="Times New Roman" w:hAnsi="Times New Roman" w:cs="Times New Roman"/>
                <w:sz w:val="26"/>
                <w:szCs w:val="26"/>
              </w:rPr>
            </w:pPr>
          </w:p>
          <w:p w14:paraId="60825FA8"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______________________</w:t>
            </w:r>
          </w:p>
        </w:tc>
      </w:tr>
      <w:tr w:rsidR="00A3505C" w:rsidRPr="001B227A" w14:paraId="5A704178" w14:textId="77777777" w:rsidTr="00AF63E7">
        <w:tc>
          <w:tcPr>
            <w:tcW w:w="3969" w:type="dxa"/>
          </w:tcPr>
          <w:p w14:paraId="059873B8" w14:textId="77777777" w:rsidR="00A3505C" w:rsidRPr="00F81E08" w:rsidRDefault="00A3505C" w:rsidP="00AF63E7">
            <w:pPr>
              <w:pStyle w:val="ConsPlusNormal"/>
              <w:rPr>
                <w:rFonts w:ascii="Times New Roman" w:hAnsi="Times New Roman" w:cs="Times New Roman"/>
                <w:sz w:val="26"/>
                <w:szCs w:val="26"/>
              </w:rPr>
            </w:pPr>
          </w:p>
        </w:tc>
        <w:tc>
          <w:tcPr>
            <w:tcW w:w="2127" w:type="dxa"/>
          </w:tcPr>
          <w:p w14:paraId="449C1C28"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(должность)</w:t>
            </w:r>
          </w:p>
        </w:tc>
        <w:tc>
          <w:tcPr>
            <w:tcW w:w="144" w:type="dxa"/>
          </w:tcPr>
          <w:p w14:paraId="33F0FAD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3ED4729C"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(подпись)</w:t>
            </w:r>
          </w:p>
        </w:tc>
        <w:tc>
          <w:tcPr>
            <w:tcW w:w="284" w:type="dxa"/>
          </w:tcPr>
          <w:p w14:paraId="773D9659"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10BDBFB5"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подписи)</w:t>
            </w:r>
          </w:p>
        </w:tc>
      </w:tr>
      <w:tr w:rsidR="00A3505C" w:rsidRPr="001B227A" w14:paraId="719027B5" w14:textId="77777777" w:rsidTr="00AF63E7">
        <w:tc>
          <w:tcPr>
            <w:tcW w:w="3969" w:type="dxa"/>
          </w:tcPr>
          <w:p w14:paraId="1F8C73B5" w14:textId="77777777" w:rsidR="00A3505C" w:rsidRPr="00F81E08" w:rsidRDefault="00A3505C" w:rsidP="00AF63E7">
            <w:pPr>
              <w:pStyle w:val="ConsPlusNormal"/>
              <w:ind w:firstLine="0"/>
              <w:jc w:val="both"/>
              <w:rPr>
                <w:rFonts w:ascii="Times New Roman" w:hAnsi="Times New Roman" w:cs="Times New Roman"/>
                <w:sz w:val="26"/>
                <w:szCs w:val="26"/>
              </w:rPr>
            </w:pPr>
            <w:r w:rsidRPr="00F81E08">
              <w:rPr>
                <w:rFonts w:ascii="Times New Roman" w:hAnsi="Times New Roman" w:cs="Times New Roman"/>
                <w:sz w:val="26"/>
                <w:szCs w:val="26"/>
              </w:rPr>
              <w:t>Исполнитель</w:t>
            </w:r>
          </w:p>
        </w:tc>
        <w:tc>
          <w:tcPr>
            <w:tcW w:w="2127" w:type="dxa"/>
          </w:tcPr>
          <w:p w14:paraId="6A3FBBCC"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w:t>
            </w:r>
          </w:p>
        </w:tc>
        <w:tc>
          <w:tcPr>
            <w:tcW w:w="144" w:type="dxa"/>
          </w:tcPr>
          <w:p w14:paraId="2A14612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1840" w:type="dxa"/>
          </w:tcPr>
          <w:p w14:paraId="6AE08336"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w:t>
            </w:r>
          </w:p>
        </w:tc>
        <w:tc>
          <w:tcPr>
            <w:tcW w:w="284" w:type="dxa"/>
          </w:tcPr>
          <w:p w14:paraId="4216B198"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BA7DB2C" w14:textId="77777777" w:rsidR="00A3505C" w:rsidRPr="00F81E08" w:rsidRDefault="00A3505C" w:rsidP="00AF63E7">
            <w:pPr>
              <w:pStyle w:val="ConsPlusNormal"/>
              <w:spacing w:line="240" w:lineRule="atLeast"/>
              <w:ind w:firstLine="33"/>
              <w:rPr>
                <w:rFonts w:ascii="Times New Roman" w:hAnsi="Times New Roman" w:cs="Times New Roman"/>
                <w:sz w:val="26"/>
                <w:szCs w:val="26"/>
              </w:rPr>
            </w:pPr>
            <w:r w:rsidRPr="00F81E08">
              <w:rPr>
                <w:rFonts w:ascii="Times New Roman" w:hAnsi="Times New Roman" w:cs="Times New Roman"/>
                <w:sz w:val="26"/>
                <w:szCs w:val="26"/>
              </w:rPr>
              <w:t>______________________         ____________</w:t>
            </w:r>
          </w:p>
        </w:tc>
      </w:tr>
      <w:tr w:rsidR="00A3505C" w:rsidRPr="001B227A" w14:paraId="3AD8B205" w14:textId="77777777" w:rsidTr="00AF63E7">
        <w:tc>
          <w:tcPr>
            <w:tcW w:w="3969" w:type="dxa"/>
          </w:tcPr>
          <w:p w14:paraId="42504D5B" w14:textId="77777777" w:rsidR="00A3505C" w:rsidRPr="00F81E08" w:rsidRDefault="00A3505C" w:rsidP="00AF63E7">
            <w:pPr>
              <w:pStyle w:val="ConsPlusNormal"/>
              <w:rPr>
                <w:rFonts w:ascii="Times New Roman" w:hAnsi="Times New Roman" w:cs="Times New Roman"/>
                <w:sz w:val="26"/>
                <w:szCs w:val="26"/>
              </w:rPr>
            </w:pPr>
          </w:p>
        </w:tc>
        <w:tc>
          <w:tcPr>
            <w:tcW w:w="2127" w:type="dxa"/>
          </w:tcPr>
          <w:p w14:paraId="1DB4669D"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(должность)</w:t>
            </w:r>
          </w:p>
        </w:tc>
        <w:tc>
          <w:tcPr>
            <w:tcW w:w="144" w:type="dxa"/>
          </w:tcPr>
          <w:p w14:paraId="2CD1649C" w14:textId="77777777" w:rsidR="00A3505C" w:rsidRPr="00F81E08" w:rsidRDefault="00A3505C" w:rsidP="00AF63E7">
            <w:pPr>
              <w:pStyle w:val="ConsPlusNormal"/>
              <w:spacing w:line="240" w:lineRule="atLeast"/>
              <w:jc w:val="center"/>
              <w:rPr>
                <w:rFonts w:ascii="Times New Roman" w:hAnsi="Times New Roman" w:cs="Times New Roman"/>
                <w:sz w:val="26"/>
                <w:szCs w:val="26"/>
              </w:rPr>
            </w:pPr>
          </w:p>
        </w:tc>
        <w:tc>
          <w:tcPr>
            <w:tcW w:w="1840" w:type="dxa"/>
          </w:tcPr>
          <w:p w14:paraId="780D8AC3" w14:textId="77777777" w:rsidR="00A3505C" w:rsidRPr="00F81E08" w:rsidRDefault="00A3505C" w:rsidP="00AF63E7">
            <w:pPr>
              <w:pStyle w:val="ConsPlusNormal"/>
              <w:spacing w:line="240" w:lineRule="atLeast"/>
              <w:ind w:firstLine="0"/>
              <w:jc w:val="center"/>
              <w:rPr>
                <w:rFonts w:ascii="Times New Roman" w:hAnsi="Times New Roman" w:cs="Times New Roman"/>
                <w:sz w:val="26"/>
                <w:szCs w:val="26"/>
              </w:rPr>
            </w:pPr>
            <w:r w:rsidRPr="00F81E08">
              <w:rPr>
                <w:rFonts w:ascii="Times New Roman" w:hAnsi="Times New Roman" w:cs="Times New Roman"/>
                <w:sz w:val="26"/>
                <w:szCs w:val="26"/>
              </w:rPr>
              <w:t>(подпись)</w:t>
            </w:r>
          </w:p>
        </w:tc>
        <w:tc>
          <w:tcPr>
            <w:tcW w:w="284" w:type="dxa"/>
          </w:tcPr>
          <w:p w14:paraId="3A914FBB" w14:textId="77777777" w:rsidR="00A3505C" w:rsidRPr="00F81E08" w:rsidRDefault="00A3505C" w:rsidP="00AF63E7">
            <w:pPr>
              <w:pStyle w:val="ConsPlusNormal"/>
              <w:spacing w:line="240" w:lineRule="atLeast"/>
              <w:rPr>
                <w:rFonts w:ascii="Times New Roman" w:hAnsi="Times New Roman" w:cs="Times New Roman"/>
                <w:sz w:val="26"/>
                <w:szCs w:val="26"/>
              </w:rPr>
            </w:pPr>
          </w:p>
        </w:tc>
        <w:tc>
          <w:tcPr>
            <w:tcW w:w="5675" w:type="dxa"/>
          </w:tcPr>
          <w:p w14:paraId="73AC7A31" w14:textId="77777777" w:rsidR="00A3505C" w:rsidRPr="00F81E08" w:rsidRDefault="00A3505C" w:rsidP="00AF63E7">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w:t>
            </w:r>
            <w:proofErr w:type="gramStart"/>
            <w:r w:rsidRPr="00F81E08">
              <w:rPr>
                <w:rFonts w:ascii="Times New Roman" w:hAnsi="Times New Roman" w:cs="Times New Roman"/>
                <w:sz w:val="26"/>
                <w:szCs w:val="26"/>
              </w:rPr>
              <w:t xml:space="preserve">подписи)   </w:t>
            </w:r>
            <w:proofErr w:type="gramEnd"/>
            <w:r w:rsidRPr="00F81E08">
              <w:rPr>
                <w:rFonts w:ascii="Times New Roman" w:hAnsi="Times New Roman" w:cs="Times New Roman"/>
                <w:sz w:val="26"/>
                <w:szCs w:val="26"/>
              </w:rPr>
              <w:t xml:space="preserve">         (телефон)</w:t>
            </w:r>
          </w:p>
        </w:tc>
      </w:tr>
      <w:tr w:rsidR="00A3505C" w:rsidRPr="001B227A" w14:paraId="72A7C6B3" w14:textId="77777777" w:rsidTr="00AF63E7">
        <w:tc>
          <w:tcPr>
            <w:tcW w:w="14039" w:type="dxa"/>
            <w:gridSpan w:val="6"/>
          </w:tcPr>
          <w:p w14:paraId="6FDD9D8C" w14:textId="77777777" w:rsidR="003C6F43" w:rsidRDefault="00A3505C" w:rsidP="00AF63E7">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«____» __________ 20____ г.             </w:t>
            </w:r>
          </w:p>
          <w:p w14:paraId="26324C59" w14:textId="0B55A668" w:rsidR="00A3505C" w:rsidRPr="00F81E08" w:rsidRDefault="00A3505C" w:rsidP="00AF63E7">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                                                                                      </w:t>
            </w:r>
          </w:p>
        </w:tc>
      </w:tr>
    </w:tbl>
    <w:p w14:paraId="297EAF19" w14:textId="68395C6A" w:rsidR="00A3505C" w:rsidRPr="00C563CD" w:rsidRDefault="00A3505C" w:rsidP="00A3505C">
      <w:pPr>
        <w:pStyle w:val="ConsPlusNormal"/>
        <w:jc w:val="center"/>
        <w:outlineLvl w:val="2"/>
        <w:rPr>
          <w:rFonts w:ascii="Times New Roman" w:hAnsi="Times New Roman" w:cs="Times New Roman"/>
          <w:sz w:val="28"/>
          <w:szCs w:val="28"/>
        </w:rPr>
      </w:pPr>
      <w:r w:rsidRPr="00C563CD">
        <w:rPr>
          <w:rFonts w:ascii="Times New Roman" w:hAnsi="Times New Roman" w:cs="Times New Roman"/>
          <w:sz w:val="28"/>
          <w:szCs w:val="28"/>
        </w:rPr>
        <w:lastRenderedPageBreak/>
        <w:t>2. Сведен</w:t>
      </w:r>
      <w:r w:rsidR="00A7700B">
        <w:rPr>
          <w:rFonts w:ascii="Times New Roman" w:hAnsi="Times New Roman" w:cs="Times New Roman"/>
          <w:sz w:val="28"/>
          <w:szCs w:val="28"/>
        </w:rPr>
        <w:t>и</w:t>
      </w:r>
      <w:r w:rsidRPr="00C563CD">
        <w:rPr>
          <w:rFonts w:ascii="Times New Roman" w:hAnsi="Times New Roman" w:cs="Times New Roman"/>
          <w:sz w:val="28"/>
          <w:szCs w:val="28"/>
        </w:rPr>
        <w:t>я о принятии отчета о достижении значени</w:t>
      </w:r>
      <w:r w:rsidR="008473FA">
        <w:rPr>
          <w:rFonts w:ascii="Times New Roman" w:hAnsi="Times New Roman" w:cs="Times New Roman"/>
          <w:sz w:val="28"/>
          <w:szCs w:val="28"/>
        </w:rPr>
        <w:t>я</w:t>
      </w:r>
    </w:p>
    <w:p w14:paraId="7C102579" w14:textId="1D52C019" w:rsidR="00A3505C" w:rsidRPr="00C563CD" w:rsidRDefault="00A3505C" w:rsidP="00A3505C">
      <w:pPr>
        <w:pStyle w:val="ConsPlusNormal"/>
        <w:jc w:val="center"/>
        <w:rPr>
          <w:rFonts w:ascii="Times New Roman" w:hAnsi="Times New Roman" w:cs="Times New Roman"/>
          <w:sz w:val="28"/>
          <w:szCs w:val="28"/>
        </w:rPr>
      </w:pPr>
      <w:r w:rsidRPr="00C563CD">
        <w:rPr>
          <w:rFonts w:ascii="Times New Roman" w:hAnsi="Times New Roman" w:cs="Times New Roman"/>
          <w:sz w:val="28"/>
          <w:szCs w:val="28"/>
        </w:rPr>
        <w:t>результат</w:t>
      </w:r>
      <w:r w:rsidR="008473FA">
        <w:rPr>
          <w:rFonts w:ascii="Times New Roman" w:hAnsi="Times New Roman" w:cs="Times New Roman"/>
          <w:sz w:val="28"/>
          <w:szCs w:val="28"/>
        </w:rPr>
        <w:t>а</w:t>
      </w:r>
      <w:r w:rsidRPr="00C563CD">
        <w:rPr>
          <w:rFonts w:ascii="Times New Roman" w:hAnsi="Times New Roman" w:cs="Times New Roman"/>
          <w:sz w:val="28"/>
          <w:szCs w:val="28"/>
        </w:rPr>
        <w:t xml:space="preserve"> предоставления Субсидии</w:t>
      </w:r>
      <w:hyperlink r:id="rId46" w:history="1">
        <w:r w:rsidRPr="0031098E">
          <w:rPr>
            <w:rFonts w:ascii="Times New Roman" w:hAnsi="Times New Roman" w:cs="Times New Roman"/>
            <w:sz w:val="24"/>
            <w:szCs w:val="24"/>
          </w:rPr>
          <w:t>&lt;</w:t>
        </w:r>
        <w:r>
          <w:rPr>
            <w:rFonts w:ascii="Times New Roman" w:hAnsi="Times New Roman" w:cs="Times New Roman"/>
            <w:sz w:val="24"/>
            <w:szCs w:val="24"/>
          </w:rPr>
          <w:t>2</w:t>
        </w:r>
        <w:r w:rsidRPr="0031098E">
          <w:rPr>
            <w:rFonts w:ascii="Times New Roman" w:hAnsi="Times New Roman" w:cs="Times New Roman"/>
            <w:sz w:val="24"/>
            <w:szCs w:val="24"/>
          </w:rPr>
          <w:t>&gt;</w:t>
        </w:r>
      </w:hyperlink>
    </w:p>
    <w:p w14:paraId="127A9988" w14:textId="77777777" w:rsidR="00A3505C" w:rsidRPr="00C563CD" w:rsidRDefault="00A3505C" w:rsidP="00A3505C">
      <w:pPr>
        <w:pStyle w:val="ConsPlusNormal"/>
        <w:jc w:val="both"/>
        <w:rPr>
          <w:rFonts w:ascii="Times New Roman" w:hAnsi="Times New Roman" w:cs="Times New Roman"/>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11"/>
        <w:gridCol w:w="2409"/>
        <w:gridCol w:w="1985"/>
        <w:gridCol w:w="3118"/>
        <w:gridCol w:w="3119"/>
      </w:tblGrid>
      <w:tr w:rsidR="00A3505C" w:rsidRPr="007F766D" w14:paraId="75BA8502" w14:textId="77777777" w:rsidTr="00AF63E7">
        <w:tc>
          <w:tcPr>
            <w:tcW w:w="3611" w:type="dxa"/>
            <w:vMerge w:val="restart"/>
          </w:tcPr>
          <w:p w14:paraId="0460B294" w14:textId="77777777" w:rsidR="00A3505C" w:rsidRPr="007F766D" w:rsidRDefault="00A3505C" w:rsidP="00AF63E7">
            <w:pPr>
              <w:pStyle w:val="ConsPlusNormal"/>
              <w:ind w:hanging="60"/>
              <w:jc w:val="center"/>
              <w:rPr>
                <w:rFonts w:ascii="Times New Roman" w:hAnsi="Times New Roman" w:cs="Times New Roman"/>
                <w:sz w:val="26"/>
                <w:szCs w:val="26"/>
              </w:rPr>
            </w:pPr>
            <w:r w:rsidRPr="007F766D">
              <w:rPr>
                <w:rFonts w:ascii="Times New Roman" w:hAnsi="Times New Roman" w:cs="Times New Roman"/>
                <w:sz w:val="26"/>
                <w:szCs w:val="26"/>
              </w:rPr>
              <w:t>Наименование показателя</w:t>
            </w:r>
          </w:p>
        </w:tc>
        <w:tc>
          <w:tcPr>
            <w:tcW w:w="2409" w:type="dxa"/>
            <w:vMerge w:val="restart"/>
          </w:tcPr>
          <w:p w14:paraId="0CAF85C6"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Код по бюджетной классификации</w:t>
            </w:r>
          </w:p>
        </w:tc>
        <w:tc>
          <w:tcPr>
            <w:tcW w:w="1985" w:type="dxa"/>
            <w:vMerge w:val="restart"/>
          </w:tcPr>
          <w:p w14:paraId="44ABC4A3"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КОСГУ</w:t>
            </w:r>
          </w:p>
        </w:tc>
        <w:tc>
          <w:tcPr>
            <w:tcW w:w="6237" w:type="dxa"/>
            <w:gridSpan w:val="2"/>
          </w:tcPr>
          <w:p w14:paraId="0CA3748A"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Сумма, руб.</w:t>
            </w:r>
          </w:p>
        </w:tc>
      </w:tr>
      <w:tr w:rsidR="00A3505C" w:rsidRPr="007F766D" w14:paraId="264081FC" w14:textId="77777777" w:rsidTr="00AF63E7">
        <w:tc>
          <w:tcPr>
            <w:tcW w:w="3611" w:type="dxa"/>
            <w:vMerge/>
          </w:tcPr>
          <w:p w14:paraId="0F8D8462" w14:textId="77777777" w:rsidR="00A3505C" w:rsidRPr="007F766D" w:rsidRDefault="00A3505C" w:rsidP="00AF63E7">
            <w:pPr>
              <w:rPr>
                <w:sz w:val="26"/>
                <w:szCs w:val="26"/>
              </w:rPr>
            </w:pPr>
          </w:p>
        </w:tc>
        <w:tc>
          <w:tcPr>
            <w:tcW w:w="2409" w:type="dxa"/>
            <w:vMerge/>
          </w:tcPr>
          <w:p w14:paraId="431C5162" w14:textId="77777777" w:rsidR="00A3505C" w:rsidRPr="007F766D" w:rsidRDefault="00A3505C" w:rsidP="00AF63E7">
            <w:pPr>
              <w:ind w:firstLine="10"/>
              <w:rPr>
                <w:sz w:val="26"/>
                <w:szCs w:val="26"/>
              </w:rPr>
            </w:pPr>
          </w:p>
        </w:tc>
        <w:tc>
          <w:tcPr>
            <w:tcW w:w="1985" w:type="dxa"/>
            <w:vMerge/>
          </w:tcPr>
          <w:p w14:paraId="306AF5C4" w14:textId="77777777" w:rsidR="00A3505C" w:rsidRPr="007F766D" w:rsidRDefault="00A3505C" w:rsidP="00AF63E7">
            <w:pPr>
              <w:ind w:firstLine="10"/>
              <w:rPr>
                <w:sz w:val="26"/>
                <w:szCs w:val="26"/>
              </w:rPr>
            </w:pPr>
          </w:p>
        </w:tc>
        <w:tc>
          <w:tcPr>
            <w:tcW w:w="3118" w:type="dxa"/>
          </w:tcPr>
          <w:p w14:paraId="12633FE4"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 начала заключения Соглашения</w:t>
            </w:r>
          </w:p>
        </w:tc>
        <w:tc>
          <w:tcPr>
            <w:tcW w:w="3119" w:type="dxa"/>
          </w:tcPr>
          <w:p w14:paraId="0496BF96" w14:textId="77777777" w:rsidR="00A3505C" w:rsidRPr="007F766D" w:rsidRDefault="00A3505C" w:rsidP="00AF63E7">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из них с начала текущего финансового года</w:t>
            </w:r>
          </w:p>
        </w:tc>
      </w:tr>
      <w:tr w:rsidR="00A3505C" w:rsidRPr="007F766D" w14:paraId="268C9194" w14:textId="77777777" w:rsidTr="00AF63E7">
        <w:tc>
          <w:tcPr>
            <w:tcW w:w="3611" w:type="dxa"/>
          </w:tcPr>
          <w:p w14:paraId="13C765A2"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1</w:t>
            </w:r>
          </w:p>
        </w:tc>
        <w:tc>
          <w:tcPr>
            <w:tcW w:w="2409" w:type="dxa"/>
          </w:tcPr>
          <w:p w14:paraId="6392BD75"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2</w:t>
            </w:r>
          </w:p>
        </w:tc>
        <w:tc>
          <w:tcPr>
            <w:tcW w:w="1985" w:type="dxa"/>
          </w:tcPr>
          <w:p w14:paraId="0F7B27E5"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3</w:t>
            </w:r>
          </w:p>
        </w:tc>
        <w:tc>
          <w:tcPr>
            <w:tcW w:w="3118" w:type="dxa"/>
          </w:tcPr>
          <w:p w14:paraId="02B62F5F"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4</w:t>
            </w:r>
          </w:p>
        </w:tc>
        <w:tc>
          <w:tcPr>
            <w:tcW w:w="3119" w:type="dxa"/>
          </w:tcPr>
          <w:p w14:paraId="22440550"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5</w:t>
            </w:r>
          </w:p>
        </w:tc>
      </w:tr>
      <w:tr w:rsidR="00A3505C" w:rsidRPr="007F766D" w14:paraId="1A114C76" w14:textId="77777777" w:rsidTr="00AF63E7">
        <w:trPr>
          <w:trHeight w:val="812"/>
        </w:trPr>
        <w:tc>
          <w:tcPr>
            <w:tcW w:w="3611" w:type="dxa"/>
          </w:tcPr>
          <w:p w14:paraId="79B99821" w14:textId="71F93E46"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Объем Субсидии, направленной на достижение результат</w:t>
            </w:r>
            <w:r w:rsidR="008473FA">
              <w:rPr>
                <w:rFonts w:ascii="Times New Roman" w:hAnsi="Times New Roman" w:cs="Times New Roman"/>
                <w:sz w:val="26"/>
                <w:szCs w:val="26"/>
              </w:rPr>
              <w:t>а</w:t>
            </w:r>
            <w:r w:rsidRPr="007F766D">
              <w:rPr>
                <w:rFonts w:ascii="Times New Roman" w:hAnsi="Times New Roman" w:cs="Times New Roman"/>
                <w:sz w:val="26"/>
                <w:szCs w:val="26"/>
              </w:rPr>
              <w:t xml:space="preserve"> </w:t>
            </w:r>
          </w:p>
        </w:tc>
        <w:tc>
          <w:tcPr>
            <w:tcW w:w="2409" w:type="dxa"/>
          </w:tcPr>
          <w:p w14:paraId="600E211F" w14:textId="77777777" w:rsidR="00A3505C" w:rsidRPr="007F766D" w:rsidRDefault="00A3505C" w:rsidP="00AF63E7">
            <w:pPr>
              <w:pStyle w:val="ConsPlusNormal"/>
              <w:ind w:firstLine="0"/>
              <w:rPr>
                <w:rFonts w:ascii="Times New Roman" w:hAnsi="Times New Roman" w:cs="Times New Roman"/>
                <w:sz w:val="26"/>
                <w:szCs w:val="26"/>
              </w:rPr>
            </w:pPr>
          </w:p>
        </w:tc>
        <w:tc>
          <w:tcPr>
            <w:tcW w:w="1985" w:type="dxa"/>
          </w:tcPr>
          <w:p w14:paraId="19199B46" w14:textId="77777777" w:rsidR="00A3505C" w:rsidRPr="007F766D" w:rsidRDefault="00A3505C" w:rsidP="00AF63E7">
            <w:pPr>
              <w:pStyle w:val="ConsPlusNormal"/>
              <w:ind w:firstLine="0"/>
              <w:rPr>
                <w:rFonts w:ascii="Times New Roman" w:hAnsi="Times New Roman" w:cs="Times New Roman"/>
                <w:sz w:val="26"/>
                <w:szCs w:val="26"/>
              </w:rPr>
            </w:pPr>
          </w:p>
        </w:tc>
        <w:tc>
          <w:tcPr>
            <w:tcW w:w="3118" w:type="dxa"/>
          </w:tcPr>
          <w:p w14:paraId="06668D52" w14:textId="77777777" w:rsidR="00A3505C" w:rsidRPr="007F766D" w:rsidRDefault="00A3505C" w:rsidP="00AF63E7">
            <w:pPr>
              <w:pStyle w:val="ConsPlusNormal"/>
              <w:ind w:firstLine="0"/>
              <w:rPr>
                <w:rFonts w:ascii="Times New Roman" w:hAnsi="Times New Roman" w:cs="Times New Roman"/>
                <w:sz w:val="26"/>
                <w:szCs w:val="26"/>
              </w:rPr>
            </w:pPr>
          </w:p>
        </w:tc>
        <w:tc>
          <w:tcPr>
            <w:tcW w:w="3119" w:type="dxa"/>
          </w:tcPr>
          <w:p w14:paraId="274841CE" w14:textId="77777777" w:rsidR="00A3505C" w:rsidRPr="007F766D" w:rsidRDefault="00A3505C" w:rsidP="00AF63E7">
            <w:pPr>
              <w:pStyle w:val="ConsPlusNormal"/>
              <w:ind w:firstLine="0"/>
              <w:rPr>
                <w:rFonts w:ascii="Times New Roman" w:hAnsi="Times New Roman" w:cs="Times New Roman"/>
                <w:sz w:val="26"/>
                <w:szCs w:val="26"/>
              </w:rPr>
            </w:pPr>
          </w:p>
        </w:tc>
      </w:tr>
      <w:tr w:rsidR="00A3505C" w:rsidRPr="007F766D" w14:paraId="77500D08" w14:textId="77777777" w:rsidTr="00AF63E7">
        <w:tc>
          <w:tcPr>
            <w:tcW w:w="3611" w:type="dxa"/>
          </w:tcPr>
          <w:p w14:paraId="24AF0F6E" w14:textId="77777777" w:rsidR="00A3505C" w:rsidRPr="007F766D" w:rsidRDefault="00A3505C" w:rsidP="00AF63E7">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 xml:space="preserve">Объем Субсидии, подлежащей возврату в </w:t>
            </w:r>
            <w:r>
              <w:rPr>
                <w:rFonts w:ascii="Times New Roman" w:hAnsi="Times New Roman" w:cs="Times New Roman"/>
                <w:sz w:val="26"/>
                <w:szCs w:val="26"/>
              </w:rPr>
              <w:t xml:space="preserve">местный </w:t>
            </w:r>
            <w:r w:rsidRPr="007F766D">
              <w:rPr>
                <w:rFonts w:ascii="Times New Roman" w:hAnsi="Times New Roman" w:cs="Times New Roman"/>
                <w:sz w:val="26"/>
                <w:szCs w:val="26"/>
              </w:rPr>
              <w:t xml:space="preserve">бюджет </w:t>
            </w:r>
          </w:p>
        </w:tc>
        <w:tc>
          <w:tcPr>
            <w:tcW w:w="2409" w:type="dxa"/>
          </w:tcPr>
          <w:p w14:paraId="6AEFAA27" w14:textId="77777777" w:rsidR="00A3505C" w:rsidRPr="007F766D" w:rsidRDefault="00A3505C" w:rsidP="00AF63E7">
            <w:pPr>
              <w:pStyle w:val="ConsPlusNormal"/>
              <w:ind w:firstLine="0"/>
              <w:rPr>
                <w:rFonts w:ascii="Times New Roman" w:hAnsi="Times New Roman" w:cs="Times New Roman"/>
                <w:sz w:val="26"/>
                <w:szCs w:val="26"/>
              </w:rPr>
            </w:pPr>
          </w:p>
        </w:tc>
        <w:tc>
          <w:tcPr>
            <w:tcW w:w="1985" w:type="dxa"/>
          </w:tcPr>
          <w:p w14:paraId="075F870B" w14:textId="77777777" w:rsidR="00A3505C" w:rsidRPr="007F766D" w:rsidRDefault="00A3505C" w:rsidP="00AF63E7">
            <w:pPr>
              <w:pStyle w:val="ConsPlusNormal"/>
              <w:ind w:firstLine="0"/>
              <w:rPr>
                <w:rFonts w:ascii="Times New Roman" w:hAnsi="Times New Roman" w:cs="Times New Roman"/>
                <w:sz w:val="26"/>
                <w:szCs w:val="26"/>
              </w:rPr>
            </w:pPr>
          </w:p>
        </w:tc>
        <w:tc>
          <w:tcPr>
            <w:tcW w:w="3118" w:type="dxa"/>
          </w:tcPr>
          <w:p w14:paraId="76CC619F" w14:textId="77777777" w:rsidR="00A3505C" w:rsidRPr="007F766D" w:rsidRDefault="00A3505C" w:rsidP="00AF63E7">
            <w:pPr>
              <w:pStyle w:val="ConsPlusNormal"/>
              <w:ind w:firstLine="0"/>
              <w:rPr>
                <w:rFonts w:ascii="Times New Roman" w:hAnsi="Times New Roman" w:cs="Times New Roman"/>
                <w:sz w:val="26"/>
                <w:szCs w:val="26"/>
              </w:rPr>
            </w:pPr>
          </w:p>
        </w:tc>
        <w:tc>
          <w:tcPr>
            <w:tcW w:w="3119" w:type="dxa"/>
          </w:tcPr>
          <w:p w14:paraId="19CA0C8C" w14:textId="77777777" w:rsidR="00A3505C" w:rsidRPr="007F766D" w:rsidRDefault="00A3505C" w:rsidP="00AF63E7">
            <w:pPr>
              <w:pStyle w:val="ConsPlusNormal"/>
              <w:ind w:firstLine="0"/>
              <w:rPr>
                <w:rFonts w:ascii="Times New Roman" w:hAnsi="Times New Roman" w:cs="Times New Roman"/>
                <w:sz w:val="26"/>
                <w:szCs w:val="26"/>
              </w:rPr>
            </w:pPr>
          </w:p>
        </w:tc>
      </w:tr>
    </w:tbl>
    <w:p w14:paraId="5510D242" w14:textId="77777777" w:rsidR="00A3505C" w:rsidRPr="007F766D" w:rsidRDefault="00A3505C" w:rsidP="00A3505C">
      <w:pPr>
        <w:rPr>
          <w:sz w:val="26"/>
          <w:szCs w:val="26"/>
        </w:rPr>
      </w:pPr>
    </w:p>
    <w:tbl>
      <w:tblPr>
        <w:tblW w:w="15309" w:type="dxa"/>
        <w:tblLayout w:type="fixed"/>
        <w:tblCellMar>
          <w:top w:w="102" w:type="dxa"/>
          <w:left w:w="62" w:type="dxa"/>
          <w:bottom w:w="102" w:type="dxa"/>
          <w:right w:w="62" w:type="dxa"/>
        </w:tblCellMar>
        <w:tblLook w:val="04A0" w:firstRow="1" w:lastRow="0" w:firstColumn="1" w:lastColumn="0" w:noHBand="0" w:noVBand="1"/>
      </w:tblPr>
      <w:tblGrid>
        <w:gridCol w:w="3966"/>
        <w:gridCol w:w="2522"/>
        <w:gridCol w:w="174"/>
        <w:gridCol w:w="228"/>
        <w:gridCol w:w="242"/>
        <w:gridCol w:w="2211"/>
        <w:gridCol w:w="269"/>
        <w:gridCol w:w="133"/>
        <w:gridCol w:w="104"/>
        <w:gridCol w:w="5177"/>
        <w:gridCol w:w="283"/>
      </w:tblGrid>
      <w:tr w:rsidR="00A3505C" w:rsidRPr="00136121" w14:paraId="65B14315" w14:textId="77777777" w:rsidTr="00AF63E7">
        <w:trPr>
          <w:gridAfter w:val="1"/>
          <w:wAfter w:w="283" w:type="dxa"/>
          <w:trHeight w:val="627"/>
        </w:trPr>
        <w:tc>
          <w:tcPr>
            <w:tcW w:w="3966" w:type="dxa"/>
            <w:tcBorders>
              <w:top w:val="nil"/>
              <w:left w:val="nil"/>
              <w:bottom w:val="nil"/>
              <w:right w:val="nil"/>
            </w:tcBorders>
          </w:tcPr>
          <w:p w14:paraId="015F0C9D"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Руководитель</w:t>
            </w:r>
          </w:p>
          <w:p w14:paraId="3673A652"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(уполномоченное лицо)</w:t>
            </w:r>
          </w:p>
        </w:tc>
        <w:tc>
          <w:tcPr>
            <w:tcW w:w="2696" w:type="dxa"/>
            <w:gridSpan w:val="2"/>
            <w:tcBorders>
              <w:top w:val="nil"/>
              <w:left w:val="nil"/>
              <w:bottom w:val="single" w:sz="4" w:space="0" w:color="auto"/>
              <w:right w:val="nil"/>
            </w:tcBorders>
          </w:tcPr>
          <w:p w14:paraId="0DC075FA"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470" w:type="dxa"/>
            <w:gridSpan w:val="2"/>
            <w:tcBorders>
              <w:top w:val="nil"/>
              <w:left w:val="nil"/>
              <w:bottom w:val="nil"/>
              <w:right w:val="nil"/>
            </w:tcBorders>
          </w:tcPr>
          <w:p w14:paraId="2B7AC32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211" w:type="dxa"/>
            <w:tcBorders>
              <w:top w:val="nil"/>
              <w:left w:val="nil"/>
              <w:bottom w:val="single" w:sz="4" w:space="0" w:color="auto"/>
              <w:right w:val="nil"/>
            </w:tcBorders>
          </w:tcPr>
          <w:p w14:paraId="1F9C6B28" w14:textId="77777777" w:rsidR="00A3505C" w:rsidRPr="00136121" w:rsidRDefault="00A3505C" w:rsidP="00AF63E7">
            <w:pPr>
              <w:pStyle w:val="ConsPlusNormal"/>
              <w:ind w:left="-328" w:firstLine="0"/>
              <w:rPr>
                <w:rFonts w:ascii="Times New Roman" w:hAnsi="Times New Roman" w:cs="Times New Roman"/>
                <w:sz w:val="26"/>
                <w:szCs w:val="26"/>
              </w:rPr>
            </w:pPr>
          </w:p>
        </w:tc>
        <w:tc>
          <w:tcPr>
            <w:tcW w:w="402" w:type="dxa"/>
            <w:gridSpan w:val="2"/>
            <w:tcBorders>
              <w:top w:val="nil"/>
              <w:left w:val="nil"/>
              <w:bottom w:val="nil"/>
              <w:right w:val="nil"/>
            </w:tcBorders>
          </w:tcPr>
          <w:p w14:paraId="4EC7B0C7"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281" w:type="dxa"/>
            <w:gridSpan w:val="2"/>
            <w:tcBorders>
              <w:top w:val="nil"/>
              <w:left w:val="nil"/>
              <w:bottom w:val="single" w:sz="4" w:space="0" w:color="auto"/>
              <w:right w:val="nil"/>
            </w:tcBorders>
          </w:tcPr>
          <w:p w14:paraId="5DD59490" w14:textId="77777777" w:rsidR="00A3505C" w:rsidRPr="00136121" w:rsidRDefault="00A3505C" w:rsidP="00AF63E7">
            <w:pPr>
              <w:pStyle w:val="ConsPlusNormal"/>
              <w:ind w:left="224" w:firstLine="0"/>
              <w:rPr>
                <w:rFonts w:ascii="Times New Roman" w:hAnsi="Times New Roman" w:cs="Times New Roman"/>
                <w:sz w:val="26"/>
                <w:szCs w:val="26"/>
              </w:rPr>
            </w:pPr>
          </w:p>
        </w:tc>
      </w:tr>
      <w:tr w:rsidR="00A3505C" w:rsidRPr="00136121" w14:paraId="7649FC39" w14:textId="77777777" w:rsidTr="00AF63E7">
        <w:trPr>
          <w:gridAfter w:val="1"/>
          <w:wAfter w:w="283" w:type="dxa"/>
          <w:trHeight w:val="337"/>
        </w:trPr>
        <w:tc>
          <w:tcPr>
            <w:tcW w:w="3966" w:type="dxa"/>
            <w:tcBorders>
              <w:top w:val="nil"/>
              <w:left w:val="nil"/>
              <w:bottom w:val="nil"/>
              <w:right w:val="nil"/>
            </w:tcBorders>
          </w:tcPr>
          <w:p w14:paraId="5C67769C" w14:textId="77777777" w:rsidR="00A3505C" w:rsidRPr="00136121" w:rsidRDefault="00A3505C" w:rsidP="00AF63E7">
            <w:pPr>
              <w:pStyle w:val="ConsPlusNormal"/>
              <w:ind w:left="224"/>
              <w:rPr>
                <w:rFonts w:ascii="Times New Roman" w:hAnsi="Times New Roman" w:cs="Times New Roman"/>
                <w:sz w:val="26"/>
                <w:szCs w:val="26"/>
              </w:rPr>
            </w:pPr>
          </w:p>
        </w:tc>
        <w:tc>
          <w:tcPr>
            <w:tcW w:w="2696" w:type="dxa"/>
            <w:gridSpan w:val="2"/>
            <w:tcBorders>
              <w:top w:val="single" w:sz="4" w:space="0" w:color="auto"/>
              <w:left w:val="nil"/>
              <w:bottom w:val="nil"/>
              <w:right w:val="nil"/>
            </w:tcBorders>
          </w:tcPr>
          <w:p w14:paraId="083E33CA"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70" w:type="dxa"/>
            <w:gridSpan w:val="2"/>
            <w:tcBorders>
              <w:top w:val="nil"/>
              <w:left w:val="nil"/>
              <w:bottom w:val="nil"/>
              <w:right w:val="nil"/>
            </w:tcBorders>
          </w:tcPr>
          <w:p w14:paraId="55557C3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211" w:type="dxa"/>
            <w:tcBorders>
              <w:top w:val="single" w:sz="4" w:space="0" w:color="auto"/>
              <w:left w:val="nil"/>
              <w:bottom w:val="nil"/>
              <w:right w:val="nil"/>
            </w:tcBorders>
          </w:tcPr>
          <w:p w14:paraId="4B8A12EE"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402" w:type="dxa"/>
            <w:gridSpan w:val="2"/>
            <w:tcBorders>
              <w:top w:val="nil"/>
              <w:left w:val="nil"/>
              <w:bottom w:val="nil"/>
              <w:right w:val="nil"/>
            </w:tcBorders>
          </w:tcPr>
          <w:p w14:paraId="0B0517F8"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281" w:type="dxa"/>
            <w:gridSpan w:val="2"/>
            <w:tcBorders>
              <w:top w:val="single" w:sz="4" w:space="0" w:color="auto"/>
              <w:left w:val="nil"/>
              <w:bottom w:val="nil"/>
              <w:right w:val="nil"/>
            </w:tcBorders>
          </w:tcPr>
          <w:p w14:paraId="5D7540F6"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w:t>
            </w:r>
          </w:p>
        </w:tc>
      </w:tr>
      <w:tr w:rsidR="00A3505C" w:rsidRPr="00C563CD" w14:paraId="664B5481" w14:textId="77777777" w:rsidTr="00AF63E7">
        <w:trPr>
          <w:gridAfter w:val="1"/>
          <w:wAfter w:w="283" w:type="dxa"/>
          <w:trHeight w:val="305"/>
        </w:trPr>
        <w:tc>
          <w:tcPr>
            <w:tcW w:w="3966" w:type="dxa"/>
            <w:tcBorders>
              <w:top w:val="nil"/>
              <w:left w:val="nil"/>
              <w:bottom w:val="nil"/>
              <w:right w:val="nil"/>
            </w:tcBorders>
          </w:tcPr>
          <w:p w14:paraId="0F5E1544" w14:textId="77777777" w:rsidR="00A3505C" w:rsidRPr="00136121" w:rsidRDefault="00A3505C" w:rsidP="00AF63E7">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Исполнитель</w:t>
            </w:r>
          </w:p>
        </w:tc>
        <w:tc>
          <w:tcPr>
            <w:tcW w:w="2522" w:type="dxa"/>
            <w:tcBorders>
              <w:top w:val="nil"/>
              <w:left w:val="nil"/>
              <w:bottom w:val="single" w:sz="4" w:space="0" w:color="auto"/>
              <w:right w:val="nil"/>
            </w:tcBorders>
          </w:tcPr>
          <w:p w14:paraId="27627D3D"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402" w:type="dxa"/>
            <w:gridSpan w:val="2"/>
            <w:tcBorders>
              <w:top w:val="nil"/>
              <w:left w:val="nil"/>
              <w:bottom w:val="nil"/>
              <w:right w:val="nil"/>
            </w:tcBorders>
          </w:tcPr>
          <w:p w14:paraId="086B5518"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722" w:type="dxa"/>
            <w:gridSpan w:val="3"/>
            <w:tcBorders>
              <w:top w:val="nil"/>
              <w:left w:val="nil"/>
              <w:bottom w:val="single" w:sz="4" w:space="0" w:color="auto"/>
              <w:right w:val="nil"/>
            </w:tcBorders>
          </w:tcPr>
          <w:p w14:paraId="18AC3B95"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37" w:type="dxa"/>
            <w:gridSpan w:val="2"/>
            <w:tcBorders>
              <w:top w:val="nil"/>
              <w:left w:val="nil"/>
              <w:bottom w:val="nil"/>
              <w:right w:val="nil"/>
            </w:tcBorders>
          </w:tcPr>
          <w:p w14:paraId="22769002"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177" w:type="dxa"/>
            <w:tcBorders>
              <w:top w:val="nil"/>
              <w:left w:val="nil"/>
              <w:bottom w:val="single" w:sz="4" w:space="0" w:color="auto"/>
              <w:right w:val="nil"/>
            </w:tcBorders>
          </w:tcPr>
          <w:p w14:paraId="397F5E24" w14:textId="77777777" w:rsidR="00A3505C" w:rsidRPr="00136121" w:rsidRDefault="00A3505C" w:rsidP="00AF63E7">
            <w:pPr>
              <w:pStyle w:val="ConsPlusNormal"/>
              <w:ind w:left="224" w:firstLine="0"/>
              <w:rPr>
                <w:rFonts w:ascii="Times New Roman" w:hAnsi="Times New Roman" w:cs="Times New Roman"/>
                <w:sz w:val="26"/>
                <w:szCs w:val="26"/>
              </w:rPr>
            </w:pPr>
          </w:p>
        </w:tc>
      </w:tr>
      <w:tr w:rsidR="00A3505C" w:rsidRPr="00C563CD" w14:paraId="719CBA42" w14:textId="77777777" w:rsidTr="00AF63E7">
        <w:trPr>
          <w:gridAfter w:val="1"/>
          <w:wAfter w:w="283" w:type="dxa"/>
          <w:trHeight w:val="321"/>
        </w:trPr>
        <w:tc>
          <w:tcPr>
            <w:tcW w:w="3966" w:type="dxa"/>
            <w:tcBorders>
              <w:top w:val="nil"/>
              <w:left w:val="nil"/>
              <w:bottom w:val="nil"/>
              <w:right w:val="nil"/>
            </w:tcBorders>
          </w:tcPr>
          <w:p w14:paraId="72F5D95D"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522" w:type="dxa"/>
            <w:tcBorders>
              <w:top w:val="single" w:sz="4" w:space="0" w:color="auto"/>
              <w:left w:val="nil"/>
              <w:bottom w:val="nil"/>
              <w:right w:val="nil"/>
            </w:tcBorders>
          </w:tcPr>
          <w:p w14:paraId="5CA0B254"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02" w:type="dxa"/>
            <w:gridSpan w:val="2"/>
            <w:tcBorders>
              <w:top w:val="nil"/>
              <w:left w:val="nil"/>
              <w:bottom w:val="nil"/>
              <w:right w:val="nil"/>
            </w:tcBorders>
          </w:tcPr>
          <w:p w14:paraId="1BE62FF0"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2722" w:type="dxa"/>
            <w:gridSpan w:val="3"/>
            <w:tcBorders>
              <w:top w:val="single" w:sz="4" w:space="0" w:color="auto"/>
              <w:left w:val="nil"/>
              <w:bottom w:val="nil"/>
              <w:right w:val="nil"/>
            </w:tcBorders>
          </w:tcPr>
          <w:p w14:paraId="68C9C17B"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237" w:type="dxa"/>
            <w:gridSpan w:val="2"/>
            <w:tcBorders>
              <w:top w:val="nil"/>
              <w:left w:val="nil"/>
              <w:bottom w:val="nil"/>
              <w:right w:val="nil"/>
            </w:tcBorders>
          </w:tcPr>
          <w:p w14:paraId="1F108DD6" w14:textId="77777777" w:rsidR="00A3505C" w:rsidRPr="00136121" w:rsidRDefault="00A3505C" w:rsidP="00AF63E7">
            <w:pPr>
              <w:pStyle w:val="ConsPlusNormal"/>
              <w:ind w:left="224" w:firstLine="0"/>
              <w:rPr>
                <w:rFonts w:ascii="Times New Roman" w:hAnsi="Times New Roman" w:cs="Times New Roman"/>
                <w:sz w:val="26"/>
                <w:szCs w:val="26"/>
              </w:rPr>
            </w:pPr>
          </w:p>
        </w:tc>
        <w:tc>
          <w:tcPr>
            <w:tcW w:w="5177" w:type="dxa"/>
            <w:tcBorders>
              <w:top w:val="single" w:sz="4" w:space="0" w:color="auto"/>
              <w:left w:val="nil"/>
              <w:bottom w:val="nil"/>
              <w:right w:val="nil"/>
            </w:tcBorders>
          </w:tcPr>
          <w:p w14:paraId="591E11C6" w14:textId="77777777" w:rsidR="00A3505C" w:rsidRPr="00136121" w:rsidRDefault="00A3505C" w:rsidP="00AF63E7">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 (телефон)</w:t>
            </w:r>
          </w:p>
        </w:tc>
      </w:tr>
      <w:tr w:rsidR="00A3505C" w:rsidRPr="00C563CD" w14:paraId="7426E46E" w14:textId="77777777" w:rsidTr="00AF63E7">
        <w:trPr>
          <w:trHeight w:val="321"/>
        </w:trPr>
        <w:tc>
          <w:tcPr>
            <w:tcW w:w="15309" w:type="dxa"/>
            <w:gridSpan w:val="11"/>
            <w:tcBorders>
              <w:top w:val="nil"/>
              <w:left w:val="nil"/>
              <w:bottom w:val="nil"/>
              <w:right w:val="nil"/>
            </w:tcBorders>
          </w:tcPr>
          <w:p w14:paraId="24A2744F" w14:textId="77777777" w:rsidR="00A3505C" w:rsidRDefault="00A3505C" w:rsidP="00AF63E7">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w:t>
            </w:r>
            <w:r w:rsidRPr="00F81E08">
              <w:rPr>
                <w:rFonts w:ascii="Times New Roman" w:hAnsi="Times New Roman" w:cs="Times New Roman"/>
                <w:sz w:val="26"/>
                <w:szCs w:val="26"/>
              </w:rPr>
              <w:t xml:space="preserve">«____» __________ 20____ </w:t>
            </w:r>
            <w:r>
              <w:rPr>
                <w:rFonts w:ascii="Times New Roman" w:hAnsi="Times New Roman" w:cs="Times New Roman"/>
                <w:sz w:val="26"/>
                <w:szCs w:val="26"/>
              </w:rPr>
              <w:t>г.</w:t>
            </w:r>
          </w:p>
          <w:p w14:paraId="0754B7C5" w14:textId="77777777" w:rsidR="00A3505C" w:rsidRDefault="00A3505C" w:rsidP="00AF63E7">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___________________</w:t>
            </w:r>
          </w:p>
          <w:p w14:paraId="581AB577" w14:textId="77777777" w:rsidR="00A3505C" w:rsidRPr="002A35B0" w:rsidRDefault="00A3505C" w:rsidP="00AF63E7">
            <w:pPr>
              <w:widowControl/>
              <w:jc w:val="both"/>
              <w:rPr>
                <w:sz w:val="24"/>
                <w:szCs w:val="24"/>
              </w:rPr>
            </w:pPr>
            <w:r>
              <w:rPr>
                <w:sz w:val="24"/>
                <w:szCs w:val="24"/>
              </w:rPr>
              <w:t xml:space="preserve">     </w:t>
            </w:r>
            <w:r w:rsidRPr="0003549A">
              <w:rPr>
                <w:sz w:val="24"/>
                <w:szCs w:val="24"/>
              </w:rPr>
              <w:t>&lt;</w:t>
            </w:r>
            <w:r>
              <w:rPr>
                <w:sz w:val="24"/>
                <w:szCs w:val="24"/>
              </w:rPr>
              <w:t>1</w:t>
            </w:r>
            <w:r w:rsidRPr="0003549A">
              <w:rPr>
                <w:sz w:val="24"/>
                <w:szCs w:val="24"/>
              </w:rPr>
              <w:t xml:space="preserve">&gt; При представлении </w:t>
            </w:r>
            <w:r>
              <w:rPr>
                <w:sz w:val="24"/>
                <w:szCs w:val="24"/>
              </w:rPr>
              <w:t xml:space="preserve">уточненного отчета указывается номер </w:t>
            </w:r>
            <w:r w:rsidRPr="0003549A">
              <w:rPr>
                <w:sz w:val="24"/>
                <w:szCs w:val="24"/>
              </w:rPr>
              <w:t>корректировки (например, "1", "2", "3", "...").</w:t>
            </w:r>
          </w:p>
          <w:p w14:paraId="13B07937" w14:textId="33074675" w:rsidR="003C6F43" w:rsidRPr="00B005D4" w:rsidRDefault="00A3505C" w:rsidP="00AF63E7">
            <w:pPr>
              <w:widowControl/>
              <w:jc w:val="both"/>
              <w:rPr>
                <w:sz w:val="24"/>
                <w:szCs w:val="24"/>
              </w:rPr>
            </w:pPr>
            <w:r>
              <w:rPr>
                <w:sz w:val="24"/>
                <w:szCs w:val="24"/>
              </w:rPr>
              <w:t xml:space="preserve">     </w:t>
            </w:r>
            <w:r w:rsidRPr="0003549A">
              <w:rPr>
                <w:sz w:val="24"/>
                <w:szCs w:val="24"/>
              </w:rPr>
              <w:t>&lt;</w:t>
            </w:r>
            <w:r>
              <w:rPr>
                <w:sz w:val="24"/>
                <w:szCs w:val="24"/>
              </w:rPr>
              <w:t>2</w:t>
            </w:r>
            <w:r w:rsidRPr="0003549A">
              <w:rPr>
                <w:sz w:val="24"/>
                <w:szCs w:val="24"/>
              </w:rPr>
              <w:t>&gt;</w:t>
            </w:r>
            <w:r>
              <w:rPr>
                <w:sz w:val="24"/>
                <w:szCs w:val="24"/>
              </w:rPr>
              <w:t xml:space="preserve"> </w:t>
            </w:r>
            <w:r w:rsidRPr="00F34D46">
              <w:rPr>
                <w:sz w:val="24"/>
                <w:szCs w:val="24"/>
              </w:rPr>
              <w:t xml:space="preserve">Раздел 2 формируется Главным распорядителем бюджетных средств по состоянию на 1 января года, следующего за отчетным (по окончании срока действия </w:t>
            </w:r>
            <w:r>
              <w:rPr>
                <w:sz w:val="24"/>
                <w:szCs w:val="24"/>
              </w:rPr>
              <w:t>с</w:t>
            </w:r>
            <w:r w:rsidRPr="00F34D46">
              <w:rPr>
                <w:sz w:val="24"/>
                <w:szCs w:val="24"/>
              </w:rPr>
              <w:t>оглашения).</w:t>
            </w:r>
          </w:p>
        </w:tc>
      </w:tr>
    </w:tbl>
    <w:tbl>
      <w:tblPr>
        <w:tblStyle w:val="ac"/>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1"/>
      </w:tblGrid>
      <w:tr w:rsidR="00A7700B" w:rsidRPr="004A13E4" w14:paraId="1BFD2AD4" w14:textId="77777777" w:rsidTr="00C37BDF">
        <w:tc>
          <w:tcPr>
            <w:tcW w:w="15451" w:type="dxa"/>
          </w:tcPr>
          <w:p w14:paraId="5D2C6B8C" w14:textId="77777777" w:rsidR="00A7700B" w:rsidRDefault="00A7700B" w:rsidP="00AF63E7"/>
          <w:p w14:paraId="74BB4CB6" w14:textId="77777777" w:rsidR="00A97546" w:rsidRDefault="00A97546" w:rsidP="00C37BDF">
            <w:pPr>
              <w:ind w:left="7408"/>
              <w:jc w:val="center"/>
            </w:pPr>
          </w:p>
          <w:p w14:paraId="0C26B6D9" w14:textId="2CF2ABF3" w:rsidR="00A7700B" w:rsidRPr="00A97546" w:rsidRDefault="00A7700B" w:rsidP="00A97546">
            <w:pPr>
              <w:ind w:left="7550"/>
              <w:jc w:val="center"/>
            </w:pPr>
            <w:r w:rsidRPr="00A97546">
              <w:lastRenderedPageBreak/>
              <w:t xml:space="preserve">ПРИЛОЖЕНИЕ </w:t>
            </w:r>
            <w:r w:rsidR="003C6F43" w:rsidRPr="00A97546">
              <w:t>6</w:t>
            </w:r>
          </w:p>
          <w:p w14:paraId="2C10674A" w14:textId="77777777" w:rsidR="00A97546" w:rsidRPr="00A97546" w:rsidRDefault="00A7700B" w:rsidP="00A97546">
            <w:pPr>
              <w:pStyle w:val="ConsPlusTitle"/>
              <w:ind w:left="7550"/>
              <w:jc w:val="center"/>
              <w:rPr>
                <w:rFonts w:ascii="Times New Roman" w:hAnsi="Times New Roman" w:cs="Times New Roman"/>
                <w:b w:val="0"/>
                <w:bCs w:val="0"/>
                <w:sz w:val="28"/>
                <w:szCs w:val="28"/>
              </w:rPr>
            </w:pPr>
            <w:r w:rsidRPr="00A97546">
              <w:rPr>
                <w:rFonts w:ascii="Times New Roman" w:hAnsi="Times New Roman" w:cs="Times New Roman"/>
                <w:b w:val="0"/>
                <w:bCs w:val="0"/>
                <w:sz w:val="28"/>
                <w:szCs w:val="28"/>
              </w:rPr>
              <w:t xml:space="preserve">к </w:t>
            </w:r>
            <w:r w:rsidR="006729BC" w:rsidRPr="00A97546">
              <w:rPr>
                <w:rFonts w:ascii="Times New Roman" w:hAnsi="Times New Roman" w:cs="Times New Roman"/>
                <w:b w:val="0"/>
                <w:bCs w:val="0"/>
                <w:sz w:val="28"/>
                <w:szCs w:val="28"/>
              </w:rPr>
              <w:t xml:space="preserve">Типовой форме </w:t>
            </w:r>
            <w:r w:rsidR="003C6F43" w:rsidRPr="00A97546">
              <w:rPr>
                <w:rFonts w:ascii="Times New Roman" w:hAnsi="Times New Roman" w:cs="Times New Roman"/>
                <w:b w:val="0"/>
                <w:bCs w:val="0"/>
                <w:sz w:val="28"/>
                <w:szCs w:val="28"/>
              </w:rPr>
              <w:t>Соглашени</w:t>
            </w:r>
            <w:r w:rsidR="006729BC" w:rsidRPr="00A97546">
              <w:rPr>
                <w:rFonts w:ascii="Times New Roman" w:hAnsi="Times New Roman" w:cs="Times New Roman"/>
                <w:b w:val="0"/>
                <w:bCs w:val="0"/>
                <w:sz w:val="28"/>
                <w:szCs w:val="28"/>
              </w:rPr>
              <w:t>я</w:t>
            </w:r>
            <w:r w:rsidR="003C6F43" w:rsidRPr="00A97546">
              <w:rPr>
                <w:rFonts w:ascii="Times New Roman" w:hAnsi="Times New Roman" w:cs="Times New Roman"/>
                <w:b w:val="0"/>
                <w:bCs w:val="0"/>
                <w:sz w:val="28"/>
                <w:szCs w:val="28"/>
              </w:rPr>
              <w:t xml:space="preserve"> о предоставлении в 20__ году субсидий за счет средств местного бюджета </w:t>
            </w:r>
            <w:r w:rsidR="00A97546" w:rsidRPr="00A97546">
              <w:rPr>
                <w:rFonts w:ascii="Times New Roman" w:hAnsi="Times New Roman" w:cs="Times New Roman"/>
                <w:b w:val="0"/>
                <w:bCs w:val="0"/>
                <w:sz w:val="28"/>
                <w:szCs w:val="28"/>
              </w:rPr>
              <w:t>в целях возмещения затрат 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p>
          <w:p w14:paraId="44416644" w14:textId="1F08302D" w:rsidR="00A7700B" w:rsidRPr="00755BCB" w:rsidRDefault="00A7700B" w:rsidP="00A97546">
            <w:pPr>
              <w:pStyle w:val="ConsPlusTitle"/>
              <w:ind w:left="7408"/>
              <w:jc w:val="center"/>
              <w:rPr>
                <w:rFonts w:ascii="Times New Roman" w:hAnsi="Times New Roman" w:cs="Times New Roman"/>
                <w:b w:val="0"/>
                <w:bCs w:val="0"/>
                <w:sz w:val="28"/>
                <w:szCs w:val="28"/>
              </w:rPr>
            </w:pPr>
          </w:p>
        </w:tc>
      </w:tr>
    </w:tbl>
    <w:p w14:paraId="7F028B36" w14:textId="77777777" w:rsidR="00A7700B" w:rsidRDefault="00A7700B" w:rsidP="00B005D4">
      <w:pPr>
        <w:contextualSpacing/>
        <w:jc w:val="center"/>
      </w:pPr>
      <w:r>
        <w:lastRenderedPageBreak/>
        <w:t>Отчет</w:t>
      </w:r>
    </w:p>
    <w:p w14:paraId="1FA386DD" w14:textId="55FEC06E" w:rsidR="00A7700B" w:rsidRPr="00755BCB" w:rsidRDefault="00A7700B" w:rsidP="00A7700B">
      <w:pPr>
        <w:contextualSpacing/>
        <w:jc w:val="center"/>
      </w:pPr>
      <w:r>
        <w:t xml:space="preserve">о реализации плана </w:t>
      </w:r>
      <w:r w:rsidRPr="003969F2">
        <w:t>мероприятий по достижению результат</w:t>
      </w:r>
      <w:r w:rsidR="008473FA">
        <w:t>а</w:t>
      </w:r>
      <w:r w:rsidRPr="003969F2">
        <w:t xml:space="preserve"> предоставления Субсидии</w:t>
      </w:r>
    </w:p>
    <w:p w14:paraId="5F798F0B" w14:textId="77777777" w:rsidR="00A7700B" w:rsidRPr="005165DC" w:rsidRDefault="00A7700B" w:rsidP="00A7700B">
      <w:pPr>
        <w:contextualSpacing/>
        <w:jc w:val="center"/>
      </w:pPr>
      <w:r w:rsidRPr="005165DC">
        <w:t xml:space="preserve">по состоянию на ___________________ 20 ____ г. </w:t>
      </w:r>
    </w:p>
    <w:tbl>
      <w:tblPr>
        <w:tblStyle w:val="ac"/>
        <w:tblW w:w="15876" w:type="dxa"/>
        <w:tblLook w:val="04A0" w:firstRow="1" w:lastRow="0" w:firstColumn="1" w:lastColumn="0" w:noHBand="0" w:noVBand="1"/>
      </w:tblPr>
      <w:tblGrid>
        <w:gridCol w:w="3402"/>
        <w:gridCol w:w="8647"/>
        <w:gridCol w:w="2556"/>
        <w:gridCol w:w="1271"/>
      </w:tblGrid>
      <w:tr w:rsidR="00A7700B" w14:paraId="2B97B292" w14:textId="77777777" w:rsidTr="00AF63E7">
        <w:trPr>
          <w:trHeight w:val="279"/>
        </w:trPr>
        <w:tc>
          <w:tcPr>
            <w:tcW w:w="3402" w:type="dxa"/>
            <w:vMerge w:val="restart"/>
            <w:tcBorders>
              <w:top w:val="nil"/>
              <w:left w:val="nil"/>
              <w:bottom w:val="nil"/>
              <w:right w:val="nil"/>
            </w:tcBorders>
          </w:tcPr>
          <w:p w14:paraId="55719321" w14:textId="77777777" w:rsidR="00A7700B" w:rsidRDefault="00A7700B" w:rsidP="00AF63E7">
            <w:pPr>
              <w:jc w:val="both"/>
              <w:rPr>
                <w:sz w:val="24"/>
                <w:szCs w:val="24"/>
              </w:rPr>
            </w:pPr>
          </w:p>
          <w:p w14:paraId="012635AE" w14:textId="77777777" w:rsidR="00A7700B" w:rsidRDefault="00A7700B" w:rsidP="00AF63E7">
            <w:pPr>
              <w:jc w:val="both"/>
              <w:rPr>
                <w:sz w:val="24"/>
                <w:szCs w:val="24"/>
              </w:rPr>
            </w:pPr>
            <w:r w:rsidRPr="00ED2C86">
              <w:rPr>
                <w:sz w:val="24"/>
                <w:szCs w:val="24"/>
              </w:rPr>
              <w:t>Наименование</w:t>
            </w:r>
            <w:r>
              <w:rPr>
                <w:sz w:val="24"/>
                <w:szCs w:val="24"/>
              </w:rPr>
              <w:t xml:space="preserve"> Получателя</w:t>
            </w:r>
          </w:p>
          <w:p w14:paraId="31E5FBC6" w14:textId="77777777" w:rsidR="00A7700B" w:rsidRDefault="00A7700B" w:rsidP="00AF63E7">
            <w:pPr>
              <w:jc w:val="both"/>
              <w:rPr>
                <w:sz w:val="24"/>
                <w:szCs w:val="24"/>
              </w:rPr>
            </w:pPr>
          </w:p>
          <w:p w14:paraId="5EF8B12C" w14:textId="77777777" w:rsidR="00A7700B" w:rsidRDefault="00A7700B" w:rsidP="00AF63E7">
            <w:pPr>
              <w:rPr>
                <w:sz w:val="24"/>
                <w:szCs w:val="24"/>
              </w:rPr>
            </w:pPr>
            <w:r>
              <w:rPr>
                <w:sz w:val="24"/>
                <w:szCs w:val="24"/>
              </w:rPr>
              <w:t>Наименование Главного</w:t>
            </w:r>
          </w:p>
          <w:p w14:paraId="05B1CCF4" w14:textId="77777777" w:rsidR="00A7700B" w:rsidRDefault="00A7700B" w:rsidP="00AF63E7">
            <w:pPr>
              <w:rPr>
                <w:sz w:val="24"/>
                <w:szCs w:val="24"/>
              </w:rPr>
            </w:pPr>
            <w:r>
              <w:rPr>
                <w:sz w:val="24"/>
                <w:szCs w:val="24"/>
              </w:rPr>
              <w:t>распорядителя бюджетных средств</w:t>
            </w:r>
          </w:p>
          <w:p w14:paraId="11104DE9" w14:textId="77777777" w:rsidR="00A7700B" w:rsidRDefault="00A7700B" w:rsidP="00AF63E7">
            <w:pPr>
              <w:jc w:val="both"/>
              <w:rPr>
                <w:sz w:val="24"/>
                <w:szCs w:val="24"/>
              </w:rPr>
            </w:pPr>
          </w:p>
          <w:p w14:paraId="3989AFFF" w14:textId="77777777" w:rsidR="00A7700B" w:rsidRDefault="00A7700B" w:rsidP="00AF63E7">
            <w:pPr>
              <w:rPr>
                <w:sz w:val="24"/>
                <w:szCs w:val="24"/>
              </w:rPr>
            </w:pPr>
            <w:r>
              <w:rPr>
                <w:sz w:val="24"/>
                <w:szCs w:val="24"/>
              </w:rPr>
              <w:t xml:space="preserve">Наименование муниципальной </w:t>
            </w:r>
          </w:p>
          <w:p w14:paraId="7231A6FF" w14:textId="77777777" w:rsidR="00A7700B" w:rsidRDefault="00A7700B" w:rsidP="00AF63E7">
            <w:pPr>
              <w:rPr>
                <w:sz w:val="24"/>
                <w:szCs w:val="24"/>
              </w:rPr>
            </w:pPr>
            <w:r>
              <w:rPr>
                <w:sz w:val="24"/>
                <w:szCs w:val="24"/>
              </w:rPr>
              <w:t>программы</w:t>
            </w:r>
          </w:p>
          <w:p w14:paraId="75E06AE9" w14:textId="77777777" w:rsidR="00A7700B" w:rsidRDefault="00A7700B" w:rsidP="00AF63E7">
            <w:pPr>
              <w:rPr>
                <w:sz w:val="24"/>
                <w:szCs w:val="24"/>
              </w:rPr>
            </w:pPr>
          </w:p>
          <w:p w14:paraId="3D726A99" w14:textId="77777777" w:rsidR="00A7700B" w:rsidRDefault="00A7700B" w:rsidP="00AF63E7">
            <w:pPr>
              <w:rPr>
                <w:sz w:val="24"/>
                <w:szCs w:val="24"/>
              </w:rPr>
            </w:pPr>
          </w:p>
          <w:p w14:paraId="69705675" w14:textId="77777777" w:rsidR="00A7700B" w:rsidRDefault="00A7700B" w:rsidP="00AF63E7">
            <w:pPr>
              <w:rPr>
                <w:sz w:val="24"/>
                <w:szCs w:val="24"/>
              </w:rPr>
            </w:pPr>
            <w:r>
              <w:rPr>
                <w:sz w:val="24"/>
                <w:szCs w:val="24"/>
              </w:rPr>
              <w:t>Наименование Субсидии</w:t>
            </w:r>
          </w:p>
          <w:p w14:paraId="15B1AF68" w14:textId="77777777" w:rsidR="00A7700B" w:rsidRDefault="00A7700B" w:rsidP="00AF63E7">
            <w:pPr>
              <w:rPr>
                <w:sz w:val="24"/>
                <w:szCs w:val="24"/>
              </w:rPr>
            </w:pPr>
          </w:p>
          <w:p w14:paraId="5CA2E7A5" w14:textId="77777777" w:rsidR="00A7700B" w:rsidRDefault="00A7700B" w:rsidP="00AF63E7">
            <w:pPr>
              <w:rPr>
                <w:sz w:val="24"/>
                <w:szCs w:val="24"/>
              </w:rPr>
            </w:pPr>
          </w:p>
          <w:p w14:paraId="709D8DFD" w14:textId="77777777" w:rsidR="00A7700B" w:rsidRDefault="00A7700B" w:rsidP="00AF63E7">
            <w:pPr>
              <w:rPr>
                <w:sz w:val="24"/>
                <w:szCs w:val="24"/>
              </w:rPr>
            </w:pPr>
            <w:r>
              <w:rPr>
                <w:sz w:val="24"/>
                <w:szCs w:val="24"/>
              </w:rPr>
              <w:t>Вид документа</w:t>
            </w:r>
          </w:p>
          <w:p w14:paraId="675D1613" w14:textId="77777777" w:rsidR="00A7700B" w:rsidRDefault="00A7700B" w:rsidP="00AF63E7">
            <w:pPr>
              <w:rPr>
                <w:sz w:val="24"/>
                <w:szCs w:val="24"/>
              </w:rPr>
            </w:pPr>
          </w:p>
          <w:p w14:paraId="10AB6E8B" w14:textId="77777777" w:rsidR="00A7700B" w:rsidRDefault="00A7700B" w:rsidP="00AF63E7">
            <w:pPr>
              <w:jc w:val="both"/>
              <w:rPr>
                <w:sz w:val="24"/>
                <w:szCs w:val="24"/>
              </w:rPr>
            </w:pPr>
            <w:r>
              <w:rPr>
                <w:sz w:val="24"/>
                <w:szCs w:val="24"/>
              </w:rPr>
              <w:t xml:space="preserve">Периодичность </w:t>
            </w:r>
          </w:p>
          <w:p w14:paraId="1BBC79C7" w14:textId="77777777" w:rsidR="00A7700B" w:rsidRPr="00ED2C86" w:rsidRDefault="00A7700B" w:rsidP="00AF63E7">
            <w:pPr>
              <w:jc w:val="both"/>
              <w:rPr>
                <w:sz w:val="24"/>
                <w:szCs w:val="24"/>
              </w:rPr>
            </w:pPr>
          </w:p>
        </w:tc>
        <w:tc>
          <w:tcPr>
            <w:tcW w:w="8647" w:type="dxa"/>
            <w:vMerge w:val="restart"/>
            <w:tcBorders>
              <w:top w:val="nil"/>
              <w:left w:val="nil"/>
              <w:bottom w:val="nil"/>
              <w:right w:val="nil"/>
            </w:tcBorders>
          </w:tcPr>
          <w:p w14:paraId="2898925F" w14:textId="77777777" w:rsidR="00A7700B" w:rsidRDefault="00A7700B" w:rsidP="00AF63E7">
            <w:pPr>
              <w:jc w:val="both"/>
              <w:rPr>
                <w:sz w:val="24"/>
                <w:szCs w:val="24"/>
              </w:rPr>
            </w:pPr>
          </w:p>
          <w:p w14:paraId="00342081" w14:textId="77777777" w:rsidR="00A7700B" w:rsidRPr="00ED2C86" w:rsidRDefault="00A7700B" w:rsidP="00AF63E7">
            <w:pPr>
              <w:jc w:val="both"/>
              <w:rPr>
                <w:sz w:val="24"/>
                <w:szCs w:val="24"/>
              </w:rPr>
            </w:pPr>
            <w:r>
              <w:rPr>
                <w:sz w:val="24"/>
                <w:szCs w:val="24"/>
              </w:rPr>
              <w:t>___________________________________________________________</w:t>
            </w:r>
          </w:p>
          <w:p w14:paraId="6ACFAE1B" w14:textId="77777777" w:rsidR="00A7700B" w:rsidRPr="00ED2C86" w:rsidRDefault="00A7700B" w:rsidP="00AF63E7">
            <w:pPr>
              <w:jc w:val="center"/>
              <w:rPr>
                <w:sz w:val="24"/>
                <w:szCs w:val="24"/>
              </w:rPr>
            </w:pPr>
          </w:p>
          <w:p w14:paraId="3C573952" w14:textId="77777777" w:rsidR="00A7700B" w:rsidRPr="00ED2C86" w:rsidRDefault="00A7700B" w:rsidP="00AF63E7">
            <w:pPr>
              <w:jc w:val="center"/>
              <w:rPr>
                <w:sz w:val="24"/>
                <w:szCs w:val="24"/>
              </w:rPr>
            </w:pPr>
          </w:p>
          <w:p w14:paraId="793EDC39" w14:textId="77777777" w:rsidR="00A7700B" w:rsidRPr="00ED2C86" w:rsidRDefault="00A7700B" w:rsidP="00AF63E7">
            <w:pPr>
              <w:rPr>
                <w:sz w:val="24"/>
                <w:szCs w:val="24"/>
              </w:rPr>
            </w:pPr>
            <w:r>
              <w:rPr>
                <w:sz w:val="24"/>
                <w:szCs w:val="24"/>
              </w:rPr>
              <w:t>________________________________________________________________</w:t>
            </w:r>
          </w:p>
          <w:p w14:paraId="7B9363F3" w14:textId="77777777" w:rsidR="00A7700B" w:rsidRDefault="00A7700B" w:rsidP="00AF63E7">
            <w:pPr>
              <w:jc w:val="center"/>
              <w:rPr>
                <w:sz w:val="24"/>
                <w:szCs w:val="24"/>
              </w:rPr>
            </w:pPr>
          </w:p>
          <w:p w14:paraId="606E5B2F" w14:textId="77777777" w:rsidR="00A7700B" w:rsidRPr="00ED2C86" w:rsidRDefault="00A7700B" w:rsidP="00AF63E7">
            <w:pPr>
              <w:jc w:val="center"/>
              <w:rPr>
                <w:sz w:val="24"/>
                <w:szCs w:val="24"/>
              </w:rPr>
            </w:pPr>
          </w:p>
          <w:p w14:paraId="04AD084C" w14:textId="77777777" w:rsidR="00A7700B" w:rsidRDefault="00A7700B" w:rsidP="00AF63E7">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p w14:paraId="7D240680" w14:textId="77777777" w:rsidR="00A7700B" w:rsidRDefault="00A7700B" w:rsidP="00AF63E7">
            <w:pPr>
              <w:jc w:val="center"/>
              <w:rPr>
                <w:sz w:val="24"/>
                <w:szCs w:val="24"/>
              </w:rPr>
            </w:pPr>
          </w:p>
          <w:p w14:paraId="20BED5D2" w14:textId="77777777" w:rsidR="00EB6CD8" w:rsidRPr="0003794C" w:rsidRDefault="00EB6CD8" w:rsidP="00EB6CD8">
            <w:pPr>
              <w:jc w:val="both"/>
              <w:rPr>
                <w:sz w:val="24"/>
                <w:szCs w:val="24"/>
              </w:rPr>
            </w:pPr>
            <w:r w:rsidRPr="0003794C">
              <w:rPr>
                <w:sz w:val="24"/>
                <w:szCs w:val="24"/>
              </w:rPr>
              <w:t>в целях возмещения затрат 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p>
          <w:p w14:paraId="0F100667" w14:textId="77777777" w:rsidR="00A7700B" w:rsidRDefault="00A7700B" w:rsidP="00AF63E7">
            <w:pPr>
              <w:jc w:val="center"/>
              <w:rPr>
                <w:sz w:val="24"/>
                <w:szCs w:val="24"/>
              </w:rPr>
            </w:pPr>
            <w:r>
              <w:rPr>
                <w:sz w:val="24"/>
                <w:szCs w:val="24"/>
              </w:rPr>
              <w:t>__________________________________________________________</w:t>
            </w:r>
          </w:p>
          <w:p w14:paraId="74D24AF9" w14:textId="77777777" w:rsidR="00A7700B" w:rsidRDefault="00A7700B" w:rsidP="00AF63E7">
            <w:pPr>
              <w:jc w:val="center"/>
              <w:rPr>
                <w:sz w:val="24"/>
                <w:szCs w:val="24"/>
              </w:rPr>
            </w:pPr>
            <w:r>
              <w:rPr>
                <w:sz w:val="24"/>
                <w:szCs w:val="24"/>
              </w:rPr>
              <w:t>(первичный – «0», уточненный – «1», «2», «3», «…»)</w:t>
            </w:r>
            <w:hyperlink r:id="rId47" w:history="1">
              <w:r w:rsidRPr="0066773A">
                <w:rPr>
                  <w:sz w:val="24"/>
                  <w:szCs w:val="24"/>
                </w:rPr>
                <w:t>&lt;</w:t>
              </w:r>
              <w:r>
                <w:rPr>
                  <w:sz w:val="24"/>
                  <w:szCs w:val="24"/>
                </w:rPr>
                <w:t>3</w:t>
              </w:r>
              <w:r w:rsidRPr="0066773A">
                <w:rPr>
                  <w:sz w:val="24"/>
                  <w:szCs w:val="24"/>
                </w:rPr>
                <w:t>&gt;</w:t>
              </w:r>
            </w:hyperlink>
          </w:p>
          <w:p w14:paraId="20CF7464" w14:textId="77777777" w:rsidR="00A7700B" w:rsidRDefault="00A7700B" w:rsidP="00AF63E7">
            <w:pPr>
              <w:jc w:val="both"/>
              <w:rPr>
                <w:sz w:val="24"/>
                <w:szCs w:val="24"/>
              </w:rPr>
            </w:pPr>
            <w:r>
              <w:rPr>
                <w:sz w:val="24"/>
                <w:szCs w:val="24"/>
              </w:rPr>
              <w:t>годовая</w:t>
            </w:r>
          </w:p>
          <w:p w14:paraId="51B0D7ED" w14:textId="77777777" w:rsidR="00A7700B" w:rsidRDefault="00A7700B" w:rsidP="00AF63E7">
            <w:pPr>
              <w:jc w:val="both"/>
              <w:rPr>
                <w:sz w:val="24"/>
                <w:szCs w:val="24"/>
              </w:rPr>
            </w:pPr>
          </w:p>
          <w:p w14:paraId="08587066" w14:textId="77777777" w:rsidR="00A7700B" w:rsidRDefault="00A7700B" w:rsidP="00AF63E7">
            <w:pPr>
              <w:jc w:val="both"/>
              <w:rPr>
                <w:sz w:val="24"/>
                <w:szCs w:val="24"/>
              </w:rPr>
            </w:pPr>
          </w:p>
          <w:p w14:paraId="43DCAF9A" w14:textId="77777777" w:rsidR="00A7700B" w:rsidRPr="00ED2C86" w:rsidRDefault="00A7700B" w:rsidP="00AF63E7">
            <w:pPr>
              <w:jc w:val="both"/>
              <w:rPr>
                <w:sz w:val="24"/>
                <w:szCs w:val="24"/>
              </w:rPr>
            </w:pPr>
          </w:p>
        </w:tc>
        <w:tc>
          <w:tcPr>
            <w:tcW w:w="2556" w:type="dxa"/>
            <w:tcBorders>
              <w:top w:val="nil"/>
              <w:left w:val="nil"/>
              <w:bottom w:val="nil"/>
              <w:right w:val="single" w:sz="4" w:space="0" w:color="auto"/>
            </w:tcBorders>
          </w:tcPr>
          <w:p w14:paraId="044989C8" w14:textId="77777777" w:rsidR="00A7700B" w:rsidRDefault="00A7700B" w:rsidP="00AF63E7">
            <w:pPr>
              <w:jc w:val="right"/>
            </w:pPr>
          </w:p>
        </w:tc>
        <w:tc>
          <w:tcPr>
            <w:tcW w:w="1271" w:type="dxa"/>
            <w:tcBorders>
              <w:left w:val="single" w:sz="4" w:space="0" w:color="auto"/>
            </w:tcBorders>
          </w:tcPr>
          <w:p w14:paraId="1437612D" w14:textId="77777777" w:rsidR="00A7700B" w:rsidRPr="00B95B77" w:rsidRDefault="00A7700B" w:rsidP="00AF63E7">
            <w:pPr>
              <w:jc w:val="center"/>
              <w:rPr>
                <w:sz w:val="24"/>
                <w:szCs w:val="24"/>
              </w:rPr>
            </w:pPr>
            <w:r w:rsidRPr="00B95B77">
              <w:rPr>
                <w:sz w:val="24"/>
                <w:szCs w:val="24"/>
              </w:rPr>
              <w:t>Коды</w:t>
            </w:r>
          </w:p>
        </w:tc>
      </w:tr>
      <w:tr w:rsidR="00A7700B" w:rsidRPr="00ED2C86" w14:paraId="15D53D8F" w14:textId="77777777" w:rsidTr="00AF63E7">
        <w:trPr>
          <w:trHeight w:val="276"/>
        </w:trPr>
        <w:tc>
          <w:tcPr>
            <w:tcW w:w="3402" w:type="dxa"/>
            <w:vMerge/>
            <w:tcBorders>
              <w:top w:val="nil"/>
              <w:left w:val="nil"/>
              <w:bottom w:val="nil"/>
              <w:right w:val="nil"/>
            </w:tcBorders>
          </w:tcPr>
          <w:p w14:paraId="75AA5FDB"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42C4614"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518927EF" w14:textId="77777777" w:rsidR="00A7700B" w:rsidRPr="00ED2C86" w:rsidRDefault="00A7700B" w:rsidP="00AF63E7">
            <w:pPr>
              <w:jc w:val="right"/>
              <w:rPr>
                <w:sz w:val="24"/>
                <w:szCs w:val="24"/>
              </w:rPr>
            </w:pPr>
            <w:r>
              <w:rPr>
                <w:sz w:val="24"/>
                <w:szCs w:val="24"/>
              </w:rPr>
              <w:t>Год</w:t>
            </w:r>
          </w:p>
        </w:tc>
        <w:tc>
          <w:tcPr>
            <w:tcW w:w="1271" w:type="dxa"/>
            <w:tcBorders>
              <w:left w:val="single" w:sz="4" w:space="0" w:color="auto"/>
            </w:tcBorders>
          </w:tcPr>
          <w:p w14:paraId="15CDDE48" w14:textId="77777777" w:rsidR="00A7700B" w:rsidRPr="00ED2C86" w:rsidRDefault="00A7700B" w:rsidP="00AF63E7">
            <w:pPr>
              <w:jc w:val="center"/>
              <w:rPr>
                <w:sz w:val="24"/>
                <w:szCs w:val="24"/>
              </w:rPr>
            </w:pPr>
          </w:p>
        </w:tc>
      </w:tr>
      <w:tr w:rsidR="00A7700B" w:rsidRPr="00ED2C86" w14:paraId="4E2B579C" w14:textId="77777777" w:rsidTr="00AF63E7">
        <w:trPr>
          <w:trHeight w:val="276"/>
        </w:trPr>
        <w:tc>
          <w:tcPr>
            <w:tcW w:w="3402" w:type="dxa"/>
            <w:vMerge/>
            <w:tcBorders>
              <w:top w:val="nil"/>
              <w:left w:val="nil"/>
              <w:bottom w:val="nil"/>
              <w:right w:val="nil"/>
            </w:tcBorders>
          </w:tcPr>
          <w:p w14:paraId="30A762C7"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0853F3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2D7E3EC" w14:textId="77777777" w:rsidR="00A7700B" w:rsidRPr="00ED2C86" w:rsidRDefault="00A7700B" w:rsidP="00AF63E7">
            <w:pPr>
              <w:jc w:val="right"/>
              <w:rPr>
                <w:sz w:val="24"/>
                <w:szCs w:val="24"/>
              </w:rPr>
            </w:pPr>
            <w:r>
              <w:rPr>
                <w:sz w:val="24"/>
                <w:szCs w:val="24"/>
              </w:rPr>
              <w:t>ИНН</w:t>
            </w:r>
          </w:p>
        </w:tc>
        <w:tc>
          <w:tcPr>
            <w:tcW w:w="1271" w:type="dxa"/>
            <w:tcBorders>
              <w:left w:val="single" w:sz="4" w:space="0" w:color="auto"/>
            </w:tcBorders>
          </w:tcPr>
          <w:p w14:paraId="1F4FA9A1" w14:textId="77777777" w:rsidR="00A7700B" w:rsidRPr="00ED2C86" w:rsidRDefault="00A7700B" w:rsidP="00AF63E7">
            <w:pPr>
              <w:jc w:val="center"/>
              <w:rPr>
                <w:sz w:val="24"/>
                <w:szCs w:val="24"/>
              </w:rPr>
            </w:pPr>
          </w:p>
        </w:tc>
      </w:tr>
      <w:tr w:rsidR="00A7700B" w:rsidRPr="00ED2C86" w14:paraId="7004CE56" w14:textId="77777777" w:rsidTr="00AF63E7">
        <w:trPr>
          <w:trHeight w:val="276"/>
        </w:trPr>
        <w:tc>
          <w:tcPr>
            <w:tcW w:w="3402" w:type="dxa"/>
            <w:vMerge/>
            <w:tcBorders>
              <w:top w:val="nil"/>
              <w:left w:val="nil"/>
              <w:bottom w:val="nil"/>
              <w:right w:val="nil"/>
            </w:tcBorders>
          </w:tcPr>
          <w:p w14:paraId="6FCCD88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09ACF17"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6E077381" w14:textId="77777777" w:rsidR="00A7700B" w:rsidRPr="00ED2C86" w:rsidRDefault="00A7700B" w:rsidP="00AF63E7">
            <w:pPr>
              <w:jc w:val="right"/>
              <w:rPr>
                <w:sz w:val="24"/>
                <w:szCs w:val="24"/>
              </w:rPr>
            </w:pPr>
            <w:r>
              <w:rPr>
                <w:sz w:val="24"/>
                <w:szCs w:val="24"/>
              </w:rPr>
              <w:t>КПП</w:t>
            </w:r>
          </w:p>
        </w:tc>
        <w:tc>
          <w:tcPr>
            <w:tcW w:w="1271" w:type="dxa"/>
            <w:tcBorders>
              <w:left w:val="single" w:sz="4" w:space="0" w:color="auto"/>
            </w:tcBorders>
          </w:tcPr>
          <w:p w14:paraId="2EE70703" w14:textId="77777777" w:rsidR="00A7700B" w:rsidRPr="00ED2C86" w:rsidRDefault="00A7700B" w:rsidP="00AF63E7">
            <w:pPr>
              <w:jc w:val="center"/>
              <w:rPr>
                <w:sz w:val="24"/>
                <w:szCs w:val="24"/>
              </w:rPr>
            </w:pPr>
          </w:p>
        </w:tc>
      </w:tr>
      <w:tr w:rsidR="00A7700B" w:rsidRPr="00ED2C86" w14:paraId="25AB9077" w14:textId="77777777" w:rsidTr="00AF63E7">
        <w:trPr>
          <w:trHeight w:val="276"/>
        </w:trPr>
        <w:tc>
          <w:tcPr>
            <w:tcW w:w="3402" w:type="dxa"/>
            <w:vMerge/>
            <w:tcBorders>
              <w:top w:val="nil"/>
              <w:left w:val="nil"/>
              <w:bottom w:val="nil"/>
              <w:right w:val="nil"/>
            </w:tcBorders>
          </w:tcPr>
          <w:p w14:paraId="036CA7B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7A69DAE2"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49FF0909" w14:textId="77777777" w:rsidR="00A7700B" w:rsidRPr="00ED2C86" w:rsidRDefault="00A7700B" w:rsidP="00AF63E7">
            <w:pPr>
              <w:ind w:left="-108"/>
              <w:jc w:val="center"/>
              <w:rPr>
                <w:sz w:val="24"/>
                <w:szCs w:val="24"/>
              </w:rPr>
            </w:pPr>
            <w:r>
              <w:rPr>
                <w:sz w:val="24"/>
                <w:szCs w:val="24"/>
              </w:rPr>
              <w:t xml:space="preserve">    п</w:t>
            </w:r>
            <w:r w:rsidRPr="00ED2C86">
              <w:rPr>
                <w:sz w:val="24"/>
                <w:szCs w:val="24"/>
              </w:rPr>
              <w:t>о Сводному реестру</w:t>
            </w:r>
          </w:p>
        </w:tc>
        <w:tc>
          <w:tcPr>
            <w:tcW w:w="1271" w:type="dxa"/>
            <w:tcBorders>
              <w:left w:val="single" w:sz="4" w:space="0" w:color="auto"/>
            </w:tcBorders>
          </w:tcPr>
          <w:p w14:paraId="580A7EB3" w14:textId="77777777" w:rsidR="00A7700B" w:rsidRPr="00ED2C86" w:rsidRDefault="00A7700B" w:rsidP="00AF63E7">
            <w:pPr>
              <w:jc w:val="center"/>
              <w:rPr>
                <w:sz w:val="24"/>
                <w:szCs w:val="24"/>
              </w:rPr>
            </w:pPr>
          </w:p>
        </w:tc>
      </w:tr>
      <w:tr w:rsidR="00A7700B" w:rsidRPr="00ED2C86" w14:paraId="4C1D9092" w14:textId="77777777" w:rsidTr="00AF63E7">
        <w:trPr>
          <w:trHeight w:val="276"/>
        </w:trPr>
        <w:tc>
          <w:tcPr>
            <w:tcW w:w="3402" w:type="dxa"/>
            <w:vMerge/>
            <w:tcBorders>
              <w:top w:val="nil"/>
              <w:left w:val="nil"/>
              <w:bottom w:val="nil"/>
              <w:right w:val="nil"/>
            </w:tcBorders>
          </w:tcPr>
          <w:p w14:paraId="41D1ED3D"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D8705F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2FFDAA08" w14:textId="77777777" w:rsidR="00A7700B" w:rsidRPr="00ED2C86" w:rsidRDefault="00A7700B" w:rsidP="00AF63E7">
            <w:pPr>
              <w:ind w:left="-108"/>
              <w:jc w:val="right"/>
              <w:rPr>
                <w:sz w:val="24"/>
                <w:szCs w:val="24"/>
              </w:rPr>
            </w:pPr>
            <w:r>
              <w:rPr>
                <w:sz w:val="24"/>
                <w:szCs w:val="24"/>
              </w:rPr>
              <w:t>номер лицевого счета</w:t>
            </w:r>
          </w:p>
        </w:tc>
        <w:tc>
          <w:tcPr>
            <w:tcW w:w="1271" w:type="dxa"/>
            <w:tcBorders>
              <w:left w:val="single" w:sz="4" w:space="0" w:color="auto"/>
              <w:bottom w:val="single" w:sz="4" w:space="0" w:color="auto"/>
            </w:tcBorders>
          </w:tcPr>
          <w:p w14:paraId="3170B6B2" w14:textId="77777777" w:rsidR="00A7700B" w:rsidRPr="00ED2C86" w:rsidRDefault="00A7700B" w:rsidP="00AF63E7">
            <w:pPr>
              <w:jc w:val="center"/>
              <w:rPr>
                <w:sz w:val="24"/>
                <w:szCs w:val="24"/>
              </w:rPr>
            </w:pPr>
          </w:p>
        </w:tc>
      </w:tr>
      <w:tr w:rsidR="00A7700B" w:rsidRPr="00ED2C86" w14:paraId="70087751" w14:textId="77777777" w:rsidTr="00AF63E7">
        <w:trPr>
          <w:trHeight w:val="276"/>
        </w:trPr>
        <w:tc>
          <w:tcPr>
            <w:tcW w:w="3402" w:type="dxa"/>
            <w:vMerge/>
            <w:tcBorders>
              <w:top w:val="nil"/>
              <w:left w:val="nil"/>
              <w:bottom w:val="nil"/>
              <w:right w:val="nil"/>
            </w:tcBorders>
          </w:tcPr>
          <w:p w14:paraId="25401CF0"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7A2EC3F"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04DE42F" w14:textId="77777777" w:rsidR="00A7700B" w:rsidRPr="00ED2C86" w:rsidRDefault="00A7700B" w:rsidP="00AF63E7">
            <w:pPr>
              <w:ind w:left="-108"/>
              <w:jc w:val="right"/>
              <w:rPr>
                <w:sz w:val="24"/>
                <w:szCs w:val="24"/>
              </w:rPr>
            </w:pPr>
            <w:r>
              <w:rPr>
                <w:sz w:val="24"/>
                <w:szCs w:val="24"/>
              </w:rPr>
              <w:t>п</w:t>
            </w:r>
            <w:r w:rsidRPr="00ED2C86">
              <w:rPr>
                <w:sz w:val="24"/>
                <w:szCs w:val="24"/>
              </w:rPr>
              <w:t>о Сводному реестру</w:t>
            </w:r>
          </w:p>
        </w:tc>
        <w:tc>
          <w:tcPr>
            <w:tcW w:w="1271" w:type="dxa"/>
            <w:tcBorders>
              <w:left w:val="single" w:sz="4" w:space="0" w:color="auto"/>
              <w:bottom w:val="single" w:sz="4" w:space="0" w:color="auto"/>
            </w:tcBorders>
          </w:tcPr>
          <w:p w14:paraId="3737BADD" w14:textId="77777777" w:rsidR="00A7700B" w:rsidRPr="00ED2C86" w:rsidRDefault="00A7700B" w:rsidP="00AF63E7">
            <w:pPr>
              <w:jc w:val="center"/>
              <w:rPr>
                <w:sz w:val="24"/>
                <w:szCs w:val="24"/>
              </w:rPr>
            </w:pPr>
          </w:p>
        </w:tc>
      </w:tr>
      <w:tr w:rsidR="00A7700B" w:rsidRPr="00ED2C86" w14:paraId="637C0B50" w14:textId="77777777" w:rsidTr="00AF63E7">
        <w:trPr>
          <w:trHeight w:val="276"/>
        </w:trPr>
        <w:tc>
          <w:tcPr>
            <w:tcW w:w="3402" w:type="dxa"/>
            <w:vMerge/>
            <w:tcBorders>
              <w:top w:val="nil"/>
              <w:left w:val="nil"/>
              <w:bottom w:val="nil"/>
              <w:right w:val="nil"/>
            </w:tcBorders>
          </w:tcPr>
          <w:p w14:paraId="0FD63FC3"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2958CD85"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4ED12B33" w14:textId="77777777" w:rsidR="00A7700B" w:rsidRPr="00ED2C86" w:rsidRDefault="00A7700B" w:rsidP="00AF63E7">
            <w:pPr>
              <w:jc w:val="right"/>
              <w:rPr>
                <w:sz w:val="24"/>
                <w:szCs w:val="24"/>
              </w:rPr>
            </w:pPr>
            <w:r>
              <w:rPr>
                <w:sz w:val="24"/>
                <w:szCs w:val="24"/>
              </w:rPr>
              <w:t>по БК</w:t>
            </w:r>
            <w:hyperlink r:id="rId48" w:history="1">
              <w:r w:rsidRPr="0066773A">
                <w:rPr>
                  <w:sz w:val="24"/>
                  <w:szCs w:val="24"/>
                </w:rPr>
                <w:t>&lt;</w:t>
              </w:r>
              <w:r>
                <w:rPr>
                  <w:sz w:val="24"/>
                  <w:szCs w:val="24"/>
                </w:rPr>
                <w:t>1</w:t>
              </w:r>
              <w:r w:rsidRPr="0066773A">
                <w:rPr>
                  <w:sz w:val="24"/>
                  <w:szCs w:val="24"/>
                </w:rPr>
                <w:t>&gt;</w:t>
              </w:r>
            </w:hyperlink>
            <w:r>
              <w:rPr>
                <w:sz w:val="24"/>
                <w:szCs w:val="24"/>
              </w:rPr>
              <w:t xml:space="preserve"> </w:t>
            </w:r>
          </w:p>
        </w:tc>
        <w:tc>
          <w:tcPr>
            <w:tcW w:w="1271" w:type="dxa"/>
            <w:tcBorders>
              <w:left w:val="single" w:sz="4" w:space="0" w:color="auto"/>
              <w:bottom w:val="single" w:sz="4" w:space="0" w:color="auto"/>
            </w:tcBorders>
          </w:tcPr>
          <w:p w14:paraId="49733318" w14:textId="77777777" w:rsidR="00A7700B" w:rsidRPr="00ED2C86" w:rsidRDefault="00A7700B" w:rsidP="00AF63E7">
            <w:pPr>
              <w:jc w:val="center"/>
              <w:rPr>
                <w:sz w:val="24"/>
                <w:szCs w:val="24"/>
              </w:rPr>
            </w:pPr>
          </w:p>
        </w:tc>
      </w:tr>
      <w:tr w:rsidR="00A7700B" w:rsidRPr="00ED2C86" w14:paraId="7744F337" w14:textId="77777777" w:rsidTr="00AF63E7">
        <w:trPr>
          <w:trHeight w:val="276"/>
        </w:trPr>
        <w:tc>
          <w:tcPr>
            <w:tcW w:w="3402" w:type="dxa"/>
            <w:vMerge/>
            <w:tcBorders>
              <w:top w:val="nil"/>
              <w:left w:val="nil"/>
              <w:bottom w:val="nil"/>
              <w:right w:val="nil"/>
            </w:tcBorders>
          </w:tcPr>
          <w:p w14:paraId="28CAF5F9"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0D4B193E"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15141374" w14:textId="77777777" w:rsidR="00A7700B" w:rsidRPr="00ED2C86" w:rsidRDefault="00A7700B" w:rsidP="00AF63E7">
            <w:pPr>
              <w:jc w:val="right"/>
              <w:rPr>
                <w:sz w:val="24"/>
                <w:szCs w:val="24"/>
              </w:rPr>
            </w:pPr>
            <w:r>
              <w:rPr>
                <w:sz w:val="24"/>
                <w:szCs w:val="24"/>
              </w:rPr>
              <w:t>по БК</w:t>
            </w:r>
            <w:hyperlink r:id="rId49" w:history="1">
              <w:r w:rsidRPr="0066773A">
                <w:rPr>
                  <w:sz w:val="24"/>
                  <w:szCs w:val="24"/>
                </w:rPr>
                <w:t>&lt;</w:t>
              </w:r>
              <w:r>
                <w:rPr>
                  <w:sz w:val="24"/>
                  <w:szCs w:val="24"/>
                </w:rPr>
                <w:t>2</w:t>
              </w:r>
              <w:r w:rsidRPr="0066773A">
                <w:rPr>
                  <w:sz w:val="24"/>
                  <w:szCs w:val="24"/>
                </w:rPr>
                <w:t>&gt;</w:t>
              </w:r>
            </w:hyperlink>
            <w:r>
              <w:rPr>
                <w:sz w:val="24"/>
                <w:szCs w:val="24"/>
              </w:rPr>
              <w:t xml:space="preserve"> </w:t>
            </w:r>
          </w:p>
        </w:tc>
        <w:tc>
          <w:tcPr>
            <w:tcW w:w="1271" w:type="dxa"/>
            <w:tcBorders>
              <w:left w:val="single" w:sz="4" w:space="0" w:color="auto"/>
              <w:bottom w:val="single" w:sz="4" w:space="0" w:color="auto"/>
            </w:tcBorders>
          </w:tcPr>
          <w:p w14:paraId="3E3AF7E5" w14:textId="77777777" w:rsidR="00A7700B" w:rsidRPr="00ED2C86" w:rsidRDefault="00A7700B" w:rsidP="00AF63E7">
            <w:pPr>
              <w:jc w:val="center"/>
              <w:rPr>
                <w:sz w:val="24"/>
                <w:szCs w:val="24"/>
              </w:rPr>
            </w:pPr>
          </w:p>
        </w:tc>
      </w:tr>
      <w:tr w:rsidR="00A7700B" w:rsidRPr="00ED2C86" w14:paraId="0F6F2A18" w14:textId="77777777" w:rsidTr="00AF63E7">
        <w:trPr>
          <w:trHeight w:val="276"/>
        </w:trPr>
        <w:tc>
          <w:tcPr>
            <w:tcW w:w="3402" w:type="dxa"/>
            <w:vMerge/>
            <w:tcBorders>
              <w:top w:val="nil"/>
              <w:left w:val="nil"/>
              <w:bottom w:val="nil"/>
              <w:right w:val="nil"/>
            </w:tcBorders>
          </w:tcPr>
          <w:p w14:paraId="2B337BD1"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7121DE0F" w14:textId="77777777" w:rsidR="00A7700B" w:rsidRPr="00ED2C86" w:rsidRDefault="00A7700B" w:rsidP="00AF63E7">
            <w:pPr>
              <w:jc w:val="center"/>
              <w:rPr>
                <w:sz w:val="24"/>
                <w:szCs w:val="24"/>
              </w:rPr>
            </w:pPr>
          </w:p>
        </w:tc>
        <w:tc>
          <w:tcPr>
            <w:tcW w:w="2556" w:type="dxa"/>
            <w:tcBorders>
              <w:top w:val="nil"/>
              <w:left w:val="nil"/>
              <w:bottom w:val="nil"/>
              <w:right w:val="single" w:sz="4" w:space="0" w:color="auto"/>
            </w:tcBorders>
          </w:tcPr>
          <w:p w14:paraId="3B50DD2F" w14:textId="77777777" w:rsidR="00A7700B" w:rsidRPr="00ED2C86" w:rsidRDefault="00A7700B" w:rsidP="00AF63E7">
            <w:pPr>
              <w:jc w:val="right"/>
              <w:rPr>
                <w:sz w:val="24"/>
                <w:szCs w:val="24"/>
              </w:rPr>
            </w:pPr>
          </w:p>
        </w:tc>
        <w:tc>
          <w:tcPr>
            <w:tcW w:w="1271" w:type="dxa"/>
            <w:tcBorders>
              <w:left w:val="single" w:sz="4" w:space="0" w:color="auto"/>
              <w:bottom w:val="single" w:sz="4" w:space="0" w:color="auto"/>
            </w:tcBorders>
          </w:tcPr>
          <w:p w14:paraId="2842381B" w14:textId="77777777" w:rsidR="00A7700B" w:rsidRPr="00ED2C86" w:rsidRDefault="00A7700B" w:rsidP="00AF63E7">
            <w:pPr>
              <w:jc w:val="center"/>
              <w:rPr>
                <w:sz w:val="24"/>
                <w:szCs w:val="24"/>
              </w:rPr>
            </w:pPr>
          </w:p>
        </w:tc>
      </w:tr>
      <w:tr w:rsidR="00A7700B" w:rsidRPr="00ED2C86" w14:paraId="152FB91B" w14:textId="77777777" w:rsidTr="00AF63E7">
        <w:trPr>
          <w:trHeight w:val="276"/>
        </w:trPr>
        <w:tc>
          <w:tcPr>
            <w:tcW w:w="3402" w:type="dxa"/>
            <w:vMerge/>
            <w:tcBorders>
              <w:top w:val="nil"/>
              <w:left w:val="nil"/>
              <w:bottom w:val="nil"/>
              <w:right w:val="nil"/>
            </w:tcBorders>
          </w:tcPr>
          <w:p w14:paraId="36AE9CBB" w14:textId="77777777" w:rsidR="00A7700B" w:rsidRPr="00ED2C86" w:rsidRDefault="00A7700B" w:rsidP="00AF63E7">
            <w:pPr>
              <w:jc w:val="center"/>
              <w:rPr>
                <w:sz w:val="24"/>
                <w:szCs w:val="24"/>
              </w:rPr>
            </w:pPr>
          </w:p>
        </w:tc>
        <w:tc>
          <w:tcPr>
            <w:tcW w:w="8647" w:type="dxa"/>
            <w:vMerge/>
            <w:tcBorders>
              <w:top w:val="nil"/>
              <w:left w:val="nil"/>
              <w:bottom w:val="nil"/>
              <w:right w:val="nil"/>
            </w:tcBorders>
          </w:tcPr>
          <w:p w14:paraId="63BF8CBF" w14:textId="77777777" w:rsidR="00A7700B" w:rsidRPr="00ED2C86" w:rsidRDefault="00A7700B" w:rsidP="00AF63E7">
            <w:pPr>
              <w:jc w:val="center"/>
              <w:rPr>
                <w:sz w:val="24"/>
                <w:szCs w:val="24"/>
              </w:rPr>
            </w:pPr>
          </w:p>
        </w:tc>
        <w:tc>
          <w:tcPr>
            <w:tcW w:w="2556" w:type="dxa"/>
            <w:tcBorders>
              <w:top w:val="nil"/>
              <w:left w:val="nil"/>
              <w:bottom w:val="nil"/>
              <w:right w:val="nil"/>
            </w:tcBorders>
          </w:tcPr>
          <w:p w14:paraId="46875AEC" w14:textId="77777777" w:rsidR="00A7700B" w:rsidRPr="00ED2C86" w:rsidRDefault="00A7700B" w:rsidP="00AF63E7">
            <w:pPr>
              <w:jc w:val="right"/>
              <w:rPr>
                <w:sz w:val="24"/>
                <w:szCs w:val="24"/>
              </w:rPr>
            </w:pPr>
          </w:p>
        </w:tc>
        <w:tc>
          <w:tcPr>
            <w:tcW w:w="1271" w:type="dxa"/>
            <w:tcBorders>
              <w:top w:val="single" w:sz="4" w:space="0" w:color="auto"/>
              <w:left w:val="nil"/>
              <w:bottom w:val="nil"/>
              <w:right w:val="nil"/>
            </w:tcBorders>
          </w:tcPr>
          <w:p w14:paraId="51B7D9EA" w14:textId="77777777" w:rsidR="00A7700B" w:rsidRPr="00ED2C86" w:rsidRDefault="00A7700B" w:rsidP="00AF63E7">
            <w:pPr>
              <w:jc w:val="center"/>
              <w:rPr>
                <w:sz w:val="24"/>
                <w:szCs w:val="24"/>
              </w:rPr>
            </w:pPr>
          </w:p>
        </w:tc>
      </w:tr>
    </w:tbl>
    <w:tbl>
      <w:tblPr>
        <w:tblW w:w="15446" w:type="dxa"/>
        <w:jc w:val="center"/>
        <w:tblLayout w:type="fixed"/>
        <w:tblCellMar>
          <w:top w:w="102" w:type="dxa"/>
          <w:left w:w="62" w:type="dxa"/>
          <w:bottom w:w="102" w:type="dxa"/>
          <w:right w:w="62" w:type="dxa"/>
        </w:tblCellMar>
        <w:tblLook w:val="0000" w:firstRow="0" w:lastRow="0" w:firstColumn="0" w:lastColumn="0" w:noHBand="0" w:noVBand="0"/>
      </w:tblPr>
      <w:tblGrid>
        <w:gridCol w:w="3114"/>
        <w:gridCol w:w="496"/>
        <w:gridCol w:w="51"/>
        <w:gridCol w:w="1154"/>
        <w:gridCol w:w="144"/>
        <w:gridCol w:w="257"/>
        <w:gridCol w:w="591"/>
        <w:gridCol w:w="307"/>
        <w:gridCol w:w="402"/>
        <w:gridCol w:w="427"/>
        <w:gridCol w:w="25"/>
        <w:gridCol w:w="115"/>
        <w:gridCol w:w="193"/>
        <w:gridCol w:w="374"/>
        <w:gridCol w:w="136"/>
        <w:gridCol w:w="57"/>
        <w:gridCol w:w="169"/>
        <w:gridCol w:w="479"/>
        <w:gridCol w:w="9"/>
        <w:gridCol w:w="213"/>
        <w:gridCol w:w="117"/>
        <w:gridCol w:w="235"/>
        <w:gridCol w:w="711"/>
        <w:gridCol w:w="155"/>
        <w:gridCol w:w="316"/>
        <w:gridCol w:w="251"/>
        <w:gridCol w:w="169"/>
        <w:gridCol w:w="147"/>
        <w:gridCol w:w="169"/>
        <w:gridCol w:w="352"/>
        <w:gridCol w:w="150"/>
        <w:gridCol w:w="86"/>
        <w:gridCol w:w="230"/>
        <w:gridCol w:w="51"/>
        <w:gridCol w:w="86"/>
        <w:gridCol w:w="266"/>
        <w:gridCol w:w="407"/>
        <w:gridCol w:w="547"/>
        <w:gridCol w:w="567"/>
        <w:gridCol w:w="188"/>
        <w:gridCol w:w="257"/>
        <w:gridCol w:w="420"/>
        <w:gridCol w:w="663"/>
        <w:gridCol w:w="193"/>
      </w:tblGrid>
      <w:tr w:rsidR="00A7700B" w:rsidRPr="004A13E4" w14:paraId="73B9BA17" w14:textId="77777777" w:rsidTr="00AF63E7">
        <w:trPr>
          <w:trHeight w:val="527"/>
          <w:jc w:val="center"/>
        </w:trPr>
        <w:tc>
          <w:tcPr>
            <w:tcW w:w="3114" w:type="dxa"/>
            <w:vMerge w:val="restart"/>
            <w:tcBorders>
              <w:top w:val="single" w:sz="4" w:space="0" w:color="auto"/>
              <w:left w:val="single" w:sz="4" w:space="0" w:color="auto"/>
              <w:bottom w:val="single" w:sz="4" w:space="0" w:color="auto"/>
              <w:right w:val="single" w:sz="4" w:space="0" w:color="auto"/>
            </w:tcBorders>
          </w:tcPr>
          <w:p w14:paraId="62DD052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lastRenderedPageBreak/>
              <w:t>Наименование результата предоставления субсидии, контрольной точки</w:t>
            </w:r>
            <w:hyperlink r:id="rId50"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701" w:type="dxa"/>
            <w:gridSpan w:val="3"/>
            <w:vMerge w:val="restart"/>
            <w:tcBorders>
              <w:top w:val="single" w:sz="4" w:space="0" w:color="auto"/>
              <w:left w:val="single" w:sz="4" w:space="0" w:color="auto"/>
              <w:bottom w:val="single" w:sz="4" w:space="0" w:color="auto"/>
              <w:right w:val="single" w:sz="4" w:space="0" w:color="auto"/>
            </w:tcBorders>
          </w:tcPr>
          <w:p w14:paraId="541B2918"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 xml:space="preserve">Код результата </w:t>
            </w:r>
            <w:proofErr w:type="spellStart"/>
            <w:r w:rsidRPr="001B799F">
              <w:rPr>
                <w:rFonts w:eastAsiaTheme="minorHAnsi"/>
                <w:sz w:val="26"/>
                <w:szCs w:val="26"/>
                <w:lang w:eastAsia="en-US"/>
              </w:rPr>
              <w:t>предоставле</w:t>
            </w:r>
            <w:r>
              <w:rPr>
                <w:rFonts w:eastAsiaTheme="minorHAnsi"/>
                <w:sz w:val="26"/>
                <w:szCs w:val="26"/>
                <w:lang w:eastAsia="en-US"/>
              </w:rPr>
              <w:t>-</w:t>
            </w:r>
            <w:r w:rsidRPr="001B799F">
              <w:rPr>
                <w:rFonts w:eastAsiaTheme="minorHAnsi"/>
                <w:sz w:val="26"/>
                <w:szCs w:val="26"/>
                <w:lang w:eastAsia="en-US"/>
              </w:rPr>
              <w:t>ния</w:t>
            </w:r>
            <w:proofErr w:type="spellEnd"/>
            <w:r w:rsidRPr="001B799F">
              <w:rPr>
                <w:rFonts w:eastAsiaTheme="minorHAnsi"/>
                <w:sz w:val="26"/>
                <w:szCs w:val="26"/>
                <w:lang w:eastAsia="en-US"/>
              </w:rPr>
              <w:t xml:space="preserve"> субсидии, контрольной точки</w:t>
            </w:r>
            <w:hyperlink r:id="rId51"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701" w:type="dxa"/>
            <w:gridSpan w:val="5"/>
            <w:vMerge w:val="restart"/>
            <w:tcBorders>
              <w:top w:val="single" w:sz="4" w:space="0" w:color="auto"/>
              <w:left w:val="single" w:sz="4" w:space="0" w:color="auto"/>
              <w:bottom w:val="single" w:sz="4" w:space="0" w:color="auto"/>
              <w:right w:val="single" w:sz="4" w:space="0" w:color="auto"/>
            </w:tcBorders>
          </w:tcPr>
          <w:p w14:paraId="31045097"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 xml:space="preserve">Тип результата </w:t>
            </w:r>
            <w:proofErr w:type="spellStart"/>
            <w:r w:rsidRPr="001B799F">
              <w:rPr>
                <w:rFonts w:eastAsiaTheme="minorHAnsi"/>
                <w:sz w:val="26"/>
                <w:szCs w:val="26"/>
                <w:lang w:eastAsia="en-US"/>
              </w:rPr>
              <w:t>предоставле</w:t>
            </w:r>
            <w:r>
              <w:rPr>
                <w:rFonts w:eastAsiaTheme="minorHAnsi"/>
                <w:sz w:val="26"/>
                <w:szCs w:val="26"/>
                <w:lang w:eastAsia="en-US"/>
              </w:rPr>
              <w:t>-</w:t>
            </w:r>
            <w:r w:rsidRPr="001B799F">
              <w:rPr>
                <w:rFonts w:eastAsiaTheme="minorHAnsi"/>
                <w:sz w:val="26"/>
                <w:szCs w:val="26"/>
                <w:lang w:eastAsia="en-US"/>
              </w:rPr>
              <w:t>ния</w:t>
            </w:r>
            <w:proofErr w:type="spellEnd"/>
            <w:r w:rsidRPr="001B799F">
              <w:rPr>
                <w:rFonts w:eastAsiaTheme="minorHAnsi"/>
                <w:sz w:val="26"/>
                <w:szCs w:val="26"/>
                <w:lang w:eastAsia="en-US"/>
              </w:rPr>
              <w:t xml:space="preserve"> субсидии, контрольной точки</w:t>
            </w:r>
            <w:hyperlink r:id="rId52"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984" w:type="dxa"/>
            <w:gridSpan w:val="10"/>
            <w:tcBorders>
              <w:top w:val="single" w:sz="4" w:space="0" w:color="auto"/>
              <w:left w:val="single" w:sz="4" w:space="0" w:color="auto"/>
              <w:bottom w:val="single" w:sz="4" w:space="0" w:color="auto"/>
              <w:right w:val="single" w:sz="4" w:space="0" w:color="auto"/>
            </w:tcBorders>
          </w:tcPr>
          <w:p w14:paraId="0D9486A7"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Единица измерения</w:t>
            </w:r>
            <w:hyperlink r:id="rId53" w:history="1">
              <w:r w:rsidRPr="0066773A">
                <w:rPr>
                  <w:sz w:val="24"/>
                  <w:szCs w:val="24"/>
                </w:rPr>
                <w:t>&lt;</w:t>
              </w:r>
              <w:r>
                <w:rPr>
                  <w:sz w:val="24"/>
                  <w:szCs w:val="24"/>
                </w:rPr>
                <w:t>4</w:t>
              </w:r>
              <w:r w:rsidRPr="0066773A">
                <w:rPr>
                  <w:sz w:val="24"/>
                  <w:szCs w:val="24"/>
                </w:rPr>
                <w:t>&gt;</w:t>
              </w:r>
            </w:hyperlink>
          </w:p>
        </w:tc>
        <w:tc>
          <w:tcPr>
            <w:tcW w:w="2835" w:type="dxa"/>
            <w:gridSpan w:val="11"/>
            <w:tcBorders>
              <w:top w:val="single" w:sz="4" w:space="0" w:color="auto"/>
              <w:left w:val="single" w:sz="4" w:space="0" w:color="auto"/>
              <w:bottom w:val="single" w:sz="4" w:space="0" w:color="auto"/>
              <w:right w:val="single" w:sz="4" w:space="0" w:color="auto"/>
            </w:tcBorders>
          </w:tcPr>
          <w:p w14:paraId="15FE6753"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Значение результата предоставления субсидии, контрольной точки</w:t>
            </w:r>
          </w:p>
        </w:tc>
        <w:tc>
          <w:tcPr>
            <w:tcW w:w="2835" w:type="dxa"/>
            <w:gridSpan w:val="11"/>
            <w:tcBorders>
              <w:top w:val="single" w:sz="4" w:space="0" w:color="auto"/>
              <w:left w:val="single" w:sz="4" w:space="0" w:color="auto"/>
              <w:bottom w:val="single" w:sz="4" w:space="0" w:color="auto"/>
              <w:right w:val="single" w:sz="4" w:space="0" w:color="auto"/>
            </w:tcBorders>
          </w:tcPr>
          <w:p w14:paraId="5BCE8689"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Срок достижения результата предоставления субсидии, контрольной точки</w:t>
            </w:r>
          </w:p>
        </w:tc>
        <w:tc>
          <w:tcPr>
            <w:tcW w:w="1276" w:type="dxa"/>
            <w:gridSpan w:val="3"/>
            <w:tcBorders>
              <w:top w:val="single" w:sz="4" w:space="0" w:color="auto"/>
              <w:left w:val="single" w:sz="4" w:space="0" w:color="auto"/>
              <w:bottom w:val="single" w:sz="4" w:space="0" w:color="auto"/>
              <w:right w:val="single" w:sz="4" w:space="0" w:color="auto"/>
            </w:tcBorders>
          </w:tcPr>
          <w:p w14:paraId="1D0C1621"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 xml:space="preserve">Сведения об </w:t>
            </w:r>
            <w:proofErr w:type="spellStart"/>
            <w:r>
              <w:rPr>
                <w:rFonts w:eastAsiaTheme="minorHAnsi"/>
                <w:sz w:val="26"/>
                <w:szCs w:val="26"/>
                <w:lang w:eastAsia="en-US"/>
              </w:rPr>
              <w:t>отклоне-ниях</w:t>
            </w:r>
            <w:proofErr w:type="spellEnd"/>
          </w:p>
        </w:tc>
      </w:tr>
      <w:tr w:rsidR="00A7700B" w:rsidRPr="004A13E4" w14:paraId="06FFCC19" w14:textId="77777777" w:rsidTr="00AF63E7">
        <w:trPr>
          <w:trHeight w:val="475"/>
          <w:jc w:val="center"/>
        </w:trPr>
        <w:tc>
          <w:tcPr>
            <w:tcW w:w="3114" w:type="dxa"/>
            <w:vMerge/>
            <w:tcBorders>
              <w:top w:val="single" w:sz="4" w:space="0" w:color="auto"/>
              <w:left w:val="single" w:sz="4" w:space="0" w:color="auto"/>
              <w:bottom w:val="single" w:sz="4" w:space="0" w:color="auto"/>
              <w:right w:val="single" w:sz="4" w:space="0" w:color="auto"/>
            </w:tcBorders>
          </w:tcPr>
          <w:p w14:paraId="3724F6D9" w14:textId="77777777" w:rsidR="00A7700B" w:rsidRPr="001B799F" w:rsidRDefault="00A7700B" w:rsidP="00AF63E7">
            <w:pPr>
              <w:jc w:val="center"/>
              <w:rPr>
                <w:rFonts w:eastAsiaTheme="minorHAnsi"/>
                <w:sz w:val="26"/>
                <w:szCs w:val="26"/>
                <w:lang w:eastAsia="en-US"/>
              </w:rPr>
            </w:pPr>
          </w:p>
        </w:tc>
        <w:tc>
          <w:tcPr>
            <w:tcW w:w="1701" w:type="dxa"/>
            <w:gridSpan w:val="3"/>
            <w:vMerge/>
            <w:tcBorders>
              <w:top w:val="single" w:sz="4" w:space="0" w:color="auto"/>
              <w:left w:val="single" w:sz="4" w:space="0" w:color="auto"/>
              <w:bottom w:val="single" w:sz="4" w:space="0" w:color="auto"/>
              <w:right w:val="single" w:sz="4" w:space="0" w:color="auto"/>
            </w:tcBorders>
          </w:tcPr>
          <w:p w14:paraId="201EAB4A" w14:textId="77777777" w:rsidR="00A7700B" w:rsidRPr="001B799F" w:rsidRDefault="00A7700B" w:rsidP="00AF63E7">
            <w:pPr>
              <w:jc w:val="center"/>
              <w:rPr>
                <w:rFonts w:eastAsiaTheme="minorHAnsi"/>
                <w:sz w:val="26"/>
                <w:szCs w:val="26"/>
                <w:lang w:eastAsia="en-US"/>
              </w:rPr>
            </w:pPr>
          </w:p>
        </w:tc>
        <w:tc>
          <w:tcPr>
            <w:tcW w:w="1701" w:type="dxa"/>
            <w:gridSpan w:val="5"/>
            <w:vMerge/>
            <w:tcBorders>
              <w:top w:val="single" w:sz="4" w:space="0" w:color="auto"/>
              <w:left w:val="single" w:sz="4" w:space="0" w:color="auto"/>
              <w:bottom w:val="single" w:sz="4" w:space="0" w:color="auto"/>
              <w:right w:val="single" w:sz="4" w:space="0" w:color="auto"/>
            </w:tcBorders>
          </w:tcPr>
          <w:p w14:paraId="539E0229" w14:textId="77777777" w:rsidR="00A7700B" w:rsidRPr="001B799F" w:rsidRDefault="00A7700B" w:rsidP="00AF63E7">
            <w:pPr>
              <w:jc w:val="cente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6FC5B549" w14:textId="77777777" w:rsidR="00A7700B" w:rsidRDefault="00A7700B" w:rsidP="00AF63E7">
            <w:pPr>
              <w:jc w:val="center"/>
              <w:rPr>
                <w:rFonts w:eastAsiaTheme="minorHAnsi"/>
                <w:sz w:val="26"/>
                <w:szCs w:val="26"/>
                <w:lang w:eastAsia="en-US"/>
              </w:rPr>
            </w:pPr>
            <w:proofErr w:type="spellStart"/>
            <w:r>
              <w:rPr>
                <w:rFonts w:eastAsiaTheme="minorHAnsi"/>
                <w:sz w:val="26"/>
                <w:szCs w:val="26"/>
                <w:lang w:eastAsia="en-US"/>
              </w:rPr>
              <w:t>н</w:t>
            </w:r>
            <w:r w:rsidRPr="001B799F">
              <w:rPr>
                <w:rFonts w:eastAsiaTheme="minorHAnsi"/>
                <w:sz w:val="26"/>
                <w:szCs w:val="26"/>
                <w:lang w:eastAsia="en-US"/>
              </w:rPr>
              <w:t>аиме</w:t>
            </w:r>
            <w:proofErr w:type="spellEnd"/>
            <w:r>
              <w:rPr>
                <w:rFonts w:eastAsiaTheme="minorHAnsi"/>
                <w:sz w:val="26"/>
                <w:szCs w:val="26"/>
                <w:lang w:eastAsia="en-US"/>
              </w:rPr>
              <w:t>-</w:t>
            </w:r>
          </w:p>
          <w:p w14:paraId="0EC89BEC" w14:textId="77777777" w:rsidR="00A7700B" w:rsidRPr="001B799F" w:rsidRDefault="00A7700B" w:rsidP="00AF63E7">
            <w:pPr>
              <w:jc w:val="center"/>
              <w:rPr>
                <w:rFonts w:eastAsiaTheme="minorHAnsi"/>
                <w:sz w:val="26"/>
                <w:szCs w:val="26"/>
                <w:lang w:eastAsia="en-US"/>
              </w:rPr>
            </w:pPr>
            <w:proofErr w:type="spellStart"/>
            <w:r w:rsidRPr="001B799F">
              <w:rPr>
                <w:rFonts w:eastAsiaTheme="minorHAnsi"/>
                <w:sz w:val="26"/>
                <w:szCs w:val="26"/>
                <w:lang w:eastAsia="en-US"/>
              </w:rPr>
              <w:t>нование</w:t>
            </w:r>
            <w:proofErr w:type="spellEnd"/>
          </w:p>
        </w:tc>
        <w:tc>
          <w:tcPr>
            <w:tcW w:w="850" w:type="dxa"/>
            <w:gridSpan w:val="5"/>
            <w:tcBorders>
              <w:top w:val="single" w:sz="4" w:space="0" w:color="auto"/>
              <w:left w:val="single" w:sz="4" w:space="0" w:color="auto"/>
              <w:bottom w:val="single" w:sz="4" w:space="0" w:color="auto"/>
              <w:right w:val="single" w:sz="4" w:space="0" w:color="auto"/>
            </w:tcBorders>
          </w:tcPr>
          <w:p w14:paraId="41125D83"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 xml:space="preserve">код по </w:t>
            </w:r>
            <w:hyperlink r:id="rId54" w:history="1">
              <w:r w:rsidRPr="001B799F">
                <w:rPr>
                  <w:rFonts w:eastAsiaTheme="minorHAnsi"/>
                  <w:sz w:val="26"/>
                  <w:szCs w:val="26"/>
                  <w:lang w:eastAsia="en-US"/>
                </w:rPr>
                <w:t>ОКЕИ</w:t>
              </w:r>
            </w:hyperlink>
          </w:p>
        </w:tc>
        <w:tc>
          <w:tcPr>
            <w:tcW w:w="1276" w:type="dxa"/>
            <w:gridSpan w:val="4"/>
            <w:tcBorders>
              <w:top w:val="single" w:sz="4" w:space="0" w:color="auto"/>
              <w:left w:val="single" w:sz="4" w:space="0" w:color="auto"/>
              <w:bottom w:val="single" w:sz="4" w:space="0" w:color="auto"/>
              <w:right w:val="single" w:sz="4" w:space="0" w:color="auto"/>
            </w:tcBorders>
          </w:tcPr>
          <w:p w14:paraId="789A4DF1" w14:textId="77777777" w:rsidR="00A7700B" w:rsidRDefault="00A7700B" w:rsidP="00AF63E7">
            <w:pPr>
              <w:jc w:val="center"/>
              <w:rPr>
                <w:rFonts w:eastAsiaTheme="minorHAnsi"/>
                <w:sz w:val="26"/>
                <w:szCs w:val="26"/>
                <w:lang w:eastAsia="en-US"/>
              </w:rPr>
            </w:pPr>
            <w:r>
              <w:rPr>
                <w:rFonts w:eastAsiaTheme="minorHAnsi"/>
                <w:sz w:val="26"/>
                <w:szCs w:val="26"/>
                <w:lang w:eastAsia="en-US"/>
              </w:rPr>
              <w:t xml:space="preserve">плановое </w:t>
            </w:r>
          </w:p>
          <w:p w14:paraId="52AD1135" w14:textId="77777777" w:rsidR="00A7700B" w:rsidRPr="00336A54" w:rsidRDefault="00000000" w:rsidP="00AF63E7">
            <w:pPr>
              <w:jc w:val="center"/>
              <w:rPr>
                <w:rFonts w:eastAsiaTheme="minorHAnsi"/>
                <w:sz w:val="26"/>
                <w:szCs w:val="26"/>
                <w:lang w:eastAsia="en-US"/>
              </w:rPr>
            </w:pPr>
            <w:hyperlink r:id="rId55" w:history="1">
              <w:r w:rsidR="00A7700B" w:rsidRPr="0066773A">
                <w:rPr>
                  <w:sz w:val="24"/>
                  <w:szCs w:val="24"/>
                </w:rPr>
                <w:t>&lt;</w:t>
              </w:r>
              <w:r w:rsidR="00A7700B">
                <w:rPr>
                  <w:sz w:val="24"/>
                  <w:szCs w:val="24"/>
                </w:rPr>
                <w:t>4</w:t>
              </w:r>
              <w:r w:rsidR="00A7700B" w:rsidRPr="0066773A">
                <w:rPr>
                  <w:sz w:val="24"/>
                  <w:szCs w:val="24"/>
                </w:rPr>
                <w:t>&gt;</w:t>
              </w:r>
            </w:hyperlink>
          </w:p>
        </w:tc>
        <w:tc>
          <w:tcPr>
            <w:tcW w:w="1559" w:type="dxa"/>
            <w:gridSpan w:val="7"/>
            <w:tcBorders>
              <w:top w:val="single" w:sz="4" w:space="0" w:color="auto"/>
              <w:left w:val="single" w:sz="4" w:space="0" w:color="auto"/>
              <w:bottom w:val="single" w:sz="4" w:space="0" w:color="auto"/>
              <w:right w:val="single" w:sz="4" w:space="0" w:color="auto"/>
            </w:tcBorders>
          </w:tcPr>
          <w:p w14:paraId="547A056E" w14:textId="77777777" w:rsidR="00A7700B" w:rsidRDefault="00A7700B" w:rsidP="00AF63E7">
            <w:pPr>
              <w:jc w:val="center"/>
              <w:rPr>
                <w:rFonts w:eastAsiaTheme="minorHAnsi"/>
                <w:sz w:val="26"/>
                <w:szCs w:val="26"/>
                <w:lang w:eastAsia="en-US"/>
              </w:rPr>
            </w:pPr>
            <w:r>
              <w:rPr>
                <w:rFonts w:eastAsiaTheme="minorHAnsi"/>
                <w:sz w:val="26"/>
                <w:szCs w:val="26"/>
                <w:lang w:eastAsia="en-US"/>
              </w:rPr>
              <w:t>фактическое</w:t>
            </w:r>
          </w:p>
          <w:p w14:paraId="682F2B5E" w14:textId="77777777" w:rsidR="00A7700B" w:rsidRPr="00935722" w:rsidRDefault="00000000" w:rsidP="00AF63E7">
            <w:pPr>
              <w:jc w:val="center"/>
              <w:rPr>
                <w:rFonts w:eastAsiaTheme="minorHAnsi"/>
                <w:sz w:val="26"/>
                <w:szCs w:val="26"/>
                <w:lang w:eastAsia="en-US"/>
              </w:rPr>
            </w:pPr>
            <w:hyperlink r:id="rId56" w:history="1">
              <w:r w:rsidR="00A7700B" w:rsidRPr="0066773A">
                <w:rPr>
                  <w:sz w:val="24"/>
                  <w:szCs w:val="24"/>
                </w:rPr>
                <w:t>&lt;</w:t>
              </w:r>
              <w:r w:rsidR="00A7700B">
                <w:rPr>
                  <w:sz w:val="24"/>
                  <w:szCs w:val="24"/>
                </w:rPr>
                <w:t>5</w:t>
              </w:r>
              <w:r w:rsidR="00A7700B" w:rsidRPr="0066773A">
                <w:rPr>
                  <w:sz w:val="24"/>
                  <w:szCs w:val="24"/>
                </w:rPr>
                <w:t>&gt;</w:t>
              </w:r>
            </w:hyperlink>
          </w:p>
        </w:tc>
        <w:tc>
          <w:tcPr>
            <w:tcW w:w="1276" w:type="dxa"/>
            <w:gridSpan w:val="7"/>
            <w:tcBorders>
              <w:top w:val="single" w:sz="4" w:space="0" w:color="auto"/>
              <w:left w:val="single" w:sz="4" w:space="0" w:color="auto"/>
              <w:bottom w:val="single" w:sz="4" w:space="0" w:color="auto"/>
              <w:right w:val="single" w:sz="4" w:space="0" w:color="auto"/>
            </w:tcBorders>
          </w:tcPr>
          <w:p w14:paraId="749FB041" w14:textId="77777777" w:rsidR="00A7700B" w:rsidRDefault="00A7700B" w:rsidP="00AF63E7">
            <w:pPr>
              <w:jc w:val="center"/>
              <w:rPr>
                <w:rFonts w:eastAsiaTheme="minorHAnsi"/>
                <w:sz w:val="26"/>
                <w:szCs w:val="26"/>
                <w:lang w:eastAsia="en-US"/>
              </w:rPr>
            </w:pPr>
            <w:r>
              <w:rPr>
                <w:rFonts w:eastAsiaTheme="minorHAnsi"/>
                <w:sz w:val="26"/>
                <w:szCs w:val="26"/>
                <w:lang w:eastAsia="en-US"/>
              </w:rPr>
              <w:t xml:space="preserve">плановое </w:t>
            </w:r>
          </w:p>
          <w:p w14:paraId="2D39982A" w14:textId="77777777" w:rsidR="00A7700B" w:rsidRPr="001B799F" w:rsidRDefault="00000000" w:rsidP="00AF63E7">
            <w:pPr>
              <w:jc w:val="center"/>
              <w:rPr>
                <w:rFonts w:eastAsiaTheme="minorHAnsi"/>
                <w:sz w:val="26"/>
                <w:szCs w:val="26"/>
                <w:lang w:eastAsia="en-US"/>
              </w:rPr>
            </w:pPr>
            <w:hyperlink r:id="rId57" w:history="1">
              <w:r w:rsidR="00A7700B" w:rsidRPr="0066773A">
                <w:rPr>
                  <w:sz w:val="24"/>
                  <w:szCs w:val="24"/>
                </w:rPr>
                <w:t>&lt;</w:t>
              </w:r>
              <w:r w:rsidR="00A7700B">
                <w:rPr>
                  <w:sz w:val="24"/>
                  <w:szCs w:val="24"/>
                </w:rPr>
                <w:t>4</w:t>
              </w:r>
              <w:r w:rsidR="00A7700B" w:rsidRPr="0066773A">
                <w:rPr>
                  <w:sz w:val="24"/>
                  <w:szCs w:val="24"/>
                </w:rPr>
                <w:t>&gt;</w:t>
              </w:r>
            </w:hyperlink>
          </w:p>
        </w:tc>
        <w:tc>
          <w:tcPr>
            <w:tcW w:w="1559" w:type="dxa"/>
            <w:gridSpan w:val="4"/>
            <w:tcBorders>
              <w:top w:val="single" w:sz="4" w:space="0" w:color="auto"/>
              <w:left w:val="single" w:sz="4" w:space="0" w:color="auto"/>
              <w:bottom w:val="single" w:sz="4" w:space="0" w:color="auto"/>
              <w:right w:val="single" w:sz="4" w:space="0" w:color="auto"/>
            </w:tcBorders>
          </w:tcPr>
          <w:p w14:paraId="158F4220" w14:textId="77777777" w:rsidR="00A7700B" w:rsidRDefault="00A7700B" w:rsidP="00AF63E7">
            <w:pPr>
              <w:jc w:val="center"/>
              <w:rPr>
                <w:rFonts w:eastAsiaTheme="minorHAnsi"/>
                <w:sz w:val="26"/>
                <w:szCs w:val="26"/>
                <w:lang w:eastAsia="en-US"/>
              </w:rPr>
            </w:pPr>
            <w:r>
              <w:rPr>
                <w:rFonts w:eastAsiaTheme="minorHAnsi"/>
                <w:sz w:val="26"/>
                <w:szCs w:val="26"/>
                <w:lang w:eastAsia="en-US"/>
              </w:rPr>
              <w:t>фактическое</w:t>
            </w:r>
          </w:p>
          <w:p w14:paraId="33E88850" w14:textId="77777777" w:rsidR="00A7700B" w:rsidRPr="001B799F" w:rsidRDefault="00000000" w:rsidP="00AF63E7">
            <w:pPr>
              <w:jc w:val="center"/>
              <w:rPr>
                <w:rFonts w:eastAsiaTheme="minorHAnsi"/>
                <w:sz w:val="26"/>
                <w:szCs w:val="26"/>
                <w:lang w:eastAsia="en-US"/>
              </w:rPr>
            </w:pPr>
            <w:hyperlink r:id="rId58" w:history="1">
              <w:r w:rsidR="00A7700B" w:rsidRPr="0066773A">
                <w:rPr>
                  <w:sz w:val="24"/>
                  <w:szCs w:val="24"/>
                </w:rPr>
                <w:t>&lt;</w:t>
              </w:r>
              <w:r w:rsidR="00A7700B">
                <w:rPr>
                  <w:sz w:val="24"/>
                  <w:szCs w:val="24"/>
                </w:rPr>
                <w:t>5</w:t>
              </w:r>
              <w:r w:rsidR="00A7700B" w:rsidRPr="0066773A">
                <w:rPr>
                  <w:sz w:val="24"/>
                  <w:szCs w:val="24"/>
                </w:rPr>
                <w:t>&gt;</w:t>
              </w:r>
            </w:hyperlink>
          </w:p>
        </w:tc>
        <w:tc>
          <w:tcPr>
            <w:tcW w:w="1276" w:type="dxa"/>
            <w:gridSpan w:val="3"/>
            <w:tcBorders>
              <w:top w:val="single" w:sz="4" w:space="0" w:color="auto"/>
              <w:left w:val="single" w:sz="4" w:space="0" w:color="auto"/>
              <w:bottom w:val="single" w:sz="4" w:space="0" w:color="auto"/>
              <w:right w:val="single" w:sz="4" w:space="0" w:color="auto"/>
            </w:tcBorders>
          </w:tcPr>
          <w:p w14:paraId="7AC231DC"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 xml:space="preserve">Статус </w:t>
            </w:r>
            <w:hyperlink r:id="rId59" w:history="1">
              <w:r w:rsidRPr="0066773A">
                <w:rPr>
                  <w:sz w:val="24"/>
                  <w:szCs w:val="24"/>
                </w:rPr>
                <w:t>&lt;</w:t>
              </w:r>
              <w:r>
                <w:rPr>
                  <w:sz w:val="24"/>
                  <w:szCs w:val="24"/>
                </w:rPr>
                <w:t>6</w:t>
              </w:r>
              <w:r w:rsidRPr="0066773A">
                <w:rPr>
                  <w:sz w:val="24"/>
                  <w:szCs w:val="24"/>
                </w:rPr>
                <w:t>&gt;</w:t>
              </w:r>
            </w:hyperlink>
          </w:p>
        </w:tc>
      </w:tr>
      <w:tr w:rsidR="00A7700B" w:rsidRPr="004A13E4" w14:paraId="54A6C86E" w14:textId="77777777" w:rsidTr="00AF63E7">
        <w:trPr>
          <w:trHeight w:val="13"/>
          <w:jc w:val="center"/>
        </w:trPr>
        <w:tc>
          <w:tcPr>
            <w:tcW w:w="3114" w:type="dxa"/>
            <w:tcBorders>
              <w:top w:val="single" w:sz="4" w:space="0" w:color="auto"/>
              <w:left w:val="single" w:sz="4" w:space="0" w:color="auto"/>
              <w:bottom w:val="single" w:sz="4" w:space="0" w:color="auto"/>
              <w:right w:val="single" w:sz="4" w:space="0" w:color="auto"/>
            </w:tcBorders>
          </w:tcPr>
          <w:p w14:paraId="1E458246" w14:textId="77777777" w:rsidR="00A7700B" w:rsidRPr="001B799F" w:rsidRDefault="00A7700B" w:rsidP="00AF63E7">
            <w:pPr>
              <w:jc w:val="center"/>
              <w:rPr>
                <w:rFonts w:eastAsiaTheme="minorHAnsi"/>
                <w:sz w:val="26"/>
                <w:szCs w:val="26"/>
                <w:lang w:eastAsia="en-US"/>
              </w:rPr>
            </w:pPr>
            <w:bookmarkStart w:id="60" w:name="Par72"/>
            <w:bookmarkEnd w:id="60"/>
            <w:r w:rsidRPr="001B799F">
              <w:rPr>
                <w:rFonts w:eastAsiaTheme="minorHAnsi"/>
                <w:sz w:val="26"/>
                <w:szCs w:val="26"/>
                <w:lang w:eastAsia="en-US"/>
              </w:rPr>
              <w:t>1</w:t>
            </w:r>
          </w:p>
        </w:tc>
        <w:tc>
          <w:tcPr>
            <w:tcW w:w="1701" w:type="dxa"/>
            <w:gridSpan w:val="3"/>
            <w:tcBorders>
              <w:top w:val="single" w:sz="4" w:space="0" w:color="auto"/>
              <w:left w:val="single" w:sz="4" w:space="0" w:color="auto"/>
              <w:bottom w:val="single" w:sz="4" w:space="0" w:color="auto"/>
              <w:right w:val="single" w:sz="4" w:space="0" w:color="auto"/>
            </w:tcBorders>
          </w:tcPr>
          <w:p w14:paraId="6BA36AD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2</w:t>
            </w:r>
          </w:p>
        </w:tc>
        <w:tc>
          <w:tcPr>
            <w:tcW w:w="1701" w:type="dxa"/>
            <w:gridSpan w:val="5"/>
            <w:tcBorders>
              <w:top w:val="single" w:sz="4" w:space="0" w:color="auto"/>
              <w:left w:val="single" w:sz="4" w:space="0" w:color="auto"/>
              <w:bottom w:val="single" w:sz="4" w:space="0" w:color="auto"/>
              <w:right w:val="single" w:sz="4" w:space="0" w:color="auto"/>
            </w:tcBorders>
          </w:tcPr>
          <w:p w14:paraId="77463814"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3</w:t>
            </w:r>
          </w:p>
        </w:tc>
        <w:tc>
          <w:tcPr>
            <w:tcW w:w="1134" w:type="dxa"/>
            <w:gridSpan w:val="5"/>
            <w:tcBorders>
              <w:top w:val="single" w:sz="4" w:space="0" w:color="auto"/>
              <w:left w:val="single" w:sz="4" w:space="0" w:color="auto"/>
              <w:bottom w:val="single" w:sz="4" w:space="0" w:color="auto"/>
              <w:right w:val="single" w:sz="4" w:space="0" w:color="auto"/>
            </w:tcBorders>
          </w:tcPr>
          <w:p w14:paraId="5BE25B37" w14:textId="77777777" w:rsidR="00A7700B" w:rsidRPr="001B799F" w:rsidRDefault="00A7700B" w:rsidP="00AF63E7">
            <w:pPr>
              <w:jc w:val="center"/>
              <w:rPr>
                <w:rFonts w:eastAsiaTheme="minorHAnsi"/>
                <w:sz w:val="26"/>
                <w:szCs w:val="26"/>
                <w:lang w:eastAsia="en-US"/>
              </w:rPr>
            </w:pPr>
            <w:bookmarkStart w:id="61" w:name="Par75"/>
            <w:bookmarkEnd w:id="61"/>
            <w:r w:rsidRPr="001B799F">
              <w:rPr>
                <w:rFonts w:eastAsiaTheme="minorHAnsi"/>
                <w:sz w:val="26"/>
                <w:szCs w:val="26"/>
                <w:lang w:eastAsia="en-US"/>
              </w:rPr>
              <w:t>4</w:t>
            </w:r>
          </w:p>
        </w:tc>
        <w:tc>
          <w:tcPr>
            <w:tcW w:w="850" w:type="dxa"/>
            <w:gridSpan w:val="5"/>
            <w:tcBorders>
              <w:top w:val="single" w:sz="4" w:space="0" w:color="auto"/>
              <w:left w:val="single" w:sz="4" w:space="0" w:color="auto"/>
              <w:bottom w:val="single" w:sz="4" w:space="0" w:color="auto"/>
              <w:right w:val="single" w:sz="4" w:space="0" w:color="auto"/>
            </w:tcBorders>
          </w:tcPr>
          <w:p w14:paraId="15D221E1" w14:textId="77777777" w:rsidR="00A7700B" w:rsidRPr="001B799F" w:rsidRDefault="00A7700B" w:rsidP="00AF63E7">
            <w:pPr>
              <w:jc w:val="center"/>
              <w:rPr>
                <w:rFonts w:eastAsiaTheme="minorHAnsi"/>
                <w:sz w:val="26"/>
                <w:szCs w:val="26"/>
                <w:lang w:eastAsia="en-US"/>
              </w:rPr>
            </w:pPr>
            <w:r w:rsidRPr="001B799F">
              <w:rPr>
                <w:rFonts w:eastAsiaTheme="minorHAnsi"/>
                <w:sz w:val="26"/>
                <w:szCs w:val="26"/>
                <w:lang w:eastAsia="en-US"/>
              </w:rPr>
              <w:t>5</w:t>
            </w:r>
          </w:p>
        </w:tc>
        <w:tc>
          <w:tcPr>
            <w:tcW w:w="1276" w:type="dxa"/>
            <w:gridSpan w:val="4"/>
            <w:tcBorders>
              <w:top w:val="single" w:sz="4" w:space="0" w:color="auto"/>
              <w:left w:val="single" w:sz="4" w:space="0" w:color="auto"/>
              <w:bottom w:val="single" w:sz="4" w:space="0" w:color="auto"/>
              <w:right w:val="single" w:sz="4" w:space="0" w:color="auto"/>
            </w:tcBorders>
          </w:tcPr>
          <w:p w14:paraId="396A607F" w14:textId="77777777" w:rsidR="00A7700B" w:rsidRPr="001B799F" w:rsidRDefault="00A7700B" w:rsidP="00AF63E7">
            <w:pPr>
              <w:jc w:val="center"/>
              <w:rPr>
                <w:rFonts w:eastAsiaTheme="minorHAnsi"/>
                <w:sz w:val="26"/>
                <w:szCs w:val="26"/>
                <w:lang w:eastAsia="en-US"/>
              </w:rPr>
            </w:pPr>
            <w:bookmarkStart w:id="62" w:name="Par77"/>
            <w:bookmarkEnd w:id="62"/>
            <w:r>
              <w:rPr>
                <w:rFonts w:eastAsiaTheme="minorHAnsi"/>
                <w:sz w:val="26"/>
                <w:szCs w:val="26"/>
                <w:lang w:eastAsia="en-US"/>
              </w:rPr>
              <w:t>6</w:t>
            </w:r>
          </w:p>
        </w:tc>
        <w:tc>
          <w:tcPr>
            <w:tcW w:w="1559" w:type="dxa"/>
            <w:gridSpan w:val="7"/>
            <w:tcBorders>
              <w:top w:val="single" w:sz="4" w:space="0" w:color="auto"/>
              <w:left w:val="single" w:sz="4" w:space="0" w:color="auto"/>
              <w:bottom w:val="single" w:sz="4" w:space="0" w:color="auto"/>
              <w:right w:val="single" w:sz="4" w:space="0" w:color="auto"/>
            </w:tcBorders>
          </w:tcPr>
          <w:p w14:paraId="4104C4F9" w14:textId="77777777" w:rsidR="00A7700B" w:rsidRPr="001B799F" w:rsidRDefault="00A7700B" w:rsidP="00AF63E7">
            <w:pPr>
              <w:jc w:val="center"/>
              <w:rPr>
                <w:rFonts w:eastAsiaTheme="minorHAnsi"/>
                <w:sz w:val="26"/>
                <w:szCs w:val="26"/>
                <w:lang w:eastAsia="en-US"/>
              </w:rPr>
            </w:pPr>
            <w:bookmarkStart w:id="63" w:name="Par78"/>
            <w:bookmarkStart w:id="64" w:name="Par79"/>
            <w:bookmarkEnd w:id="63"/>
            <w:bookmarkEnd w:id="64"/>
            <w:r>
              <w:rPr>
                <w:rFonts w:eastAsiaTheme="minorHAnsi"/>
                <w:sz w:val="26"/>
                <w:szCs w:val="26"/>
                <w:lang w:eastAsia="en-US"/>
              </w:rPr>
              <w:t>7</w:t>
            </w:r>
          </w:p>
        </w:tc>
        <w:tc>
          <w:tcPr>
            <w:tcW w:w="1276" w:type="dxa"/>
            <w:gridSpan w:val="7"/>
            <w:tcBorders>
              <w:top w:val="single" w:sz="4" w:space="0" w:color="auto"/>
              <w:left w:val="single" w:sz="4" w:space="0" w:color="auto"/>
              <w:bottom w:val="single" w:sz="4" w:space="0" w:color="auto"/>
              <w:right w:val="single" w:sz="4" w:space="0" w:color="auto"/>
            </w:tcBorders>
          </w:tcPr>
          <w:p w14:paraId="6F056051" w14:textId="77777777" w:rsidR="00A7700B" w:rsidRPr="001B799F" w:rsidRDefault="00A7700B" w:rsidP="00AF63E7">
            <w:pPr>
              <w:jc w:val="center"/>
              <w:rPr>
                <w:rFonts w:eastAsiaTheme="minorHAnsi"/>
                <w:sz w:val="26"/>
                <w:szCs w:val="26"/>
                <w:lang w:eastAsia="en-US"/>
              </w:rPr>
            </w:pPr>
            <w:bookmarkStart w:id="65" w:name="Par80"/>
            <w:bookmarkStart w:id="66" w:name="Par81"/>
            <w:bookmarkEnd w:id="65"/>
            <w:bookmarkEnd w:id="66"/>
            <w:r>
              <w:rPr>
                <w:rFonts w:eastAsiaTheme="minorHAnsi"/>
                <w:sz w:val="26"/>
                <w:szCs w:val="26"/>
                <w:lang w:eastAsia="en-US"/>
              </w:rPr>
              <w:t>8</w:t>
            </w:r>
          </w:p>
        </w:tc>
        <w:tc>
          <w:tcPr>
            <w:tcW w:w="1559" w:type="dxa"/>
            <w:gridSpan w:val="4"/>
            <w:tcBorders>
              <w:top w:val="single" w:sz="4" w:space="0" w:color="auto"/>
              <w:left w:val="single" w:sz="4" w:space="0" w:color="auto"/>
              <w:bottom w:val="single" w:sz="4" w:space="0" w:color="auto"/>
              <w:right w:val="single" w:sz="4" w:space="0" w:color="auto"/>
            </w:tcBorders>
          </w:tcPr>
          <w:p w14:paraId="3C4CF7CA"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9</w:t>
            </w:r>
          </w:p>
        </w:tc>
        <w:tc>
          <w:tcPr>
            <w:tcW w:w="1276" w:type="dxa"/>
            <w:gridSpan w:val="3"/>
            <w:tcBorders>
              <w:top w:val="single" w:sz="4" w:space="0" w:color="auto"/>
              <w:left w:val="single" w:sz="4" w:space="0" w:color="auto"/>
              <w:bottom w:val="single" w:sz="4" w:space="0" w:color="auto"/>
              <w:right w:val="single" w:sz="4" w:space="0" w:color="auto"/>
            </w:tcBorders>
          </w:tcPr>
          <w:p w14:paraId="6FCADDAA" w14:textId="77777777" w:rsidR="00A7700B" w:rsidRPr="001B799F" w:rsidRDefault="00A7700B" w:rsidP="00AF63E7">
            <w:pPr>
              <w:jc w:val="center"/>
              <w:rPr>
                <w:rFonts w:eastAsiaTheme="minorHAnsi"/>
                <w:sz w:val="26"/>
                <w:szCs w:val="26"/>
                <w:lang w:eastAsia="en-US"/>
              </w:rPr>
            </w:pPr>
            <w:r>
              <w:rPr>
                <w:rFonts w:eastAsiaTheme="minorHAnsi"/>
                <w:sz w:val="26"/>
                <w:szCs w:val="26"/>
                <w:lang w:eastAsia="en-US"/>
              </w:rPr>
              <w:t>10</w:t>
            </w:r>
          </w:p>
        </w:tc>
      </w:tr>
      <w:tr w:rsidR="00A7700B" w:rsidRPr="004A13E4" w14:paraId="3E185311" w14:textId="77777777" w:rsidTr="00AF63E7">
        <w:trPr>
          <w:trHeight w:val="298"/>
          <w:jc w:val="center"/>
        </w:trPr>
        <w:tc>
          <w:tcPr>
            <w:tcW w:w="3114" w:type="dxa"/>
            <w:tcBorders>
              <w:top w:val="single" w:sz="4" w:space="0" w:color="auto"/>
              <w:left w:val="single" w:sz="4" w:space="0" w:color="auto"/>
              <w:bottom w:val="single" w:sz="4" w:space="0" w:color="auto"/>
              <w:right w:val="single" w:sz="4" w:space="0" w:color="auto"/>
            </w:tcBorders>
          </w:tcPr>
          <w:p w14:paraId="1D63FF9A" w14:textId="79CCE816" w:rsidR="00A7700B" w:rsidRPr="004A13E4" w:rsidRDefault="00A7700B" w:rsidP="00AF63E7">
            <w:pPr>
              <w:rPr>
                <w:rFonts w:eastAsiaTheme="minorHAnsi"/>
                <w:sz w:val="26"/>
                <w:szCs w:val="26"/>
                <w:lang w:eastAsia="en-US"/>
              </w:rPr>
            </w:pPr>
            <w:r w:rsidRPr="004A13E4">
              <w:rPr>
                <w:rFonts w:eastAsiaTheme="minorHAnsi"/>
                <w:sz w:val="26"/>
                <w:szCs w:val="26"/>
                <w:lang w:eastAsia="en-US"/>
              </w:rPr>
              <w:t>Результат предоставления субсидии:</w:t>
            </w:r>
          </w:p>
        </w:tc>
        <w:tc>
          <w:tcPr>
            <w:tcW w:w="1701" w:type="dxa"/>
            <w:gridSpan w:val="3"/>
            <w:tcBorders>
              <w:top w:val="single" w:sz="4" w:space="0" w:color="auto"/>
              <w:left w:val="single" w:sz="4" w:space="0" w:color="auto"/>
              <w:bottom w:val="single" w:sz="4" w:space="0" w:color="auto"/>
              <w:right w:val="single" w:sz="4" w:space="0" w:color="auto"/>
            </w:tcBorders>
          </w:tcPr>
          <w:p w14:paraId="2051700B" w14:textId="77777777" w:rsidR="00A7700B" w:rsidRPr="004A13E4" w:rsidRDefault="00A7700B" w:rsidP="00AF63E7">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6F441934" w14:textId="77777777" w:rsidR="00A7700B" w:rsidRPr="004A13E4" w:rsidRDefault="00A7700B" w:rsidP="00AF63E7">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2287DD79" w14:textId="77777777" w:rsidR="00A7700B" w:rsidRPr="004A13E4" w:rsidRDefault="00A7700B" w:rsidP="00AF63E7">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51482EEB" w14:textId="77777777" w:rsidR="00A7700B" w:rsidRPr="004A13E4" w:rsidRDefault="00A7700B" w:rsidP="00AF63E7">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593CBD8B" w14:textId="77777777" w:rsidR="00A7700B" w:rsidRPr="004A13E4" w:rsidRDefault="00A7700B" w:rsidP="00AF63E7">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0A4064FA" w14:textId="77777777" w:rsidR="00A7700B" w:rsidRPr="004A13E4" w:rsidRDefault="00A7700B" w:rsidP="00AF63E7">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636E7860" w14:textId="77777777" w:rsidR="00A7700B" w:rsidRPr="004A13E4" w:rsidRDefault="00A7700B" w:rsidP="00AF63E7">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200CE580" w14:textId="77777777" w:rsidR="00A7700B" w:rsidRPr="004A13E4" w:rsidRDefault="00A7700B" w:rsidP="00AF63E7">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29CD252F" w14:textId="77777777" w:rsidR="00A7700B" w:rsidRPr="004A13E4" w:rsidRDefault="00A7700B" w:rsidP="00AF63E7">
            <w:pPr>
              <w:rPr>
                <w:rFonts w:eastAsiaTheme="minorHAnsi"/>
                <w:sz w:val="26"/>
                <w:szCs w:val="26"/>
                <w:lang w:eastAsia="en-US"/>
              </w:rPr>
            </w:pPr>
          </w:p>
        </w:tc>
      </w:tr>
      <w:tr w:rsidR="00A7700B" w:rsidRPr="004A13E4" w14:paraId="71D16A1D" w14:textId="77777777" w:rsidTr="00AF63E7">
        <w:trPr>
          <w:trHeight w:val="97"/>
          <w:jc w:val="center"/>
        </w:trPr>
        <w:tc>
          <w:tcPr>
            <w:tcW w:w="3114" w:type="dxa"/>
            <w:tcBorders>
              <w:top w:val="single" w:sz="4" w:space="0" w:color="auto"/>
              <w:left w:val="single" w:sz="4" w:space="0" w:color="auto"/>
              <w:bottom w:val="single" w:sz="4" w:space="0" w:color="auto"/>
              <w:right w:val="single" w:sz="4" w:space="0" w:color="auto"/>
            </w:tcBorders>
          </w:tcPr>
          <w:p w14:paraId="46378898" w14:textId="77777777" w:rsidR="00A7700B" w:rsidRPr="004A13E4" w:rsidRDefault="00A7700B" w:rsidP="00AF63E7">
            <w:pPr>
              <w:rPr>
                <w:rFonts w:eastAsiaTheme="minorHAnsi"/>
                <w:sz w:val="26"/>
                <w:szCs w:val="26"/>
                <w:lang w:eastAsia="en-US"/>
              </w:rPr>
            </w:pPr>
            <w:r w:rsidRPr="004A13E4">
              <w:rPr>
                <w:rFonts w:eastAsiaTheme="minorHAnsi"/>
                <w:sz w:val="26"/>
                <w:szCs w:val="26"/>
                <w:lang w:eastAsia="en-US"/>
              </w:rPr>
              <w:t>Контрольная точка:</w:t>
            </w:r>
          </w:p>
        </w:tc>
        <w:tc>
          <w:tcPr>
            <w:tcW w:w="1701" w:type="dxa"/>
            <w:gridSpan w:val="3"/>
            <w:tcBorders>
              <w:top w:val="single" w:sz="4" w:space="0" w:color="auto"/>
              <w:left w:val="single" w:sz="4" w:space="0" w:color="auto"/>
              <w:bottom w:val="single" w:sz="4" w:space="0" w:color="auto"/>
              <w:right w:val="single" w:sz="4" w:space="0" w:color="auto"/>
            </w:tcBorders>
          </w:tcPr>
          <w:p w14:paraId="5B800BC1" w14:textId="77777777" w:rsidR="00A7700B" w:rsidRPr="004A13E4" w:rsidRDefault="00A7700B" w:rsidP="00AF63E7">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5A4FD177" w14:textId="77777777" w:rsidR="00A7700B" w:rsidRPr="004A13E4" w:rsidRDefault="00A7700B" w:rsidP="00AF63E7">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4323A0B7" w14:textId="77777777" w:rsidR="00A7700B" w:rsidRPr="004A13E4" w:rsidRDefault="00A7700B" w:rsidP="00AF63E7">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48D96831" w14:textId="77777777" w:rsidR="00A7700B" w:rsidRPr="004A13E4" w:rsidRDefault="00A7700B" w:rsidP="00AF63E7">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577F063A" w14:textId="77777777" w:rsidR="00A7700B" w:rsidRPr="004A13E4" w:rsidRDefault="00A7700B" w:rsidP="00AF63E7">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3F1EC486" w14:textId="77777777" w:rsidR="00A7700B" w:rsidRPr="004A13E4" w:rsidRDefault="00A7700B" w:rsidP="00AF63E7">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1A662046" w14:textId="77777777" w:rsidR="00A7700B" w:rsidRPr="004A13E4" w:rsidRDefault="00A7700B" w:rsidP="00AF63E7">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5AF0DDDE" w14:textId="77777777" w:rsidR="00A7700B" w:rsidRPr="004A13E4" w:rsidRDefault="00A7700B" w:rsidP="00AF63E7">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657C6F94" w14:textId="77777777" w:rsidR="00A7700B" w:rsidRPr="004A13E4" w:rsidRDefault="00A7700B" w:rsidP="00AF63E7">
            <w:pPr>
              <w:rPr>
                <w:rFonts w:eastAsiaTheme="minorHAnsi"/>
                <w:sz w:val="26"/>
                <w:szCs w:val="26"/>
                <w:lang w:eastAsia="en-US"/>
              </w:rPr>
            </w:pPr>
          </w:p>
        </w:tc>
      </w:tr>
      <w:tr w:rsidR="00A7700B" w:rsidRPr="004A13E4" w14:paraId="437025F5" w14:textId="77777777" w:rsidTr="00AF63E7">
        <w:tblPrEx>
          <w:jc w:val="left"/>
        </w:tblPrEx>
        <w:trPr>
          <w:gridAfter w:val="4"/>
          <w:wAfter w:w="1533" w:type="dxa"/>
          <w:trHeight w:val="347"/>
        </w:trPr>
        <w:tc>
          <w:tcPr>
            <w:tcW w:w="3114" w:type="dxa"/>
          </w:tcPr>
          <w:p w14:paraId="31E96F80" w14:textId="77777777" w:rsidR="00870DED" w:rsidRDefault="00870DED" w:rsidP="00AF63E7">
            <w:pPr>
              <w:rPr>
                <w:rFonts w:eastAsiaTheme="minorHAnsi"/>
                <w:sz w:val="26"/>
                <w:szCs w:val="26"/>
                <w:lang w:eastAsia="en-US"/>
              </w:rPr>
            </w:pPr>
          </w:p>
          <w:p w14:paraId="0F5BA7F4" w14:textId="77777777" w:rsidR="00870DED" w:rsidRDefault="00870DED" w:rsidP="00AF63E7">
            <w:pPr>
              <w:rPr>
                <w:rFonts w:eastAsiaTheme="minorHAnsi"/>
                <w:sz w:val="26"/>
                <w:szCs w:val="26"/>
                <w:lang w:eastAsia="en-US"/>
              </w:rPr>
            </w:pPr>
          </w:p>
          <w:p w14:paraId="54E44347" w14:textId="63675CB0" w:rsidR="00A7700B" w:rsidRPr="004A13E4" w:rsidRDefault="00A7700B" w:rsidP="00AF63E7">
            <w:pPr>
              <w:rPr>
                <w:rFonts w:eastAsiaTheme="minorHAnsi"/>
                <w:sz w:val="26"/>
                <w:szCs w:val="26"/>
                <w:lang w:eastAsia="en-US"/>
              </w:rPr>
            </w:pPr>
            <w:r w:rsidRPr="00D41D28">
              <w:rPr>
                <w:rFonts w:eastAsiaTheme="minorHAnsi"/>
                <w:sz w:val="26"/>
                <w:szCs w:val="26"/>
                <w:lang w:eastAsia="en-US"/>
              </w:rPr>
              <w:t xml:space="preserve">Руководитель </w:t>
            </w:r>
            <w:r>
              <w:rPr>
                <w:rFonts w:eastAsiaTheme="minorHAnsi"/>
                <w:sz w:val="26"/>
                <w:szCs w:val="26"/>
                <w:lang w:eastAsia="en-US"/>
              </w:rPr>
              <w:t xml:space="preserve">Получателя </w:t>
            </w:r>
            <w:r w:rsidRPr="00D41D28">
              <w:rPr>
                <w:rFonts w:eastAsiaTheme="minorHAnsi"/>
                <w:sz w:val="26"/>
                <w:szCs w:val="26"/>
                <w:lang w:eastAsia="en-US"/>
              </w:rPr>
              <w:t xml:space="preserve">(уполномоченное лицо) </w:t>
            </w:r>
          </w:p>
        </w:tc>
        <w:tc>
          <w:tcPr>
            <w:tcW w:w="1701" w:type="dxa"/>
            <w:gridSpan w:val="3"/>
          </w:tcPr>
          <w:p w14:paraId="53F5F05B" w14:textId="77777777" w:rsidR="00A7700B" w:rsidRPr="004A13E4" w:rsidRDefault="00A7700B" w:rsidP="00AF63E7">
            <w:pPr>
              <w:rPr>
                <w:rFonts w:eastAsiaTheme="minorHAnsi"/>
                <w:sz w:val="26"/>
                <w:szCs w:val="26"/>
                <w:lang w:eastAsia="en-US"/>
              </w:rPr>
            </w:pPr>
          </w:p>
        </w:tc>
        <w:tc>
          <w:tcPr>
            <w:tcW w:w="144" w:type="dxa"/>
          </w:tcPr>
          <w:p w14:paraId="1D12ACAD" w14:textId="77777777" w:rsidR="00A7700B" w:rsidRPr="004A13E4" w:rsidRDefault="00A7700B" w:rsidP="00AF63E7">
            <w:pPr>
              <w:rPr>
                <w:rFonts w:eastAsiaTheme="minorHAnsi"/>
                <w:sz w:val="26"/>
                <w:szCs w:val="26"/>
                <w:lang w:eastAsia="en-US"/>
              </w:rPr>
            </w:pPr>
          </w:p>
        </w:tc>
        <w:tc>
          <w:tcPr>
            <w:tcW w:w="2009" w:type="dxa"/>
            <w:gridSpan w:val="6"/>
            <w:tcBorders>
              <w:bottom w:val="single" w:sz="4" w:space="0" w:color="auto"/>
            </w:tcBorders>
          </w:tcPr>
          <w:p w14:paraId="7077259D" w14:textId="77777777" w:rsidR="00A7700B" w:rsidRDefault="00A7700B" w:rsidP="00AF63E7">
            <w:pPr>
              <w:rPr>
                <w:rFonts w:eastAsiaTheme="minorHAnsi"/>
                <w:sz w:val="26"/>
                <w:szCs w:val="26"/>
                <w:lang w:eastAsia="en-US"/>
              </w:rPr>
            </w:pPr>
          </w:p>
          <w:p w14:paraId="25EADDCA" w14:textId="77777777" w:rsidR="00A7700B" w:rsidRPr="004A13E4" w:rsidRDefault="00A7700B" w:rsidP="00AF63E7">
            <w:pPr>
              <w:ind w:left="-617"/>
              <w:rPr>
                <w:rFonts w:eastAsiaTheme="minorHAnsi"/>
                <w:sz w:val="26"/>
                <w:szCs w:val="26"/>
                <w:lang w:eastAsia="en-US"/>
              </w:rPr>
            </w:pPr>
          </w:p>
        </w:tc>
        <w:tc>
          <w:tcPr>
            <w:tcW w:w="1044" w:type="dxa"/>
            <w:gridSpan w:val="6"/>
          </w:tcPr>
          <w:p w14:paraId="3E4B5BA2" w14:textId="77777777" w:rsidR="00A7700B" w:rsidRPr="004A13E4" w:rsidRDefault="00A7700B" w:rsidP="00AF63E7">
            <w:pPr>
              <w:rPr>
                <w:rFonts w:eastAsiaTheme="minorHAnsi"/>
                <w:sz w:val="26"/>
                <w:szCs w:val="26"/>
                <w:lang w:eastAsia="en-US"/>
              </w:rPr>
            </w:pPr>
          </w:p>
        </w:tc>
        <w:tc>
          <w:tcPr>
            <w:tcW w:w="2655" w:type="dxa"/>
            <w:gridSpan w:val="10"/>
            <w:tcBorders>
              <w:bottom w:val="single" w:sz="4" w:space="0" w:color="auto"/>
            </w:tcBorders>
          </w:tcPr>
          <w:p w14:paraId="6C073A1A" w14:textId="77777777" w:rsidR="00A7700B" w:rsidRDefault="00A7700B" w:rsidP="00AF63E7">
            <w:pPr>
              <w:rPr>
                <w:rFonts w:eastAsiaTheme="minorHAnsi"/>
                <w:sz w:val="26"/>
                <w:szCs w:val="26"/>
                <w:lang w:eastAsia="en-US"/>
              </w:rPr>
            </w:pPr>
          </w:p>
          <w:p w14:paraId="6C4CF8FE" w14:textId="77777777" w:rsidR="00A7700B" w:rsidRPr="004A13E4" w:rsidRDefault="00A7700B" w:rsidP="00AF63E7">
            <w:pPr>
              <w:rPr>
                <w:rFonts w:eastAsiaTheme="minorHAnsi"/>
                <w:sz w:val="26"/>
                <w:szCs w:val="26"/>
                <w:lang w:eastAsia="en-US"/>
              </w:rPr>
            </w:pPr>
          </w:p>
        </w:tc>
        <w:tc>
          <w:tcPr>
            <w:tcW w:w="316" w:type="dxa"/>
            <w:gridSpan w:val="2"/>
          </w:tcPr>
          <w:p w14:paraId="5FF92AB9" w14:textId="77777777" w:rsidR="00A7700B" w:rsidRPr="004A13E4" w:rsidRDefault="00A7700B" w:rsidP="00AF63E7">
            <w:pPr>
              <w:rPr>
                <w:rFonts w:eastAsiaTheme="minorHAnsi"/>
                <w:sz w:val="26"/>
                <w:szCs w:val="26"/>
                <w:lang w:eastAsia="en-US"/>
              </w:rPr>
            </w:pPr>
          </w:p>
        </w:tc>
        <w:tc>
          <w:tcPr>
            <w:tcW w:w="2930" w:type="dxa"/>
            <w:gridSpan w:val="11"/>
            <w:tcBorders>
              <w:bottom w:val="single" w:sz="4" w:space="0" w:color="auto"/>
            </w:tcBorders>
          </w:tcPr>
          <w:p w14:paraId="74E8DE2F" w14:textId="77777777" w:rsidR="00A7700B" w:rsidRDefault="00A7700B" w:rsidP="00AF63E7">
            <w:pPr>
              <w:rPr>
                <w:rFonts w:eastAsiaTheme="minorHAnsi"/>
                <w:sz w:val="26"/>
                <w:szCs w:val="26"/>
                <w:lang w:eastAsia="en-US"/>
              </w:rPr>
            </w:pPr>
          </w:p>
          <w:p w14:paraId="24A0AF41" w14:textId="77777777" w:rsidR="00A7700B" w:rsidRPr="004A13E4" w:rsidRDefault="00A7700B" w:rsidP="00AF63E7">
            <w:pPr>
              <w:rPr>
                <w:rFonts w:eastAsiaTheme="minorHAnsi"/>
                <w:sz w:val="26"/>
                <w:szCs w:val="26"/>
                <w:lang w:eastAsia="en-US"/>
              </w:rPr>
            </w:pPr>
          </w:p>
        </w:tc>
      </w:tr>
      <w:tr w:rsidR="00A7700B" w:rsidRPr="004A13E4" w14:paraId="55A2F67B" w14:textId="77777777" w:rsidTr="00AF63E7">
        <w:tblPrEx>
          <w:jc w:val="left"/>
        </w:tblPrEx>
        <w:trPr>
          <w:gridAfter w:val="4"/>
          <w:wAfter w:w="1533" w:type="dxa"/>
          <w:trHeight w:val="347"/>
        </w:trPr>
        <w:tc>
          <w:tcPr>
            <w:tcW w:w="3114" w:type="dxa"/>
          </w:tcPr>
          <w:p w14:paraId="406CFD93" w14:textId="77777777" w:rsidR="00A7700B" w:rsidRPr="00D41D28" w:rsidRDefault="00A7700B" w:rsidP="00AF63E7">
            <w:pPr>
              <w:rPr>
                <w:rFonts w:eastAsiaTheme="minorHAnsi"/>
                <w:sz w:val="26"/>
                <w:szCs w:val="26"/>
                <w:lang w:eastAsia="en-US"/>
              </w:rPr>
            </w:pPr>
          </w:p>
        </w:tc>
        <w:tc>
          <w:tcPr>
            <w:tcW w:w="1701" w:type="dxa"/>
            <w:gridSpan w:val="3"/>
          </w:tcPr>
          <w:p w14:paraId="3048B483" w14:textId="77777777" w:rsidR="00A7700B" w:rsidRPr="004A13E4" w:rsidRDefault="00A7700B" w:rsidP="00AF63E7">
            <w:pPr>
              <w:rPr>
                <w:rFonts w:eastAsiaTheme="minorHAnsi"/>
                <w:sz w:val="26"/>
                <w:szCs w:val="26"/>
                <w:lang w:eastAsia="en-US"/>
              </w:rPr>
            </w:pPr>
          </w:p>
        </w:tc>
        <w:tc>
          <w:tcPr>
            <w:tcW w:w="144" w:type="dxa"/>
          </w:tcPr>
          <w:p w14:paraId="7041E3B2" w14:textId="77777777" w:rsidR="00A7700B" w:rsidRPr="004A13E4" w:rsidRDefault="00A7700B" w:rsidP="00AF63E7">
            <w:pPr>
              <w:rPr>
                <w:rFonts w:eastAsiaTheme="minorHAnsi"/>
                <w:sz w:val="26"/>
                <w:szCs w:val="26"/>
                <w:lang w:eastAsia="en-US"/>
              </w:rPr>
            </w:pPr>
          </w:p>
        </w:tc>
        <w:tc>
          <w:tcPr>
            <w:tcW w:w="2009" w:type="dxa"/>
            <w:gridSpan w:val="6"/>
          </w:tcPr>
          <w:p w14:paraId="2AC92943" w14:textId="77777777" w:rsidR="00A7700B" w:rsidRPr="004A13E4" w:rsidRDefault="00A7700B" w:rsidP="00AF63E7">
            <w:pPr>
              <w:rPr>
                <w:rFonts w:eastAsiaTheme="minorHAnsi"/>
                <w:sz w:val="26"/>
                <w:szCs w:val="26"/>
                <w:lang w:eastAsia="en-US"/>
              </w:rPr>
            </w:pPr>
            <w:r w:rsidRPr="00D41D28">
              <w:rPr>
                <w:rFonts w:eastAsiaTheme="minorHAnsi"/>
                <w:sz w:val="26"/>
                <w:szCs w:val="26"/>
                <w:lang w:eastAsia="en-US"/>
              </w:rPr>
              <w:t>(должность)</w:t>
            </w:r>
          </w:p>
        </w:tc>
        <w:tc>
          <w:tcPr>
            <w:tcW w:w="1044" w:type="dxa"/>
            <w:gridSpan w:val="6"/>
          </w:tcPr>
          <w:p w14:paraId="0240C416" w14:textId="77777777" w:rsidR="00A7700B" w:rsidRPr="004A13E4" w:rsidRDefault="00A7700B" w:rsidP="00AF63E7">
            <w:pPr>
              <w:rPr>
                <w:rFonts w:eastAsiaTheme="minorHAnsi"/>
                <w:sz w:val="26"/>
                <w:szCs w:val="26"/>
                <w:lang w:eastAsia="en-US"/>
              </w:rPr>
            </w:pPr>
          </w:p>
        </w:tc>
        <w:tc>
          <w:tcPr>
            <w:tcW w:w="2655" w:type="dxa"/>
            <w:gridSpan w:val="10"/>
          </w:tcPr>
          <w:p w14:paraId="09AF442E" w14:textId="77777777" w:rsidR="00A7700B" w:rsidRPr="004A13E4" w:rsidRDefault="00A7700B"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(подпись)</w:t>
            </w:r>
          </w:p>
        </w:tc>
        <w:tc>
          <w:tcPr>
            <w:tcW w:w="316" w:type="dxa"/>
            <w:gridSpan w:val="2"/>
          </w:tcPr>
          <w:p w14:paraId="23D7576E" w14:textId="77777777" w:rsidR="00A7700B" w:rsidRPr="004A13E4" w:rsidRDefault="00A7700B" w:rsidP="00AF63E7">
            <w:pPr>
              <w:rPr>
                <w:rFonts w:eastAsiaTheme="minorHAnsi"/>
                <w:sz w:val="26"/>
                <w:szCs w:val="26"/>
                <w:lang w:eastAsia="en-US"/>
              </w:rPr>
            </w:pPr>
          </w:p>
        </w:tc>
        <w:tc>
          <w:tcPr>
            <w:tcW w:w="2930" w:type="dxa"/>
            <w:gridSpan w:val="11"/>
          </w:tcPr>
          <w:p w14:paraId="1741E2B5" w14:textId="77777777" w:rsidR="00A7700B" w:rsidRPr="004A13E4" w:rsidRDefault="00A7700B" w:rsidP="00AF63E7">
            <w:pPr>
              <w:rPr>
                <w:rFonts w:eastAsiaTheme="minorHAnsi"/>
                <w:sz w:val="26"/>
                <w:szCs w:val="26"/>
                <w:lang w:eastAsia="en-US"/>
              </w:rPr>
            </w:pPr>
            <w:r w:rsidRPr="00D41D28">
              <w:rPr>
                <w:rFonts w:eastAsiaTheme="minorHAnsi"/>
                <w:sz w:val="26"/>
                <w:szCs w:val="26"/>
                <w:lang w:eastAsia="en-US"/>
              </w:rPr>
              <w:t>(расшифровка подписи)</w:t>
            </w:r>
          </w:p>
        </w:tc>
      </w:tr>
      <w:tr w:rsidR="00A7700B" w:rsidRPr="004A13E4" w14:paraId="30932F7A" w14:textId="77777777" w:rsidTr="00AF63E7">
        <w:tblPrEx>
          <w:jc w:val="left"/>
        </w:tblPrEx>
        <w:trPr>
          <w:gridAfter w:val="2"/>
          <w:wAfter w:w="856" w:type="dxa"/>
          <w:trHeight w:val="347"/>
        </w:trPr>
        <w:tc>
          <w:tcPr>
            <w:tcW w:w="3114" w:type="dxa"/>
          </w:tcPr>
          <w:p w14:paraId="67D6C222"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Исполнитель</w:t>
            </w:r>
          </w:p>
        </w:tc>
        <w:tc>
          <w:tcPr>
            <w:tcW w:w="1701" w:type="dxa"/>
            <w:gridSpan w:val="3"/>
          </w:tcPr>
          <w:p w14:paraId="34E274A9" w14:textId="77777777" w:rsidR="00A7700B" w:rsidRPr="004A13E4" w:rsidRDefault="00A7700B" w:rsidP="00AF63E7">
            <w:pPr>
              <w:rPr>
                <w:rFonts w:eastAsiaTheme="minorHAnsi"/>
                <w:sz w:val="26"/>
                <w:szCs w:val="26"/>
                <w:lang w:eastAsia="en-US"/>
              </w:rPr>
            </w:pPr>
          </w:p>
        </w:tc>
        <w:tc>
          <w:tcPr>
            <w:tcW w:w="144" w:type="dxa"/>
            <w:tcBorders>
              <w:bottom w:val="single" w:sz="4" w:space="0" w:color="auto"/>
            </w:tcBorders>
          </w:tcPr>
          <w:p w14:paraId="6EA236DB" w14:textId="77777777" w:rsidR="00A7700B" w:rsidRPr="004A13E4" w:rsidRDefault="00A7700B" w:rsidP="00AF63E7">
            <w:pPr>
              <w:rPr>
                <w:rFonts w:eastAsiaTheme="minorHAnsi"/>
                <w:sz w:val="26"/>
                <w:szCs w:val="26"/>
                <w:lang w:eastAsia="en-US"/>
              </w:rPr>
            </w:pPr>
          </w:p>
        </w:tc>
        <w:tc>
          <w:tcPr>
            <w:tcW w:w="2827" w:type="dxa"/>
            <w:gridSpan w:val="10"/>
            <w:tcBorders>
              <w:bottom w:val="single" w:sz="4" w:space="0" w:color="auto"/>
            </w:tcBorders>
          </w:tcPr>
          <w:p w14:paraId="601F69FD" w14:textId="77777777" w:rsidR="00A7700B" w:rsidRPr="00D41D28" w:rsidRDefault="00A7700B" w:rsidP="00AF63E7">
            <w:pPr>
              <w:rPr>
                <w:rFonts w:eastAsiaTheme="minorHAnsi"/>
                <w:sz w:val="26"/>
                <w:szCs w:val="26"/>
                <w:lang w:eastAsia="en-US"/>
              </w:rPr>
            </w:pPr>
          </w:p>
        </w:tc>
        <w:tc>
          <w:tcPr>
            <w:tcW w:w="1044" w:type="dxa"/>
            <w:gridSpan w:val="6"/>
          </w:tcPr>
          <w:p w14:paraId="3032079F" w14:textId="77777777" w:rsidR="00A7700B" w:rsidRPr="004A13E4" w:rsidRDefault="00A7700B" w:rsidP="00AF63E7">
            <w:pPr>
              <w:rPr>
                <w:rFonts w:eastAsiaTheme="minorHAnsi"/>
                <w:sz w:val="26"/>
                <w:szCs w:val="26"/>
                <w:lang w:eastAsia="en-US"/>
              </w:rPr>
            </w:pPr>
          </w:p>
        </w:tc>
        <w:tc>
          <w:tcPr>
            <w:tcW w:w="2655" w:type="dxa"/>
            <w:gridSpan w:val="10"/>
            <w:tcBorders>
              <w:bottom w:val="single" w:sz="4" w:space="0" w:color="auto"/>
            </w:tcBorders>
          </w:tcPr>
          <w:p w14:paraId="0A5B2A25" w14:textId="77777777" w:rsidR="00A7700B" w:rsidRPr="00D41D28" w:rsidRDefault="00A7700B" w:rsidP="00AF63E7">
            <w:pPr>
              <w:rPr>
                <w:rFonts w:eastAsiaTheme="minorHAnsi"/>
                <w:sz w:val="26"/>
                <w:szCs w:val="26"/>
                <w:lang w:eastAsia="en-US"/>
              </w:rPr>
            </w:pPr>
          </w:p>
        </w:tc>
        <w:tc>
          <w:tcPr>
            <w:tcW w:w="316" w:type="dxa"/>
            <w:gridSpan w:val="2"/>
          </w:tcPr>
          <w:p w14:paraId="666C7693" w14:textId="77777777" w:rsidR="00A7700B" w:rsidRPr="004A13E4" w:rsidRDefault="00A7700B" w:rsidP="00AF63E7">
            <w:pPr>
              <w:rPr>
                <w:rFonts w:eastAsiaTheme="minorHAnsi"/>
                <w:sz w:val="26"/>
                <w:szCs w:val="26"/>
                <w:lang w:eastAsia="en-US"/>
              </w:rPr>
            </w:pPr>
          </w:p>
        </w:tc>
        <w:tc>
          <w:tcPr>
            <w:tcW w:w="2789" w:type="dxa"/>
            <w:gridSpan w:val="9"/>
            <w:tcBorders>
              <w:bottom w:val="single" w:sz="4" w:space="0" w:color="auto"/>
            </w:tcBorders>
          </w:tcPr>
          <w:p w14:paraId="6A0DDAE3" w14:textId="77777777" w:rsidR="00A7700B" w:rsidRPr="00D41D28" w:rsidRDefault="00A7700B" w:rsidP="00AF63E7">
            <w:pPr>
              <w:rPr>
                <w:rFonts w:eastAsiaTheme="minorHAnsi"/>
                <w:sz w:val="26"/>
                <w:szCs w:val="26"/>
                <w:lang w:eastAsia="en-US"/>
              </w:rPr>
            </w:pPr>
          </w:p>
        </w:tc>
      </w:tr>
      <w:tr w:rsidR="00A7700B" w:rsidRPr="004A13E4" w14:paraId="48A1E088" w14:textId="77777777" w:rsidTr="00AF63E7">
        <w:tblPrEx>
          <w:jc w:val="left"/>
        </w:tblPrEx>
        <w:trPr>
          <w:gridAfter w:val="5"/>
          <w:wAfter w:w="1721" w:type="dxa"/>
          <w:trHeight w:val="347"/>
        </w:trPr>
        <w:tc>
          <w:tcPr>
            <w:tcW w:w="3114" w:type="dxa"/>
          </w:tcPr>
          <w:p w14:paraId="19911C36" w14:textId="77777777" w:rsidR="00A7700B" w:rsidRPr="00D41D28" w:rsidRDefault="00A7700B" w:rsidP="00AF63E7">
            <w:pPr>
              <w:rPr>
                <w:rFonts w:eastAsiaTheme="minorHAnsi"/>
                <w:sz w:val="26"/>
                <w:szCs w:val="26"/>
                <w:lang w:eastAsia="en-US"/>
              </w:rPr>
            </w:pPr>
          </w:p>
        </w:tc>
        <w:tc>
          <w:tcPr>
            <w:tcW w:w="1701" w:type="dxa"/>
            <w:gridSpan w:val="3"/>
          </w:tcPr>
          <w:p w14:paraId="6EF402A1" w14:textId="77777777" w:rsidR="00A7700B" w:rsidRPr="004A13E4" w:rsidRDefault="00A7700B" w:rsidP="00AF63E7">
            <w:pPr>
              <w:rPr>
                <w:rFonts w:eastAsiaTheme="minorHAnsi"/>
                <w:sz w:val="26"/>
                <w:szCs w:val="26"/>
                <w:lang w:eastAsia="en-US"/>
              </w:rPr>
            </w:pPr>
          </w:p>
        </w:tc>
        <w:tc>
          <w:tcPr>
            <w:tcW w:w="144" w:type="dxa"/>
            <w:tcBorders>
              <w:top w:val="single" w:sz="4" w:space="0" w:color="auto"/>
            </w:tcBorders>
          </w:tcPr>
          <w:p w14:paraId="2215D17A" w14:textId="77777777" w:rsidR="00A7700B" w:rsidRPr="004A13E4" w:rsidRDefault="00A7700B" w:rsidP="00AF63E7">
            <w:pPr>
              <w:rPr>
                <w:rFonts w:eastAsiaTheme="minorHAnsi"/>
                <w:sz w:val="26"/>
                <w:szCs w:val="26"/>
                <w:lang w:eastAsia="en-US"/>
              </w:rPr>
            </w:pPr>
          </w:p>
        </w:tc>
        <w:tc>
          <w:tcPr>
            <w:tcW w:w="2124" w:type="dxa"/>
            <w:gridSpan w:val="7"/>
            <w:tcBorders>
              <w:top w:val="single" w:sz="4" w:space="0" w:color="auto"/>
            </w:tcBorders>
          </w:tcPr>
          <w:p w14:paraId="3A11F9E1"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(должность)</w:t>
            </w:r>
          </w:p>
        </w:tc>
        <w:tc>
          <w:tcPr>
            <w:tcW w:w="760" w:type="dxa"/>
            <w:gridSpan w:val="4"/>
          </w:tcPr>
          <w:p w14:paraId="5EAC0E4B" w14:textId="77777777" w:rsidR="00A7700B" w:rsidRPr="004A13E4" w:rsidRDefault="00A7700B" w:rsidP="00AF63E7">
            <w:pPr>
              <w:rPr>
                <w:rFonts w:eastAsiaTheme="minorHAnsi"/>
                <w:sz w:val="26"/>
                <w:szCs w:val="26"/>
                <w:lang w:eastAsia="en-US"/>
              </w:rPr>
            </w:pPr>
          </w:p>
        </w:tc>
        <w:tc>
          <w:tcPr>
            <w:tcW w:w="2655" w:type="dxa"/>
            <w:gridSpan w:val="10"/>
            <w:tcBorders>
              <w:top w:val="single" w:sz="4" w:space="0" w:color="auto"/>
            </w:tcBorders>
          </w:tcPr>
          <w:p w14:paraId="09AD401F" w14:textId="77777777" w:rsidR="00A7700B" w:rsidRPr="00D41D28" w:rsidRDefault="00A7700B" w:rsidP="00AF63E7">
            <w:pPr>
              <w:rPr>
                <w:rFonts w:eastAsiaTheme="minorHAnsi"/>
                <w:sz w:val="26"/>
                <w:szCs w:val="26"/>
                <w:lang w:eastAsia="en-US"/>
              </w:rPr>
            </w:pPr>
            <w:r w:rsidRPr="00D41D28">
              <w:rPr>
                <w:rFonts w:eastAsiaTheme="minorHAnsi"/>
                <w:sz w:val="26"/>
                <w:szCs w:val="26"/>
                <w:lang w:eastAsia="en-US"/>
              </w:rPr>
              <w:t>(фамилия, инициалы)</w:t>
            </w:r>
          </w:p>
        </w:tc>
        <w:tc>
          <w:tcPr>
            <w:tcW w:w="316" w:type="dxa"/>
            <w:gridSpan w:val="2"/>
          </w:tcPr>
          <w:p w14:paraId="568195D0" w14:textId="77777777" w:rsidR="00A7700B" w:rsidRPr="004A13E4" w:rsidRDefault="00A7700B" w:rsidP="00AF63E7">
            <w:pPr>
              <w:rPr>
                <w:rFonts w:eastAsiaTheme="minorHAnsi"/>
                <w:sz w:val="26"/>
                <w:szCs w:val="26"/>
                <w:lang w:eastAsia="en-US"/>
              </w:rPr>
            </w:pPr>
          </w:p>
        </w:tc>
        <w:tc>
          <w:tcPr>
            <w:tcW w:w="2911" w:type="dxa"/>
            <w:gridSpan w:val="11"/>
            <w:tcBorders>
              <w:top w:val="single" w:sz="4" w:space="0" w:color="auto"/>
            </w:tcBorders>
          </w:tcPr>
          <w:p w14:paraId="445D4160" w14:textId="77777777" w:rsidR="00A7700B" w:rsidRPr="00D41D28" w:rsidRDefault="00A7700B" w:rsidP="00AF63E7">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(телефон)</w:t>
            </w:r>
          </w:p>
        </w:tc>
      </w:tr>
      <w:tr w:rsidR="00A7700B" w:rsidRPr="004A13E4" w14:paraId="60ABDA2A" w14:textId="77777777" w:rsidTr="00AF63E7">
        <w:tblPrEx>
          <w:jc w:val="left"/>
        </w:tblPrEx>
        <w:trPr>
          <w:gridAfter w:val="6"/>
          <w:wAfter w:w="2288" w:type="dxa"/>
          <w:trHeight w:val="347"/>
        </w:trPr>
        <w:tc>
          <w:tcPr>
            <w:tcW w:w="3114" w:type="dxa"/>
          </w:tcPr>
          <w:p w14:paraId="1EA09FF4" w14:textId="77777777" w:rsidR="00A7700B" w:rsidRDefault="00A7700B" w:rsidP="00AF63E7">
            <w:pPr>
              <w:rPr>
                <w:rFonts w:eastAsiaTheme="minorHAnsi"/>
                <w:sz w:val="26"/>
                <w:szCs w:val="26"/>
                <w:lang w:eastAsia="en-US"/>
              </w:rPr>
            </w:pPr>
            <w:r>
              <w:rPr>
                <w:rFonts w:eastAsiaTheme="minorHAnsi"/>
                <w:sz w:val="26"/>
                <w:szCs w:val="26"/>
                <w:lang w:eastAsia="en-US"/>
              </w:rPr>
              <w:t>«</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p w14:paraId="0E721CDE" w14:textId="77777777" w:rsidR="00870DED" w:rsidRDefault="00870DED" w:rsidP="00AF63E7">
            <w:pPr>
              <w:rPr>
                <w:rFonts w:eastAsiaTheme="minorHAnsi"/>
                <w:sz w:val="26"/>
                <w:szCs w:val="26"/>
                <w:lang w:eastAsia="en-US"/>
              </w:rPr>
            </w:pPr>
          </w:p>
          <w:p w14:paraId="4834AD29" w14:textId="77777777" w:rsidR="00870DED" w:rsidRDefault="00870DED" w:rsidP="00AF63E7">
            <w:pPr>
              <w:rPr>
                <w:rFonts w:eastAsiaTheme="minorHAnsi"/>
                <w:sz w:val="26"/>
                <w:szCs w:val="26"/>
                <w:lang w:eastAsia="en-US"/>
              </w:rPr>
            </w:pPr>
          </w:p>
          <w:p w14:paraId="6842F6B6" w14:textId="77777777" w:rsidR="00870DED" w:rsidRDefault="00870DED" w:rsidP="00AF63E7">
            <w:pPr>
              <w:rPr>
                <w:rFonts w:eastAsiaTheme="minorHAnsi"/>
                <w:sz w:val="26"/>
                <w:szCs w:val="26"/>
                <w:lang w:eastAsia="en-US"/>
              </w:rPr>
            </w:pPr>
          </w:p>
          <w:p w14:paraId="478F43A3" w14:textId="77777777" w:rsidR="00870DED" w:rsidRDefault="00870DED" w:rsidP="00AF63E7">
            <w:pPr>
              <w:rPr>
                <w:rFonts w:eastAsiaTheme="minorHAnsi"/>
                <w:sz w:val="26"/>
                <w:szCs w:val="26"/>
                <w:lang w:eastAsia="en-US"/>
              </w:rPr>
            </w:pPr>
          </w:p>
          <w:p w14:paraId="6FA6614F" w14:textId="77777777" w:rsidR="00870DED" w:rsidRDefault="00870DED" w:rsidP="00AF63E7">
            <w:pPr>
              <w:rPr>
                <w:rFonts w:eastAsiaTheme="minorHAnsi"/>
                <w:sz w:val="26"/>
                <w:szCs w:val="26"/>
                <w:lang w:eastAsia="en-US"/>
              </w:rPr>
            </w:pPr>
          </w:p>
          <w:p w14:paraId="052FA763" w14:textId="77777777" w:rsidR="00870DED" w:rsidRPr="00D41D28" w:rsidRDefault="00870DED" w:rsidP="00AF63E7">
            <w:pPr>
              <w:rPr>
                <w:rFonts w:eastAsiaTheme="minorHAnsi"/>
                <w:sz w:val="26"/>
                <w:szCs w:val="26"/>
                <w:lang w:eastAsia="en-US"/>
              </w:rPr>
            </w:pPr>
          </w:p>
        </w:tc>
        <w:tc>
          <w:tcPr>
            <w:tcW w:w="1701" w:type="dxa"/>
            <w:gridSpan w:val="3"/>
          </w:tcPr>
          <w:p w14:paraId="10353C9C" w14:textId="77777777" w:rsidR="00A7700B" w:rsidRPr="004A13E4" w:rsidRDefault="00A7700B" w:rsidP="00AF63E7">
            <w:pPr>
              <w:rPr>
                <w:rFonts w:eastAsiaTheme="minorHAnsi"/>
                <w:sz w:val="26"/>
                <w:szCs w:val="26"/>
                <w:lang w:eastAsia="en-US"/>
              </w:rPr>
            </w:pPr>
          </w:p>
        </w:tc>
        <w:tc>
          <w:tcPr>
            <w:tcW w:w="401" w:type="dxa"/>
            <w:gridSpan w:val="2"/>
          </w:tcPr>
          <w:p w14:paraId="6562F6A0" w14:textId="77777777" w:rsidR="00A7700B" w:rsidRPr="004A13E4" w:rsidRDefault="00A7700B" w:rsidP="00AF63E7">
            <w:pPr>
              <w:rPr>
                <w:rFonts w:eastAsiaTheme="minorHAnsi"/>
                <w:sz w:val="26"/>
                <w:szCs w:val="26"/>
                <w:lang w:eastAsia="en-US"/>
              </w:rPr>
            </w:pPr>
          </w:p>
        </w:tc>
        <w:tc>
          <w:tcPr>
            <w:tcW w:w="1300" w:type="dxa"/>
            <w:gridSpan w:val="3"/>
          </w:tcPr>
          <w:p w14:paraId="209C3CAE" w14:textId="77777777" w:rsidR="00A7700B" w:rsidRPr="00D41D28" w:rsidRDefault="00A7700B" w:rsidP="00AF63E7">
            <w:pPr>
              <w:rPr>
                <w:rFonts w:eastAsiaTheme="minorHAnsi"/>
                <w:sz w:val="26"/>
                <w:szCs w:val="26"/>
                <w:lang w:eastAsia="en-US"/>
              </w:rPr>
            </w:pPr>
          </w:p>
        </w:tc>
        <w:tc>
          <w:tcPr>
            <w:tcW w:w="760" w:type="dxa"/>
            <w:gridSpan w:val="4"/>
          </w:tcPr>
          <w:p w14:paraId="24D0AFE9" w14:textId="77777777" w:rsidR="00A7700B" w:rsidRPr="004A13E4" w:rsidRDefault="00A7700B" w:rsidP="00AF63E7">
            <w:pPr>
              <w:rPr>
                <w:rFonts w:eastAsiaTheme="minorHAnsi"/>
                <w:sz w:val="26"/>
                <w:szCs w:val="26"/>
                <w:lang w:eastAsia="en-US"/>
              </w:rPr>
            </w:pPr>
          </w:p>
        </w:tc>
        <w:tc>
          <w:tcPr>
            <w:tcW w:w="2655" w:type="dxa"/>
            <w:gridSpan w:val="11"/>
          </w:tcPr>
          <w:p w14:paraId="74F9492B" w14:textId="77777777" w:rsidR="00A7700B" w:rsidRPr="00D41D28" w:rsidRDefault="00A7700B" w:rsidP="00AF63E7">
            <w:pPr>
              <w:rPr>
                <w:rFonts w:eastAsiaTheme="minorHAnsi"/>
                <w:sz w:val="26"/>
                <w:szCs w:val="26"/>
                <w:lang w:eastAsia="en-US"/>
              </w:rPr>
            </w:pPr>
          </w:p>
        </w:tc>
        <w:tc>
          <w:tcPr>
            <w:tcW w:w="316" w:type="dxa"/>
          </w:tcPr>
          <w:p w14:paraId="1A78FA6C" w14:textId="77777777" w:rsidR="00A7700B" w:rsidRPr="004A13E4" w:rsidRDefault="00A7700B" w:rsidP="00AF63E7">
            <w:pPr>
              <w:rPr>
                <w:rFonts w:eastAsiaTheme="minorHAnsi"/>
                <w:sz w:val="26"/>
                <w:szCs w:val="26"/>
                <w:lang w:eastAsia="en-US"/>
              </w:rPr>
            </w:pPr>
          </w:p>
        </w:tc>
        <w:tc>
          <w:tcPr>
            <w:tcW w:w="2911" w:type="dxa"/>
            <w:gridSpan w:val="13"/>
          </w:tcPr>
          <w:p w14:paraId="2E2BC831" w14:textId="77777777" w:rsidR="00A7700B" w:rsidRPr="00D41D28" w:rsidRDefault="00A7700B" w:rsidP="00AF63E7">
            <w:pPr>
              <w:rPr>
                <w:rFonts w:eastAsiaTheme="minorHAnsi"/>
                <w:sz w:val="26"/>
                <w:szCs w:val="26"/>
                <w:lang w:eastAsia="en-US"/>
              </w:rPr>
            </w:pPr>
          </w:p>
        </w:tc>
      </w:tr>
      <w:tr w:rsidR="00A7700B" w:rsidRPr="00D41D28" w14:paraId="2A8369E3" w14:textId="77777777" w:rsidTr="00AF63E7">
        <w:tblPrEx>
          <w:jc w:val="left"/>
        </w:tblPrEx>
        <w:trPr>
          <w:gridAfter w:val="1"/>
          <w:wAfter w:w="193" w:type="dxa"/>
        </w:trPr>
        <w:tc>
          <w:tcPr>
            <w:tcW w:w="3661" w:type="dxa"/>
            <w:gridSpan w:val="3"/>
            <w:tcBorders>
              <w:top w:val="none" w:sz="6" w:space="0" w:color="auto"/>
              <w:left w:val="none" w:sz="6" w:space="0" w:color="auto"/>
              <w:bottom w:val="none" w:sz="6" w:space="0" w:color="auto"/>
              <w:right w:val="none" w:sz="6" w:space="0" w:color="auto"/>
            </w:tcBorders>
          </w:tcPr>
          <w:p w14:paraId="3BDD5958" w14:textId="77777777" w:rsidR="00A7700B" w:rsidRPr="00D41D28" w:rsidRDefault="00A7700B" w:rsidP="00AF63E7">
            <w:pPr>
              <w:rPr>
                <w:rFonts w:eastAsiaTheme="minorHAnsi"/>
                <w:sz w:val="26"/>
                <w:szCs w:val="26"/>
                <w:lang w:eastAsia="en-US"/>
              </w:rPr>
            </w:pPr>
            <w:bookmarkStart w:id="67" w:name="Par288"/>
            <w:bookmarkEnd w:id="67"/>
            <w:r w:rsidRPr="00D41D28">
              <w:rPr>
                <w:rFonts w:eastAsiaTheme="minorHAnsi"/>
                <w:sz w:val="26"/>
                <w:szCs w:val="26"/>
                <w:lang w:eastAsia="en-US"/>
              </w:rPr>
              <w:lastRenderedPageBreak/>
              <w:t>Руководитель (уполномоченное лицо)</w:t>
            </w:r>
          </w:p>
          <w:p w14:paraId="35B967E0" w14:textId="77777777" w:rsidR="00A7700B" w:rsidRPr="00D41D28" w:rsidRDefault="00A7700B" w:rsidP="00AF63E7">
            <w:pPr>
              <w:rPr>
                <w:rFonts w:eastAsiaTheme="minorHAnsi"/>
                <w:sz w:val="26"/>
                <w:szCs w:val="26"/>
                <w:lang w:eastAsia="en-US"/>
              </w:rPr>
            </w:pP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2855" w:type="dxa"/>
            <w:gridSpan w:val="6"/>
            <w:tcBorders>
              <w:top w:val="none" w:sz="6" w:space="0" w:color="auto"/>
              <w:left w:val="none" w:sz="6" w:space="0" w:color="auto"/>
              <w:bottom w:val="single" w:sz="4" w:space="0" w:color="auto"/>
              <w:right w:val="none" w:sz="6" w:space="0" w:color="auto"/>
            </w:tcBorders>
          </w:tcPr>
          <w:p w14:paraId="24D2CD3A" w14:textId="77777777" w:rsidR="00A7700B" w:rsidRPr="00D41D28" w:rsidRDefault="00A7700B" w:rsidP="00AF63E7">
            <w:pPr>
              <w:rPr>
                <w:rFonts w:eastAsiaTheme="minorHAnsi"/>
                <w:sz w:val="26"/>
                <w:szCs w:val="26"/>
                <w:lang w:eastAsia="en-US"/>
              </w:rPr>
            </w:pPr>
          </w:p>
        </w:tc>
        <w:tc>
          <w:tcPr>
            <w:tcW w:w="427" w:type="dxa"/>
            <w:tcBorders>
              <w:top w:val="none" w:sz="6" w:space="0" w:color="auto"/>
              <w:left w:val="none" w:sz="6" w:space="0" w:color="auto"/>
              <w:bottom w:val="none" w:sz="6" w:space="0" w:color="auto"/>
              <w:right w:val="none" w:sz="6" w:space="0" w:color="auto"/>
            </w:tcBorders>
          </w:tcPr>
          <w:p w14:paraId="4617DD2C" w14:textId="77777777" w:rsidR="00A7700B" w:rsidRPr="00D41D28" w:rsidRDefault="00A7700B" w:rsidP="00AF63E7">
            <w:pPr>
              <w:rPr>
                <w:rFonts w:eastAsiaTheme="minorHAnsi"/>
                <w:sz w:val="26"/>
                <w:szCs w:val="26"/>
                <w:lang w:eastAsia="en-US"/>
              </w:rPr>
            </w:pPr>
          </w:p>
        </w:tc>
        <w:tc>
          <w:tcPr>
            <w:tcW w:w="1770" w:type="dxa"/>
            <w:gridSpan w:val="10"/>
            <w:tcBorders>
              <w:top w:val="none" w:sz="6" w:space="0" w:color="auto"/>
              <w:left w:val="none" w:sz="6" w:space="0" w:color="auto"/>
              <w:bottom w:val="single" w:sz="4" w:space="0" w:color="auto"/>
              <w:right w:val="none" w:sz="6" w:space="0" w:color="auto"/>
            </w:tcBorders>
          </w:tcPr>
          <w:p w14:paraId="1C8CB62E" w14:textId="77777777" w:rsidR="00A7700B" w:rsidRPr="00D41D28" w:rsidRDefault="00A7700B" w:rsidP="00AF63E7">
            <w:pPr>
              <w:rPr>
                <w:rFonts w:eastAsiaTheme="minorHAnsi"/>
                <w:sz w:val="26"/>
                <w:szCs w:val="26"/>
                <w:lang w:eastAsia="en-US"/>
              </w:rPr>
            </w:pPr>
          </w:p>
        </w:tc>
        <w:tc>
          <w:tcPr>
            <w:tcW w:w="352" w:type="dxa"/>
            <w:gridSpan w:val="2"/>
            <w:tcBorders>
              <w:top w:val="none" w:sz="6" w:space="0" w:color="auto"/>
              <w:left w:val="none" w:sz="6" w:space="0" w:color="auto"/>
              <w:bottom w:val="none" w:sz="6" w:space="0" w:color="auto"/>
              <w:right w:val="none" w:sz="6" w:space="0" w:color="auto"/>
            </w:tcBorders>
          </w:tcPr>
          <w:p w14:paraId="5D35CA57" w14:textId="77777777" w:rsidR="00A7700B" w:rsidRPr="00D41D28" w:rsidRDefault="00A7700B" w:rsidP="00AF63E7">
            <w:pPr>
              <w:rPr>
                <w:rFonts w:eastAsiaTheme="minorHAnsi"/>
                <w:sz w:val="26"/>
                <w:szCs w:val="26"/>
                <w:lang w:eastAsia="en-US"/>
              </w:rPr>
            </w:pPr>
          </w:p>
        </w:tc>
        <w:tc>
          <w:tcPr>
            <w:tcW w:w="2787" w:type="dxa"/>
            <w:gridSpan w:val="12"/>
            <w:tcBorders>
              <w:top w:val="none" w:sz="6" w:space="0" w:color="auto"/>
              <w:left w:val="none" w:sz="6" w:space="0" w:color="auto"/>
              <w:bottom w:val="single" w:sz="4" w:space="0" w:color="auto"/>
              <w:right w:val="none" w:sz="6" w:space="0" w:color="auto"/>
            </w:tcBorders>
          </w:tcPr>
          <w:p w14:paraId="73A05E51" w14:textId="77777777" w:rsidR="00A7700B" w:rsidRPr="00D41D28" w:rsidRDefault="00A7700B" w:rsidP="00AF63E7">
            <w:pPr>
              <w:rPr>
                <w:rFonts w:eastAsiaTheme="minorHAnsi"/>
                <w:sz w:val="26"/>
                <w:szCs w:val="26"/>
                <w:lang w:eastAsia="en-US"/>
              </w:rPr>
            </w:pPr>
          </w:p>
        </w:tc>
        <w:tc>
          <w:tcPr>
            <w:tcW w:w="352" w:type="dxa"/>
            <w:gridSpan w:val="2"/>
            <w:tcBorders>
              <w:top w:val="none" w:sz="6" w:space="0" w:color="auto"/>
              <w:left w:val="none" w:sz="6" w:space="0" w:color="auto"/>
              <w:bottom w:val="none" w:sz="6" w:space="0" w:color="auto"/>
              <w:right w:val="none" w:sz="6" w:space="0" w:color="auto"/>
            </w:tcBorders>
          </w:tcPr>
          <w:p w14:paraId="6A4F4D26" w14:textId="77777777" w:rsidR="00A7700B" w:rsidRPr="00D41D28" w:rsidRDefault="00A7700B" w:rsidP="00AF63E7">
            <w:pPr>
              <w:rPr>
                <w:rFonts w:eastAsiaTheme="minorHAnsi"/>
                <w:sz w:val="26"/>
                <w:szCs w:val="26"/>
                <w:lang w:eastAsia="en-US"/>
              </w:rPr>
            </w:pPr>
          </w:p>
        </w:tc>
        <w:tc>
          <w:tcPr>
            <w:tcW w:w="3049" w:type="dxa"/>
            <w:gridSpan w:val="7"/>
            <w:tcBorders>
              <w:top w:val="none" w:sz="6" w:space="0" w:color="auto"/>
              <w:left w:val="none" w:sz="6" w:space="0" w:color="auto"/>
              <w:bottom w:val="single" w:sz="4" w:space="0" w:color="auto"/>
              <w:right w:val="none" w:sz="6" w:space="0" w:color="auto"/>
            </w:tcBorders>
          </w:tcPr>
          <w:p w14:paraId="7F4F913A" w14:textId="77777777" w:rsidR="00A7700B" w:rsidRPr="00D41D28" w:rsidRDefault="00A7700B" w:rsidP="00AF63E7">
            <w:pPr>
              <w:rPr>
                <w:rFonts w:eastAsiaTheme="minorHAnsi"/>
                <w:sz w:val="26"/>
                <w:szCs w:val="26"/>
                <w:lang w:eastAsia="en-US"/>
              </w:rPr>
            </w:pPr>
          </w:p>
        </w:tc>
      </w:tr>
      <w:tr w:rsidR="00A7700B" w:rsidRPr="00D41D28" w14:paraId="0B1A59ED" w14:textId="77777777" w:rsidTr="00AF63E7">
        <w:tblPrEx>
          <w:jc w:val="left"/>
        </w:tblPrEx>
        <w:trPr>
          <w:gridAfter w:val="1"/>
          <w:wAfter w:w="193" w:type="dxa"/>
        </w:trPr>
        <w:tc>
          <w:tcPr>
            <w:tcW w:w="3661" w:type="dxa"/>
            <w:gridSpan w:val="3"/>
            <w:tcBorders>
              <w:top w:val="none" w:sz="6" w:space="0" w:color="auto"/>
              <w:left w:val="none" w:sz="6" w:space="0" w:color="auto"/>
              <w:bottom w:val="none" w:sz="6" w:space="0" w:color="auto"/>
              <w:right w:val="none" w:sz="6" w:space="0" w:color="auto"/>
            </w:tcBorders>
          </w:tcPr>
          <w:p w14:paraId="0E820136" w14:textId="77777777" w:rsidR="00A7700B" w:rsidRPr="00D41D28" w:rsidRDefault="00A7700B" w:rsidP="00AF63E7">
            <w:pPr>
              <w:rPr>
                <w:rFonts w:eastAsiaTheme="minorHAnsi"/>
                <w:sz w:val="26"/>
                <w:szCs w:val="26"/>
                <w:lang w:eastAsia="en-US"/>
              </w:rPr>
            </w:pPr>
          </w:p>
        </w:tc>
        <w:tc>
          <w:tcPr>
            <w:tcW w:w="2855" w:type="dxa"/>
            <w:gridSpan w:val="6"/>
            <w:tcBorders>
              <w:top w:val="single" w:sz="4" w:space="0" w:color="auto"/>
              <w:left w:val="none" w:sz="6" w:space="0" w:color="auto"/>
              <w:bottom w:val="none" w:sz="6" w:space="0" w:color="auto"/>
              <w:right w:val="none" w:sz="6" w:space="0" w:color="auto"/>
            </w:tcBorders>
          </w:tcPr>
          <w:p w14:paraId="2C751CA1"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 xml:space="preserve">(наименование </w:t>
            </w: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427" w:type="dxa"/>
            <w:tcBorders>
              <w:top w:val="none" w:sz="6" w:space="0" w:color="auto"/>
              <w:left w:val="none" w:sz="6" w:space="0" w:color="auto"/>
              <w:bottom w:val="none" w:sz="6" w:space="0" w:color="auto"/>
              <w:right w:val="none" w:sz="6" w:space="0" w:color="auto"/>
            </w:tcBorders>
          </w:tcPr>
          <w:p w14:paraId="23D8262E" w14:textId="77777777" w:rsidR="00A7700B" w:rsidRPr="00D41D28" w:rsidRDefault="00A7700B" w:rsidP="00AF63E7">
            <w:pPr>
              <w:rPr>
                <w:rFonts w:eastAsiaTheme="minorHAnsi"/>
                <w:sz w:val="26"/>
                <w:szCs w:val="26"/>
                <w:lang w:eastAsia="en-US"/>
              </w:rPr>
            </w:pPr>
          </w:p>
        </w:tc>
        <w:tc>
          <w:tcPr>
            <w:tcW w:w="1770" w:type="dxa"/>
            <w:gridSpan w:val="10"/>
            <w:tcBorders>
              <w:top w:val="single" w:sz="4" w:space="0" w:color="auto"/>
              <w:left w:val="none" w:sz="6" w:space="0" w:color="auto"/>
              <w:bottom w:val="none" w:sz="6" w:space="0" w:color="auto"/>
              <w:right w:val="none" w:sz="6" w:space="0" w:color="auto"/>
            </w:tcBorders>
          </w:tcPr>
          <w:p w14:paraId="363D7672"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(должность)</w:t>
            </w:r>
          </w:p>
        </w:tc>
        <w:tc>
          <w:tcPr>
            <w:tcW w:w="352" w:type="dxa"/>
            <w:gridSpan w:val="2"/>
            <w:tcBorders>
              <w:top w:val="none" w:sz="6" w:space="0" w:color="auto"/>
              <w:left w:val="none" w:sz="6" w:space="0" w:color="auto"/>
              <w:bottom w:val="none" w:sz="6" w:space="0" w:color="auto"/>
              <w:right w:val="none" w:sz="6" w:space="0" w:color="auto"/>
            </w:tcBorders>
          </w:tcPr>
          <w:p w14:paraId="6EF5D50B" w14:textId="77777777" w:rsidR="00A7700B" w:rsidRPr="00D41D28" w:rsidRDefault="00A7700B" w:rsidP="00AF63E7">
            <w:pPr>
              <w:rPr>
                <w:rFonts w:eastAsiaTheme="minorHAnsi"/>
                <w:sz w:val="26"/>
                <w:szCs w:val="26"/>
                <w:lang w:eastAsia="en-US"/>
              </w:rPr>
            </w:pPr>
          </w:p>
        </w:tc>
        <w:tc>
          <w:tcPr>
            <w:tcW w:w="2787" w:type="dxa"/>
            <w:gridSpan w:val="12"/>
            <w:tcBorders>
              <w:top w:val="single" w:sz="4" w:space="0" w:color="auto"/>
              <w:left w:val="none" w:sz="6" w:space="0" w:color="auto"/>
              <w:bottom w:val="none" w:sz="6" w:space="0" w:color="auto"/>
              <w:right w:val="none" w:sz="6" w:space="0" w:color="auto"/>
            </w:tcBorders>
          </w:tcPr>
          <w:p w14:paraId="67FAFAD5"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(подпись)</w:t>
            </w:r>
          </w:p>
        </w:tc>
        <w:tc>
          <w:tcPr>
            <w:tcW w:w="352" w:type="dxa"/>
            <w:gridSpan w:val="2"/>
            <w:tcBorders>
              <w:top w:val="none" w:sz="6" w:space="0" w:color="auto"/>
              <w:left w:val="none" w:sz="6" w:space="0" w:color="auto"/>
              <w:bottom w:val="none" w:sz="6" w:space="0" w:color="auto"/>
              <w:right w:val="none" w:sz="6" w:space="0" w:color="auto"/>
            </w:tcBorders>
          </w:tcPr>
          <w:p w14:paraId="2275B6B1" w14:textId="77777777" w:rsidR="00A7700B" w:rsidRPr="00D41D28" w:rsidRDefault="00A7700B" w:rsidP="00AF63E7">
            <w:pPr>
              <w:rPr>
                <w:rFonts w:eastAsiaTheme="minorHAnsi"/>
                <w:sz w:val="26"/>
                <w:szCs w:val="26"/>
                <w:lang w:eastAsia="en-US"/>
              </w:rPr>
            </w:pPr>
          </w:p>
        </w:tc>
        <w:tc>
          <w:tcPr>
            <w:tcW w:w="3049" w:type="dxa"/>
            <w:gridSpan w:val="7"/>
            <w:tcBorders>
              <w:top w:val="single" w:sz="4" w:space="0" w:color="auto"/>
              <w:left w:val="none" w:sz="6" w:space="0" w:color="auto"/>
              <w:bottom w:val="none" w:sz="6" w:space="0" w:color="auto"/>
              <w:right w:val="none" w:sz="6" w:space="0" w:color="auto"/>
            </w:tcBorders>
          </w:tcPr>
          <w:p w14:paraId="18EE5AB4" w14:textId="77777777" w:rsidR="00A7700B" w:rsidRPr="00D41D28" w:rsidRDefault="00A7700B" w:rsidP="00AF63E7">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A7700B" w:rsidRPr="004A13E4" w14:paraId="2BB1BFB3" w14:textId="77777777" w:rsidTr="00AF63E7">
        <w:tblPrEx>
          <w:jc w:val="left"/>
        </w:tblPrEx>
        <w:trPr>
          <w:trHeight w:val="329"/>
        </w:trPr>
        <w:tc>
          <w:tcPr>
            <w:tcW w:w="3610" w:type="dxa"/>
            <w:gridSpan w:val="2"/>
          </w:tcPr>
          <w:p w14:paraId="0CF884DC" w14:textId="77777777" w:rsidR="00A7700B" w:rsidRPr="004A13E4" w:rsidRDefault="00A7700B" w:rsidP="00AF63E7">
            <w:pPr>
              <w:rPr>
                <w:rFonts w:eastAsiaTheme="minorHAnsi"/>
                <w:sz w:val="26"/>
                <w:szCs w:val="26"/>
                <w:lang w:eastAsia="en-US"/>
              </w:rPr>
            </w:pPr>
            <w:r>
              <w:rPr>
                <w:rFonts w:eastAsiaTheme="minorHAnsi"/>
                <w:sz w:val="26"/>
                <w:szCs w:val="26"/>
                <w:lang w:eastAsia="en-US"/>
              </w:rPr>
              <w:t>«</w:t>
            </w:r>
            <w:r w:rsidRPr="004A13E4">
              <w:rPr>
                <w:rFonts w:eastAsiaTheme="minorHAnsi"/>
                <w:sz w:val="26"/>
                <w:szCs w:val="26"/>
                <w:lang w:eastAsia="en-US"/>
              </w:rPr>
              <w:t>__</w:t>
            </w:r>
            <w:r>
              <w:rPr>
                <w:rFonts w:eastAsiaTheme="minorHAnsi"/>
                <w:sz w:val="26"/>
                <w:szCs w:val="26"/>
                <w:lang w:eastAsia="en-US"/>
              </w:rPr>
              <w:t xml:space="preserve">» </w:t>
            </w:r>
            <w:r w:rsidRPr="004A13E4">
              <w:rPr>
                <w:rFonts w:eastAsiaTheme="minorHAnsi"/>
                <w:sz w:val="26"/>
                <w:szCs w:val="26"/>
                <w:lang w:eastAsia="en-US"/>
              </w:rPr>
              <w:t>______ 20__ г.</w:t>
            </w:r>
          </w:p>
        </w:tc>
        <w:tc>
          <w:tcPr>
            <w:tcW w:w="2197" w:type="dxa"/>
            <w:gridSpan w:val="5"/>
          </w:tcPr>
          <w:p w14:paraId="350DA265" w14:textId="77777777" w:rsidR="00A7700B" w:rsidRPr="004A13E4" w:rsidRDefault="00A7700B" w:rsidP="00AF63E7">
            <w:pPr>
              <w:rPr>
                <w:rFonts w:eastAsiaTheme="minorHAnsi"/>
                <w:sz w:val="26"/>
                <w:szCs w:val="26"/>
                <w:lang w:eastAsia="en-US"/>
              </w:rPr>
            </w:pPr>
          </w:p>
        </w:tc>
        <w:tc>
          <w:tcPr>
            <w:tcW w:w="307" w:type="dxa"/>
          </w:tcPr>
          <w:p w14:paraId="671BD88D" w14:textId="77777777" w:rsidR="00A7700B" w:rsidRPr="004A13E4" w:rsidRDefault="00A7700B" w:rsidP="00AF63E7">
            <w:pPr>
              <w:rPr>
                <w:rFonts w:eastAsiaTheme="minorHAnsi"/>
                <w:sz w:val="26"/>
                <w:szCs w:val="26"/>
                <w:lang w:eastAsia="en-US"/>
              </w:rPr>
            </w:pPr>
          </w:p>
        </w:tc>
        <w:tc>
          <w:tcPr>
            <w:tcW w:w="1536" w:type="dxa"/>
            <w:gridSpan w:val="6"/>
          </w:tcPr>
          <w:p w14:paraId="324F8D96" w14:textId="77777777" w:rsidR="00A7700B" w:rsidRPr="004A13E4" w:rsidRDefault="00A7700B" w:rsidP="00AF63E7">
            <w:pPr>
              <w:rPr>
                <w:rFonts w:eastAsiaTheme="minorHAnsi"/>
                <w:sz w:val="26"/>
                <w:szCs w:val="26"/>
                <w:lang w:eastAsia="en-US"/>
              </w:rPr>
            </w:pPr>
          </w:p>
        </w:tc>
        <w:tc>
          <w:tcPr>
            <w:tcW w:w="841" w:type="dxa"/>
            <w:gridSpan w:val="4"/>
          </w:tcPr>
          <w:p w14:paraId="30F790B4" w14:textId="77777777" w:rsidR="00A7700B" w:rsidRPr="004A13E4" w:rsidRDefault="00A7700B" w:rsidP="00AF63E7">
            <w:pPr>
              <w:rPr>
                <w:rFonts w:eastAsiaTheme="minorHAnsi"/>
                <w:sz w:val="26"/>
                <w:szCs w:val="26"/>
                <w:lang w:eastAsia="en-US"/>
              </w:rPr>
            </w:pPr>
          </w:p>
        </w:tc>
        <w:tc>
          <w:tcPr>
            <w:tcW w:w="3080" w:type="dxa"/>
            <w:gridSpan w:val="14"/>
          </w:tcPr>
          <w:p w14:paraId="247721BC" w14:textId="77777777" w:rsidR="00A7700B" w:rsidRPr="004A13E4" w:rsidRDefault="00A7700B" w:rsidP="00AF63E7">
            <w:pPr>
              <w:rPr>
                <w:rFonts w:eastAsiaTheme="minorHAnsi"/>
                <w:sz w:val="26"/>
                <w:szCs w:val="26"/>
                <w:lang w:eastAsia="en-US"/>
              </w:rPr>
            </w:pPr>
          </w:p>
        </w:tc>
        <w:tc>
          <w:tcPr>
            <w:tcW w:w="367" w:type="dxa"/>
            <w:gridSpan w:val="3"/>
          </w:tcPr>
          <w:p w14:paraId="0955E2B2" w14:textId="77777777" w:rsidR="00A7700B" w:rsidRPr="004A13E4" w:rsidRDefault="00A7700B" w:rsidP="00AF63E7">
            <w:pPr>
              <w:rPr>
                <w:rFonts w:eastAsiaTheme="minorHAnsi"/>
                <w:sz w:val="26"/>
                <w:szCs w:val="26"/>
                <w:lang w:eastAsia="en-US"/>
              </w:rPr>
            </w:pPr>
          </w:p>
        </w:tc>
        <w:tc>
          <w:tcPr>
            <w:tcW w:w="3508" w:type="dxa"/>
            <w:gridSpan w:val="9"/>
          </w:tcPr>
          <w:p w14:paraId="3EE67F63" w14:textId="77777777" w:rsidR="00A7700B" w:rsidRPr="004A13E4" w:rsidRDefault="00A7700B" w:rsidP="00AF63E7">
            <w:pPr>
              <w:rPr>
                <w:rFonts w:eastAsiaTheme="minorHAnsi"/>
                <w:sz w:val="26"/>
                <w:szCs w:val="26"/>
                <w:lang w:eastAsia="en-US"/>
              </w:rPr>
            </w:pPr>
          </w:p>
        </w:tc>
      </w:tr>
      <w:tr w:rsidR="00A7700B" w:rsidRPr="004A13E4" w14:paraId="6888C5FA" w14:textId="77777777" w:rsidTr="00AF63E7">
        <w:tblPrEx>
          <w:jc w:val="left"/>
        </w:tblPrEx>
        <w:trPr>
          <w:trHeight w:val="347"/>
        </w:trPr>
        <w:tc>
          <w:tcPr>
            <w:tcW w:w="3610" w:type="dxa"/>
            <w:gridSpan w:val="2"/>
          </w:tcPr>
          <w:p w14:paraId="5D13FB7C" w14:textId="77777777" w:rsidR="00A7700B" w:rsidRPr="004A13E4" w:rsidRDefault="00A7700B" w:rsidP="00AF63E7">
            <w:pPr>
              <w:rPr>
                <w:rFonts w:eastAsiaTheme="minorHAnsi"/>
                <w:sz w:val="26"/>
                <w:szCs w:val="26"/>
                <w:lang w:eastAsia="en-US"/>
              </w:rPr>
            </w:pPr>
            <w:r>
              <w:rPr>
                <w:rFonts w:eastAsiaTheme="minorHAnsi"/>
                <w:sz w:val="26"/>
                <w:szCs w:val="26"/>
                <w:lang w:eastAsia="en-US"/>
              </w:rPr>
              <w:t xml:space="preserve"> </w:t>
            </w:r>
            <w:r w:rsidRPr="004A13E4">
              <w:rPr>
                <w:rFonts w:eastAsiaTheme="minorHAnsi"/>
                <w:sz w:val="26"/>
                <w:szCs w:val="26"/>
                <w:lang w:eastAsia="en-US"/>
              </w:rPr>
              <w:t>Исполнитель</w:t>
            </w:r>
          </w:p>
        </w:tc>
        <w:tc>
          <w:tcPr>
            <w:tcW w:w="2197" w:type="dxa"/>
            <w:gridSpan w:val="5"/>
          </w:tcPr>
          <w:p w14:paraId="62A3AC7F" w14:textId="77777777" w:rsidR="00A7700B" w:rsidRPr="004A13E4" w:rsidRDefault="00A7700B" w:rsidP="00AF63E7">
            <w:pPr>
              <w:rPr>
                <w:rFonts w:eastAsiaTheme="minorHAnsi"/>
                <w:sz w:val="26"/>
                <w:szCs w:val="26"/>
                <w:lang w:eastAsia="en-US"/>
              </w:rPr>
            </w:pPr>
          </w:p>
        </w:tc>
        <w:tc>
          <w:tcPr>
            <w:tcW w:w="307" w:type="dxa"/>
            <w:tcBorders>
              <w:bottom w:val="single" w:sz="4" w:space="0" w:color="auto"/>
            </w:tcBorders>
          </w:tcPr>
          <w:p w14:paraId="3C1D65EB" w14:textId="77777777" w:rsidR="00A7700B" w:rsidRPr="004A13E4" w:rsidRDefault="00A7700B" w:rsidP="00AF63E7">
            <w:pPr>
              <w:rPr>
                <w:rFonts w:eastAsiaTheme="minorHAnsi"/>
                <w:sz w:val="26"/>
                <w:szCs w:val="26"/>
                <w:lang w:eastAsia="en-US"/>
              </w:rPr>
            </w:pPr>
          </w:p>
        </w:tc>
        <w:tc>
          <w:tcPr>
            <w:tcW w:w="1536" w:type="dxa"/>
            <w:gridSpan w:val="6"/>
            <w:tcBorders>
              <w:bottom w:val="single" w:sz="4" w:space="0" w:color="auto"/>
            </w:tcBorders>
          </w:tcPr>
          <w:p w14:paraId="4EDBC3C8" w14:textId="77777777" w:rsidR="00A7700B" w:rsidRPr="004A13E4" w:rsidRDefault="00A7700B" w:rsidP="00AF63E7">
            <w:pPr>
              <w:rPr>
                <w:rFonts w:eastAsiaTheme="minorHAnsi"/>
                <w:sz w:val="26"/>
                <w:szCs w:val="26"/>
                <w:lang w:eastAsia="en-US"/>
              </w:rPr>
            </w:pPr>
          </w:p>
        </w:tc>
        <w:tc>
          <w:tcPr>
            <w:tcW w:w="841" w:type="dxa"/>
            <w:gridSpan w:val="4"/>
            <w:tcBorders>
              <w:bottom w:val="single" w:sz="4" w:space="0" w:color="auto"/>
            </w:tcBorders>
          </w:tcPr>
          <w:p w14:paraId="5FF2C092" w14:textId="77777777" w:rsidR="00A7700B" w:rsidRPr="004A13E4" w:rsidRDefault="00A7700B" w:rsidP="00AF63E7">
            <w:pPr>
              <w:rPr>
                <w:rFonts w:eastAsiaTheme="minorHAnsi"/>
                <w:sz w:val="26"/>
                <w:szCs w:val="26"/>
                <w:lang w:eastAsia="en-US"/>
              </w:rPr>
            </w:pPr>
          </w:p>
        </w:tc>
        <w:tc>
          <w:tcPr>
            <w:tcW w:w="3080" w:type="dxa"/>
            <w:gridSpan w:val="14"/>
            <w:tcBorders>
              <w:bottom w:val="single" w:sz="4" w:space="0" w:color="auto"/>
            </w:tcBorders>
          </w:tcPr>
          <w:p w14:paraId="7ED296F9" w14:textId="77777777" w:rsidR="00A7700B" w:rsidRPr="004A13E4" w:rsidRDefault="00A7700B" w:rsidP="00AF63E7">
            <w:pPr>
              <w:rPr>
                <w:rFonts w:eastAsiaTheme="minorHAnsi"/>
                <w:sz w:val="26"/>
                <w:szCs w:val="26"/>
                <w:lang w:eastAsia="en-US"/>
              </w:rPr>
            </w:pPr>
          </w:p>
        </w:tc>
        <w:tc>
          <w:tcPr>
            <w:tcW w:w="367" w:type="dxa"/>
            <w:gridSpan w:val="3"/>
            <w:tcBorders>
              <w:bottom w:val="single" w:sz="4" w:space="0" w:color="auto"/>
            </w:tcBorders>
          </w:tcPr>
          <w:p w14:paraId="6FF6CAE9" w14:textId="77777777" w:rsidR="00A7700B" w:rsidRPr="004A13E4" w:rsidRDefault="00A7700B" w:rsidP="00AF63E7">
            <w:pPr>
              <w:rPr>
                <w:rFonts w:eastAsiaTheme="minorHAnsi"/>
                <w:sz w:val="26"/>
                <w:szCs w:val="26"/>
                <w:lang w:eastAsia="en-US"/>
              </w:rPr>
            </w:pPr>
          </w:p>
        </w:tc>
        <w:tc>
          <w:tcPr>
            <w:tcW w:w="3508" w:type="dxa"/>
            <w:gridSpan w:val="9"/>
            <w:tcBorders>
              <w:bottom w:val="single" w:sz="4" w:space="0" w:color="auto"/>
            </w:tcBorders>
          </w:tcPr>
          <w:p w14:paraId="69D3419B" w14:textId="77777777" w:rsidR="00A7700B" w:rsidRPr="004A13E4" w:rsidRDefault="00A7700B" w:rsidP="00AF63E7">
            <w:pPr>
              <w:rPr>
                <w:rFonts w:eastAsiaTheme="minorHAnsi"/>
                <w:sz w:val="26"/>
                <w:szCs w:val="26"/>
                <w:lang w:eastAsia="en-US"/>
              </w:rPr>
            </w:pPr>
          </w:p>
        </w:tc>
      </w:tr>
      <w:tr w:rsidR="00A7700B" w:rsidRPr="004A13E4" w14:paraId="5942969D" w14:textId="77777777" w:rsidTr="00AF63E7">
        <w:tblPrEx>
          <w:jc w:val="left"/>
        </w:tblPrEx>
        <w:trPr>
          <w:trHeight w:val="347"/>
        </w:trPr>
        <w:tc>
          <w:tcPr>
            <w:tcW w:w="3610" w:type="dxa"/>
            <w:gridSpan w:val="2"/>
          </w:tcPr>
          <w:p w14:paraId="621FEC86" w14:textId="77777777" w:rsidR="00A7700B" w:rsidRPr="004A13E4" w:rsidRDefault="00A7700B" w:rsidP="00AF63E7">
            <w:pPr>
              <w:rPr>
                <w:rFonts w:eastAsiaTheme="minorHAnsi"/>
                <w:sz w:val="26"/>
                <w:szCs w:val="26"/>
                <w:lang w:eastAsia="en-US"/>
              </w:rPr>
            </w:pPr>
          </w:p>
        </w:tc>
        <w:tc>
          <w:tcPr>
            <w:tcW w:w="2197" w:type="dxa"/>
            <w:gridSpan w:val="5"/>
          </w:tcPr>
          <w:p w14:paraId="7DC1AF50" w14:textId="77777777" w:rsidR="00A7700B" w:rsidRPr="004A13E4" w:rsidRDefault="00A7700B" w:rsidP="00AF63E7">
            <w:pPr>
              <w:rPr>
                <w:rFonts w:eastAsiaTheme="minorHAnsi"/>
                <w:sz w:val="26"/>
                <w:szCs w:val="26"/>
                <w:lang w:eastAsia="en-US"/>
              </w:rPr>
            </w:pPr>
          </w:p>
        </w:tc>
        <w:tc>
          <w:tcPr>
            <w:tcW w:w="307" w:type="dxa"/>
            <w:tcBorders>
              <w:top w:val="single" w:sz="4" w:space="0" w:color="auto"/>
            </w:tcBorders>
          </w:tcPr>
          <w:p w14:paraId="0A6F79B7" w14:textId="77777777" w:rsidR="00A7700B" w:rsidRPr="004A13E4" w:rsidRDefault="00A7700B" w:rsidP="00AF63E7">
            <w:pPr>
              <w:rPr>
                <w:rFonts w:eastAsiaTheme="minorHAnsi"/>
                <w:sz w:val="26"/>
                <w:szCs w:val="26"/>
                <w:lang w:eastAsia="en-US"/>
              </w:rPr>
            </w:pPr>
          </w:p>
        </w:tc>
        <w:tc>
          <w:tcPr>
            <w:tcW w:w="1536" w:type="dxa"/>
            <w:gridSpan w:val="6"/>
            <w:tcBorders>
              <w:top w:val="single" w:sz="4" w:space="0" w:color="auto"/>
            </w:tcBorders>
          </w:tcPr>
          <w:p w14:paraId="719D1973"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(должность)</w:t>
            </w:r>
          </w:p>
        </w:tc>
        <w:tc>
          <w:tcPr>
            <w:tcW w:w="841" w:type="dxa"/>
            <w:gridSpan w:val="4"/>
            <w:tcBorders>
              <w:top w:val="single" w:sz="4" w:space="0" w:color="auto"/>
            </w:tcBorders>
          </w:tcPr>
          <w:p w14:paraId="32E644EB" w14:textId="77777777" w:rsidR="00A7700B" w:rsidRPr="004A13E4" w:rsidRDefault="00A7700B" w:rsidP="00AF63E7">
            <w:pPr>
              <w:rPr>
                <w:rFonts w:eastAsiaTheme="minorHAnsi"/>
                <w:sz w:val="26"/>
                <w:szCs w:val="26"/>
                <w:lang w:eastAsia="en-US"/>
              </w:rPr>
            </w:pPr>
          </w:p>
        </w:tc>
        <w:tc>
          <w:tcPr>
            <w:tcW w:w="3080" w:type="dxa"/>
            <w:gridSpan w:val="14"/>
            <w:tcBorders>
              <w:top w:val="single" w:sz="4" w:space="0" w:color="auto"/>
            </w:tcBorders>
          </w:tcPr>
          <w:p w14:paraId="46EEB3D4"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(фамилия, инициалы)</w:t>
            </w:r>
          </w:p>
        </w:tc>
        <w:tc>
          <w:tcPr>
            <w:tcW w:w="367" w:type="dxa"/>
            <w:gridSpan w:val="3"/>
            <w:tcBorders>
              <w:top w:val="single" w:sz="4" w:space="0" w:color="auto"/>
            </w:tcBorders>
          </w:tcPr>
          <w:p w14:paraId="4E75984B" w14:textId="77777777" w:rsidR="00A7700B" w:rsidRPr="004A13E4" w:rsidRDefault="00A7700B" w:rsidP="00AF63E7">
            <w:pPr>
              <w:rPr>
                <w:rFonts w:eastAsiaTheme="minorHAnsi"/>
                <w:sz w:val="26"/>
                <w:szCs w:val="26"/>
                <w:lang w:eastAsia="en-US"/>
              </w:rPr>
            </w:pPr>
          </w:p>
        </w:tc>
        <w:tc>
          <w:tcPr>
            <w:tcW w:w="3508" w:type="dxa"/>
            <w:gridSpan w:val="9"/>
            <w:tcBorders>
              <w:top w:val="single" w:sz="4" w:space="0" w:color="auto"/>
            </w:tcBorders>
          </w:tcPr>
          <w:p w14:paraId="10604BA4" w14:textId="77777777" w:rsidR="00A7700B" w:rsidRPr="004A13E4" w:rsidRDefault="00A7700B" w:rsidP="00AF63E7">
            <w:pPr>
              <w:jc w:val="center"/>
              <w:rPr>
                <w:rFonts w:eastAsiaTheme="minorHAnsi"/>
                <w:sz w:val="26"/>
                <w:szCs w:val="26"/>
                <w:lang w:eastAsia="en-US"/>
              </w:rPr>
            </w:pPr>
            <w:r w:rsidRPr="004A13E4">
              <w:rPr>
                <w:rFonts w:eastAsiaTheme="minorHAnsi"/>
                <w:sz w:val="26"/>
                <w:szCs w:val="26"/>
                <w:lang w:eastAsia="en-US"/>
              </w:rPr>
              <w:t>(телефон)</w:t>
            </w:r>
          </w:p>
        </w:tc>
      </w:tr>
      <w:tr w:rsidR="00A7700B" w:rsidRPr="004A13E4" w14:paraId="230E7E73" w14:textId="77777777" w:rsidTr="00AF63E7">
        <w:tblPrEx>
          <w:jc w:val="left"/>
        </w:tblPrEx>
        <w:trPr>
          <w:trHeight w:val="347"/>
        </w:trPr>
        <w:tc>
          <w:tcPr>
            <w:tcW w:w="3610" w:type="dxa"/>
            <w:gridSpan w:val="2"/>
          </w:tcPr>
          <w:p w14:paraId="6A98DC2D" w14:textId="77777777" w:rsidR="00A7700B" w:rsidRPr="004A13E4" w:rsidRDefault="00A7700B" w:rsidP="00AF63E7">
            <w:pPr>
              <w:rPr>
                <w:rFonts w:eastAsiaTheme="minorHAnsi"/>
                <w:sz w:val="26"/>
                <w:szCs w:val="26"/>
                <w:lang w:eastAsia="en-US"/>
              </w:rPr>
            </w:pPr>
            <w:r>
              <w:rPr>
                <w:rFonts w:eastAsiaTheme="minorHAnsi"/>
                <w:sz w:val="26"/>
                <w:szCs w:val="26"/>
                <w:lang w:eastAsia="en-US"/>
              </w:rPr>
              <w:t>«</w:t>
            </w:r>
            <w:r w:rsidRPr="004A13E4">
              <w:rPr>
                <w:rFonts w:eastAsiaTheme="minorHAnsi"/>
                <w:sz w:val="26"/>
                <w:szCs w:val="26"/>
                <w:lang w:eastAsia="en-US"/>
              </w:rPr>
              <w:t>__</w:t>
            </w:r>
            <w:r>
              <w:rPr>
                <w:rFonts w:eastAsiaTheme="minorHAnsi"/>
                <w:sz w:val="26"/>
                <w:szCs w:val="26"/>
                <w:lang w:eastAsia="en-US"/>
              </w:rPr>
              <w:t>_»</w:t>
            </w:r>
            <w:r w:rsidRPr="004A13E4">
              <w:rPr>
                <w:rFonts w:eastAsiaTheme="minorHAnsi"/>
                <w:sz w:val="26"/>
                <w:szCs w:val="26"/>
                <w:lang w:eastAsia="en-US"/>
              </w:rPr>
              <w:t xml:space="preserve"> ______ 20__ г.</w:t>
            </w:r>
          </w:p>
        </w:tc>
        <w:tc>
          <w:tcPr>
            <w:tcW w:w="2197" w:type="dxa"/>
            <w:gridSpan w:val="5"/>
          </w:tcPr>
          <w:p w14:paraId="05438DB5" w14:textId="77777777" w:rsidR="00A7700B" w:rsidRPr="004A13E4" w:rsidRDefault="00A7700B" w:rsidP="00AF63E7">
            <w:pPr>
              <w:rPr>
                <w:rFonts w:eastAsiaTheme="minorHAnsi"/>
                <w:sz w:val="26"/>
                <w:szCs w:val="26"/>
                <w:lang w:eastAsia="en-US"/>
              </w:rPr>
            </w:pPr>
          </w:p>
        </w:tc>
        <w:tc>
          <w:tcPr>
            <w:tcW w:w="307" w:type="dxa"/>
          </w:tcPr>
          <w:p w14:paraId="0BA006B0" w14:textId="77777777" w:rsidR="00A7700B" w:rsidRPr="004A13E4" w:rsidRDefault="00A7700B" w:rsidP="00AF63E7">
            <w:pPr>
              <w:rPr>
                <w:rFonts w:eastAsiaTheme="minorHAnsi"/>
                <w:sz w:val="26"/>
                <w:szCs w:val="26"/>
                <w:lang w:eastAsia="en-US"/>
              </w:rPr>
            </w:pPr>
          </w:p>
        </w:tc>
        <w:tc>
          <w:tcPr>
            <w:tcW w:w="1536" w:type="dxa"/>
            <w:gridSpan w:val="6"/>
          </w:tcPr>
          <w:p w14:paraId="152D4EAE" w14:textId="77777777" w:rsidR="00A7700B" w:rsidRPr="004A13E4" w:rsidRDefault="00A7700B" w:rsidP="00AF63E7">
            <w:pPr>
              <w:rPr>
                <w:rFonts w:eastAsiaTheme="minorHAnsi"/>
                <w:sz w:val="26"/>
                <w:szCs w:val="26"/>
                <w:lang w:eastAsia="en-US"/>
              </w:rPr>
            </w:pPr>
          </w:p>
        </w:tc>
        <w:tc>
          <w:tcPr>
            <w:tcW w:w="841" w:type="dxa"/>
            <w:gridSpan w:val="4"/>
          </w:tcPr>
          <w:p w14:paraId="06301A4B" w14:textId="77777777" w:rsidR="00A7700B" w:rsidRPr="004A13E4" w:rsidRDefault="00A7700B" w:rsidP="00AF63E7">
            <w:pPr>
              <w:rPr>
                <w:rFonts w:eastAsiaTheme="minorHAnsi"/>
                <w:sz w:val="26"/>
                <w:szCs w:val="26"/>
                <w:lang w:eastAsia="en-US"/>
              </w:rPr>
            </w:pPr>
          </w:p>
        </w:tc>
        <w:tc>
          <w:tcPr>
            <w:tcW w:w="3080" w:type="dxa"/>
            <w:gridSpan w:val="14"/>
          </w:tcPr>
          <w:p w14:paraId="7E6D61BF" w14:textId="77777777" w:rsidR="00A7700B" w:rsidRPr="004A13E4" w:rsidRDefault="00A7700B" w:rsidP="00AF63E7">
            <w:pPr>
              <w:rPr>
                <w:rFonts w:eastAsiaTheme="minorHAnsi"/>
                <w:sz w:val="26"/>
                <w:szCs w:val="26"/>
                <w:lang w:eastAsia="en-US"/>
              </w:rPr>
            </w:pPr>
          </w:p>
        </w:tc>
        <w:tc>
          <w:tcPr>
            <w:tcW w:w="367" w:type="dxa"/>
            <w:gridSpan w:val="3"/>
          </w:tcPr>
          <w:p w14:paraId="454BC68F" w14:textId="77777777" w:rsidR="00A7700B" w:rsidRPr="004A13E4" w:rsidRDefault="00A7700B" w:rsidP="00AF63E7">
            <w:pPr>
              <w:rPr>
                <w:rFonts w:eastAsiaTheme="minorHAnsi"/>
                <w:sz w:val="26"/>
                <w:szCs w:val="26"/>
                <w:lang w:eastAsia="en-US"/>
              </w:rPr>
            </w:pPr>
          </w:p>
        </w:tc>
        <w:tc>
          <w:tcPr>
            <w:tcW w:w="3508" w:type="dxa"/>
            <w:gridSpan w:val="9"/>
          </w:tcPr>
          <w:p w14:paraId="070D44A1" w14:textId="77777777" w:rsidR="00A7700B" w:rsidRPr="004A13E4" w:rsidRDefault="00A7700B" w:rsidP="00AF63E7">
            <w:pPr>
              <w:rPr>
                <w:rFonts w:eastAsiaTheme="minorHAnsi"/>
                <w:sz w:val="26"/>
                <w:szCs w:val="26"/>
                <w:lang w:eastAsia="en-US"/>
              </w:rPr>
            </w:pPr>
          </w:p>
        </w:tc>
      </w:tr>
    </w:tbl>
    <w:p w14:paraId="7E15D0D3" w14:textId="77777777" w:rsidR="00A7700B" w:rsidRDefault="00A7700B" w:rsidP="00A7700B">
      <w:pPr>
        <w:contextualSpacing/>
        <w:jc w:val="both"/>
        <w:rPr>
          <w:sz w:val="24"/>
          <w:szCs w:val="24"/>
        </w:rPr>
      </w:pPr>
      <w:r>
        <w:rPr>
          <w:sz w:val="24"/>
          <w:szCs w:val="24"/>
        </w:rPr>
        <w:t>_______________</w:t>
      </w:r>
    </w:p>
    <w:p w14:paraId="25F920B2" w14:textId="77777777" w:rsidR="00A7700B" w:rsidRPr="0003549A" w:rsidRDefault="00A7700B" w:rsidP="00A7700B">
      <w:pPr>
        <w:spacing w:before="240"/>
        <w:ind w:right="179" w:firstLine="709"/>
        <w:contextualSpacing/>
        <w:jc w:val="both"/>
        <w:rPr>
          <w:sz w:val="24"/>
          <w:szCs w:val="24"/>
        </w:rPr>
      </w:pPr>
      <w:r w:rsidRPr="0003549A">
        <w:rPr>
          <w:sz w:val="24"/>
          <w:szCs w:val="24"/>
        </w:rPr>
        <w:t>&lt;1&gt; В кодовой зоне указываются 4 и 5 разряды целевой статьи расходов местного бюджета в соответствии с соглашением.</w:t>
      </w:r>
    </w:p>
    <w:p w14:paraId="616811D2" w14:textId="77777777" w:rsidR="00A7700B" w:rsidRPr="0003549A" w:rsidRDefault="00A7700B" w:rsidP="00A7700B">
      <w:pPr>
        <w:spacing w:before="240"/>
        <w:ind w:right="179" w:firstLine="709"/>
        <w:contextualSpacing/>
        <w:jc w:val="both"/>
        <w:rPr>
          <w:sz w:val="24"/>
          <w:szCs w:val="24"/>
        </w:rPr>
      </w:pPr>
      <w:r w:rsidRPr="0003549A">
        <w:rPr>
          <w:sz w:val="24"/>
          <w:szCs w:val="24"/>
        </w:rPr>
        <w:t>&lt;2&gt; В кодовой зоне указываются 13 - 17 разряды кода классификации расходов местного бюджета в соответствии с соглашением.</w:t>
      </w:r>
    </w:p>
    <w:p w14:paraId="7080983A" w14:textId="77777777" w:rsidR="00A7700B" w:rsidRDefault="00A7700B" w:rsidP="00A7700B">
      <w:pPr>
        <w:widowControl/>
        <w:ind w:right="179"/>
        <w:jc w:val="both"/>
        <w:rPr>
          <w:sz w:val="24"/>
          <w:szCs w:val="24"/>
        </w:rPr>
      </w:pPr>
      <w:r w:rsidRPr="0003549A">
        <w:rPr>
          <w:sz w:val="24"/>
          <w:szCs w:val="24"/>
        </w:rPr>
        <w:t xml:space="preserve">            &lt;3&gt; При представлении </w:t>
      </w:r>
      <w:r>
        <w:rPr>
          <w:sz w:val="24"/>
          <w:szCs w:val="24"/>
        </w:rPr>
        <w:t xml:space="preserve">уточненного отчета </w:t>
      </w:r>
      <w:r w:rsidRPr="0003549A">
        <w:rPr>
          <w:sz w:val="24"/>
          <w:szCs w:val="24"/>
        </w:rPr>
        <w:t>указывается номер корректировки (например, "1", "2", "3", "...").</w:t>
      </w:r>
    </w:p>
    <w:p w14:paraId="105CDB57" w14:textId="489CED1B" w:rsidR="00A7700B" w:rsidRDefault="00A7700B" w:rsidP="00A7700B">
      <w:pPr>
        <w:widowControl/>
        <w:ind w:right="179"/>
        <w:jc w:val="both"/>
        <w:rPr>
          <w:sz w:val="24"/>
          <w:szCs w:val="24"/>
        </w:rPr>
      </w:pPr>
      <w:r>
        <w:rPr>
          <w:sz w:val="24"/>
          <w:szCs w:val="24"/>
        </w:rPr>
        <w:t xml:space="preserve">            </w:t>
      </w:r>
      <w:hyperlink r:id="rId60" w:history="1">
        <w:r w:rsidRPr="0066773A">
          <w:rPr>
            <w:sz w:val="24"/>
            <w:szCs w:val="24"/>
          </w:rPr>
          <w:t>&lt;</w:t>
        </w:r>
        <w:r>
          <w:rPr>
            <w:sz w:val="24"/>
            <w:szCs w:val="24"/>
          </w:rPr>
          <w:t>4</w:t>
        </w:r>
        <w:r w:rsidRPr="0066773A">
          <w:rPr>
            <w:sz w:val="24"/>
            <w:szCs w:val="24"/>
          </w:rPr>
          <w:t>&gt;</w:t>
        </w:r>
      </w:hyperlink>
      <w:r>
        <w:rPr>
          <w:sz w:val="24"/>
          <w:szCs w:val="24"/>
        </w:rPr>
        <w:t xml:space="preserve"> Показатели граф 1 – 6, 8 формируются на основании показателей граф 1 – 7 Плана мероприятий по достижению результат</w:t>
      </w:r>
      <w:r w:rsidR="000617D5">
        <w:rPr>
          <w:sz w:val="24"/>
          <w:szCs w:val="24"/>
        </w:rPr>
        <w:t>а</w:t>
      </w:r>
      <w:r>
        <w:rPr>
          <w:sz w:val="24"/>
          <w:szCs w:val="24"/>
        </w:rPr>
        <w:t xml:space="preserve"> предоставления     </w:t>
      </w:r>
    </w:p>
    <w:p w14:paraId="55574C3B" w14:textId="77777777" w:rsidR="00A7700B" w:rsidRDefault="00A7700B" w:rsidP="00A7700B">
      <w:pPr>
        <w:widowControl/>
        <w:ind w:right="179"/>
        <w:jc w:val="both"/>
        <w:rPr>
          <w:sz w:val="24"/>
          <w:szCs w:val="24"/>
        </w:rPr>
      </w:pPr>
      <w:r>
        <w:rPr>
          <w:sz w:val="24"/>
          <w:szCs w:val="24"/>
        </w:rPr>
        <w:t xml:space="preserve">    Субсидии.</w:t>
      </w:r>
    </w:p>
    <w:p w14:paraId="1114530C" w14:textId="3F379E33" w:rsidR="00A7700B" w:rsidRDefault="00A7700B" w:rsidP="00A7700B">
      <w:pPr>
        <w:widowControl/>
        <w:ind w:right="179"/>
        <w:jc w:val="both"/>
        <w:rPr>
          <w:sz w:val="24"/>
          <w:szCs w:val="24"/>
        </w:rPr>
      </w:pPr>
      <w:r>
        <w:rPr>
          <w:sz w:val="24"/>
          <w:szCs w:val="24"/>
        </w:rPr>
        <w:t xml:space="preserve">            </w:t>
      </w:r>
      <w:hyperlink r:id="rId61" w:history="1">
        <w:r w:rsidRPr="0066773A">
          <w:rPr>
            <w:sz w:val="24"/>
            <w:szCs w:val="24"/>
          </w:rPr>
          <w:t>&lt;</w:t>
        </w:r>
        <w:r>
          <w:rPr>
            <w:sz w:val="24"/>
            <w:szCs w:val="24"/>
          </w:rPr>
          <w:t>5</w:t>
        </w:r>
        <w:r w:rsidRPr="0066773A">
          <w:rPr>
            <w:sz w:val="24"/>
            <w:szCs w:val="24"/>
          </w:rPr>
          <w:t>&gt;</w:t>
        </w:r>
      </w:hyperlink>
      <w:r>
        <w:rPr>
          <w:sz w:val="24"/>
          <w:szCs w:val="24"/>
        </w:rPr>
        <w:t xml:space="preserve"> Показатели граф 7, 9 формируются: по строке «Результат предоставления субсидии» на основании информации о фактически достигнут</w:t>
      </w:r>
      <w:r w:rsidR="000617D5">
        <w:rPr>
          <w:sz w:val="24"/>
          <w:szCs w:val="24"/>
        </w:rPr>
        <w:t>ом</w:t>
      </w:r>
      <w:r>
        <w:rPr>
          <w:sz w:val="24"/>
          <w:szCs w:val="24"/>
        </w:rPr>
        <w:t xml:space="preserve"> значени</w:t>
      </w:r>
      <w:r w:rsidR="000617D5">
        <w:rPr>
          <w:sz w:val="24"/>
          <w:szCs w:val="24"/>
        </w:rPr>
        <w:t>и</w:t>
      </w:r>
      <w:r>
        <w:rPr>
          <w:sz w:val="24"/>
          <w:szCs w:val="24"/>
        </w:rPr>
        <w:t xml:space="preserve"> результат</w:t>
      </w:r>
      <w:r w:rsidR="000617D5">
        <w:rPr>
          <w:sz w:val="24"/>
          <w:szCs w:val="24"/>
        </w:rPr>
        <w:t>а</w:t>
      </w:r>
      <w:r>
        <w:rPr>
          <w:sz w:val="24"/>
          <w:szCs w:val="24"/>
        </w:rPr>
        <w:t xml:space="preserve"> предоставления субсидии и сроке </w:t>
      </w:r>
      <w:r w:rsidR="00CE27CB">
        <w:rPr>
          <w:sz w:val="24"/>
          <w:szCs w:val="24"/>
        </w:rPr>
        <w:t>его</w:t>
      </w:r>
      <w:r>
        <w:rPr>
          <w:sz w:val="24"/>
          <w:szCs w:val="24"/>
        </w:rPr>
        <w:t xml:space="preserve"> достижения, указываемых в Отчете о достижении значени</w:t>
      </w:r>
      <w:r w:rsidR="00866FC6">
        <w:rPr>
          <w:sz w:val="24"/>
          <w:szCs w:val="24"/>
        </w:rPr>
        <w:t>я</w:t>
      </w:r>
      <w:r>
        <w:rPr>
          <w:sz w:val="24"/>
          <w:szCs w:val="24"/>
        </w:rPr>
        <w:t xml:space="preserve"> результат</w:t>
      </w:r>
      <w:r w:rsidR="00866FC6">
        <w:rPr>
          <w:sz w:val="24"/>
          <w:szCs w:val="24"/>
        </w:rPr>
        <w:t>а</w:t>
      </w:r>
      <w:r>
        <w:rPr>
          <w:sz w:val="24"/>
          <w:szCs w:val="24"/>
        </w:rPr>
        <w:t xml:space="preserve"> предоставления Субсидии, предусмотренном в соглашении; по строке «Контрольная точка» с указанием фактическ</w:t>
      </w:r>
      <w:r w:rsidR="00866FC6">
        <w:rPr>
          <w:sz w:val="24"/>
          <w:szCs w:val="24"/>
        </w:rPr>
        <w:t>ого</w:t>
      </w:r>
      <w:r>
        <w:rPr>
          <w:sz w:val="24"/>
          <w:szCs w:val="24"/>
        </w:rPr>
        <w:t xml:space="preserve"> значени</w:t>
      </w:r>
      <w:r w:rsidR="00866FC6">
        <w:rPr>
          <w:sz w:val="24"/>
          <w:szCs w:val="24"/>
        </w:rPr>
        <w:t>я</w:t>
      </w:r>
      <w:r>
        <w:rPr>
          <w:sz w:val="24"/>
          <w:szCs w:val="24"/>
        </w:rPr>
        <w:t xml:space="preserve"> контрольн</w:t>
      </w:r>
      <w:r w:rsidR="00CE27CB">
        <w:rPr>
          <w:sz w:val="24"/>
          <w:szCs w:val="24"/>
        </w:rPr>
        <w:t>ой</w:t>
      </w:r>
      <w:r>
        <w:rPr>
          <w:sz w:val="24"/>
          <w:szCs w:val="24"/>
        </w:rPr>
        <w:t xml:space="preserve"> точ</w:t>
      </w:r>
      <w:r w:rsidR="00CE27CB">
        <w:rPr>
          <w:sz w:val="24"/>
          <w:szCs w:val="24"/>
        </w:rPr>
        <w:t>ки</w:t>
      </w:r>
      <w:r>
        <w:rPr>
          <w:sz w:val="24"/>
          <w:szCs w:val="24"/>
        </w:rPr>
        <w:t xml:space="preserve">, и дате </w:t>
      </w:r>
      <w:r w:rsidR="00CE27CB">
        <w:rPr>
          <w:sz w:val="24"/>
          <w:szCs w:val="24"/>
        </w:rPr>
        <w:t>ее</w:t>
      </w:r>
      <w:r>
        <w:rPr>
          <w:sz w:val="24"/>
          <w:szCs w:val="24"/>
        </w:rPr>
        <w:t xml:space="preserve"> достижения.</w:t>
      </w:r>
    </w:p>
    <w:p w14:paraId="53C29E24" w14:textId="77777777" w:rsidR="00A7700B" w:rsidRPr="00206FB4" w:rsidRDefault="00A7700B" w:rsidP="00A7700B">
      <w:pPr>
        <w:widowControl/>
        <w:ind w:right="179"/>
        <w:jc w:val="both"/>
        <w:rPr>
          <w:sz w:val="24"/>
          <w:szCs w:val="24"/>
        </w:rPr>
        <w:sectPr w:rsidR="00A7700B" w:rsidRPr="00206FB4" w:rsidSect="00EA2F2F">
          <w:pgSz w:w="16838" w:h="11906" w:orient="landscape"/>
          <w:pgMar w:top="1134" w:right="357" w:bottom="851" w:left="567" w:header="709" w:footer="709" w:gutter="0"/>
          <w:cols w:space="708"/>
          <w:titlePg/>
          <w:docGrid w:linePitch="360"/>
        </w:sectPr>
      </w:pPr>
      <w:r>
        <w:rPr>
          <w:sz w:val="24"/>
          <w:szCs w:val="24"/>
        </w:rPr>
        <w:t xml:space="preserve">            </w:t>
      </w:r>
      <w:hyperlink r:id="rId62" w:history="1">
        <w:r w:rsidRPr="0066773A">
          <w:rPr>
            <w:sz w:val="24"/>
            <w:szCs w:val="24"/>
          </w:rPr>
          <w:t>&lt;</w:t>
        </w:r>
        <w:r>
          <w:rPr>
            <w:sz w:val="24"/>
            <w:szCs w:val="24"/>
          </w:rPr>
          <w:t>6</w:t>
        </w:r>
        <w:r w:rsidRPr="0066773A">
          <w:rPr>
            <w:sz w:val="24"/>
            <w:szCs w:val="24"/>
          </w:rPr>
          <w:t>&gt;</w:t>
        </w:r>
      </w:hyperlink>
      <w:r>
        <w:rPr>
          <w:sz w:val="24"/>
          <w:szCs w:val="24"/>
        </w:rPr>
        <w:t xml:space="preserve">   Указывается статус: «0 - отсутствие отклонений» - в случае, если указанный в графе 9 срок достижения результата предоставления субсидии, контрольной точки соответствует указанному в графе 8; «1 – наличие отклонений» - в случае, если указанный в графе 9 срок достижения результата предоставления субсидии, контрольной точки не соответствует указанному в графе 8. </w:t>
      </w:r>
    </w:p>
    <w:tbl>
      <w:tblPr>
        <w:tblW w:w="9639" w:type="dxa"/>
        <w:tblLook w:val="01E0" w:firstRow="1" w:lastRow="1" w:firstColumn="1" w:lastColumn="1" w:noHBand="0" w:noVBand="0"/>
      </w:tblPr>
      <w:tblGrid>
        <w:gridCol w:w="9639"/>
      </w:tblGrid>
      <w:tr w:rsidR="0003100B" w:rsidRPr="00D77802" w14:paraId="5B179B4E" w14:textId="77777777" w:rsidTr="00B634BE">
        <w:trPr>
          <w:trHeight w:val="241"/>
        </w:trPr>
        <w:tc>
          <w:tcPr>
            <w:tcW w:w="9639" w:type="dxa"/>
          </w:tcPr>
          <w:p w14:paraId="14D56F32" w14:textId="73F16228" w:rsidR="0003100B" w:rsidRPr="00DD6BDE" w:rsidRDefault="0003100B" w:rsidP="00B634BE">
            <w:pPr>
              <w:ind w:left="2589"/>
              <w:jc w:val="center"/>
            </w:pPr>
            <w:bookmarkStart w:id="68" w:name="_Hlk136011923"/>
            <w:bookmarkEnd w:id="46"/>
            <w:r w:rsidRPr="00DD6BDE">
              <w:lastRenderedPageBreak/>
              <w:t xml:space="preserve">ПРИЛОЖЕНИЕ </w:t>
            </w:r>
            <w:r w:rsidR="00D10557">
              <w:t>7</w:t>
            </w:r>
          </w:p>
        </w:tc>
      </w:tr>
      <w:tr w:rsidR="0003100B" w:rsidRPr="00D77802" w14:paraId="261D2814" w14:textId="77777777" w:rsidTr="00B634BE">
        <w:trPr>
          <w:trHeight w:val="2190"/>
        </w:trPr>
        <w:tc>
          <w:tcPr>
            <w:tcW w:w="9639" w:type="dxa"/>
          </w:tcPr>
          <w:p w14:paraId="5EF74608" w14:textId="37019628" w:rsidR="00B634BE" w:rsidRPr="00B634BE" w:rsidRDefault="0003100B" w:rsidP="00B634BE">
            <w:pPr>
              <w:ind w:left="2589" w:right="-78"/>
              <w:jc w:val="center"/>
              <w:rPr>
                <w:bCs/>
              </w:rPr>
            </w:pPr>
            <w:r w:rsidRPr="008932A5">
              <w:rPr>
                <w:bCs/>
              </w:rPr>
              <w:t xml:space="preserve">к </w:t>
            </w:r>
            <w:r w:rsidR="00FF70E6">
              <w:rPr>
                <w:bCs/>
              </w:rPr>
              <w:t xml:space="preserve">Типовой форме </w:t>
            </w:r>
            <w:r w:rsidRPr="008932A5">
              <w:rPr>
                <w:bCs/>
              </w:rPr>
              <w:t>Соглашени</w:t>
            </w:r>
            <w:r w:rsidR="00FF70E6">
              <w:rPr>
                <w:bCs/>
              </w:rPr>
              <w:t>я</w:t>
            </w:r>
            <w:r w:rsidRPr="008932A5">
              <w:rPr>
                <w:bCs/>
              </w:rPr>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00B634BE" w:rsidRPr="00870179">
              <w:rPr>
                <w:bCs/>
              </w:rPr>
              <w:t xml:space="preserve">в целях возмещения </w:t>
            </w:r>
            <w:r w:rsidR="00B634BE" w:rsidRPr="003E2B00">
              <w:t>затрат в связи</w:t>
            </w:r>
            <w:r w:rsidR="00B634BE" w:rsidRPr="00A645D1">
              <w:t xml:space="preserve"> </w:t>
            </w:r>
            <w:r w:rsidR="00B634BE">
              <w:t>с</w:t>
            </w:r>
            <w:r w:rsidR="00B634BE" w:rsidRPr="009D7E25">
              <w:t xml:space="preserve"> </w:t>
            </w:r>
            <w:r w:rsidR="00B634BE">
              <w:t>заготовкой, хранением, переработкой, транспортировкой и реализацией</w:t>
            </w:r>
            <w:r w:rsidR="00B634BE" w:rsidRPr="003E2B00">
              <w:t xml:space="preserve"> сельскохозяйственной продукции в части расходов на </w:t>
            </w:r>
            <w:r w:rsidR="00B634BE">
              <w:t>закупку молока для производства молочной продукции</w:t>
            </w:r>
          </w:p>
          <w:p w14:paraId="30C8E59B" w14:textId="77777777" w:rsidR="0003100B" w:rsidRPr="00DD6BDE" w:rsidRDefault="0003100B" w:rsidP="00B634BE">
            <w:pPr>
              <w:ind w:left="2589"/>
              <w:jc w:val="center"/>
              <w:rPr>
                <w:bCs/>
              </w:rPr>
            </w:pPr>
          </w:p>
        </w:tc>
      </w:tr>
    </w:tbl>
    <w:p w14:paraId="479746A8" w14:textId="77777777" w:rsidR="0003100B" w:rsidRPr="00D31D92" w:rsidRDefault="0003100B" w:rsidP="0003100B">
      <w:pPr>
        <w:pStyle w:val="1"/>
        <w:spacing w:before="0"/>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Типовая форма </w:t>
      </w:r>
      <w:r w:rsidRPr="00D31D92">
        <w:rPr>
          <w:rFonts w:ascii="Times New Roman" w:hAnsi="Times New Roman" w:cs="Times New Roman"/>
          <w:b w:val="0"/>
          <w:bCs w:val="0"/>
          <w:sz w:val="28"/>
          <w:szCs w:val="28"/>
        </w:rPr>
        <w:t>Дополнительно</w:t>
      </w:r>
      <w:r>
        <w:rPr>
          <w:rFonts w:ascii="Times New Roman" w:hAnsi="Times New Roman" w:cs="Times New Roman"/>
          <w:b w:val="0"/>
          <w:bCs w:val="0"/>
          <w:sz w:val="28"/>
          <w:szCs w:val="28"/>
        </w:rPr>
        <w:t>го</w:t>
      </w:r>
      <w:r w:rsidRPr="00D31D92">
        <w:rPr>
          <w:rFonts w:ascii="Times New Roman" w:hAnsi="Times New Roman" w:cs="Times New Roman"/>
          <w:b w:val="0"/>
          <w:bCs w:val="0"/>
          <w:sz w:val="28"/>
          <w:szCs w:val="28"/>
        </w:rPr>
        <w:t xml:space="preserve"> соглашени</w:t>
      </w:r>
      <w:r>
        <w:rPr>
          <w:rFonts w:ascii="Times New Roman" w:hAnsi="Times New Roman" w:cs="Times New Roman"/>
          <w:b w:val="0"/>
          <w:bCs w:val="0"/>
          <w:sz w:val="28"/>
          <w:szCs w:val="28"/>
        </w:rPr>
        <w:t>я</w:t>
      </w:r>
    </w:p>
    <w:p w14:paraId="117E6823" w14:textId="2045BAD8" w:rsidR="00290B54" w:rsidRDefault="0003100B" w:rsidP="00290B54">
      <w:pPr>
        <w:ind w:right="-78"/>
        <w:jc w:val="center"/>
      </w:pPr>
      <w:r w:rsidRPr="00D31D92">
        <w:t xml:space="preserve">к Соглашению о предоставлении в 20__ году субсидий за счет средств местного бюджета в целях возмещения </w:t>
      </w:r>
      <w:r w:rsidR="00290B54" w:rsidRPr="00870179">
        <w:rPr>
          <w:bCs/>
        </w:rPr>
        <w:t xml:space="preserve">в целях возмещения </w:t>
      </w:r>
      <w:r w:rsidR="00290B54" w:rsidRPr="003E2B00">
        <w:t>затрат в связи</w:t>
      </w:r>
      <w:r w:rsidR="00290B54" w:rsidRPr="00A645D1">
        <w:t xml:space="preserve"> </w:t>
      </w:r>
      <w:r w:rsidR="00290B54">
        <w:t>с</w:t>
      </w:r>
      <w:r w:rsidR="00290B54" w:rsidRPr="009D7E25">
        <w:t xml:space="preserve"> </w:t>
      </w:r>
      <w:r w:rsidR="00290B54">
        <w:t>заготовкой, хранением, переработкой, транспортировкой и реализацией</w:t>
      </w:r>
      <w:r w:rsidR="00290B54" w:rsidRPr="003E2B00">
        <w:t xml:space="preserve"> сельскохозяйственной продукции в части расходов на </w:t>
      </w:r>
      <w:r w:rsidR="00290B54">
        <w:t>закупку молока для производства молочной продукции</w:t>
      </w:r>
    </w:p>
    <w:p w14:paraId="396DB6AB" w14:textId="34E3FB8E" w:rsidR="0003100B" w:rsidRDefault="0003100B" w:rsidP="0003100B">
      <w:pPr>
        <w:ind w:right="-78"/>
        <w:jc w:val="center"/>
      </w:pPr>
    </w:p>
    <w:p w14:paraId="4105A18D" w14:textId="77777777" w:rsidR="0003100B" w:rsidRPr="00185976" w:rsidRDefault="0003100B" w:rsidP="0003100B">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1013797D" w14:textId="77777777" w:rsidR="0003100B" w:rsidRPr="00C479FD" w:rsidRDefault="0003100B" w:rsidP="0003100B">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r w:rsidRPr="00C479FD">
        <w:rPr>
          <w:rFonts w:ascii="Times New Roman" w:hAnsi="Times New Roman" w:cs="Times New Roman"/>
          <w:b w:val="0"/>
          <w:bCs w:val="0"/>
          <w:sz w:val="28"/>
          <w:szCs w:val="28"/>
        </w:rPr>
        <w:t xml:space="preserve">                 </w:t>
      </w:r>
    </w:p>
    <w:p w14:paraId="56286D07"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№___________                       </w:t>
      </w:r>
    </w:p>
    <w:p w14:paraId="67EB7D5B" w14:textId="77777777" w:rsidR="0003100B" w:rsidRPr="006852C7"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w:t>
      </w:r>
      <w:proofErr w:type="gramStart"/>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номер дополнительного </w:t>
      </w:r>
    </w:p>
    <w:p w14:paraId="503507C4"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roofErr w:type="gramStart"/>
      <w:r>
        <w:rPr>
          <w:rFonts w:ascii="Times New Roman" w:hAnsi="Times New Roman" w:cs="Times New Roman"/>
          <w:b w:val="0"/>
          <w:bCs w:val="0"/>
          <w:sz w:val="28"/>
          <w:szCs w:val="28"/>
        </w:rPr>
        <w:t xml:space="preserve">соглашения)   </w:t>
      </w:r>
      <w:proofErr w:type="gramEnd"/>
      <w:r>
        <w:rPr>
          <w:rFonts w:ascii="Times New Roman" w:hAnsi="Times New Roman" w:cs="Times New Roman"/>
          <w:b w:val="0"/>
          <w:bCs w:val="0"/>
          <w:sz w:val="28"/>
          <w:szCs w:val="28"/>
        </w:rPr>
        <w:t xml:space="preserve">                                                                соглашения</w:t>
      </w:r>
    </w:p>
    <w:p w14:paraId="1D77BFC6" w14:textId="77777777" w:rsidR="0003100B" w:rsidRPr="00C479FD" w:rsidRDefault="0003100B" w:rsidP="0003100B">
      <w:pPr>
        <w:pStyle w:val="1"/>
        <w:spacing w:before="0"/>
        <w:jc w:val="both"/>
        <w:rPr>
          <w:rFonts w:ascii="Times New Roman" w:hAnsi="Times New Roman" w:cs="Times New Roman"/>
          <w:b w:val="0"/>
          <w:bCs w:val="0"/>
          <w:sz w:val="28"/>
          <w:szCs w:val="28"/>
        </w:rPr>
      </w:pPr>
    </w:p>
    <w:p w14:paraId="1604D30B" w14:textId="4B747F80" w:rsidR="0003100B" w:rsidRPr="00511657" w:rsidRDefault="0003100B" w:rsidP="0003100B">
      <w:pPr>
        <w:ind w:right="-78" w:firstLine="567"/>
        <w:jc w:val="both"/>
      </w:pPr>
      <w:r w:rsidRPr="00511657">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511657">
        <w:rPr>
          <w:spacing w:val="-2"/>
        </w:rPr>
        <w:t>в лице _________________, действующего на основании _________________</w:t>
      </w:r>
      <w:r w:rsidRPr="00511657">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к Соглашению о предоставлении в 20___ году субсидий за счет средств местного бюджета </w:t>
      </w:r>
      <w:r w:rsidR="00290B54" w:rsidRPr="00870179">
        <w:rPr>
          <w:bCs/>
        </w:rPr>
        <w:t xml:space="preserve">в целях возмещения </w:t>
      </w:r>
      <w:r w:rsidR="00290B54" w:rsidRPr="003E2B00">
        <w:t>затрат в связи</w:t>
      </w:r>
      <w:r w:rsidR="00290B54" w:rsidRPr="00A645D1">
        <w:t xml:space="preserve"> </w:t>
      </w:r>
      <w:r w:rsidR="00290B54">
        <w:t>с</w:t>
      </w:r>
      <w:r w:rsidR="00290B54" w:rsidRPr="009D7E25">
        <w:t xml:space="preserve"> </w:t>
      </w:r>
      <w:r w:rsidR="00290B54">
        <w:t>заготовкой, хранением, переработкой, транспортировкой и реализацией</w:t>
      </w:r>
      <w:r w:rsidR="00290B54" w:rsidRPr="003E2B00">
        <w:t xml:space="preserve"> сельскохозяйственной продукции в части расходов на </w:t>
      </w:r>
      <w:r w:rsidR="00290B54">
        <w:t xml:space="preserve">закупку молока для производства молочной продукции </w:t>
      </w:r>
      <w:r w:rsidRPr="00511657">
        <w:t>от «__» __________ 20__ г. № ______ (далее - Соглашение) о нижеследующем.</w:t>
      </w:r>
    </w:p>
    <w:p w14:paraId="522104BE" w14:textId="77777777" w:rsidR="0003100B" w:rsidRPr="00C479FD"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1. Внести в Соглашение следующие изменения:</w:t>
      </w:r>
    </w:p>
    <w:p w14:paraId="57BFCC42" w14:textId="77777777" w:rsidR="0003100B" w:rsidRPr="00C479FD" w:rsidRDefault="0003100B" w:rsidP="0003100B">
      <w:pPr>
        <w:pStyle w:val="1"/>
        <w:spacing w:before="0"/>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_______________________________________________________________</w:t>
      </w:r>
      <w:r>
        <w:rPr>
          <w:rFonts w:ascii="Times New Roman" w:hAnsi="Times New Roman" w:cs="Times New Roman"/>
          <w:b w:val="0"/>
          <w:bCs w:val="0"/>
          <w:sz w:val="28"/>
          <w:szCs w:val="28"/>
        </w:rPr>
        <w:t>___</w:t>
      </w:r>
    </w:p>
    <w:p w14:paraId="740BD4A5" w14:textId="77777777" w:rsidR="0003100B" w:rsidRPr="00C479FD" w:rsidRDefault="0003100B" w:rsidP="0003100B">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(Указываются пункты и (или) разделы Соглашения, в которые вносятся</w:t>
      </w:r>
    </w:p>
    <w:p w14:paraId="04E9A186" w14:textId="77777777" w:rsidR="0003100B" w:rsidRDefault="0003100B" w:rsidP="0003100B">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изменения. Изменению подлежат положения </w:t>
      </w:r>
      <w:r>
        <w:rPr>
          <w:rFonts w:ascii="Times New Roman" w:hAnsi="Times New Roman" w:cs="Times New Roman"/>
          <w:b w:val="0"/>
          <w:bCs w:val="0"/>
          <w:sz w:val="28"/>
          <w:szCs w:val="28"/>
        </w:rPr>
        <w:t>т</w:t>
      </w:r>
      <w:r w:rsidRPr="00C479FD">
        <w:rPr>
          <w:rFonts w:ascii="Times New Roman" w:hAnsi="Times New Roman" w:cs="Times New Roman"/>
          <w:b w:val="0"/>
          <w:bCs w:val="0"/>
          <w:sz w:val="28"/>
          <w:szCs w:val="28"/>
        </w:rPr>
        <w:t xml:space="preserve">иповой формы, заполняемые </w:t>
      </w:r>
      <w:r>
        <w:rPr>
          <w:rFonts w:ascii="Times New Roman" w:hAnsi="Times New Roman" w:cs="Times New Roman"/>
          <w:b w:val="0"/>
          <w:bCs w:val="0"/>
          <w:sz w:val="28"/>
          <w:szCs w:val="28"/>
        </w:rPr>
        <w:t>Администрацией района</w:t>
      </w:r>
      <w:r w:rsidRPr="00C479FD">
        <w:rPr>
          <w:rFonts w:ascii="Times New Roman" w:hAnsi="Times New Roman" w:cs="Times New Roman"/>
          <w:b w:val="0"/>
          <w:bCs w:val="0"/>
          <w:sz w:val="28"/>
          <w:szCs w:val="28"/>
        </w:rPr>
        <w:t xml:space="preserve"> и (или) Получателем, а также разработанные</w:t>
      </w:r>
      <w:r>
        <w:rPr>
          <w:rFonts w:ascii="Times New Roman" w:hAnsi="Times New Roman" w:cs="Times New Roman"/>
          <w:b w:val="0"/>
          <w:bCs w:val="0"/>
          <w:sz w:val="28"/>
          <w:szCs w:val="28"/>
        </w:rPr>
        <w:t xml:space="preserve"> Администрацией района</w:t>
      </w:r>
      <w:r w:rsidRPr="00C479FD">
        <w:rPr>
          <w:rFonts w:ascii="Times New Roman" w:hAnsi="Times New Roman" w:cs="Times New Roman"/>
          <w:b w:val="0"/>
          <w:bCs w:val="0"/>
          <w:sz w:val="28"/>
          <w:szCs w:val="28"/>
        </w:rPr>
        <w:t xml:space="preserve"> приложения к Соглашению)</w:t>
      </w:r>
    </w:p>
    <w:p w14:paraId="11E65498"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lastRenderedPageBreak/>
        <w:t>2.  Настоящее Дополнительное соглашение является неотъемлемой</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частью</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Соглашения.</w:t>
      </w:r>
    </w:p>
    <w:p w14:paraId="4C480690"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3.  Настоящее Дополнительное соглашение вступает в силу с даты его</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подписания лицами, имеющими право действовать от имени каждой из Сторон, и</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действует до полного исполнения Сторонами своих обязательств по настоящему</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Соглашению.</w:t>
      </w:r>
    </w:p>
    <w:p w14:paraId="023096C3"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4.   Условия   Соглашения, не   затронутые настоящим Дополнительным</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соглашением, остаются неизменными.</w:t>
      </w:r>
    </w:p>
    <w:p w14:paraId="1D145F27"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 Иные положения по настоящему Дополнительному Соглашению:</w:t>
      </w:r>
    </w:p>
    <w:p w14:paraId="31932A5F"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5.1. настоящее Дополнительное соглашение составлено в двух экземплярах,</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имеющих равную юридическую силу, по одному экземпляру для каждой из Сторон;</w:t>
      </w:r>
    </w:p>
    <w:p w14:paraId="75CD48C3" w14:textId="77777777" w:rsidR="0003100B" w:rsidRPr="00C479FD" w:rsidRDefault="0003100B" w:rsidP="0003100B">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5.2. ___________________________________________________</w:t>
      </w:r>
      <w:r>
        <w:rPr>
          <w:rFonts w:ascii="Times New Roman" w:hAnsi="Times New Roman" w:cs="Times New Roman"/>
          <w:b w:val="0"/>
          <w:bCs w:val="0"/>
          <w:sz w:val="28"/>
          <w:szCs w:val="28"/>
        </w:rPr>
        <w:t xml:space="preserve"> </w:t>
      </w:r>
      <w:r w:rsidRPr="007152DA">
        <w:rPr>
          <w:rStyle w:val="af5"/>
          <w:rFonts w:ascii="Times New Roman" w:hAnsi="Times New Roman" w:cs="Times New Roman"/>
          <w:b w:val="0"/>
          <w:bCs w:val="0"/>
          <w:sz w:val="28"/>
          <w:szCs w:val="28"/>
        </w:rPr>
        <w:footnoteReference w:customMarkFollows="1" w:id="1"/>
        <w:sym w:font="Symbol" w:char="F031"/>
      </w:r>
      <w:r w:rsidRPr="00C479FD">
        <w:rPr>
          <w:rFonts w:ascii="Times New Roman" w:hAnsi="Times New Roman" w:cs="Times New Roman"/>
          <w:b w:val="0"/>
          <w:bCs w:val="0"/>
          <w:sz w:val="28"/>
          <w:szCs w:val="28"/>
        </w:rPr>
        <w:t>.</w:t>
      </w:r>
    </w:p>
    <w:p w14:paraId="5F6D6144" w14:textId="77777777" w:rsidR="0003100B" w:rsidRDefault="0003100B" w:rsidP="0003100B">
      <w:pPr>
        <w:pStyle w:val="1"/>
        <w:spacing w:before="0"/>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         6. Юридические адреса и платежные реквизиты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5024"/>
        <w:gridCol w:w="4610"/>
      </w:tblGrid>
      <w:tr w:rsidR="0003100B" w:rsidRPr="00A44E9E" w14:paraId="0DA37D36" w14:textId="77777777" w:rsidTr="008736E8">
        <w:tc>
          <w:tcPr>
            <w:tcW w:w="5024" w:type="dxa"/>
            <w:tcBorders>
              <w:top w:val="single" w:sz="4" w:space="0" w:color="auto"/>
              <w:left w:val="single" w:sz="4" w:space="0" w:color="auto"/>
              <w:bottom w:val="single" w:sz="4" w:space="0" w:color="auto"/>
              <w:right w:val="single" w:sz="4" w:space="0" w:color="auto"/>
            </w:tcBorders>
          </w:tcPr>
          <w:p w14:paraId="0239546F" w14:textId="77777777" w:rsidR="0003100B" w:rsidRPr="00A44E9E" w:rsidRDefault="0003100B" w:rsidP="00AF63E7">
            <w:pPr>
              <w:widowControl/>
              <w:jc w:val="center"/>
            </w:pPr>
            <w:r w:rsidRPr="00A44E9E">
              <w:t xml:space="preserve">Финансовое управление Администрации </w:t>
            </w:r>
            <w:proofErr w:type="spellStart"/>
            <w:r w:rsidRPr="00A44E9E">
              <w:t>м.р</w:t>
            </w:r>
            <w:proofErr w:type="spellEnd"/>
            <w:r w:rsidRPr="00A44E9E">
              <w:t>. Похвистневский</w:t>
            </w:r>
          </w:p>
        </w:tc>
        <w:tc>
          <w:tcPr>
            <w:tcW w:w="4610" w:type="dxa"/>
            <w:tcBorders>
              <w:top w:val="single" w:sz="4" w:space="0" w:color="auto"/>
              <w:left w:val="single" w:sz="4" w:space="0" w:color="auto"/>
              <w:bottom w:val="single" w:sz="4" w:space="0" w:color="auto"/>
              <w:right w:val="single" w:sz="4" w:space="0" w:color="auto"/>
            </w:tcBorders>
          </w:tcPr>
          <w:p w14:paraId="6C68DAEC" w14:textId="77777777" w:rsidR="0003100B" w:rsidRPr="00A44E9E" w:rsidRDefault="0003100B" w:rsidP="00AF63E7">
            <w:pPr>
              <w:widowControl/>
              <w:jc w:val="center"/>
            </w:pPr>
            <w:r w:rsidRPr="00A44E9E">
              <w:t>Сокращенное наименование Получателя</w:t>
            </w:r>
          </w:p>
        </w:tc>
      </w:tr>
      <w:tr w:rsidR="0003100B" w:rsidRPr="00A44E9E" w14:paraId="1FA165DE" w14:textId="77777777" w:rsidTr="008736E8">
        <w:tc>
          <w:tcPr>
            <w:tcW w:w="5024" w:type="dxa"/>
            <w:vMerge w:val="restart"/>
            <w:tcBorders>
              <w:top w:val="single" w:sz="4" w:space="0" w:color="auto"/>
              <w:left w:val="single" w:sz="4" w:space="0" w:color="auto"/>
              <w:right w:val="single" w:sz="4" w:space="0" w:color="auto"/>
            </w:tcBorders>
          </w:tcPr>
          <w:p w14:paraId="54073331" w14:textId="77777777" w:rsidR="0003100B" w:rsidRPr="00A44E9E" w:rsidRDefault="0003100B" w:rsidP="00AF63E7">
            <w:pPr>
              <w:widowControl/>
            </w:pPr>
            <w:r w:rsidRPr="00A44E9E">
              <w:t>Финансовое управление Администрации муниципального района Похвистневский Самарской области</w:t>
            </w:r>
          </w:p>
          <w:p w14:paraId="3343CFF2" w14:textId="77777777" w:rsidR="0003100B" w:rsidRPr="00A44E9E" w:rsidRDefault="0003100B" w:rsidP="00AF63E7">
            <w:pPr>
              <w:widowControl/>
            </w:pPr>
            <w:r w:rsidRPr="00A44E9E">
              <w:t>ОГРН 1026303314839</w:t>
            </w:r>
          </w:p>
          <w:p w14:paraId="4B8D3507" w14:textId="77777777" w:rsidR="0003100B" w:rsidRPr="00A44E9E" w:rsidRDefault="00000000" w:rsidP="00AF63E7">
            <w:hyperlink r:id="rId63" w:history="1">
              <w:r w:rsidR="0003100B" w:rsidRPr="00A44E9E">
                <w:t>ОКТМО</w:t>
              </w:r>
            </w:hyperlink>
            <w:r w:rsidR="0003100B" w:rsidRPr="00A44E9E">
              <w:t xml:space="preserve"> </w:t>
            </w:r>
            <w:r w:rsidR="0003100B" w:rsidRPr="00A44E9E">
              <w:rPr>
                <w:color w:val="212529"/>
                <w:shd w:val="clear" w:color="auto" w:fill="FFFFFF"/>
              </w:rPr>
              <w:t>36727000001</w:t>
            </w:r>
          </w:p>
        </w:tc>
        <w:tc>
          <w:tcPr>
            <w:tcW w:w="4610" w:type="dxa"/>
            <w:tcBorders>
              <w:top w:val="single" w:sz="4" w:space="0" w:color="auto"/>
              <w:left w:val="single" w:sz="4" w:space="0" w:color="auto"/>
              <w:right w:val="single" w:sz="4" w:space="0" w:color="auto"/>
            </w:tcBorders>
          </w:tcPr>
          <w:p w14:paraId="03383DA4" w14:textId="77777777" w:rsidR="0003100B" w:rsidRPr="00A44E9E" w:rsidRDefault="0003100B" w:rsidP="00AF63E7">
            <w:pPr>
              <w:widowControl/>
            </w:pPr>
            <w:r w:rsidRPr="00A44E9E">
              <w:t>Наименование Получателя</w:t>
            </w:r>
          </w:p>
        </w:tc>
      </w:tr>
      <w:tr w:rsidR="0003100B" w:rsidRPr="00A44E9E" w14:paraId="5CC48AF6" w14:textId="77777777" w:rsidTr="008736E8">
        <w:tc>
          <w:tcPr>
            <w:tcW w:w="5024" w:type="dxa"/>
            <w:vMerge/>
            <w:tcBorders>
              <w:left w:val="single" w:sz="4" w:space="0" w:color="auto"/>
              <w:bottom w:val="single" w:sz="4" w:space="0" w:color="auto"/>
              <w:right w:val="single" w:sz="4" w:space="0" w:color="auto"/>
            </w:tcBorders>
          </w:tcPr>
          <w:p w14:paraId="0DCDAC5A" w14:textId="77777777" w:rsidR="0003100B" w:rsidRPr="00A44E9E" w:rsidRDefault="0003100B" w:rsidP="00AF63E7">
            <w:pPr>
              <w:widowControl/>
            </w:pPr>
          </w:p>
        </w:tc>
        <w:tc>
          <w:tcPr>
            <w:tcW w:w="4610" w:type="dxa"/>
            <w:tcBorders>
              <w:left w:val="single" w:sz="4" w:space="0" w:color="auto"/>
              <w:bottom w:val="single" w:sz="4" w:space="0" w:color="auto"/>
              <w:right w:val="single" w:sz="4" w:space="0" w:color="auto"/>
            </w:tcBorders>
          </w:tcPr>
          <w:p w14:paraId="2659B3BE" w14:textId="77777777" w:rsidR="0003100B" w:rsidRPr="00A44E9E" w:rsidRDefault="0003100B" w:rsidP="00AF63E7">
            <w:pPr>
              <w:widowControl/>
            </w:pPr>
          </w:p>
          <w:p w14:paraId="5A513898" w14:textId="77777777" w:rsidR="0003100B" w:rsidRPr="00A44E9E" w:rsidRDefault="0003100B" w:rsidP="00AF63E7">
            <w:pPr>
              <w:widowControl/>
            </w:pPr>
          </w:p>
          <w:p w14:paraId="78F4FE60" w14:textId="77777777" w:rsidR="0003100B" w:rsidRPr="00A44E9E" w:rsidRDefault="0003100B" w:rsidP="00AF63E7">
            <w:pPr>
              <w:widowControl/>
            </w:pPr>
            <w:r w:rsidRPr="00A44E9E">
              <w:t>ОГРН</w:t>
            </w:r>
          </w:p>
          <w:p w14:paraId="69CF9CF0" w14:textId="77777777" w:rsidR="0003100B" w:rsidRPr="00A44E9E" w:rsidRDefault="00000000" w:rsidP="00AF63E7">
            <w:pPr>
              <w:widowControl/>
            </w:pPr>
            <w:hyperlink r:id="rId64" w:history="1">
              <w:r w:rsidR="0003100B" w:rsidRPr="00A44E9E">
                <w:t>ОКТМО</w:t>
              </w:r>
            </w:hyperlink>
          </w:p>
        </w:tc>
      </w:tr>
      <w:tr w:rsidR="0003100B" w:rsidRPr="00A44E9E" w14:paraId="6DE86A86" w14:textId="77777777" w:rsidTr="008736E8">
        <w:tc>
          <w:tcPr>
            <w:tcW w:w="5024" w:type="dxa"/>
            <w:tcBorders>
              <w:top w:val="single" w:sz="4" w:space="0" w:color="auto"/>
              <w:left w:val="single" w:sz="4" w:space="0" w:color="auto"/>
              <w:right w:val="single" w:sz="4" w:space="0" w:color="auto"/>
            </w:tcBorders>
          </w:tcPr>
          <w:p w14:paraId="7B13EF28" w14:textId="77777777" w:rsidR="0003100B" w:rsidRPr="006E5052" w:rsidRDefault="0003100B" w:rsidP="00AF63E7">
            <w:pPr>
              <w:pStyle w:val="af6"/>
              <w:ind w:left="0"/>
              <w:rPr>
                <w:color w:val="000000"/>
                <w:spacing w:val="-12"/>
              </w:rPr>
            </w:pPr>
            <w:r w:rsidRPr="006E5052">
              <w:t>Место нахождения: 446450, Самарская область, г. Похвистнево, ул. Ленинградская, д. 9</w:t>
            </w:r>
          </w:p>
        </w:tc>
        <w:tc>
          <w:tcPr>
            <w:tcW w:w="4610" w:type="dxa"/>
            <w:tcBorders>
              <w:top w:val="single" w:sz="4" w:space="0" w:color="auto"/>
              <w:left w:val="single" w:sz="4" w:space="0" w:color="auto"/>
              <w:right w:val="single" w:sz="4" w:space="0" w:color="auto"/>
            </w:tcBorders>
          </w:tcPr>
          <w:p w14:paraId="46CAD208" w14:textId="77777777" w:rsidR="0003100B" w:rsidRPr="00A44E9E" w:rsidRDefault="0003100B" w:rsidP="00AF63E7">
            <w:pPr>
              <w:widowControl/>
            </w:pPr>
            <w:r w:rsidRPr="00A44E9E">
              <w:t>Место нахождения:</w:t>
            </w:r>
          </w:p>
        </w:tc>
      </w:tr>
      <w:tr w:rsidR="0003100B" w:rsidRPr="00A44E9E" w14:paraId="62082788" w14:textId="77777777" w:rsidTr="008736E8">
        <w:tc>
          <w:tcPr>
            <w:tcW w:w="5024" w:type="dxa"/>
            <w:tcBorders>
              <w:top w:val="single" w:sz="4" w:space="0" w:color="auto"/>
              <w:left w:val="single" w:sz="4" w:space="0" w:color="auto"/>
              <w:bottom w:val="single" w:sz="4" w:space="0" w:color="auto"/>
              <w:right w:val="single" w:sz="4" w:space="0" w:color="auto"/>
            </w:tcBorders>
          </w:tcPr>
          <w:p w14:paraId="084B8CEC" w14:textId="77777777" w:rsidR="0003100B" w:rsidRPr="00A44E9E" w:rsidRDefault="0003100B" w:rsidP="00AF63E7">
            <w:pPr>
              <w:widowControl/>
            </w:pPr>
            <w:r w:rsidRPr="00A44E9E">
              <w:t>ИНН 6379002086</w:t>
            </w:r>
          </w:p>
          <w:p w14:paraId="5569DF1F" w14:textId="77777777" w:rsidR="0003100B" w:rsidRPr="00A44E9E" w:rsidRDefault="0003100B" w:rsidP="00AF63E7">
            <w:pPr>
              <w:widowControl/>
            </w:pPr>
            <w:r w:rsidRPr="00A44E9E">
              <w:t>КПП 635701001</w:t>
            </w:r>
          </w:p>
        </w:tc>
        <w:tc>
          <w:tcPr>
            <w:tcW w:w="4610" w:type="dxa"/>
            <w:tcBorders>
              <w:top w:val="single" w:sz="4" w:space="0" w:color="auto"/>
              <w:left w:val="single" w:sz="4" w:space="0" w:color="auto"/>
              <w:bottom w:val="single" w:sz="4" w:space="0" w:color="auto"/>
              <w:right w:val="single" w:sz="4" w:space="0" w:color="auto"/>
            </w:tcBorders>
          </w:tcPr>
          <w:p w14:paraId="59A19A9A" w14:textId="77777777" w:rsidR="0003100B" w:rsidRPr="00A44E9E" w:rsidRDefault="0003100B" w:rsidP="00AF63E7">
            <w:pPr>
              <w:widowControl/>
            </w:pPr>
            <w:r w:rsidRPr="00A44E9E">
              <w:t>ИНН</w:t>
            </w:r>
          </w:p>
          <w:p w14:paraId="27B4E6D4" w14:textId="77777777" w:rsidR="0003100B" w:rsidRPr="00A44E9E" w:rsidRDefault="0003100B" w:rsidP="00AF63E7">
            <w:pPr>
              <w:widowControl/>
            </w:pPr>
            <w:r w:rsidRPr="00A44E9E">
              <w:t>КПП</w:t>
            </w:r>
          </w:p>
        </w:tc>
      </w:tr>
      <w:tr w:rsidR="0003100B" w:rsidRPr="00A44E9E" w14:paraId="75B7F5A1" w14:textId="77777777" w:rsidTr="008736E8">
        <w:tc>
          <w:tcPr>
            <w:tcW w:w="5024" w:type="dxa"/>
            <w:tcBorders>
              <w:top w:val="single" w:sz="4" w:space="0" w:color="auto"/>
              <w:left w:val="single" w:sz="4" w:space="0" w:color="auto"/>
              <w:bottom w:val="single" w:sz="4" w:space="0" w:color="auto"/>
              <w:right w:val="single" w:sz="4" w:space="0" w:color="auto"/>
            </w:tcBorders>
          </w:tcPr>
          <w:p w14:paraId="6DE18869" w14:textId="77777777" w:rsidR="0003100B" w:rsidRPr="00A44E9E" w:rsidRDefault="0003100B" w:rsidP="00AF63E7">
            <w:pPr>
              <w:widowControl/>
            </w:pPr>
            <w:r w:rsidRPr="00A44E9E">
              <w:t>Платежные реквизиты:</w:t>
            </w:r>
          </w:p>
        </w:tc>
        <w:tc>
          <w:tcPr>
            <w:tcW w:w="4610" w:type="dxa"/>
            <w:tcBorders>
              <w:top w:val="single" w:sz="4" w:space="0" w:color="auto"/>
              <w:left w:val="single" w:sz="4" w:space="0" w:color="auto"/>
              <w:bottom w:val="single" w:sz="4" w:space="0" w:color="auto"/>
              <w:right w:val="single" w:sz="4" w:space="0" w:color="auto"/>
            </w:tcBorders>
          </w:tcPr>
          <w:p w14:paraId="003B1597" w14:textId="77777777" w:rsidR="0003100B" w:rsidRPr="00A44E9E" w:rsidRDefault="0003100B" w:rsidP="00AF63E7">
            <w:pPr>
              <w:widowControl/>
            </w:pPr>
            <w:r w:rsidRPr="00A44E9E">
              <w:t>Платежные реквизиты:</w:t>
            </w:r>
          </w:p>
        </w:tc>
      </w:tr>
    </w:tbl>
    <w:p w14:paraId="2D570F09" w14:textId="77777777" w:rsidR="0003100B" w:rsidRPr="00A44E9E" w:rsidRDefault="0003100B" w:rsidP="0003100B">
      <w:pPr>
        <w:widowControl/>
        <w:jc w:val="center"/>
        <w:outlineLvl w:val="0"/>
      </w:pPr>
    </w:p>
    <w:p w14:paraId="7FE8A38F" w14:textId="77777777" w:rsidR="0003100B" w:rsidRPr="00A44E9E" w:rsidRDefault="0003100B" w:rsidP="0003100B">
      <w:pPr>
        <w:widowControl/>
        <w:jc w:val="center"/>
        <w:outlineLvl w:val="0"/>
      </w:pPr>
      <w:r>
        <w:t>7</w:t>
      </w:r>
      <w:r w:rsidRPr="00A44E9E">
        <w:t>.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227"/>
      </w:tblGrid>
      <w:tr w:rsidR="0003100B" w:rsidRPr="00A44E9E" w14:paraId="606FB340" w14:textId="77777777" w:rsidTr="008736E8">
        <w:tc>
          <w:tcPr>
            <w:tcW w:w="5024" w:type="dxa"/>
            <w:gridSpan w:val="2"/>
            <w:tcBorders>
              <w:top w:val="single" w:sz="4" w:space="0" w:color="auto"/>
              <w:left w:val="single" w:sz="4" w:space="0" w:color="auto"/>
              <w:bottom w:val="single" w:sz="4" w:space="0" w:color="auto"/>
              <w:right w:val="single" w:sz="4" w:space="0" w:color="auto"/>
            </w:tcBorders>
          </w:tcPr>
          <w:p w14:paraId="1AD7963E" w14:textId="77777777" w:rsidR="0003100B" w:rsidRPr="00A44E9E" w:rsidRDefault="0003100B" w:rsidP="00AF63E7">
            <w:pPr>
              <w:widowControl/>
              <w:jc w:val="center"/>
            </w:pPr>
            <w:r w:rsidRPr="00A44E9E">
              <w:t xml:space="preserve">Финансовое управление Администрации </w:t>
            </w:r>
            <w:proofErr w:type="spellStart"/>
            <w:r w:rsidRPr="00A44E9E">
              <w:t>м.р</w:t>
            </w:r>
            <w:proofErr w:type="spellEnd"/>
            <w:r w:rsidRPr="00A44E9E">
              <w:t>. Похвистневский</w:t>
            </w:r>
          </w:p>
        </w:tc>
        <w:tc>
          <w:tcPr>
            <w:tcW w:w="4610" w:type="dxa"/>
            <w:gridSpan w:val="2"/>
            <w:tcBorders>
              <w:top w:val="single" w:sz="4" w:space="0" w:color="auto"/>
              <w:left w:val="single" w:sz="4" w:space="0" w:color="auto"/>
              <w:bottom w:val="single" w:sz="4" w:space="0" w:color="auto"/>
              <w:right w:val="single" w:sz="4" w:space="0" w:color="auto"/>
            </w:tcBorders>
          </w:tcPr>
          <w:p w14:paraId="5BAB9493" w14:textId="77777777" w:rsidR="0003100B" w:rsidRPr="00A44E9E" w:rsidRDefault="0003100B" w:rsidP="00AF63E7">
            <w:pPr>
              <w:widowControl/>
              <w:jc w:val="center"/>
            </w:pPr>
            <w:r w:rsidRPr="00A44E9E">
              <w:t>Сокращенное наименование Получателя</w:t>
            </w:r>
          </w:p>
        </w:tc>
      </w:tr>
      <w:tr w:rsidR="0003100B" w:rsidRPr="00A44E9E" w14:paraId="12E8570F" w14:textId="77777777" w:rsidTr="008736E8">
        <w:tc>
          <w:tcPr>
            <w:tcW w:w="1757" w:type="dxa"/>
            <w:tcBorders>
              <w:top w:val="single" w:sz="4" w:space="0" w:color="auto"/>
              <w:left w:val="single" w:sz="4" w:space="0" w:color="auto"/>
            </w:tcBorders>
          </w:tcPr>
          <w:p w14:paraId="383C9503" w14:textId="77777777" w:rsidR="0003100B" w:rsidRPr="00A44E9E" w:rsidRDefault="0003100B" w:rsidP="00AF63E7">
            <w:pPr>
              <w:widowControl/>
            </w:pPr>
            <w:r w:rsidRPr="00A44E9E">
              <w:t>___________</w:t>
            </w:r>
          </w:p>
        </w:tc>
        <w:tc>
          <w:tcPr>
            <w:tcW w:w="3267" w:type="dxa"/>
            <w:tcBorders>
              <w:top w:val="single" w:sz="4" w:space="0" w:color="auto"/>
              <w:right w:val="single" w:sz="4" w:space="0" w:color="auto"/>
            </w:tcBorders>
          </w:tcPr>
          <w:p w14:paraId="072D6A1C" w14:textId="77777777" w:rsidR="0003100B" w:rsidRPr="00A44E9E" w:rsidRDefault="0003100B" w:rsidP="00AF63E7">
            <w:pPr>
              <w:widowControl/>
              <w:jc w:val="both"/>
            </w:pPr>
            <w:r w:rsidRPr="00A44E9E">
              <w:t>/____________________</w:t>
            </w:r>
          </w:p>
        </w:tc>
        <w:tc>
          <w:tcPr>
            <w:tcW w:w="1383" w:type="dxa"/>
            <w:tcBorders>
              <w:top w:val="single" w:sz="4" w:space="0" w:color="auto"/>
              <w:left w:val="single" w:sz="4" w:space="0" w:color="auto"/>
            </w:tcBorders>
          </w:tcPr>
          <w:p w14:paraId="744C7BBA" w14:textId="77777777" w:rsidR="0003100B" w:rsidRPr="00A44E9E" w:rsidRDefault="0003100B" w:rsidP="00AF63E7">
            <w:pPr>
              <w:widowControl/>
            </w:pPr>
            <w:r w:rsidRPr="00A44E9E">
              <w:t>________</w:t>
            </w:r>
          </w:p>
        </w:tc>
        <w:tc>
          <w:tcPr>
            <w:tcW w:w="3227" w:type="dxa"/>
            <w:tcBorders>
              <w:top w:val="single" w:sz="4" w:space="0" w:color="auto"/>
              <w:right w:val="single" w:sz="4" w:space="0" w:color="auto"/>
            </w:tcBorders>
          </w:tcPr>
          <w:p w14:paraId="35337A51" w14:textId="77777777" w:rsidR="0003100B" w:rsidRPr="00A44E9E" w:rsidRDefault="0003100B" w:rsidP="00AF63E7">
            <w:pPr>
              <w:widowControl/>
              <w:jc w:val="both"/>
            </w:pPr>
            <w:r w:rsidRPr="00A44E9E">
              <w:t>/___________________</w:t>
            </w:r>
          </w:p>
        </w:tc>
      </w:tr>
      <w:tr w:rsidR="0003100B" w:rsidRPr="00A44E9E" w14:paraId="74AFBEFC" w14:textId="77777777" w:rsidTr="008736E8">
        <w:tc>
          <w:tcPr>
            <w:tcW w:w="1757" w:type="dxa"/>
            <w:tcBorders>
              <w:left w:val="single" w:sz="4" w:space="0" w:color="auto"/>
              <w:bottom w:val="single" w:sz="4" w:space="0" w:color="auto"/>
            </w:tcBorders>
          </w:tcPr>
          <w:p w14:paraId="7660A7EC" w14:textId="77777777" w:rsidR="0003100B" w:rsidRPr="00A44E9E" w:rsidRDefault="0003100B" w:rsidP="00AF63E7">
            <w:pPr>
              <w:widowControl/>
              <w:jc w:val="center"/>
            </w:pPr>
            <w:r w:rsidRPr="00A44E9E">
              <w:t>(подпись)</w:t>
            </w:r>
          </w:p>
        </w:tc>
        <w:tc>
          <w:tcPr>
            <w:tcW w:w="3267" w:type="dxa"/>
            <w:tcBorders>
              <w:bottom w:val="single" w:sz="4" w:space="0" w:color="auto"/>
              <w:right w:val="single" w:sz="4" w:space="0" w:color="auto"/>
            </w:tcBorders>
          </w:tcPr>
          <w:p w14:paraId="751701E4" w14:textId="77777777" w:rsidR="0003100B" w:rsidRPr="00A44E9E" w:rsidRDefault="0003100B" w:rsidP="00AF63E7">
            <w:pPr>
              <w:widowControl/>
              <w:jc w:val="center"/>
            </w:pPr>
            <w:r w:rsidRPr="00A44E9E">
              <w:t>(Ф.И.О.)</w:t>
            </w:r>
          </w:p>
        </w:tc>
        <w:tc>
          <w:tcPr>
            <w:tcW w:w="1383" w:type="dxa"/>
            <w:tcBorders>
              <w:left w:val="single" w:sz="4" w:space="0" w:color="auto"/>
              <w:bottom w:val="single" w:sz="4" w:space="0" w:color="auto"/>
            </w:tcBorders>
          </w:tcPr>
          <w:p w14:paraId="0EB07D18" w14:textId="77777777" w:rsidR="0003100B" w:rsidRPr="00A44E9E" w:rsidRDefault="0003100B" w:rsidP="00AF63E7">
            <w:pPr>
              <w:widowControl/>
              <w:jc w:val="center"/>
            </w:pPr>
            <w:r w:rsidRPr="00A44E9E">
              <w:t>(подпись)</w:t>
            </w:r>
          </w:p>
        </w:tc>
        <w:tc>
          <w:tcPr>
            <w:tcW w:w="3227" w:type="dxa"/>
            <w:tcBorders>
              <w:bottom w:val="single" w:sz="4" w:space="0" w:color="auto"/>
              <w:right w:val="single" w:sz="4" w:space="0" w:color="auto"/>
            </w:tcBorders>
          </w:tcPr>
          <w:p w14:paraId="23BBBF89" w14:textId="77777777" w:rsidR="0003100B" w:rsidRPr="00A44E9E" w:rsidRDefault="0003100B" w:rsidP="00AF63E7">
            <w:pPr>
              <w:widowControl/>
              <w:jc w:val="center"/>
            </w:pPr>
            <w:r w:rsidRPr="00A44E9E">
              <w:t>(Ф.И.О.)</w:t>
            </w:r>
          </w:p>
        </w:tc>
      </w:tr>
    </w:tbl>
    <w:p w14:paraId="153ED00C" w14:textId="77777777" w:rsidR="0003100B" w:rsidRDefault="0003100B" w:rsidP="0003100B">
      <w:pPr>
        <w:pStyle w:val="ConsPlusNormal"/>
        <w:widowControl/>
        <w:ind w:firstLine="0"/>
        <w:outlineLvl w:val="0"/>
        <w:rPr>
          <w:rFonts w:ascii="Times New Roman" w:hAnsi="Times New Roman" w:cs="Times New Roman"/>
          <w:sz w:val="28"/>
          <w:szCs w:val="28"/>
        </w:rPr>
      </w:pPr>
    </w:p>
    <w:tbl>
      <w:tblPr>
        <w:tblW w:w="9639" w:type="dxa"/>
        <w:tblLook w:val="01E0" w:firstRow="1" w:lastRow="1" w:firstColumn="1" w:lastColumn="1" w:noHBand="0" w:noVBand="0"/>
      </w:tblPr>
      <w:tblGrid>
        <w:gridCol w:w="9639"/>
      </w:tblGrid>
      <w:tr w:rsidR="0003100B" w:rsidRPr="00D77802" w14:paraId="5471534F" w14:textId="77777777" w:rsidTr="00B9600E">
        <w:trPr>
          <w:trHeight w:val="241"/>
        </w:trPr>
        <w:tc>
          <w:tcPr>
            <w:tcW w:w="9639" w:type="dxa"/>
          </w:tcPr>
          <w:p w14:paraId="32990C61" w14:textId="77777777" w:rsidR="003067B8" w:rsidRDefault="003067B8" w:rsidP="00B9600E">
            <w:pPr>
              <w:ind w:left="2589"/>
              <w:jc w:val="center"/>
            </w:pPr>
          </w:p>
          <w:p w14:paraId="2DAD571E" w14:textId="77777777" w:rsidR="003067B8" w:rsidRDefault="003067B8" w:rsidP="00B9600E">
            <w:pPr>
              <w:ind w:left="2589"/>
              <w:jc w:val="center"/>
            </w:pPr>
          </w:p>
          <w:p w14:paraId="25C011A3" w14:textId="3E4B5FD7" w:rsidR="0003100B" w:rsidRPr="00D62604" w:rsidRDefault="0003100B" w:rsidP="00B9600E">
            <w:pPr>
              <w:ind w:left="2589"/>
              <w:jc w:val="center"/>
            </w:pPr>
            <w:r w:rsidRPr="00D62604">
              <w:lastRenderedPageBreak/>
              <w:t xml:space="preserve">ПРИЛОЖЕНИЕ </w:t>
            </w:r>
            <w:r w:rsidR="003067B8">
              <w:t>8</w:t>
            </w:r>
          </w:p>
        </w:tc>
      </w:tr>
      <w:tr w:rsidR="0003100B" w:rsidRPr="00D77802" w14:paraId="3ED60BE0" w14:textId="77777777" w:rsidTr="00B9600E">
        <w:trPr>
          <w:trHeight w:val="2190"/>
        </w:trPr>
        <w:tc>
          <w:tcPr>
            <w:tcW w:w="9639" w:type="dxa"/>
          </w:tcPr>
          <w:p w14:paraId="1A95E747" w14:textId="77777777" w:rsidR="0003100B" w:rsidRDefault="0003100B" w:rsidP="00B9600E">
            <w:pPr>
              <w:ind w:left="2589"/>
              <w:jc w:val="center"/>
            </w:pPr>
            <w:r w:rsidRPr="00D62604">
              <w:lastRenderedPageBreak/>
              <w:t xml:space="preserve">к </w:t>
            </w:r>
            <w:r>
              <w:t xml:space="preserve">Типовой форме </w:t>
            </w:r>
            <w:r w:rsidRPr="00D62604">
              <w:t>Соглашени</w:t>
            </w:r>
            <w:r>
              <w:t>я</w:t>
            </w:r>
          </w:p>
          <w:p w14:paraId="03D63FA6" w14:textId="47832886" w:rsidR="0003100B" w:rsidRDefault="0003100B" w:rsidP="00B9600E">
            <w:pPr>
              <w:ind w:left="2589"/>
              <w:jc w:val="center"/>
              <w:rPr>
                <w:bCs/>
              </w:rPr>
            </w:pPr>
            <w:r w:rsidRPr="00D62604">
              <w:t xml:space="preserve"> </w:t>
            </w:r>
            <w:r>
              <w:rPr>
                <w:bCs/>
              </w:rPr>
              <w:t xml:space="preserve">о </w:t>
            </w:r>
            <w:r w:rsidRPr="00906184">
              <w:rPr>
                <w:bCs/>
              </w:rPr>
              <w:t>предоставлении</w:t>
            </w:r>
            <w:r w:rsidRPr="00870179">
              <w:rPr>
                <w:bCs/>
              </w:rPr>
              <w:t xml:space="preserve"> в 20__ году субсидий за счет средств местного бюджета</w:t>
            </w:r>
            <w:r>
              <w:rPr>
                <w:bCs/>
              </w:rPr>
              <w:t xml:space="preserve"> </w:t>
            </w:r>
            <w:r w:rsidR="00B9600E" w:rsidRPr="00870179">
              <w:rPr>
                <w:bCs/>
              </w:rPr>
              <w:t xml:space="preserve">в целях возмещения </w:t>
            </w:r>
            <w:r w:rsidR="00B9600E" w:rsidRPr="003E2B00">
              <w:t>затрат в связи</w:t>
            </w:r>
            <w:r w:rsidR="00B9600E" w:rsidRPr="00A645D1">
              <w:t xml:space="preserve"> </w:t>
            </w:r>
            <w:r w:rsidR="00B9600E">
              <w:t>с</w:t>
            </w:r>
            <w:r w:rsidR="00B9600E" w:rsidRPr="009D7E25">
              <w:t xml:space="preserve"> </w:t>
            </w:r>
            <w:r w:rsidR="00B9600E">
              <w:t>заготовкой, хранением, переработкой, транспортировкой и реализацией</w:t>
            </w:r>
            <w:r w:rsidR="00B9600E" w:rsidRPr="003E2B00">
              <w:t xml:space="preserve"> сельскохозяйственной продукции в части расходов на </w:t>
            </w:r>
            <w:r w:rsidR="00B9600E">
              <w:t xml:space="preserve">закупку молока для производства молочной продукции </w:t>
            </w:r>
          </w:p>
          <w:p w14:paraId="4D548744" w14:textId="77777777" w:rsidR="0003100B" w:rsidRPr="00D62604" w:rsidRDefault="0003100B" w:rsidP="00B9600E">
            <w:pPr>
              <w:ind w:left="2589" w:right="-78"/>
              <w:rPr>
                <w:b/>
                <w:bCs/>
              </w:rPr>
            </w:pPr>
          </w:p>
        </w:tc>
      </w:tr>
    </w:tbl>
    <w:p w14:paraId="349277DA" w14:textId="77777777" w:rsidR="0003100B" w:rsidRPr="00620EBE" w:rsidRDefault="0003100B" w:rsidP="0003100B">
      <w:pPr>
        <w:pStyle w:val="1"/>
        <w:spacing w:before="0" w:after="0"/>
        <w:rPr>
          <w:rFonts w:ascii="Times New Roman" w:hAnsi="Times New Roman" w:cs="Times New Roman"/>
          <w:b w:val="0"/>
          <w:bCs w:val="0"/>
          <w:sz w:val="28"/>
          <w:szCs w:val="28"/>
        </w:rPr>
      </w:pPr>
      <w:r>
        <w:rPr>
          <w:rFonts w:ascii="Times New Roman" w:hAnsi="Times New Roman" w:cs="Times New Roman"/>
          <w:b w:val="0"/>
          <w:bCs w:val="0"/>
          <w:sz w:val="28"/>
          <w:szCs w:val="28"/>
        </w:rPr>
        <w:t xml:space="preserve">Типовая форма </w:t>
      </w:r>
      <w:r w:rsidRPr="00620EBE">
        <w:rPr>
          <w:rFonts w:ascii="Times New Roman" w:hAnsi="Times New Roman" w:cs="Times New Roman"/>
          <w:b w:val="0"/>
          <w:bCs w:val="0"/>
          <w:sz w:val="28"/>
          <w:szCs w:val="28"/>
        </w:rPr>
        <w:t>Дополнительно</w:t>
      </w:r>
      <w:r>
        <w:rPr>
          <w:rFonts w:ascii="Times New Roman" w:hAnsi="Times New Roman" w:cs="Times New Roman"/>
          <w:b w:val="0"/>
          <w:bCs w:val="0"/>
          <w:sz w:val="28"/>
          <w:szCs w:val="28"/>
        </w:rPr>
        <w:t>го</w:t>
      </w:r>
      <w:r w:rsidRPr="00620EBE">
        <w:rPr>
          <w:rFonts w:ascii="Times New Roman" w:hAnsi="Times New Roman" w:cs="Times New Roman"/>
          <w:b w:val="0"/>
          <w:bCs w:val="0"/>
          <w:sz w:val="28"/>
          <w:szCs w:val="28"/>
        </w:rPr>
        <w:t xml:space="preserve"> соглашени</w:t>
      </w:r>
      <w:r>
        <w:rPr>
          <w:rFonts w:ascii="Times New Roman" w:hAnsi="Times New Roman" w:cs="Times New Roman"/>
          <w:b w:val="0"/>
          <w:bCs w:val="0"/>
          <w:sz w:val="28"/>
          <w:szCs w:val="28"/>
        </w:rPr>
        <w:t>я</w:t>
      </w:r>
    </w:p>
    <w:p w14:paraId="41963056" w14:textId="7488BF2C" w:rsidR="00A63A6C" w:rsidRDefault="0003100B" w:rsidP="00A63A6C">
      <w:pPr>
        <w:ind w:right="-78"/>
        <w:jc w:val="center"/>
      </w:pPr>
      <w:r w:rsidRPr="00620EBE">
        <w:t xml:space="preserve">о расторжении Соглашения о предоставлении о предоставлении в 20__ году субсидий за счет средств местного бюджета </w:t>
      </w:r>
      <w:r w:rsidRPr="00D31D92">
        <w:t>в целях возмещения</w:t>
      </w:r>
      <w:r w:rsidR="00A63A6C" w:rsidRPr="00A63A6C">
        <w:t xml:space="preserve"> </w:t>
      </w:r>
      <w:r w:rsidR="00A63A6C" w:rsidRPr="003E2B00">
        <w:t>затрат в связи</w:t>
      </w:r>
      <w:r w:rsidR="00A63A6C" w:rsidRPr="00A645D1">
        <w:t xml:space="preserve"> </w:t>
      </w:r>
      <w:r w:rsidR="00A63A6C">
        <w:t>с</w:t>
      </w:r>
      <w:r w:rsidR="00A63A6C" w:rsidRPr="009D7E25">
        <w:t xml:space="preserve"> </w:t>
      </w:r>
      <w:r w:rsidR="00A63A6C">
        <w:t>заготовкой, хранением, переработкой, транспортировкой и реализацией</w:t>
      </w:r>
      <w:r w:rsidR="00A63A6C" w:rsidRPr="003E2B00">
        <w:t xml:space="preserve"> сельскохозяйственной продукции в части расходов на </w:t>
      </w:r>
      <w:r w:rsidR="00A63A6C">
        <w:t>закупку молока для производства молочной продукции</w:t>
      </w:r>
    </w:p>
    <w:p w14:paraId="720CBA1D" w14:textId="39C92477" w:rsidR="0003100B" w:rsidRPr="00AB56E4" w:rsidRDefault="0003100B" w:rsidP="0003100B">
      <w:pPr>
        <w:ind w:right="-78"/>
        <w:jc w:val="center"/>
        <w:rPr>
          <w:bCs/>
        </w:rPr>
      </w:pPr>
      <w:r w:rsidRPr="00D31D92">
        <w:t xml:space="preserve"> </w:t>
      </w:r>
    </w:p>
    <w:p w14:paraId="6D4CD528" w14:textId="77777777" w:rsidR="0003100B" w:rsidRPr="00185976" w:rsidRDefault="0003100B" w:rsidP="0003100B">
      <w:pPr>
        <w:pStyle w:val="ConsPlusTitle"/>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379A4BA7" w14:textId="77777777" w:rsidR="0003100B" w:rsidRDefault="0003100B" w:rsidP="0003100B">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p>
    <w:p w14:paraId="355523B4"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 _____________                       </w:t>
      </w:r>
    </w:p>
    <w:p w14:paraId="1E4788A9" w14:textId="77777777" w:rsidR="0003100B" w:rsidRPr="006852C7"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w:t>
      </w:r>
      <w:proofErr w:type="gramStart"/>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номер дополнительного </w:t>
      </w:r>
    </w:p>
    <w:p w14:paraId="39526DD2" w14:textId="77777777" w:rsidR="0003100B" w:rsidRPr="00C479FD" w:rsidRDefault="0003100B" w:rsidP="0003100B">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roofErr w:type="gramStart"/>
      <w:r>
        <w:rPr>
          <w:rFonts w:ascii="Times New Roman" w:hAnsi="Times New Roman" w:cs="Times New Roman"/>
          <w:b w:val="0"/>
          <w:bCs w:val="0"/>
          <w:sz w:val="28"/>
          <w:szCs w:val="28"/>
        </w:rPr>
        <w:t xml:space="preserve">соглашения)   </w:t>
      </w:r>
      <w:proofErr w:type="gramEnd"/>
      <w:r>
        <w:rPr>
          <w:rFonts w:ascii="Times New Roman" w:hAnsi="Times New Roman" w:cs="Times New Roman"/>
          <w:b w:val="0"/>
          <w:bCs w:val="0"/>
          <w:sz w:val="28"/>
          <w:szCs w:val="28"/>
        </w:rPr>
        <w:t xml:space="preserve">                                                               соглашения</w:t>
      </w:r>
    </w:p>
    <w:p w14:paraId="2A4BF47F" w14:textId="1D278B26" w:rsidR="0003100B" w:rsidRDefault="0003100B" w:rsidP="0003100B">
      <w:pPr>
        <w:pStyle w:val="1"/>
        <w:spacing w:before="0"/>
        <w:ind w:firstLine="567"/>
        <w:jc w:val="both"/>
        <w:rPr>
          <w:rFonts w:ascii="Times New Roman" w:hAnsi="Times New Roman" w:cs="Times New Roman"/>
          <w:b w:val="0"/>
          <w:bCs w:val="0"/>
          <w:sz w:val="28"/>
          <w:szCs w:val="28"/>
        </w:rPr>
      </w:pPr>
      <w:r w:rsidRPr="00323F28">
        <w:rPr>
          <w:rFonts w:ascii="Times New Roman" w:hAnsi="Times New Roman" w:cs="Times New Roman"/>
          <w:b w:val="0"/>
          <w:bCs w:val="0"/>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323F28">
        <w:rPr>
          <w:rFonts w:ascii="Times New Roman" w:hAnsi="Times New Roman" w:cs="Times New Roman"/>
          <w:b w:val="0"/>
          <w:bCs w:val="0"/>
          <w:spacing w:val="-2"/>
          <w:sz w:val="28"/>
          <w:szCs w:val="28"/>
        </w:rPr>
        <w:t>в лице _________________, действующего на основании _________________</w:t>
      </w:r>
      <w:r w:rsidRPr="00323F28">
        <w:rPr>
          <w:rFonts w:ascii="Times New Roman" w:hAnsi="Times New Roman" w:cs="Times New Roman"/>
          <w:b w:val="0"/>
          <w:bCs w:val="0"/>
          <w:sz w:val="28"/>
          <w:szCs w:val="28"/>
        </w:rPr>
        <w:t xml:space="preserve">, с одной </w:t>
      </w:r>
      <w:r w:rsidRPr="00047716">
        <w:rPr>
          <w:rFonts w:ascii="Times New Roman" w:hAnsi="Times New Roman" w:cs="Times New Roman"/>
          <w:b w:val="0"/>
          <w:bCs w:val="0"/>
          <w:sz w:val="28"/>
          <w:szCs w:val="28"/>
        </w:rPr>
        <w:t xml:space="preserve">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о расторжении Соглашения о предоставлении о предоставлении в 20___ году субсидий за счет средств местного бюджета </w:t>
      </w:r>
      <w:r w:rsidR="00C17B6C" w:rsidRPr="00C17B6C">
        <w:rPr>
          <w:rFonts w:ascii="Times New Roman" w:hAnsi="Times New Roman" w:cs="Times New Roman"/>
          <w:b w:val="0"/>
          <w:bCs w:val="0"/>
          <w:sz w:val="28"/>
          <w:szCs w:val="28"/>
        </w:rPr>
        <w:t>в целях возмещения затрат в связи с заготовкой, хранением, переработкой, транспортировкой и реализацией сельскохозяйственной продукции в части расходов на закупку молока для производства молочной продукции</w:t>
      </w:r>
      <w:r w:rsidR="00C17B6C">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__________ 20__ г.</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 ______ (далее - Соглашение) о нижеследующем.</w:t>
      </w:r>
    </w:p>
    <w:p w14:paraId="3EEF727F" w14:textId="77777777" w:rsidR="0003100B" w:rsidRPr="00396E8D" w:rsidRDefault="0003100B" w:rsidP="0003100B">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1.</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Расторгнуть</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Соглаш</w:t>
      </w:r>
      <w:r>
        <w:rPr>
          <w:rFonts w:ascii="Times New Roman" w:hAnsi="Times New Roman" w:cs="Times New Roman"/>
          <w:b w:val="0"/>
          <w:bCs w:val="0"/>
          <w:sz w:val="28"/>
          <w:szCs w:val="28"/>
        </w:rPr>
        <w:t xml:space="preserve">ение </w:t>
      </w:r>
      <w:r w:rsidRPr="00396E8D">
        <w:rPr>
          <w:rFonts w:ascii="Times New Roman" w:hAnsi="Times New Roman" w:cs="Times New Roman"/>
          <w:b w:val="0"/>
          <w:bCs w:val="0"/>
          <w:sz w:val="28"/>
          <w:szCs w:val="28"/>
        </w:rPr>
        <w:t>на</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основании ___________________________________</w:t>
      </w:r>
      <w:r>
        <w:rPr>
          <w:rFonts w:ascii="Times New Roman" w:hAnsi="Times New Roman" w:cs="Times New Roman"/>
          <w:b w:val="0"/>
          <w:bCs w:val="0"/>
          <w:sz w:val="28"/>
          <w:szCs w:val="28"/>
        </w:rPr>
        <w:t>_______________________________</w:t>
      </w:r>
    </w:p>
    <w:p w14:paraId="03083B1F" w14:textId="77777777" w:rsidR="0003100B" w:rsidRPr="00396E8D" w:rsidRDefault="0003100B" w:rsidP="0003100B">
      <w:pPr>
        <w:pStyle w:val="1"/>
        <w:spacing w:before="0"/>
        <w:rPr>
          <w:rFonts w:ascii="Times New Roman" w:hAnsi="Times New Roman" w:cs="Times New Roman"/>
          <w:b w:val="0"/>
          <w:bCs w:val="0"/>
          <w:sz w:val="28"/>
          <w:szCs w:val="28"/>
        </w:rPr>
      </w:pPr>
      <w:r w:rsidRPr="00396E8D">
        <w:rPr>
          <w:rFonts w:ascii="Times New Roman" w:hAnsi="Times New Roman" w:cs="Times New Roman"/>
          <w:b w:val="0"/>
          <w:bCs w:val="0"/>
          <w:sz w:val="28"/>
          <w:szCs w:val="28"/>
        </w:rPr>
        <w:t>(указывается основание для расторжения Соглашения)</w:t>
      </w:r>
    </w:p>
    <w:p w14:paraId="6DD0C497" w14:textId="77777777" w:rsidR="0003100B" w:rsidRDefault="0003100B" w:rsidP="0003100B">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 Состояние расчетов на дату расторжения Соглашения:</w:t>
      </w:r>
      <w:bookmarkStart w:id="69" w:name="Par64"/>
      <w:bookmarkEnd w:id="69"/>
    </w:p>
    <w:p w14:paraId="7D12B4C3" w14:textId="77777777" w:rsidR="0003100B" w:rsidRPr="00396E8D"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lastRenderedPageBreak/>
        <w:t xml:space="preserve">2.1. Бюджетное обязательство </w:t>
      </w:r>
      <w:r>
        <w:rPr>
          <w:rFonts w:ascii="Times New Roman" w:hAnsi="Times New Roman" w:cs="Times New Roman"/>
          <w:b w:val="0"/>
          <w:bCs w:val="0"/>
          <w:sz w:val="28"/>
          <w:szCs w:val="28"/>
        </w:rPr>
        <w:t>Администрации района</w:t>
      </w:r>
      <w:r w:rsidRPr="00396E8D">
        <w:rPr>
          <w:rFonts w:ascii="Times New Roman" w:hAnsi="Times New Roman" w:cs="Times New Roman"/>
          <w:b w:val="0"/>
          <w:bCs w:val="0"/>
          <w:sz w:val="28"/>
          <w:szCs w:val="28"/>
        </w:rPr>
        <w:t xml:space="preserve"> исполнено в размере</w:t>
      </w:r>
    </w:p>
    <w:p w14:paraId="51ADA0F0" w14:textId="77777777" w:rsidR="0003100B" w:rsidRPr="00396E8D"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______</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(_______________</w:t>
      </w:r>
      <w:r>
        <w:rPr>
          <w:rFonts w:ascii="Times New Roman" w:hAnsi="Times New Roman" w:cs="Times New Roman"/>
          <w:b w:val="0"/>
          <w:bCs w:val="0"/>
          <w:sz w:val="28"/>
          <w:szCs w:val="28"/>
        </w:rPr>
        <w:t>___</w:t>
      </w:r>
      <w:r w:rsidRPr="00396E8D">
        <w:rPr>
          <w:rFonts w:ascii="Times New Roman" w:hAnsi="Times New Roman" w:cs="Times New Roman"/>
          <w:b w:val="0"/>
          <w:bCs w:val="0"/>
          <w:sz w:val="28"/>
          <w:szCs w:val="28"/>
        </w:rPr>
        <w:t>) рублей    по коду</w:t>
      </w:r>
      <w:r w:rsidRPr="00D569DB">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БК ______________;</w:t>
      </w:r>
    </w:p>
    <w:p w14:paraId="0D03FA05" w14:textId="77777777" w:rsidR="0003100B" w:rsidRPr="00396E8D"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 xml:space="preserve">(сумма </w:t>
      </w:r>
      <w:proofErr w:type="gramStart"/>
      <w:r w:rsidRPr="00396E8D">
        <w:rPr>
          <w:rFonts w:ascii="Times New Roman" w:hAnsi="Times New Roman" w:cs="Times New Roman"/>
          <w:b w:val="0"/>
          <w:bCs w:val="0"/>
          <w:sz w:val="28"/>
          <w:szCs w:val="28"/>
        </w:rPr>
        <w:t>прописью)</w:t>
      </w:r>
      <w:r w:rsidRPr="00D569DB">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(код БК)</w:t>
      </w:r>
    </w:p>
    <w:p w14:paraId="6C9B5BB1" w14:textId="77777777" w:rsidR="0003100B" w:rsidRPr="00396E8D" w:rsidRDefault="0003100B" w:rsidP="0003100B">
      <w:pPr>
        <w:pStyle w:val="1"/>
        <w:spacing w:before="0" w:after="0"/>
        <w:ind w:firstLine="567"/>
        <w:jc w:val="both"/>
        <w:rPr>
          <w:rFonts w:ascii="Times New Roman" w:hAnsi="Times New Roman" w:cs="Times New Roman"/>
          <w:b w:val="0"/>
          <w:bCs w:val="0"/>
          <w:sz w:val="28"/>
          <w:szCs w:val="28"/>
        </w:rPr>
      </w:pPr>
      <w:bookmarkStart w:id="70" w:name="Par69"/>
      <w:bookmarkEnd w:id="70"/>
      <w:r w:rsidRPr="00396E8D">
        <w:rPr>
          <w:rFonts w:ascii="Times New Roman" w:hAnsi="Times New Roman" w:cs="Times New Roman"/>
          <w:b w:val="0"/>
          <w:bCs w:val="0"/>
          <w:sz w:val="28"/>
          <w:szCs w:val="28"/>
        </w:rPr>
        <w:t>2.2.</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Получатель в течение _</w:t>
      </w:r>
      <w:r>
        <w:rPr>
          <w:rFonts w:ascii="Times New Roman" w:hAnsi="Times New Roman" w:cs="Times New Roman"/>
          <w:b w:val="0"/>
          <w:bCs w:val="0"/>
          <w:sz w:val="28"/>
          <w:szCs w:val="28"/>
        </w:rPr>
        <w:t>______</w:t>
      </w:r>
      <w:r w:rsidRPr="00396E8D">
        <w:rPr>
          <w:rFonts w:ascii="Times New Roman" w:hAnsi="Times New Roman" w:cs="Times New Roman"/>
          <w:b w:val="0"/>
          <w:bCs w:val="0"/>
          <w:sz w:val="28"/>
          <w:szCs w:val="28"/>
        </w:rPr>
        <w:t xml:space="preserve"> дней со дня расторжения обязуется</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возвратить   в</w:t>
      </w:r>
      <w:r>
        <w:rPr>
          <w:rFonts w:ascii="Times New Roman" w:hAnsi="Times New Roman" w:cs="Times New Roman"/>
          <w:b w:val="0"/>
          <w:bCs w:val="0"/>
          <w:sz w:val="28"/>
          <w:szCs w:val="28"/>
        </w:rPr>
        <w:t xml:space="preserve"> местный</w:t>
      </w:r>
      <w:r w:rsidRPr="00396E8D">
        <w:rPr>
          <w:rFonts w:ascii="Times New Roman" w:hAnsi="Times New Roman" w:cs="Times New Roman"/>
          <w:b w:val="0"/>
          <w:bCs w:val="0"/>
          <w:sz w:val="28"/>
          <w:szCs w:val="28"/>
        </w:rPr>
        <w:t xml:space="preserve"> бюджет сумму Субсидии в размере _____</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w:t>
      </w:r>
      <w:r>
        <w:rPr>
          <w:rFonts w:ascii="Times New Roman" w:hAnsi="Times New Roman" w:cs="Times New Roman"/>
          <w:b w:val="0"/>
          <w:bCs w:val="0"/>
          <w:sz w:val="28"/>
          <w:szCs w:val="28"/>
        </w:rPr>
        <w:t>___</w:t>
      </w:r>
      <w:r w:rsidRPr="00396E8D">
        <w:rPr>
          <w:rFonts w:ascii="Times New Roman" w:hAnsi="Times New Roman" w:cs="Times New Roman"/>
          <w:b w:val="0"/>
          <w:bCs w:val="0"/>
          <w:sz w:val="28"/>
          <w:szCs w:val="28"/>
        </w:rPr>
        <w:t>) рублей;</w:t>
      </w:r>
    </w:p>
    <w:p w14:paraId="1F199940" w14:textId="77777777" w:rsidR="0003100B" w:rsidRDefault="0003100B" w:rsidP="0003100B">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 xml:space="preserve"> (сумма прописью)</w:t>
      </w:r>
    </w:p>
    <w:p w14:paraId="34190125" w14:textId="7A88A09F"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w:t>
      </w:r>
      <w:r w:rsidR="00C17B6C">
        <w:rPr>
          <w:rFonts w:ascii="Times New Roman" w:hAnsi="Times New Roman" w:cs="Times New Roman"/>
          <w:b w:val="0"/>
          <w:bCs w:val="0"/>
          <w:sz w:val="28"/>
          <w:szCs w:val="28"/>
        </w:rPr>
        <w:t>3</w:t>
      </w:r>
      <w:r w:rsidRPr="00396E8D">
        <w:rPr>
          <w:rFonts w:ascii="Times New Roman" w:hAnsi="Times New Roman" w:cs="Times New Roman"/>
          <w:b w:val="0"/>
          <w:bCs w:val="0"/>
          <w:sz w:val="28"/>
          <w:szCs w:val="28"/>
        </w:rPr>
        <w:t>. _________________________________________________</w:t>
      </w:r>
      <w:r>
        <w:rPr>
          <w:rFonts w:ascii="Times New Roman" w:hAnsi="Times New Roman" w:cs="Times New Roman"/>
          <w:b w:val="0"/>
          <w:bCs w:val="0"/>
          <w:sz w:val="28"/>
          <w:szCs w:val="28"/>
        </w:rPr>
        <w:t xml:space="preserve"> </w:t>
      </w:r>
      <w:r w:rsidRPr="007152DA">
        <w:rPr>
          <w:rStyle w:val="af5"/>
          <w:rFonts w:ascii="Times New Roman" w:hAnsi="Times New Roman" w:cs="Times New Roman"/>
          <w:b w:val="0"/>
          <w:bCs w:val="0"/>
          <w:sz w:val="28"/>
          <w:szCs w:val="28"/>
        </w:rPr>
        <w:footnoteReference w:customMarkFollows="1" w:id="2"/>
        <w:sym w:font="Symbol" w:char="F031"/>
      </w:r>
      <w:r w:rsidRPr="00396E8D">
        <w:rPr>
          <w:rFonts w:ascii="Times New Roman" w:hAnsi="Times New Roman" w:cs="Times New Roman"/>
          <w:b w:val="0"/>
          <w:bCs w:val="0"/>
          <w:sz w:val="28"/>
          <w:szCs w:val="28"/>
        </w:rPr>
        <w:t>.</w:t>
      </w:r>
    </w:p>
    <w:p w14:paraId="3E4DBA90"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3. Стороны взаимных претензий друг к другу не имеют.</w:t>
      </w:r>
    </w:p>
    <w:p w14:paraId="46FB0326"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4.  Настоящее дополнительное соглашение вступает в силу с момента его</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подписания лицами, имеющими право действовать от имени каждой из Сторон.</w:t>
      </w:r>
    </w:p>
    <w:p w14:paraId="26B4A4AB"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5. Обязательства Сторон по Соглашению прекращаются с момента вступления</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в силу настоящего дополнительного соглашения.</w:t>
      </w:r>
    </w:p>
    <w:p w14:paraId="7B1E021E"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 Иные положения настоящего Соглашения:</w:t>
      </w:r>
    </w:p>
    <w:p w14:paraId="49443C79"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6.1.  Настоящее Соглашение заключено Сторонами в двух экземплярах,</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имеющих равную юридическую силу, по одному для каждой из Сторон.</w:t>
      </w:r>
    </w:p>
    <w:p w14:paraId="59D0C64C" w14:textId="77777777" w:rsidR="0003100B" w:rsidRDefault="0003100B" w:rsidP="0003100B">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6.2.____________________________________________________</w:t>
      </w:r>
      <w:r w:rsidRPr="007152DA">
        <w:rPr>
          <w:rStyle w:val="af5"/>
          <w:rFonts w:ascii="Times New Roman" w:hAnsi="Times New Roman" w:cs="Times New Roman"/>
          <w:b w:val="0"/>
          <w:bCs w:val="0"/>
          <w:sz w:val="28"/>
          <w:szCs w:val="28"/>
        </w:rPr>
        <w:footnoteReference w:customMarkFollows="1" w:id="3"/>
        <w:sym w:font="Symbol" w:char="F032"/>
      </w:r>
      <w:r w:rsidRPr="00396E8D">
        <w:rPr>
          <w:rFonts w:ascii="Times New Roman" w:hAnsi="Times New Roman" w:cs="Times New Roman"/>
          <w:b w:val="0"/>
          <w:bCs w:val="0"/>
          <w:sz w:val="28"/>
          <w:szCs w:val="28"/>
        </w:rPr>
        <w:t>.</w:t>
      </w:r>
    </w:p>
    <w:p w14:paraId="3954315E" w14:textId="77777777" w:rsidR="0003100B" w:rsidRPr="00F97AD5" w:rsidRDefault="0003100B" w:rsidP="0003100B">
      <w:pPr>
        <w:pStyle w:val="1"/>
        <w:spacing w:before="0" w:after="0"/>
        <w:rPr>
          <w:rFonts w:ascii="Times New Roman" w:hAnsi="Times New Roman" w:cs="Times New Roman"/>
          <w:b w:val="0"/>
          <w:bCs w:val="0"/>
          <w:sz w:val="28"/>
          <w:szCs w:val="28"/>
        </w:rPr>
      </w:pPr>
      <w:r w:rsidRPr="00F97AD5">
        <w:rPr>
          <w:rFonts w:ascii="Times New Roman" w:hAnsi="Times New Roman" w:cs="Times New Roman"/>
          <w:b w:val="0"/>
          <w:bCs w:val="0"/>
          <w:sz w:val="28"/>
          <w:szCs w:val="28"/>
        </w:rPr>
        <w:t>7. Юридические адреса и платежные реквизиты Сторон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469"/>
      </w:tblGrid>
      <w:tr w:rsidR="0003100B" w:rsidRPr="00F97AD5" w14:paraId="6F19ACDD" w14:textId="77777777" w:rsidTr="008736E8">
        <w:tc>
          <w:tcPr>
            <w:tcW w:w="5165" w:type="dxa"/>
          </w:tcPr>
          <w:p w14:paraId="6DF6C23B" w14:textId="77777777" w:rsidR="0003100B" w:rsidRPr="00F97AD5" w:rsidRDefault="0003100B" w:rsidP="00AA47F3">
            <w:pPr>
              <w:widowControl/>
              <w:jc w:val="center"/>
            </w:pPr>
            <w:r w:rsidRPr="00F97AD5">
              <w:t xml:space="preserve">Финансовое управление Администрации </w:t>
            </w:r>
            <w:proofErr w:type="spellStart"/>
            <w:r w:rsidRPr="00F97AD5">
              <w:t>м.р</w:t>
            </w:r>
            <w:proofErr w:type="spellEnd"/>
            <w:r w:rsidRPr="00F97AD5">
              <w:t>. Похвистневский</w:t>
            </w:r>
          </w:p>
        </w:tc>
        <w:tc>
          <w:tcPr>
            <w:tcW w:w="4469" w:type="dxa"/>
          </w:tcPr>
          <w:p w14:paraId="2E863E88" w14:textId="77777777" w:rsidR="0003100B" w:rsidRPr="00F97AD5" w:rsidRDefault="0003100B" w:rsidP="00AA47F3">
            <w:pPr>
              <w:widowControl/>
              <w:jc w:val="center"/>
            </w:pPr>
            <w:r w:rsidRPr="00F97AD5">
              <w:t>Сокращенное наименование Получателя</w:t>
            </w:r>
          </w:p>
        </w:tc>
      </w:tr>
      <w:tr w:rsidR="0003100B" w:rsidRPr="00F97AD5" w14:paraId="5A84C26B" w14:textId="77777777" w:rsidTr="008736E8">
        <w:tc>
          <w:tcPr>
            <w:tcW w:w="5165" w:type="dxa"/>
          </w:tcPr>
          <w:p w14:paraId="470982BC" w14:textId="77777777" w:rsidR="0003100B" w:rsidRPr="00F97AD5" w:rsidRDefault="0003100B" w:rsidP="00AA47F3">
            <w:pPr>
              <w:widowControl/>
            </w:pPr>
            <w:r w:rsidRPr="00F97AD5">
              <w:t>Финансовое управление Администрации муниципального района Похвистневский Самарской области</w:t>
            </w:r>
          </w:p>
        </w:tc>
        <w:tc>
          <w:tcPr>
            <w:tcW w:w="4469" w:type="dxa"/>
          </w:tcPr>
          <w:p w14:paraId="52E9483A" w14:textId="77777777" w:rsidR="0003100B" w:rsidRPr="00F97AD5" w:rsidRDefault="0003100B" w:rsidP="00AA47F3">
            <w:pPr>
              <w:widowControl/>
            </w:pPr>
            <w:r w:rsidRPr="00F97AD5">
              <w:t>Наименование Получателя</w:t>
            </w:r>
          </w:p>
        </w:tc>
      </w:tr>
      <w:tr w:rsidR="0003100B" w:rsidRPr="00F97AD5" w14:paraId="6BA6CC58" w14:textId="77777777" w:rsidTr="008736E8">
        <w:tc>
          <w:tcPr>
            <w:tcW w:w="5165" w:type="dxa"/>
          </w:tcPr>
          <w:p w14:paraId="32236B8C" w14:textId="77777777" w:rsidR="0003100B" w:rsidRPr="00F97AD5" w:rsidRDefault="0003100B" w:rsidP="00AA47F3">
            <w:pPr>
              <w:widowControl/>
            </w:pPr>
            <w:r w:rsidRPr="00F97AD5">
              <w:t>ОГРН 1026303314839</w:t>
            </w:r>
          </w:p>
          <w:p w14:paraId="13E1AA2F" w14:textId="77777777" w:rsidR="0003100B" w:rsidRPr="00F97AD5" w:rsidRDefault="00000000" w:rsidP="00AA47F3">
            <w:pPr>
              <w:widowControl/>
            </w:pPr>
            <w:hyperlink r:id="rId65" w:history="1">
              <w:r w:rsidR="0003100B" w:rsidRPr="00F97AD5">
                <w:t>ОКТМО</w:t>
              </w:r>
            </w:hyperlink>
            <w:r w:rsidR="0003100B" w:rsidRPr="00F97AD5">
              <w:t xml:space="preserve"> </w:t>
            </w:r>
            <w:r w:rsidR="0003100B" w:rsidRPr="00F97AD5">
              <w:rPr>
                <w:color w:val="212529"/>
                <w:shd w:val="clear" w:color="auto" w:fill="FFFFFF"/>
              </w:rPr>
              <w:t>36727000001</w:t>
            </w:r>
          </w:p>
        </w:tc>
        <w:tc>
          <w:tcPr>
            <w:tcW w:w="4469" w:type="dxa"/>
          </w:tcPr>
          <w:p w14:paraId="534A9C1F" w14:textId="77777777" w:rsidR="0003100B" w:rsidRDefault="0003100B" w:rsidP="00AA47F3">
            <w:pPr>
              <w:widowControl/>
            </w:pPr>
            <w:r w:rsidRPr="00F97AD5">
              <w:t xml:space="preserve">ОГРН </w:t>
            </w:r>
          </w:p>
          <w:p w14:paraId="7054434D" w14:textId="77777777" w:rsidR="0003100B" w:rsidRPr="00F97AD5" w:rsidRDefault="00000000" w:rsidP="00AA47F3">
            <w:pPr>
              <w:widowControl/>
            </w:pPr>
            <w:hyperlink r:id="rId66" w:history="1">
              <w:r w:rsidR="0003100B" w:rsidRPr="00F97AD5">
                <w:t>ОКТМО</w:t>
              </w:r>
            </w:hyperlink>
          </w:p>
        </w:tc>
      </w:tr>
      <w:tr w:rsidR="0003100B" w:rsidRPr="00F97AD5" w14:paraId="5DDBFAF2" w14:textId="77777777" w:rsidTr="008736E8">
        <w:trPr>
          <w:trHeight w:val="844"/>
        </w:trPr>
        <w:tc>
          <w:tcPr>
            <w:tcW w:w="5165" w:type="dxa"/>
          </w:tcPr>
          <w:p w14:paraId="78FA310B" w14:textId="77777777" w:rsidR="0003100B" w:rsidRPr="006E5052" w:rsidRDefault="0003100B" w:rsidP="00AA47F3">
            <w:pPr>
              <w:pStyle w:val="af6"/>
              <w:spacing w:after="0"/>
              <w:ind w:left="0"/>
              <w:rPr>
                <w:color w:val="000000"/>
                <w:spacing w:val="-12"/>
              </w:rPr>
            </w:pPr>
            <w:r w:rsidRPr="006E5052">
              <w:t>Место нахождения: 446450, Самарская область, г. Похвистнево, ул. Ленинградская, д. 9</w:t>
            </w:r>
          </w:p>
        </w:tc>
        <w:tc>
          <w:tcPr>
            <w:tcW w:w="4469" w:type="dxa"/>
          </w:tcPr>
          <w:p w14:paraId="3138748C" w14:textId="77777777" w:rsidR="0003100B" w:rsidRPr="00F97AD5" w:rsidRDefault="0003100B" w:rsidP="00AA47F3">
            <w:pPr>
              <w:widowControl/>
            </w:pPr>
            <w:r w:rsidRPr="00F97AD5">
              <w:t>Место нахождения:</w:t>
            </w:r>
          </w:p>
        </w:tc>
      </w:tr>
      <w:tr w:rsidR="0003100B" w:rsidRPr="00F97AD5" w14:paraId="454A7DEA" w14:textId="77777777" w:rsidTr="008736E8">
        <w:tc>
          <w:tcPr>
            <w:tcW w:w="5165" w:type="dxa"/>
          </w:tcPr>
          <w:p w14:paraId="5B36F8D1" w14:textId="77777777" w:rsidR="0003100B" w:rsidRPr="00F97AD5" w:rsidRDefault="0003100B" w:rsidP="00AA47F3">
            <w:pPr>
              <w:widowControl/>
            </w:pPr>
            <w:r w:rsidRPr="00F97AD5">
              <w:t>ИНН 6379002086</w:t>
            </w:r>
          </w:p>
          <w:p w14:paraId="66F46122" w14:textId="77777777" w:rsidR="0003100B" w:rsidRPr="00F97AD5" w:rsidRDefault="0003100B" w:rsidP="00AA47F3">
            <w:pPr>
              <w:widowControl/>
            </w:pPr>
            <w:r w:rsidRPr="00F97AD5">
              <w:t>КПП 635701001</w:t>
            </w:r>
          </w:p>
        </w:tc>
        <w:tc>
          <w:tcPr>
            <w:tcW w:w="4469" w:type="dxa"/>
          </w:tcPr>
          <w:p w14:paraId="483F552E" w14:textId="77777777" w:rsidR="0003100B" w:rsidRPr="00F97AD5" w:rsidRDefault="0003100B" w:rsidP="00AA47F3">
            <w:pPr>
              <w:widowControl/>
            </w:pPr>
            <w:r w:rsidRPr="00F97AD5">
              <w:t>ИНН</w:t>
            </w:r>
          </w:p>
          <w:p w14:paraId="40B39AE8" w14:textId="77777777" w:rsidR="0003100B" w:rsidRPr="00F97AD5" w:rsidRDefault="0003100B" w:rsidP="00AA47F3">
            <w:pPr>
              <w:widowControl/>
            </w:pPr>
            <w:r w:rsidRPr="00F97AD5">
              <w:t>КПП</w:t>
            </w:r>
          </w:p>
        </w:tc>
      </w:tr>
      <w:tr w:rsidR="0003100B" w:rsidRPr="00F97AD5" w14:paraId="0D5722F0" w14:textId="77777777" w:rsidTr="008736E8">
        <w:tc>
          <w:tcPr>
            <w:tcW w:w="5165" w:type="dxa"/>
          </w:tcPr>
          <w:p w14:paraId="55CD465C" w14:textId="77777777" w:rsidR="0003100B" w:rsidRPr="00F97AD5" w:rsidRDefault="0003100B" w:rsidP="00AA47F3">
            <w:pPr>
              <w:widowControl/>
            </w:pPr>
            <w:r w:rsidRPr="00F97AD5">
              <w:t>Платежные реквизиты:</w:t>
            </w:r>
          </w:p>
        </w:tc>
        <w:tc>
          <w:tcPr>
            <w:tcW w:w="4469" w:type="dxa"/>
          </w:tcPr>
          <w:p w14:paraId="3F1114C8" w14:textId="77777777" w:rsidR="0003100B" w:rsidRPr="00F97AD5" w:rsidRDefault="0003100B" w:rsidP="00AA47F3">
            <w:pPr>
              <w:widowControl/>
            </w:pPr>
            <w:r w:rsidRPr="00F97AD5">
              <w:t>Платежные реквизиты:</w:t>
            </w:r>
          </w:p>
        </w:tc>
      </w:tr>
    </w:tbl>
    <w:p w14:paraId="62E40257" w14:textId="77777777" w:rsidR="0003100B" w:rsidRPr="00F97AD5" w:rsidRDefault="0003100B" w:rsidP="0003100B">
      <w:pPr>
        <w:widowControl/>
        <w:jc w:val="center"/>
        <w:outlineLvl w:val="0"/>
      </w:pPr>
      <w:r>
        <w:t>8</w:t>
      </w:r>
      <w:r w:rsidRPr="00F97AD5">
        <w:t>.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227"/>
      </w:tblGrid>
      <w:tr w:rsidR="0003100B" w:rsidRPr="00F97AD5" w14:paraId="6F0B0449" w14:textId="77777777" w:rsidTr="008736E8">
        <w:tc>
          <w:tcPr>
            <w:tcW w:w="5024" w:type="dxa"/>
            <w:gridSpan w:val="2"/>
            <w:tcBorders>
              <w:top w:val="single" w:sz="4" w:space="0" w:color="auto"/>
              <w:left w:val="single" w:sz="4" w:space="0" w:color="auto"/>
              <w:bottom w:val="single" w:sz="4" w:space="0" w:color="auto"/>
              <w:right w:val="single" w:sz="4" w:space="0" w:color="auto"/>
            </w:tcBorders>
          </w:tcPr>
          <w:p w14:paraId="603AA370" w14:textId="77777777" w:rsidR="0003100B" w:rsidRPr="00F97AD5" w:rsidRDefault="0003100B" w:rsidP="00AF63E7">
            <w:pPr>
              <w:widowControl/>
              <w:jc w:val="center"/>
            </w:pPr>
            <w:r w:rsidRPr="00F97AD5">
              <w:t xml:space="preserve">Финансовое управление Администрации </w:t>
            </w:r>
            <w:proofErr w:type="spellStart"/>
            <w:r w:rsidRPr="00F97AD5">
              <w:t>м.р</w:t>
            </w:r>
            <w:proofErr w:type="spellEnd"/>
            <w:r w:rsidRPr="00F97AD5">
              <w:t>. Похвистневский</w:t>
            </w:r>
          </w:p>
        </w:tc>
        <w:tc>
          <w:tcPr>
            <w:tcW w:w="4610" w:type="dxa"/>
            <w:gridSpan w:val="2"/>
            <w:tcBorders>
              <w:top w:val="single" w:sz="4" w:space="0" w:color="auto"/>
              <w:left w:val="single" w:sz="4" w:space="0" w:color="auto"/>
              <w:bottom w:val="single" w:sz="4" w:space="0" w:color="auto"/>
              <w:right w:val="single" w:sz="4" w:space="0" w:color="auto"/>
            </w:tcBorders>
          </w:tcPr>
          <w:p w14:paraId="52266CA2" w14:textId="46C0FF2D" w:rsidR="0003100B" w:rsidRPr="00F97AD5" w:rsidRDefault="0003100B" w:rsidP="00CB1464">
            <w:pPr>
              <w:widowControl/>
              <w:jc w:val="center"/>
            </w:pPr>
            <w:r w:rsidRPr="00F97AD5">
              <w:t>Сокращенное</w:t>
            </w:r>
            <w:r w:rsidR="00CB1464">
              <w:t xml:space="preserve"> </w:t>
            </w:r>
            <w:r w:rsidRPr="00F97AD5">
              <w:t>наименование</w:t>
            </w:r>
          </w:p>
          <w:p w14:paraId="27226F0D" w14:textId="77777777" w:rsidR="0003100B" w:rsidRPr="00F97AD5" w:rsidRDefault="0003100B" w:rsidP="00AF63E7">
            <w:pPr>
              <w:widowControl/>
              <w:jc w:val="center"/>
            </w:pPr>
            <w:r w:rsidRPr="00F97AD5">
              <w:t>Получателя</w:t>
            </w:r>
          </w:p>
        </w:tc>
      </w:tr>
      <w:tr w:rsidR="0003100B" w:rsidRPr="00F97AD5" w14:paraId="6EE76BC7" w14:textId="77777777" w:rsidTr="008736E8">
        <w:tc>
          <w:tcPr>
            <w:tcW w:w="1757" w:type="dxa"/>
            <w:tcBorders>
              <w:top w:val="single" w:sz="4" w:space="0" w:color="auto"/>
              <w:left w:val="single" w:sz="4" w:space="0" w:color="auto"/>
            </w:tcBorders>
          </w:tcPr>
          <w:p w14:paraId="14B05810" w14:textId="77777777" w:rsidR="0003100B" w:rsidRPr="00F97AD5" w:rsidRDefault="0003100B" w:rsidP="00AF63E7">
            <w:pPr>
              <w:widowControl/>
            </w:pPr>
            <w:r w:rsidRPr="00F97AD5">
              <w:t>___________</w:t>
            </w:r>
          </w:p>
        </w:tc>
        <w:tc>
          <w:tcPr>
            <w:tcW w:w="3267" w:type="dxa"/>
            <w:tcBorders>
              <w:top w:val="single" w:sz="4" w:space="0" w:color="auto"/>
              <w:right w:val="single" w:sz="4" w:space="0" w:color="auto"/>
            </w:tcBorders>
          </w:tcPr>
          <w:p w14:paraId="4C2F14E2" w14:textId="77777777" w:rsidR="0003100B" w:rsidRPr="00F97AD5" w:rsidRDefault="0003100B" w:rsidP="00AF63E7">
            <w:pPr>
              <w:widowControl/>
              <w:jc w:val="both"/>
            </w:pPr>
            <w:r w:rsidRPr="00F97AD5">
              <w:t>/____________________</w:t>
            </w:r>
          </w:p>
        </w:tc>
        <w:tc>
          <w:tcPr>
            <w:tcW w:w="1383" w:type="dxa"/>
            <w:tcBorders>
              <w:top w:val="single" w:sz="4" w:space="0" w:color="auto"/>
              <w:left w:val="single" w:sz="4" w:space="0" w:color="auto"/>
            </w:tcBorders>
          </w:tcPr>
          <w:p w14:paraId="45410F59" w14:textId="77777777" w:rsidR="0003100B" w:rsidRPr="00F97AD5" w:rsidRDefault="0003100B" w:rsidP="00AF63E7">
            <w:pPr>
              <w:widowControl/>
            </w:pPr>
            <w:r w:rsidRPr="00F97AD5">
              <w:t>________</w:t>
            </w:r>
          </w:p>
        </w:tc>
        <w:tc>
          <w:tcPr>
            <w:tcW w:w="3227" w:type="dxa"/>
            <w:tcBorders>
              <w:top w:val="single" w:sz="4" w:space="0" w:color="auto"/>
              <w:right w:val="single" w:sz="4" w:space="0" w:color="auto"/>
            </w:tcBorders>
          </w:tcPr>
          <w:p w14:paraId="6BF69CBA" w14:textId="77777777" w:rsidR="0003100B" w:rsidRPr="00F97AD5" w:rsidRDefault="0003100B" w:rsidP="00AF63E7">
            <w:pPr>
              <w:widowControl/>
              <w:jc w:val="both"/>
            </w:pPr>
            <w:r w:rsidRPr="00F97AD5">
              <w:t>/___________________</w:t>
            </w:r>
          </w:p>
        </w:tc>
      </w:tr>
      <w:tr w:rsidR="0003100B" w:rsidRPr="00F97AD5" w14:paraId="1BAC7A77" w14:textId="77777777" w:rsidTr="008736E8">
        <w:tc>
          <w:tcPr>
            <w:tcW w:w="1757" w:type="dxa"/>
            <w:tcBorders>
              <w:left w:val="single" w:sz="4" w:space="0" w:color="auto"/>
              <w:bottom w:val="single" w:sz="4" w:space="0" w:color="auto"/>
            </w:tcBorders>
          </w:tcPr>
          <w:p w14:paraId="3F1E93D3" w14:textId="77777777" w:rsidR="0003100B" w:rsidRPr="00F97AD5" w:rsidRDefault="0003100B" w:rsidP="00AF63E7">
            <w:pPr>
              <w:widowControl/>
              <w:jc w:val="center"/>
            </w:pPr>
            <w:r w:rsidRPr="00F97AD5">
              <w:t>(подпись)</w:t>
            </w:r>
          </w:p>
        </w:tc>
        <w:tc>
          <w:tcPr>
            <w:tcW w:w="3267" w:type="dxa"/>
            <w:tcBorders>
              <w:bottom w:val="single" w:sz="4" w:space="0" w:color="auto"/>
              <w:right w:val="single" w:sz="4" w:space="0" w:color="auto"/>
            </w:tcBorders>
          </w:tcPr>
          <w:p w14:paraId="1319DA19" w14:textId="77777777" w:rsidR="0003100B" w:rsidRPr="00F97AD5" w:rsidRDefault="0003100B" w:rsidP="00AF63E7">
            <w:pPr>
              <w:widowControl/>
              <w:jc w:val="center"/>
            </w:pPr>
            <w:r w:rsidRPr="00F97AD5">
              <w:t>(Ф.И.О.)</w:t>
            </w:r>
          </w:p>
        </w:tc>
        <w:tc>
          <w:tcPr>
            <w:tcW w:w="1383" w:type="dxa"/>
            <w:tcBorders>
              <w:left w:val="single" w:sz="4" w:space="0" w:color="auto"/>
              <w:bottom w:val="single" w:sz="4" w:space="0" w:color="auto"/>
            </w:tcBorders>
          </w:tcPr>
          <w:p w14:paraId="61D0BFC1" w14:textId="77777777" w:rsidR="0003100B" w:rsidRPr="00F97AD5" w:rsidRDefault="0003100B" w:rsidP="00AF63E7">
            <w:pPr>
              <w:widowControl/>
              <w:jc w:val="center"/>
            </w:pPr>
            <w:r w:rsidRPr="00F97AD5">
              <w:t>(подпись)</w:t>
            </w:r>
          </w:p>
        </w:tc>
        <w:tc>
          <w:tcPr>
            <w:tcW w:w="3227" w:type="dxa"/>
            <w:tcBorders>
              <w:bottom w:val="single" w:sz="4" w:space="0" w:color="auto"/>
              <w:right w:val="single" w:sz="4" w:space="0" w:color="auto"/>
            </w:tcBorders>
          </w:tcPr>
          <w:p w14:paraId="205944AE" w14:textId="77777777" w:rsidR="0003100B" w:rsidRPr="00F97AD5" w:rsidRDefault="0003100B" w:rsidP="00AF63E7">
            <w:pPr>
              <w:widowControl/>
              <w:jc w:val="center"/>
            </w:pPr>
            <w:r w:rsidRPr="00F97AD5">
              <w:t>(Ф.И.О.)</w:t>
            </w:r>
          </w:p>
        </w:tc>
      </w:tr>
      <w:bookmarkEnd w:id="68"/>
    </w:tbl>
    <w:p w14:paraId="709311E3" w14:textId="77777777" w:rsidR="001D60CC" w:rsidRDefault="001D60CC" w:rsidP="0075252F">
      <w:pPr>
        <w:spacing w:after="120"/>
        <w:ind w:right="-2"/>
        <w:jc w:val="both"/>
      </w:pPr>
    </w:p>
    <w:sectPr w:rsidR="001D60CC" w:rsidSect="007D014C">
      <w:headerReference w:type="default" r:id="rId67"/>
      <w:pgSz w:w="11906" w:h="16838"/>
      <w:pgMar w:top="357" w:right="851" w:bottom="73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6AF3C" w14:textId="77777777" w:rsidR="007E5D94" w:rsidRDefault="007E5D94" w:rsidP="00344B30">
      <w:r>
        <w:separator/>
      </w:r>
    </w:p>
  </w:endnote>
  <w:endnote w:type="continuationSeparator" w:id="0">
    <w:p w14:paraId="705F7742" w14:textId="77777777" w:rsidR="007E5D94" w:rsidRDefault="007E5D94" w:rsidP="0034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0E720" w14:textId="77777777" w:rsidR="007E5D94" w:rsidRDefault="007E5D94" w:rsidP="00344B30">
      <w:r>
        <w:separator/>
      </w:r>
    </w:p>
  </w:footnote>
  <w:footnote w:type="continuationSeparator" w:id="0">
    <w:p w14:paraId="7A971B2B" w14:textId="77777777" w:rsidR="007E5D94" w:rsidRDefault="007E5D94" w:rsidP="00344B30">
      <w:r>
        <w:continuationSeparator/>
      </w:r>
    </w:p>
  </w:footnote>
  <w:footnote w:id="1">
    <w:p w14:paraId="7590306D" w14:textId="77777777" w:rsidR="0003100B" w:rsidRPr="00F97AD5" w:rsidRDefault="0003100B" w:rsidP="0003100B">
      <w:pPr>
        <w:pStyle w:val="af8"/>
      </w:pPr>
      <w:r w:rsidRPr="00F97AD5">
        <w:rPr>
          <w:rStyle w:val="af5"/>
        </w:rPr>
        <w:sym w:font="Symbol" w:char="F031"/>
      </w:r>
      <w:r w:rsidRPr="00F97AD5">
        <w:t xml:space="preserve"> Указываются иные конкретные положения (при необходимости).</w:t>
      </w:r>
    </w:p>
  </w:footnote>
  <w:footnote w:id="2">
    <w:p w14:paraId="379EC247" w14:textId="77777777" w:rsidR="0003100B" w:rsidRPr="00F97AD5" w:rsidRDefault="0003100B" w:rsidP="0003100B">
      <w:pPr>
        <w:pStyle w:val="af8"/>
      </w:pPr>
      <w:r w:rsidRPr="00F97AD5">
        <w:rPr>
          <w:rStyle w:val="af5"/>
        </w:rPr>
        <w:sym w:font="Symbol" w:char="F031"/>
      </w:r>
      <w:r w:rsidRPr="00F97AD5">
        <w:t xml:space="preserve"> Указываются иные конкретные условия (при наличии).</w:t>
      </w:r>
    </w:p>
  </w:footnote>
  <w:footnote w:id="3">
    <w:p w14:paraId="60900139" w14:textId="77777777" w:rsidR="0003100B" w:rsidRPr="00F97AD5" w:rsidRDefault="0003100B" w:rsidP="0003100B">
      <w:pPr>
        <w:pStyle w:val="af8"/>
      </w:pPr>
      <w:r w:rsidRPr="00F97AD5">
        <w:rPr>
          <w:rStyle w:val="af5"/>
        </w:rPr>
        <w:sym w:font="Symbol" w:char="F032"/>
      </w:r>
      <w:r w:rsidRPr="00F97AD5">
        <w:t xml:space="preserve"> Указываются иные конкретные положения (при наличии).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C2F9" w14:textId="1939BED7" w:rsidR="0003100B" w:rsidRDefault="0003100B" w:rsidP="007E7D98">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w:t>
    </w:r>
    <w:r>
      <w:rPr>
        <w:rStyle w:val="aa"/>
      </w:rPr>
      <w:fldChar w:fldCharType="end"/>
    </w:r>
  </w:p>
  <w:p w14:paraId="7FC38712" w14:textId="77777777" w:rsidR="0003100B" w:rsidRDefault="0003100B">
    <w:pPr>
      <w:pStyle w:val="a6"/>
    </w:pPr>
  </w:p>
  <w:p w14:paraId="0B21BBB9" w14:textId="77777777" w:rsidR="0003100B" w:rsidRDefault="000310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CA202" w14:textId="77777777" w:rsidR="0003100B" w:rsidRDefault="0003100B" w:rsidP="007E7D98">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41</w:t>
    </w:r>
    <w:r>
      <w:rPr>
        <w:rStyle w:val="aa"/>
      </w:rPr>
      <w:fldChar w:fldCharType="end"/>
    </w:r>
  </w:p>
  <w:p w14:paraId="5C9FEAD6" w14:textId="77777777" w:rsidR="0003100B" w:rsidRDefault="0003100B">
    <w:pPr>
      <w:pStyle w:val="a6"/>
    </w:pPr>
  </w:p>
  <w:p w14:paraId="7E00F1D9" w14:textId="77777777" w:rsidR="0003100B" w:rsidRDefault="0003100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EF9D" w14:textId="77777777" w:rsidR="00A22270" w:rsidRDefault="00A22270" w:rsidP="00C36FBB">
    <w:pPr>
      <w:pStyle w:val="a6"/>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5636463B" w14:textId="77777777" w:rsidR="00A22270" w:rsidRDefault="00A2227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start w:val="1"/>
      <w:numFmt w:val="lowerLetter"/>
      <w:lvlText w:val="%2."/>
      <w:lvlJc w:val="left"/>
      <w:pPr>
        <w:tabs>
          <w:tab w:val="num" w:pos="1710"/>
        </w:tabs>
        <w:ind w:left="1710" w:hanging="360"/>
      </w:pPr>
    </w:lvl>
    <w:lvl w:ilvl="2" w:tplc="0419001B">
      <w:start w:val="1"/>
      <w:numFmt w:val="lowerRoman"/>
      <w:lvlText w:val="%3."/>
      <w:lvlJc w:val="right"/>
      <w:pPr>
        <w:tabs>
          <w:tab w:val="num" w:pos="2430"/>
        </w:tabs>
        <w:ind w:left="2430" w:hanging="180"/>
      </w:pPr>
    </w:lvl>
    <w:lvl w:ilvl="3" w:tplc="0419000F">
      <w:start w:val="1"/>
      <w:numFmt w:val="decimal"/>
      <w:lvlText w:val="%4."/>
      <w:lvlJc w:val="left"/>
      <w:pPr>
        <w:tabs>
          <w:tab w:val="num" w:pos="3150"/>
        </w:tabs>
        <w:ind w:left="3150" w:hanging="360"/>
      </w:pPr>
    </w:lvl>
    <w:lvl w:ilvl="4" w:tplc="04190019">
      <w:start w:val="1"/>
      <w:numFmt w:val="lowerLetter"/>
      <w:lvlText w:val="%5."/>
      <w:lvlJc w:val="left"/>
      <w:pPr>
        <w:tabs>
          <w:tab w:val="num" w:pos="3870"/>
        </w:tabs>
        <w:ind w:left="3870" w:hanging="360"/>
      </w:pPr>
    </w:lvl>
    <w:lvl w:ilvl="5" w:tplc="0419001B">
      <w:start w:val="1"/>
      <w:numFmt w:val="lowerRoman"/>
      <w:lvlText w:val="%6."/>
      <w:lvlJc w:val="right"/>
      <w:pPr>
        <w:tabs>
          <w:tab w:val="num" w:pos="4590"/>
        </w:tabs>
        <w:ind w:left="4590" w:hanging="180"/>
      </w:pPr>
    </w:lvl>
    <w:lvl w:ilvl="6" w:tplc="0419000F">
      <w:start w:val="1"/>
      <w:numFmt w:val="decimal"/>
      <w:lvlText w:val="%7."/>
      <w:lvlJc w:val="left"/>
      <w:pPr>
        <w:tabs>
          <w:tab w:val="num" w:pos="5310"/>
        </w:tabs>
        <w:ind w:left="5310" w:hanging="360"/>
      </w:pPr>
    </w:lvl>
    <w:lvl w:ilvl="7" w:tplc="04190019">
      <w:start w:val="1"/>
      <w:numFmt w:val="lowerLetter"/>
      <w:lvlText w:val="%8."/>
      <w:lvlJc w:val="left"/>
      <w:pPr>
        <w:tabs>
          <w:tab w:val="num" w:pos="6030"/>
        </w:tabs>
        <w:ind w:left="6030" w:hanging="360"/>
      </w:pPr>
    </w:lvl>
    <w:lvl w:ilvl="8" w:tplc="0419001B">
      <w:start w:val="1"/>
      <w:numFmt w:val="lowerRoman"/>
      <w:lvlText w:val="%9."/>
      <w:lvlJc w:val="right"/>
      <w:pPr>
        <w:tabs>
          <w:tab w:val="num" w:pos="6750"/>
        </w:tabs>
        <w:ind w:left="6750" w:hanging="180"/>
      </w:pPr>
    </w:lvl>
  </w:abstractNum>
  <w:abstractNum w:abstractNumId="1" w15:restartNumberingAfterBreak="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15:restartNumberingAfterBreak="0">
    <w:nsid w:val="2D6F3E41"/>
    <w:multiLevelType w:val="multilevel"/>
    <w:tmpl w:val="702A6032"/>
    <w:lvl w:ilvl="0">
      <w:start w:val="1"/>
      <w:numFmt w:val="decimal"/>
      <w:lvlText w:val="%1."/>
      <w:lvlJc w:val="left"/>
      <w:pPr>
        <w:ind w:left="720" w:hanging="360"/>
      </w:pPr>
      <w:rPr>
        <w:rFonts w:hint="default"/>
      </w:rPr>
    </w:lvl>
    <w:lvl w:ilvl="1">
      <w:start w:val="1"/>
      <w:numFmt w:val="decimal"/>
      <w:isLgl/>
      <w:lvlText w:val="%1.%2."/>
      <w:lvlJc w:val="left"/>
      <w:pPr>
        <w:ind w:left="1292" w:hanging="720"/>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2076" w:hanging="1080"/>
      </w:pPr>
      <w:rPr>
        <w:rFonts w:hint="default"/>
      </w:rPr>
    </w:lvl>
    <w:lvl w:ilvl="4">
      <w:start w:val="1"/>
      <w:numFmt w:val="decimal"/>
      <w:isLgl/>
      <w:lvlText w:val="%1.%2.%3.%4.%5."/>
      <w:lvlJc w:val="left"/>
      <w:pPr>
        <w:ind w:left="2288"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432" w:hanging="180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4216" w:hanging="2160"/>
      </w:pPr>
      <w:rPr>
        <w:rFonts w:hint="default"/>
      </w:rPr>
    </w:lvl>
  </w:abstractNum>
  <w:abstractNum w:abstractNumId="3" w15:restartNumberingAfterBreak="0">
    <w:nsid w:val="36E07058"/>
    <w:multiLevelType w:val="hybridMultilevel"/>
    <w:tmpl w:val="88720F46"/>
    <w:lvl w:ilvl="0" w:tplc="EF16A7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AB66294"/>
    <w:multiLevelType w:val="hybridMultilevel"/>
    <w:tmpl w:val="3DA07AAA"/>
    <w:lvl w:ilvl="0" w:tplc="395E417A">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9A60FE7"/>
    <w:multiLevelType w:val="hybridMultilevel"/>
    <w:tmpl w:val="3C6EB2F8"/>
    <w:lvl w:ilvl="0" w:tplc="45EA833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370766714">
    <w:abstractNumId w:val="1"/>
  </w:num>
  <w:num w:numId="2" w16cid:durableId="1250237618">
    <w:abstractNumId w:val="0"/>
  </w:num>
  <w:num w:numId="3" w16cid:durableId="1242181191">
    <w:abstractNumId w:val="5"/>
  </w:num>
  <w:num w:numId="4" w16cid:durableId="616061593">
    <w:abstractNumId w:val="4"/>
  </w:num>
  <w:num w:numId="5" w16cid:durableId="110175889">
    <w:abstractNumId w:val="2"/>
  </w:num>
  <w:num w:numId="6" w16cid:durableId="14311991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3E6"/>
    <w:rsid w:val="0000005E"/>
    <w:rsid w:val="00000417"/>
    <w:rsid w:val="00001C73"/>
    <w:rsid w:val="00002CD3"/>
    <w:rsid w:val="000036D3"/>
    <w:rsid w:val="000041E0"/>
    <w:rsid w:val="00004F07"/>
    <w:rsid w:val="00005379"/>
    <w:rsid w:val="000055C2"/>
    <w:rsid w:val="00005654"/>
    <w:rsid w:val="000057A4"/>
    <w:rsid w:val="00006EB2"/>
    <w:rsid w:val="00011EC9"/>
    <w:rsid w:val="00014B65"/>
    <w:rsid w:val="00015148"/>
    <w:rsid w:val="000156CB"/>
    <w:rsid w:val="00020E2B"/>
    <w:rsid w:val="000223FD"/>
    <w:rsid w:val="00023811"/>
    <w:rsid w:val="00024D49"/>
    <w:rsid w:val="0002600C"/>
    <w:rsid w:val="0002668B"/>
    <w:rsid w:val="00027153"/>
    <w:rsid w:val="00030570"/>
    <w:rsid w:val="00030DA4"/>
    <w:rsid w:val="0003100B"/>
    <w:rsid w:val="000315EF"/>
    <w:rsid w:val="00031BC1"/>
    <w:rsid w:val="00032ECE"/>
    <w:rsid w:val="000349FD"/>
    <w:rsid w:val="00035B90"/>
    <w:rsid w:val="00036A5A"/>
    <w:rsid w:val="00036AE1"/>
    <w:rsid w:val="0003794C"/>
    <w:rsid w:val="00040570"/>
    <w:rsid w:val="000407A9"/>
    <w:rsid w:val="000412EE"/>
    <w:rsid w:val="00041363"/>
    <w:rsid w:val="00041982"/>
    <w:rsid w:val="00041A87"/>
    <w:rsid w:val="000433DB"/>
    <w:rsid w:val="00047B32"/>
    <w:rsid w:val="000509E0"/>
    <w:rsid w:val="000509F5"/>
    <w:rsid w:val="00051CAE"/>
    <w:rsid w:val="00052B38"/>
    <w:rsid w:val="00053829"/>
    <w:rsid w:val="00055466"/>
    <w:rsid w:val="00055821"/>
    <w:rsid w:val="000558D4"/>
    <w:rsid w:val="000567C8"/>
    <w:rsid w:val="00056AA7"/>
    <w:rsid w:val="00056CEE"/>
    <w:rsid w:val="000615A1"/>
    <w:rsid w:val="000617D5"/>
    <w:rsid w:val="00063167"/>
    <w:rsid w:val="000640CA"/>
    <w:rsid w:val="000675F5"/>
    <w:rsid w:val="00070AB7"/>
    <w:rsid w:val="0007112E"/>
    <w:rsid w:val="00072ACB"/>
    <w:rsid w:val="00072DEA"/>
    <w:rsid w:val="00073B32"/>
    <w:rsid w:val="000745A7"/>
    <w:rsid w:val="0007610E"/>
    <w:rsid w:val="0007624E"/>
    <w:rsid w:val="0008161E"/>
    <w:rsid w:val="0008172E"/>
    <w:rsid w:val="00082F65"/>
    <w:rsid w:val="00083AC3"/>
    <w:rsid w:val="00084154"/>
    <w:rsid w:val="00086326"/>
    <w:rsid w:val="0008662F"/>
    <w:rsid w:val="00086704"/>
    <w:rsid w:val="0008676C"/>
    <w:rsid w:val="000879B4"/>
    <w:rsid w:val="00092875"/>
    <w:rsid w:val="00093520"/>
    <w:rsid w:val="00093A20"/>
    <w:rsid w:val="00093B08"/>
    <w:rsid w:val="00094C3D"/>
    <w:rsid w:val="000969B9"/>
    <w:rsid w:val="000A0DE9"/>
    <w:rsid w:val="000A431B"/>
    <w:rsid w:val="000A5B4C"/>
    <w:rsid w:val="000A7282"/>
    <w:rsid w:val="000B062B"/>
    <w:rsid w:val="000B0B3A"/>
    <w:rsid w:val="000B0E6D"/>
    <w:rsid w:val="000B1185"/>
    <w:rsid w:val="000B149D"/>
    <w:rsid w:val="000B28F0"/>
    <w:rsid w:val="000B380A"/>
    <w:rsid w:val="000B3BFF"/>
    <w:rsid w:val="000B5DA2"/>
    <w:rsid w:val="000B5F3E"/>
    <w:rsid w:val="000B7E5C"/>
    <w:rsid w:val="000C2D3A"/>
    <w:rsid w:val="000C2FDE"/>
    <w:rsid w:val="000C3BB1"/>
    <w:rsid w:val="000C468C"/>
    <w:rsid w:val="000C4B6B"/>
    <w:rsid w:val="000C531A"/>
    <w:rsid w:val="000C577E"/>
    <w:rsid w:val="000C779C"/>
    <w:rsid w:val="000C7E92"/>
    <w:rsid w:val="000D1030"/>
    <w:rsid w:val="000D3594"/>
    <w:rsid w:val="000D3DF2"/>
    <w:rsid w:val="000D4212"/>
    <w:rsid w:val="000D512A"/>
    <w:rsid w:val="000D77B8"/>
    <w:rsid w:val="000E0B25"/>
    <w:rsid w:val="000E0E9E"/>
    <w:rsid w:val="000E153F"/>
    <w:rsid w:val="000E1D2D"/>
    <w:rsid w:val="000E1EDB"/>
    <w:rsid w:val="000E32B4"/>
    <w:rsid w:val="000E38D3"/>
    <w:rsid w:val="000E7A32"/>
    <w:rsid w:val="000F1151"/>
    <w:rsid w:val="000F30EA"/>
    <w:rsid w:val="000F5471"/>
    <w:rsid w:val="000F7615"/>
    <w:rsid w:val="00100904"/>
    <w:rsid w:val="001020C1"/>
    <w:rsid w:val="001025DF"/>
    <w:rsid w:val="00103858"/>
    <w:rsid w:val="001038F3"/>
    <w:rsid w:val="001049B2"/>
    <w:rsid w:val="001063F0"/>
    <w:rsid w:val="00106439"/>
    <w:rsid w:val="00106AED"/>
    <w:rsid w:val="00111115"/>
    <w:rsid w:val="00112B6D"/>
    <w:rsid w:val="0011325C"/>
    <w:rsid w:val="00113F0A"/>
    <w:rsid w:val="00114676"/>
    <w:rsid w:val="00114A6D"/>
    <w:rsid w:val="001170D7"/>
    <w:rsid w:val="001172AE"/>
    <w:rsid w:val="00117932"/>
    <w:rsid w:val="00121068"/>
    <w:rsid w:val="00124176"/>
    <w:rsid w:val="001249C1"/>
    <w:rsid w:val="00124AC4"/>
    <w:rsid w:val="00124DD0"/>
    <w:rsid w:val="00125518"/>
    <w:rsid w:val="001257C7"/>
    <w:rsid w:val="001258D0"/>
    <w:rsid w:val="001261CA"/>
    <w:rsid w:val="00127131"/>
    <w:rsid w:val="00127A07"/>
    <w:rsid w:val="0013170C"/>
    <w:rsid w:val="0013209B"/>
    <w:rsid w:val="001326AA"/>
    <w:rsid w:val="00132998"/>
    <w:rsid w:val="00133FA2"/>
    <w:rsid w:val="00134175"/>
    <w:rsid w:val="00135A2C"/>
    <w:rsid w:val="00135F47"/>
    <w:rsid w:val="00137A0F"/>
    <w:rsid w:val="00141851"/>
    <w:rsid w:val="0014187B"/>
    <w:rsid w:val="00141A7C"/>
    <w:rsid w:val="001420DF"/>
    <w:rsid w:val="0014273E"/>
    <w:rsid w:val="00142DD6"/>
    <w:rsid w:val="00144C79"/>
    <w:rsid w:val="00144E8D"/>
    <w:rsid w:val="001465FF"/>
    <w:rsid w:val="00147A11"/>
    <w:rsid w:val="00150011"/>
    <w:rsid w:val="00150D30"/>
    <w:rsid w:val="00151944"/>
    <w:rsid w:val="00151DA2"/>
    <w:rsid w:val="00153635"/>
    <w:rsid w:val="00155975"/>
    <w:rsid w:val="0015598F"/>
    <w:rsid w:val="00156035"/>
    <w:rsid w:val="00161ED8"/>
    <w:rsid w:val="00163B5A"/>
    <w:rsid w:val="0016587A"/>
    <w:rsid w:val="00165A4E"/>
    <w:rsid w:val="00165CA6"/>
    <w:rsid w:val="00165DD2"/>
    <w:rsid w:val="00167038"/>
    <w:rsid w:val="00177239"/>
    <w:rsid w:val="00183316"/>
    <w:rsid w:val="0018428F"/>
    <w:rsid w:val="00185976"/>
    <w:rsid w:val="00190D99"/>
    <w:rsid w:val="001926F3"/>
    <w:rsid w:val="00194100"/>
    <w:rsid w:val="001954E6"/>
    <w:rsid w:val="00196458"/>
    <w:rsid w:val="0019683F"/>
    <w:rsid w:val="00196FCE"/>
    <w:rsid w:val="001A5625"/>
    <w:rsid w:val="001A707F"/>
    <w:rsid w:val="001A7539"/>
    <w:rsid w:val="001A7CEE"/>
    <w:rsid w:val="001B016E"/>
    <w:rsid w:val="001B030D"/>
    <w:rsid w:val="001B0573"/>
    <w:rsid w:val="001B06EF"/>
    <w:rsid w:val="001B1CAA"/>
    <w:rsid w:val="001B2067"/>
    <w:rsid w:val="001B217E"/>
    <w:rsid w:val="001B235C"/>
    <w:rsid w:val="001B4CE9"/>
    <w:rsid w:val="001B6295"/>
    <w:rsid w:val="001B7010"/>
    <w:rsid w:val="001B796E"/>
    <w:rsid w:val="001C1286"/>
    <w:rsid w:val="001C17A2"/>
    <w:rsid w:val="001C1C86"/>
    <w:rsid w:val="001C49B7"/>
    <w:rsid w:val="001C571C"/>
    <w:rsid w:val="001C58BD"/>
    <w:rsid w:val="001C6495"/>
    <w:rsid w:val="001C6CD8"/>
    <w:rsid w:val="001D18A8"/>
    <w:rsid w:val="001D1C3B"/>
    <w:rsid w:val="001D1E15"/>
    <w:rsid w:val="001D216E"/>
    <w:rsid w:val="001D3596"/>
    <w:rsid w:val="001D4A2D"/>
    <w:rsid w:val="001D50B4"/>
    <w:rsid w:val="001D5A5F"/>
    <w:rsid w:val="001D60CC"/>
    <w:rsid w:val="001D6206"/>
    <w:rsid w:val="001D75A3"/>
    <w:rsid w:val="001D7E1D"/>
    <w:rsid w:val="001E089A"/>
    <w:rsid w:val="001E2C57"/>
    <w:rsid w:val="001E3AB5"/>
    <w:rsid w:val="001E5189"/>
    <w:rsid w:val="001E5415"/>
    <w:rsid w:val="001E6FA6"/>
    <w:rsid w:val="001E75D3"/>
    <w:rsid w:val="001F0014"/>
    <w:rsid w:val="001F076A"/>
    <w:rsid w:val="001F1C16"/>
    <w:rsid w:val="001F1D80"/>
    <w:rsid w:val="001F2244"/>
    <w:rsid w:val="001F27B4"/>
    <w:rsid w:val="001F2E5C"/>
    <w:rsid w:val="001F371B"/>
    <w:rsid w:val="001F4204"/>
    <w:rsid w:val="001F4C3A"/>
    <w:rsid w:val="001F4E97"/>
    <w:rsid w:val="001F5F6E"/>
    <w:rsid w:val="001F62BC"/>
    <w:rsid w:val="001F6C9C"/>
    <w:rsid w:val="00200962"/>
    <w:rsid w:val="0020280D"/>
    <w:rsid w:val="00203C04"/>
    <w:rsid w:val="0020438F"/>
    <w:rsid w:val="00205EDD"/>
    <w:rsid w:val="002072CE"/>
    <w:rsid w:val="0020736C"/>
    <w:rsid w:val="002103D2"/>
    <w:rsid w:val="002104BB"/>
    <w:rsid w:val="002125F3"/>
    <w:rsid w:val="00213BC6"/>
    <w:rsid w:val="0021428F"/>
    <w:rsid w:val="002151E7"/>
    <w:rsid w:val="002155FC"/>
    <w:rsid w:val="00215601"/>
    <w:rsid w:val="002218A2"/>
    <w:rsid w:val="00221A1E"/>
    <w:rsid w:val="002234B9"/>
    <w:rsid w:val="0022419F"/>
    <w:rsid w:val="00224E8A"/>
    <w:rsid w:val="00225FFE"/>
    <w:rsid w:val="00226CC5"/>
    <w:rsid w:val="002336AD"/>
    <w:rsid w:val="00235BA5"/>
    <w:rsid w:val="00235FCD"/>
    <w:rsid w:val="0024042F"/>
    <w:rsid w:val="002414CC"/>
    <w:rsid w:val="00241BA9"/>
    <w:rsid w:val="00242140"/>
    <w:rsid w:val="0024326E"/>
    <w:rsid w:val="00243414"/>
    <w:rsid w:val="00243DA1"/>
    <w:rsid w:val="00243E02"/>
    <w:rsid w:val="0024444E"/>
    <w:rsid w:val="00244E53"/>
    <w:rsid w:val="00244FCB"/>
    <w:rsid w:val="00250A13"/>
    <w:rsid w:val="00254274"/>
    <w:rsid w:val="00255DD2"/>
    <w:rsid w:val="00255E53"/>
    <w:rsid w:val="00262B84"/>
    <w:rsid w:val="0026364B"/>
    <w:rsid w:val="00263B87"/>
    <w:rsid w:val="00264E7E"/>
    <w:rsid w:val="002658C6"/>
    <w:rsid w:val="0026687F"/>
    <w:rsid w:val="00267F4D"/>
    <w:rsid w:val="002701BD"/>
    <w:rsid w:val="00270601"/>
    <w:rsid w:val="002716BD"/>
    <w:rsid w:val="0027287B"/>
    <w:rsid w:val="00273A44"/>
    <w:rsid w:val="00275432"/>
    <w:rsid w:val="00275D55"/>
    <w:rsid w:val="00275FEB"/>
    <w:rsid w:val="00276D06"/>
    <w:rsid w:val="00277C3A"/>
    <w:rsid w:val="00277C4E"/>
    <w:rsid w:val="002804C6"/>
    <w:rsid w:val="00281436"/>
    <w:rsid w:val="002833B6"/>
    <w:rsid w:val="00283C45"/>
    <w:rsid w:val="00285EB7"/>
    <w:rsid w:val="00285F3D"/>
    <w:rsid w:val="00286FFB"/>
    <w:rsid w:val="002878B8"/>
    <w:rsid w:val="00290097"/>
    <w:rsid w:val="0029051C"/>
    <w:rsid w:val="00290576"/>
    <w:rsid w:val="002907DF"/>
    <w:rsid w:val="00290B54"/>
    <w:rsid w:val="00291754"/>
    <w:rsid w:val="0029394D"/>
    <w:rsid w:val="00294340"/>
    <w:rsid w:val="00294BFC"/>
    <w:rsid w:val="00295BD2"/>
    <w:rsid w:val="002974B9"/>
    <w:rsid w:val="002A19F4"/>
    <w:rsid w:val="002A3F82"/>
    <w:rsid w:val="002B04BC"/>
    <w:rsid w:val="002B0503"/>
    <w:rsid w:val="002B058C"/>
    <w:rsid w:val="002B0D2D"/>
    <w:rsid w:val="002B1AC7"/>
    <w:rsid w:val="002B1ED3"/>
    <w:rsid w:val="002B2023"/>
    <w:rsid w:val="002B261F"/>
    <w:rsid w:val="002B4CE2"/>
    <w:rsid w:val="002B5002"/>
    <w:rsid w:val="002B63E0"/>
    <w:rsid w:val="002B7904"/>
    <w:rsid w:val="002C046C"/>
    <w:rsid w:val="002C1718"/>
    <w:rsid w:val="002C1723"/>
    <w:rsid w:val="002C18B1"/>
    <w:rsid w:val="002C1C64"/>
    <w:rsid w:val="002C2B83"/>
    <w:rsid w:val="002C4514"/>
    <w:rsid w:val="002C6B19"/>
    <w:rsid w:val="002C7761"/>
    <w:rsid w:val="002D02B5"/>
    <w:rsid w:val="002D2B69"/>
    <w:rsid w:val="002D38E0"/>
    <w:rsid w:val="002D5290"/>
    <w:rsid w:val="002D69F3"/>
    <w:rsid w:val="002D719E"/>
    <w:rsid w:val="002E0A8E"/>
    <w:rsid w:val="002E0F93"/>
    <w:rsid w:val="002E43A3"/>
    <w:rsid w:val="002E5BF2"/>
    <w:rsid w:val="002E6CAD"/>
    <w:rsid w:val="002E730F"/>
    <w:rsid w:val="002F215A"/>
    <w:rsid w:val="002F657F"/>
    <w:rsid w:val="002F6A08"/>
    <w:rsid w:val="002F6BDE"/>
    <w:rsid w:val="002F767D"/>
    <w:rsid w:val="002F770F"/>
    <w:rsid w:val="002F7BB5"/>
    <w:rsid w:val="00304C52"/>
    <w:rsid w:val="003063CB"/>
    <w:rsid w:val="003067B8"/>
    <w:rsid w:val="00306E7D"/>
    <w:rsid w:val="003070B1"/>
    <w:rsid w:val="00307B8C"/>
    <w:rsid w:val="0031207E"/>
    <w:rsid w:val="003122DB"/>
    <w:rsid w:val="003126F3"/>
    <w:rsid w:val="00313D54"/>
    <w:rsid w:val="00314B83"/>
    <w:rsid w:val="003218EF"/>
    <w:rsid w:val="00321A6F"/>
    <w:rsid w:val="00321CF7"/>
    <w:rsid w:val="0032370B"/>
    <w:rsid w:val="00323F28"/>
    <w:rsid w:val="003241DE"/>
    <w:rsid w:val="00324458"/>
    <w:rsid w:val="003259C8"/>
    <w:rsid w:val="00325A85"/>
    <w:rsid w:val="00325FC2"/>
    <w:rsid w:val="00326C3B"/>
    <w:rsid w:val="003309C7"/>
    <w:rsid w:val="003330D4"/>
    <w:rsid w:val="00335B75"/>
    <w:rsid w:val="00337A3B"/>
    <w:rsid w:val="00337C1E"/>
    <w:rsid w:val="003408FB"/>
    <w:rsid w:val="0034388D"/>
    <w:rsid w:val="00344186"/>
    <w:rsid w:val="00344B30"/>
    <w:rsid w:val="00346EB4"/>
    <w:rsid w:val="00347A57"/>
    <w:rsid w:val="0035030D"/>
    <w:rsid w:val="00351443"/>
    <w:rsid w:val="00351518"/>
    <w:rsid w:val="00352FCD"/>
    <w:rsid w:val="00354142"/>
    <w:rsid w:val="00354797"/>
    <w:rsid w:val="00354DC4"/>
    <w:rsid w:val="00354F08"/>
    <w:rsid w:val="00355881"/>
    <w:rsid w:val="00360903"/>
    <w:rsid w:val="00363229"/>
    <w:rsid w:val="00364FC4"/>
    <w:rsid w:val="00366EED"/>
    <w:rsid w:val="003704FB"/>
    <w:rsid w:val="00370500"/>
    <w:rsid w:val="003729B6"/>
    <w:rsid w:val="0037488E"/>
    <w:rsid w:val="003751DB"/>
    <w:rsid w:val="00375F0F"/>
    <w:rsid w:val="00376121"/>
    <w:rsid w:val="003761B1"/>
    <w:rsid w:val="003772DC"/>
    <w:rsid w:val="00380760"/>
    <w:rsid w:val="003811A3"/>
    <w:rsid w:val="0038769C"/>
    <w:rsid w:val="00394A16"/>
    <w:rsid w:val="00396A4D"/>
    <w:rsid w:val="00396E8D"/>
    <w:rsid w:val="00397627"/>
    <w:rsid w:val="003A0D65"/>
    <w:rsid w:val="003A1BAD"/>
    <w:rsid w:val="003A2955"/>
    <w:rsid w:val="003A2B42"/>
    <w:rsid w:val="003A2E56"/>
    <w:rsid w:val="003A3DD8"/>
    <w:rsid w:val="003A408E"/>
    <w:rsid w:val="003A5D74"/>
    <w:rsid w:val="003A6D33"/>
    <w:rsid w:val="003A7A71"/>
    <w:rsid w:val="003A7DCD"/>
    <w:rsid w:val="003B2142"/>
    <w:rsid w:val="003B312C"/>
    <w:rsid w:val="003B3DA0"/>
    <w:rsid w:val="003B47FE"/>
    <w:rsid w:val="003B49B9"/>
    <w:rsid w:val="003B4AD6"/>
    <w:rsid w:val="003B6153"/>
    <w:rsid w:val="003B6475"/>
    <w:rsid w:val="003B657C"/>
    <w:rsid w:val="003B6EE1"/>
    <w:rsid w:val="003C0EEB"/>
    <w:rsid w:val="003C1973"/>
    <w:rsid w:val="003C2B52"/>
    <w:rsid w:val="003C3241"/>
    <w:rsid w:val="003C4A52"/>
    <w:rsid w:val="003C5D48"/>
    <w:rsid w:val="003C6E9E"/>
    <w:rsid w:val="003C6F43"/>
    <w:rsid w:val="003C74C3"/>
    <w:rsid w:val="003C7716"/>
    <w:rsid w:val="003C7BCC"/>
    <w:rsid w:val="003C7E1F"/>
    <w:rsid w:val="003D0A97"/>
    <w:rsid w:val="003D5498"/>
    <w:rsid w:val="003D5D3B"/>
    <w:rsid w:val="003D5D75"/>
    <w:rsid w:val="003D64C8"/>
    <w:rsid w:val="003D6862"/>
    <w:rsid w:val="003D7DED"/>
    <w:rsid w:val="003D7F0D"/>
    <w:rsid w:val="003E1B4F"/>
    <w:rsid w:val="003E214F"/>
    <w:rsid w:val="003E21A5"/>
    <w:rsid w:val="003E2F04"/>
    <w:rsid w:val="003E44D6"/>
    <w:rsid w:val="003E4DF0"/>
    <w:rsid w:val="003E5796"/>
    <w:rsid w:val="003F0BC0"/>
    <w:rsid w:val="003F226F"/>
    <w:rsid w:val="003F2F0A"/>
    <w:rsid w:val="003F478E"/>
    <w:rsid w:val="003F4EB7"/>
    <w:rsid w:val="003F571A"/>
    <w:rsid w:val="003F70AA"/>
    <w:rsid w:val="003F7D7B"/>
    <w:rsid w:val="004019C8"/>
    <w:rsid w:val="00404594"/>
    <w:rsid w:val="0040656C"/>
    <w:rsid w:val="00406D24"/>
    <w:rsid w:val="004077F0"/>
    <w:rsid w:val="00407FA4"/>
    <w:rsid w:val="00410C03"/>
    <w:rsid w:val="00410C48"/>
    <w:rsid w:val="00412E81"/>
    <w:rsid w:val="00414EE1"/>
    <w:rsid w:val="004170FA"/>
    <w:rsid w:val="00417380"/>
    <w:rsid w:val="00417B9A"/>
    <w:rsid w:val="0042069B"/>
    <w:rsid w:val="00420BDB"/>
    <w:rsid w:val="0042166F"/>
    <w:rsid w:val="00422260"/>
    <w:rsid w:val="004237CF"/>
    <w:rsid w:val="00425038"/>
    <w:rsid w:val="0042754C"/>
    <w:rsid w:val="00430517"/>
    <w:rsid w:val="004320E4"/>
    <w:rsid w:val="00432A58"/>
    <w:rsid w:val="0043383D"/>
    <w:rsid w:val="00436C84"/>
    <w:rsid w:val="00436CF6"/>
    <w:rsid w:val="004420F4"/>
    <w:rsid w:val="004432DB"/>
    <w:rsid w:val="00447357"/>
    <w:rsid w:val="0045346E"/>
    <w:rsid w:val="00453C47"/>
    <w:rsid w:val="00456616"/>
    <w:rsid w:val="004573C3"/>
    <w:rsid w:val="004617C1"/>
    <w:rsid w:val="00461848"/>
    <w:rsid w:val="00461C9C"/>
    <w:rsid w:val="00462744"/>
    <w:rsid w:val="0046363A"/>
    <w:rsid w:val="00472684"/>
    <w:rsid w:val="00472B86"/>
    <w:rsid w:val="00473239"/>
    <w:rsid w:val="004744D5"/>
    <w:rsid w:val="004753A4"/>
    <w:rsid w:val="004762FD"/>
    <w:rsid w:val="0048048F"/>
    <w:rsid w:val="0048228B"/>
    <w:rsid w:val="004827E4"/>
    <w:rsid w:val="0048320C"/>
    <w:rsid w:val="004836A4"/>
    <w:rsid w:val="00483DC6"/>
    <w:rsid w:val="00483F80"/>
    <w:rsid w:val="00485408"/>
    <w:rsid w:val="0048631D"/>
    <w:rsid w:val="004864B4"/>
    <w:rsid w:val="004904E5"/>
    <w:rsid w:val="004912F8"/>
    <w:rsid w:val="00493668"/>
    <w:rsid w:val="00496736"/>
    <w:rsid w:val="00496989"/>
    <w:rsid w:val="004A2EC7"/>
    <w:rsid w:val="004A3659"/>
    <w:rsid w:val="004A36C8"/>
    <w:rsid w:val="004A3A42"/>
    <w:rsid w:val="004A411A"/>
    <w:rsid w:val="004A476B"/>
    <w:rsid w:val="004A6BD1"/>
    <w:rsid w:val="004A6BF3"/>
    <w:rsid w:val="004A7277"/>
    <w:rsid w:val="004A7BC1"/>
    <w:rsid w:val="004B1FE0"/>
    <w:rsid w:val="004B2370"/>
    <w:rsid w:val="004B34F8"/>
    <w:rsid w:val="004B4151"/>
    <w:rsid w:val="004B51AE"/>
    <w:rsid w:val="004B7066"/>
    <w:rsid w:val="004B713D"/>
    <w:rsid w:val="004B7D5C"/>
    <w:rsid w:val="004C0173"/>
    <w:rsid w:val="004C241A"/>
    <w:rsid w:val="004C252A"/>
    <w:rsid w:val="004C4B48"/>
    <w:rsid w:val="004C6284"/>
    <w:rsid w:val="004C6E57"/>
    <w:rsid w:val="004D0C75"/>
    <w:rsid w:val="004D2997"/>
    <w:rsid w:val="004D3B83"/>
    <w:rsid w:val="004D4092"/>
    <w:rsid w:val="004D4751"/>
    <w:rsid w:val="004D6438"/>
    <w:rsid w:val="004D6AFB"/>
    <w:rsid w:val="004D6B67"/>
    <w:rsid w:val="004D722F"/>
    <w:rsid w:val="004E2AB5"/>
    <w:rsid w:val="004E3172"/>
    <w:rsid w:val="004E5B97"/>
    <w:rsid w:val="004E78A2"/>
    <w:rsid w:val="004F34AC"/>
    <w:rsid w:val="004F41AE"/>
    <w:rsid w:val="004F4DDD"/>
    <w:rsid w:val="004F54A6"/>
    <w:rsid w:val="004F6873"/>
    <w:rsid w:val="004F7B38"/>
    <w:rsid w:val="0050084F"/>
    <w:rsid w:val="00502470"/>
    <w:rsid w:val="00504609"/>
    <w:rsid w:val="0050540C"/>
    <w:rsid w:val="005064B5"/>
    <w:rsid w:val="005069D8"/>
    <w:rsid w:val="00507384"/>
    <w:rsid w:val="005078C9"/>
    <w:rsid w:val="00507A62"/>
    <w:rsid w:val="005103FB"/>
    <w:rsid w:val="0051066E"/>
    <w:rsid w:val="00511657"/>
    <w:rsid w:val="0051289F"/>
    <w:rsid w:val="00513E6B"/>
    <w:rsid w:val="0051457F"/>
    <w:rsid w:val="00514A32"/>
    <w:rsid w:val="005177BF"/>
    <w:rsid w:val="00517E61"/>
    <w:rsid w:val="00522D84"/>
    <w:rsid w:val="00523A5E"/>
    <w:rsid w:val="005257A7"/>
    <w:rsid w:val="00527876"/>
    <w:rsid w:val="00531978"/>
    <w:rsid w:val="00532C95"/>
    <w:rsid w:val="00533200"/>
    <w:rsid w:val="00534045"/>
    <w:rsid w:val="00535097"/>
    <w:rsid w:val="0053669D"/>
    <w:rsid w:val="00537B2A"/>
    <w:rsid w:val="0054028E"/>
    <w:rsid w:val="005432CE"/>
    <w:rsid w:val="00543664"/>
    <w:rsid w:val="005439BB"/>
    <w:rsid w:val="00544F11"/>
    <w:rsid w:val="005459A4"/>
    <w:rsid w:val="00546C2F"/>
    <w:rsid w:val="00550B42"/>
    <w:rsid w:val="00552271"/>
    <w:rsid w:val="005545BE"/>
    <w:rsid w:val="005568D7"/>
    <w:rsid w:val="00557B93"/>
    <w:rsid w:val="00560B34"/>
    <w:rsid w:val="00561160"/>
    <w:rsid w:val="00561A42"/>
    <w:rsid w:val="00562A45"/>
    <w:rsid w:val="0056691A"/>
    <w:rsid w:val="00566D62"/>
    <w:rsid w:val="00570F50"/>
    <w:rsid w:val="00571099"/>
    <w:rsid w:val="005726C1"/>
    <w:rsid w:val="00572AA1"/>
    <w:rsid w:val="0057335F"/>
    <w:rsid w:val="00573791"/>
    <w:rsid w:val="00573C60"/>
    <w:rsid w:val="00573E60"/>
    <w:rsid w:val="005755A5"/>
    <w:rsid w:val="00575B9A"/>
    <w:rsid w:val="0057795C"/>
    <w:rsid w:val="00581795"/>
    <w:rsid w:val="005827E4"/>
    <w:rsid w:val="005830B0"/>
    <w:rsid w:val="0058351C"/>
    <w:rsid w:val="00583799"/>
    <w:rsid w:val="00584F62"/>
    <w:rsid w:val="005867BD"/>
    <w:rsid w:val="00586906"/>
    <w:rsid w:val="00587218"/>
    <w:rsid w:val="0058775B"/>
    <w:rsid w:val="00587F9E"/>
    <w:rsid w:val="00591A7D"/>
    <w:rsid w:val="00593D10"/>
    <w:rsid w:val="0059461D"/>
    <w:rsid w:val="005955D8"/>
    <w:rsid w:val="005A1C27"/>
    <w:rsid w:val="005A1C73"/>
    <w:rsid w:val="005A4207"/>
    <w:rsid w:val="005A78CF"/>
    <w:rsid w:val="005A7B9F"/>
    <w:rsid w:val="005B443A"/>
    <w:rsid w:val="005C0710"/>
    <w:rsid w:val="005C1589"/>
    <w:rsid w:val="005C1E29"/>
    <w:rsid w:val="005C1ED8"/>
    <w:rsid w:val="005C2B93"/>
    <w:rsid w:val="005C3503"/>
    <w:rsid w:val="005C4AA5"/>
    <w:rsid w:val="005C4E79"/>
    <w:rsid w:val="005C6A7C"/>
    <w:rsid w:val="005C768B"/>
    <w:rsid w:val="005C77C3"/>
    <w:rsid w:val="005D00AE"/>
    <w:rsid w:val="005D0D9A"/>
    <w:rsid w:val="005D2225"/>
    <w:rsid w:val="005D2996"/>
    <w:rsid w:val="005D3345"/>
    <w:rsid w:val="005D4D14"/>
    <w:rsid w:val="005D5050"/>
    <w:rsid w:val="005D5FCC"/>
    <w:rsid w:val="005D626D"/>
    <w:rsid w:val="005E0361"/>
    <w:rsid w:val="005E0537"/>
    <w:rsid w:val="005E0A8D"/>
    <w:rsid w:val="005E1861"/>
    <w:rsid w:val="005E3BB8"/>
    <w:rsid w:val="005E442D"/>
    <w:rsid w:val="005E4639"/>
    <w:rsid w:val="005E6248"/>
    <w:rsid w:val="005E7E94"/>
    <w:rsid w:val="005F3195"/>
    <w:rsid w:val="005F4168"/>
    <w:rsid w:val="00600FBE"/>
    <w:rsid w:val="00602FBC"/>
    <w:rsid w:val="006060F1"/>
    <w:rsid w:val="00606A67"/>
    <w:rsid w:val="00607B47"/>
    <w:rsid w:val="006123AE"/>
    <w:rsid w:val="00612493"/>
    <w:rsid w:val="00612A6F"/>
    <w:rsid w:val="0061309B"/>
    <w:rsid w:val="00614347"/>
    <w:rsid w:val="006145B6"/>
    <w:rsid w:val="0061615A"/>
    <w:rsid w:val="0062205E"/>
    <w:rsid w:val="006246F7"/>
    <w:rsid w:val="00626744"/>
    <w:rsid w:val="0062754B"/>
    <w:rsid w:val="00630B38"/>
    <w:rsid w:val="00630F1D"/>
    <w:rsid w:val="006313EF"/>
    <w:rsid w:val="00631431"/>
    <w:rsid w:val="006314A8"/>
    <w:rsid w:val="00632066"/>
    <w:rsid w:val="006358A4"/>
    <w:rsid w:val="00641605"/>
    <w:rsid w:val="00641E2F"/>
    <w:rsid w:val="006433BF"/>
    <w:rsid w:val="006464E3"/>
    <w:rsid w:val="00646CF8"/>
    <w:rsid w:val="006502D9"/>
    <w:rsid w:val="00651020"/>
    <w:rsid w:val="006514F8"/>
    <w:rsid w:val="0065184D"/>
    <w:rsid w:val="00651FE5"/>
    <w:rsid w:val="006545CB"/>
    <w:rsid w:val="0065468E"/>
    <w:rsid w:val="006555BD"/>
    <w:rsid w:val="006617DA"/>
    <w:rsid w:val="006620BA"/>
    <w:rsid w:val="0066300A"/>
    <w:rsid w:val="0066399D"/>
    <w:rsid w:val="00663FE7"/>
    <w:rsid w:val="00664716"/>
    <w:rsid w:val="00664C85"/>
    <w:rsid w:val="00665145"/>
    <w:rsid w:val="006662A4"/>
    <w:rsid w:val="0066680F"/>
    <w:rsid w:val="0066700C"/>
    <w:rsid w:val="00670685"/>
    <w:rsid w:val="00670686"/>
    <w:rsid w:val="006729BC"/>
    <w:rsid w:val="00672F29"/>
    <w:rsid w:val="00674C79"/>
    <w:rsid w:val="00674C7C"/>
    <w:rsid w:val="00674F3F"/>
    <w:rsid w:val="00675A27"/>
    <w:rsid w:val="00675ED6"/>
    <w:rsid w:val="006775EC"/>
    <w:rsid w:val="006804DE"/>
    <w:rsid w:val="006828B8"/>
    <w:rsid w:val="006829A5"/>
    <w:rsid w:val="00682BD3"/>
    <w:rsid w:val="00684866"/>
    <w:rsid w:val="006851B6"/>
    <w:rsid w:val="006851D7"/>
    <w:rsid w:val="006852C7"/>
    <w:rsid w:val="00685FAD"/>
    <w:rsid w:val="00685FC8"/>
    <w:rsid w:val="00687162"/>
    <w:rsid w:val="00690AFC"/>
    <w:rsid w:val="00692735"/>
    <w:rsid w:val="0069289B"/>
    <w:rsid w:val="006928C1"/>
    <w:rsid w:val="006958AD"/>
    <w:rsid w:val="0069760C"/>
    <w:rsid w:val="006A15CF"/>
    <w:rsid w:val="006A39B3"/>
    <w:rsid w:val="006A3A6A"/>
    <w:rsid w:val="006A4562"/>
    <w:rsid w:val="006A4621"/>
    <w:rsid w:val="006A4EEA"/>
    <w:rsid w:val="006A5679"/>
    <w:rsid w:val="006A606A"/>
    <w:rsid w:val="006A784C"/>
    <w:rsid w:val="006B09C4"/>
    <w:rsid w:val="006B13EE"/>
    <w:rsid w:val="006B2819"/>
    <w:rsid w:val="006B4FC7"/>
    <w:rsid w:val="006B50BE"/>
    <w:rsid w:val="006B71CD"/>
    <w:rsid w:val="006C05A0"/>
    <w:rsid w:val="006C1688"/>
    <w:rsid w:val="006C16C8"/>
    <w:rsid w:val="006C1D63"/>
    <w:rsid w:val="006C3AEC"/>
    <w:rsid w:val="006C3D75"/>
    <w:rsid w:val="006C4720"/>
    <w:rsid w:val="006C529E"/>
    <w:rsid w:val="006C6160"/>
    <w:rsid w:val="006C61CD"/>
    <w:rsid w:val="006C6917"/>
    <w:rsid w:val="006C7776"/>
    <w:rsid w:val="006C7822"/>
    <w:rsid w:val="006D1370"/>
    <w:rsid w:val="006D1CB1"/>
    <w:rsid w:val="006D26F8"/>
    <w:rsid w:val="006D513C"/>
    <w:rsid w:val="006D5BFC"/>
    <w:rsid w:val="006D649C"/>
    <w:rsid w:val="006E00DB"/>
    <w:rsid w:val="006E06DC"/>
    <w:rsid w:val="006E218B"/>
    <w:rsid w:val="006E21BE"/>
    <w:rsid w:val="006E278C"/>
    <w:rsid w:val="006E4505"/>
    <w:rsid w:val="006E6A08"/>
    <w:rsid w:val="006E6ED8"/>
    <w:rsid w:val="006F0079"/>
    <w:rsid w:val="006F0ECB"/>
    <w:rsid w:val="006F1627"/>
    <w:rsid w:val="006F4DAD"/>
    <w:rsid w:val="006F7A72"/>
    <w:rsid w:val="007008ED"/>
    <w:rsid w:val="00700B26"/>
    <w:rsid w:val="00700C6B"/>
    <w:rsid w:val="00702657"/>
    <w:rsid w:val="007035AB"/>
    <w:rsid w:val="00703BE9"/>
    <w:rsid w:val="00707743"/>
    <w:rsid w:val="00711233"/>
    <w:rsid w:val="00711445"/>
    <w:rsid w:val="007118A5"/>
    <w:rsid w:val="0071232A"/>
    <w:rsid w:val="007152DA"/>
    <w:rsid w:val="007164CB"/>
    <w:rsid w:val="0071678F"/>
    <w:rsid w:val="0071793D"/>
    <w:rsid w:val="00720380"/>
    <w:rsid w:val="00721522"/>
    <w:rsid w:val="00721BEB"/>
    <w:rsid w:val="00724580"/>
    <w:rsid w:val="00725D3E"/>
    <w:rsid w:val="00725E71"/>
    <w:rsid w:val="0072783F"/>
    <w:rsid w:val="00727E22"/>
    <w:rsid w:val="00730532"/>
    <w:rsid w:val="007307E1"/>
    <w:rsid w:val="00730F97"/>
    <w:rsid w:val="00732756"/>
    <w:rsid w:val="00733C35"/>
    <w:rsid w:val="007366FA"/>
    <w:rsid w:val="00736AC0"/>
    <w:rsid w:val="00737A95"/>
    <w:rsid w:val="007404D2"/>
    <w:rsid w:val="0074184D"/>
    <w:rsid w:val="00741BED"/>
    <w:rsid w:val="00743447"/>
    <w:rsid w:val="0074584F"/>
    <w:rsid w:val="00746F62"/>
    <w:rsid w:val="0075054D"/>
    <w:rsid w:val="00750A0A"/>
    <w:rsid w:val="00752422"/>
    <w:rsid w:val="0075252F"/>
    <w:rsid w:val="00754E58"/>
    <w:rsid w:val="00757BED"/>
    <w:rsid w:val="00757C71"/>
    <w:rsid w:val="00761392"/>
    <w:rsid w:val="00762ADC"/>
    <w:rsid w:val="00763A35"/>
    <w:rsid w:val="00763C62"/>
    <w:rsid w:val="00764715"/>
    <w:rsid w:val="00764F46"/>
    <w:rsid w:val="00765E75"/>
    <w:rsid w:val="0077025B"/>
    <w:rsid w:val="0077047A"/>
    <w:rsid w:val="00771F03"/>
    <w:rsid w:val="0077314B"/>
    <w:rsid w:val="007739EA"/>
    <w:rsid w:val="00775CF1"/>
    <w:rsid w:val="007769C5"/>
    <w:rsid w:val="007769F4"/>
    <w:rsid w:val="00777E9C"/>
    <w:rsid w:val="007806DE"/>
    <w:rsid w:val="00780973"/>
    <w:rsid w:val="007830D0"/>
    <w:rsid w:val="00783375"/>
    <w:rsid w:val="007833AE"/>
    <w:rsid w:val="0078413E"/>
    <w:rsid w:val="00784D0B"/>
    <w:rsid w:val="0078564D"/>
    <w:rsid w:val="00787953"/>
    <w:rsid w:val="00787D88"/>
    <w:rsid w:val="0079001A"/>
    <w:rsid w:val="00790B11"/>
    <w:rsid w:val="007914DC"/>
    <w:rsid w:val="00791B3D"/>
    <w:rsid w:val="00793F2A"/>
    <w:rsid w:val="00795D38"/>
    <w:rsid w:val="00796172"/>
    <w:rsid w:val="00797A9D"/>
    <w:rsid w:val="007A0CFD"/>
    <w:rsid w:val="007A102C"/>
    <w:rsid w:val="007A11D4"/>
    <w:rsid w:val="007A2A5E"/>
    <w:rsid w:val="007A2EFF"/>
    <w:rsid w:val="007A5D3D"/>
    <w:rsid w:val="007A6873"/>
    <w:rsid w:val="007A703D"/>
    <w:rsid w:val="007A75C8"/>
    <w:rsid w:val="007A7E8A"/>
    <w:rsid w:val="007B0135"/>
    <w:rsid w:val="007B0401"/>
    <w:rsid w:val="007B35FE"/>
    <w:rsid w:val="007B7838"/>
    <w:rsid w:val="007C07F2"/>
    <w:rsid w:val="007C1344"/>
    <w:rsid w:val="007C13D1"/>
    <w:rsid w:val="007C1658"/>
    <w:rsid w:val="007C1748"/>
    <w:rsid w:val="007C4B9F"/>
    <w:rsid w:val="007C552F"/>
    <w:rsid w:val="007C7043"/>
    <w:rsid w:val="007C76E9"/>
    <w:rsid w:val="007D014C"/>
    <w:rsid w:val="007D187D"/>
    <w:rsid w:val="007D335F"/>
    <w:rsid w:val="007D341A"/>
    <w:rsid w:val="007D58DB"/>
    <w:rsid w:val="007D5EB8"/>
    <w:rsid w:val="007D6538"/>
    <w:rsid w:val="007E2187"/>
    <w:rsid w:val="007E2A65"/>
    <w:rsid w:val="007E2CC7"/>
    <w:rsid w:val="007E4424"/>
    <w:rsid w:val="007E5827"/>
    <w:rsid w:val="007E5D94"/>
    <w:rsid w:val="007E6337"/>
    <w:rsid w:val="007E6D18"/>
    <w:rsid w:val="007E7A6A"/>
    <w:rsid w:val="007F15C7"/>
    <w:rsid w:val="007F256A"/>
    <w:rsid w:val="007F2FDA"/>
    <w:rsid w:val="007F47AB"/>
    <w:rsid w:val="007F4A0F"/>
    <w:rsid w:val="007F5F28"/>
    <w:rsid w:val="007F76B8"/>
    <w:rsid w:val="00803F2F"/>
    <w:rsid w:val="00804E41"/>
    <w:rsid w:val="00805234"/>
    <w:rsid w:val="00806022"/>
    <w:rsid w:val="00806893"/>
    <w:rsid w:val="00810319"/>
    <w:rsid w:val="008135D4"/>
    <w:rsid w:val="00813B2C"/>
    <w:rsid w:val="00814E1E"/>
    <w:rsid w:val="0081704B"/>
    <w:rsid w:val="008174C3"/>
    <w:rsid w:val="00821394"/>
    <w:rsid w:val="008222B5"/>
    <w:rsid w:val="00823073"/>
    <w:rsid w:val="0082591C"/>
    <w:rsid w:val="0083001D"/>
    <w:rsid w:val="00830BE8"/>
    <w:rsid w:val="00831FFB"/>
    <w:rsid w:val="008336A4"/>
    <w:rsid w:val="00834C91"/>
    <w:rsid w:val="008359DF"/>
    <w:rsid w:val="00835BF7"/>
    <w:rsid w:val="008367E8"/>
    <w:rsid w:val="00836EB0"/>
    <w:rsid w:val="00840D46"/>
    <w:rsid w:val="00841538"/>
    <w:rsid w:val="00843688"/>
    <w:rsid w:val="00844482"/>
    <w:rsid w:val="0084649A"/>
    <w:rsid w:val="00846BE0"/>
    <w:rsid w:val="008473FA"/>
    <w:rsid w:val="00850C6D"/>
    <w:rsid w:val="008539D1"/>
    <w:rsid w:val="00856A89"/>
    <w:rsid w:val="00861CC5"/>
    <w:rsid w:val="00862F87"/>
    <w:rsid w:val="00864A58"/>
    <w:rsid w:val="008654E6"/>
    <w:rsid w:val="00866FC6"/>
    <w:rsid w:val="00867C58"/>
    <w:rsid w:val="008703D3"/>
    <w:rsid w:val="00870DED"/>
    <w:rsid w:val="00872641"/>
    <w:rsid w:val="008736E8"/>
    <w:rsid w:val="00873E29"/>
    <w:rsid w:val="00876275"/>
    <w:rsid w:val="00876310"/>
    <w:rsid w:val="008764AC"/>
    <w:rsid w:val="00876DA3"/>
    <w:rsid w:val="0087716B"/>
    <w:rsid w:val="00877517"/>
    <w:rsid w:val="00877D28"/>
    <w:rsid w:val="008810FD"/>
    <w:rsid w:val="00882703"/>
    <w:rsid w:val="00882BD5"/>
    <w:rsid w:val="00883E64"/>
    <w:rsid w:val="00884411"/>
    <w:rsid w:val="008867A2"/>
    <w:rsid w:val="00890EDB"/>
    <w:rsid w:val="00891E11"/>
    <w:rsid w:val="00891FE6"/>
    <w:rsid w:val="00892037"/>
    <w:rsid w:val="00892EAD"/>
    <w:rsid w:val="008935B8"/>
    <w:rsid w:val="0089393D"/>
    <w:rsid w:val="0089507C"/>
    <w:rsid w:val="00896054"/>
    <w:rsid w:val="0089634E"/>
    <w:rsid w:val="008967CF"/>
    <w:rsid w:val="00897529"/>
    <w:rsid w:val="00897995"/>
    <w:rsid w:val="008A07B2"/>
    <w:rsid w:val="008A1AD1"/>
    <w:rsid w:val="008A3258"/>
    <w:rsid w:val="008A44E4"/>
    <w:rsid w:val="008A4FDE"/>
    <w:rsid w:val="008A5564"/>
    <w:rsid w:val="008A5B9C"/>
    <w:rsid w:val="008A5CDE"/>
    <w:rsid w:val="008B145F"/>
    <w:rsid w:val="008B16AC"/>
    <w:rsid w:val="008B20FF"/>
    <w:rsid w:val="008B23E6"/>
    <w:rsid w:val="008B2A5D"/>
    <w:rsid w:val="008B388B"/>
    <w:rsid w:val="008B4A3D"/>
    <w:rsid w:val="008C09FF"/>
    <w:rsid w:val="008C34BD"/>
    <w:rsid w:val="008C4094"/>
    <w:rsid w:val="008C424B"/>
    <w:rsid w:val="008C49BE"/>
    <w:rsid w:val="008C7620"/>
    <w:rsid w:val="008D2B70"/>
    <w:rsid w:val="008D2C7C"/>
    <w:rsid w:val="008D3073"/>
    <w:rsid w:val="008D3E87"/>
    <w:rsid w:val="008D687E"/>
    <w:rsid w:val="008D6AB8"/>
    <w:rsid w:val="008E0936"/>
    <w:rsid w:val="008E4ABF"/>
    <w:rsid w:val="008E7DC5"/>
    <w:rsid w:val="008F0093"/>
    <w:rsid w:val="008F0815"/>
    <w:rsid w:val="008F0B60"/>
    <w:rsid w:val="008F3441"/>
    <w:rsid w:val="008F3D61"/>
    <w:rsid w:val="008F5C32"/>
    <w:rsid w:val="008F7F58"/>
    <w:rsid w:val="00902211"/>
    <w:rsid w:val="009029A7"/>
    <w:rsid w:val="009034A7"/>
    <w:rsid w:val="009039DC"/>
    <w:rsid w:val="009042CB"/>
    <w:rsid w:val="00907441"/>
    <w:rsid w:val="00907F76"/>
    <w:rsid w:val="009121B4"/>
    <w:rsid w:val="00913574"/>
    <w:rsid w:val="00913EDA"/>
    <w:rsid w:val="009143C9"/>
    <w:rsid w:val="009147F7"/>
    <w:rsid w:val="00914F9C"/>
    <w:rsid w:val="00915409"/>
    <w:rsid w:val="00915B6B"/>
    <w:rsid w:val="0092058E"/>
    <w:rsid w:val="00922231"/>
    <w:rsid w:val="009225E8"/>
    <w:rsid w:val="0092261E"/>
    <w:rsid w:val="00923481"/>
    <w:rsid w:val="00925C2D"/>
    <w:rsid w:val="00926E5C"/>
    <w:rsid w:val="0092764A"/>
    <w:rsid w:val="009302DE"/>
    <w:rsid w:val="009309A3"/>
    <w:rsid w:val="00932D8E"/>
    <w:rsid w:val="009364CD"/>
    <w:rsid w:val="009418CC"/>
    <w:rsid w:val="009432D8"/>
    <w:rsid w:val="00946264"/>
    <w:rsid w:val="00946C14"/>
    <w:rsid w:val="00947248"/>
    <w:rsid w:val="0095062C"/>
    <w:rsid w:val="0095083B"/>
    <w:rsid w:val="0095164D"/>
    <w:rsid w:val="00952864"/>
    <w:rsid w:val="00952F62"/>
    <w:rsid w:val="00953740"/>
    <w:rsid w:val="00953870"/>
    <w:rsid w:val="00955A7F"/>
    <w:rsid w:val="00955C77"/>
    <w:rsid w:val="00955E01"/>
    <w:rsid w:val="009617A3"/>
    <w:rsid w:val="00962012"/>
    <w:rsid w:val="009657B6"/>
    <w:rsid w:val="00970557"/>
    <w:rsid w:val="009725C3"/>
    <w:rsid w:val="00973925"/>
    <w:rsid w:val="00974135"/>
    <w:rsid w:val="0097670F"/>
    <w:rsid w:val="009776DB"/>
    <w:rsid w:val="00977EEC"/>
    <w:rsid w:val="00977F7C"/>
    <w:rsid w:val="00983334"/>
    <w:rsid w:val="00985DE5"/>
    <w:rsid w:val="00986723"/>
    <w:rsid w:val="009870A5"/>
    <w:rsid w:val="00987383"/>
    <w:rsid w:val="009879CC"/>
    <w:rsid w:val="00987EAC"/>
    <w:rsid w:val="0099395F"/>
    <w:rsid w:val="00993BD3"/>
    <w:rsid w:val="00995F8D"/>
    <w:rsid w:val="009971A4"/>
    <w:rsid w:val="0099779A"/>
    <w:rsid w:val="009A1EA0"/>
    <w:rsid w:val="009A2928"/>
    <w:rsid w:val="009A2D27"/>
    <w:rsid w:val="009A39C8"/>
    <w:rsid w:val="009A39DD"/>
    <w:rsid w:val="009A3DE7"/>
    <w:rsid w:val="009A55A6"/>
    <w:rsid w:val="009A58F6"/>
    <w:rsid w:val="009A614D"/>
    <w:rsid w:val="009A6294"/>
    <w:rsid w:val="009A64A9"/>
    <w:rsid w:val="009A6E49"/>
    <w:rsid w:val="009B08F1"/>
    <w:rsid w:val="009B10D9"/>
    <w:rsid w:val="009B1B79"/>
    <w:rsid w:val="009B2B9A"/>
    <w:rsid w:val="009B3E52"/>
    <w:rsid w:val="009B54F2"/>
    <w:rsid w:val="009B7A17"/>
    <w:rsid w:val="009C0B22"/>
    <w:rsid w:val="009C4285"/>
    <w:rsid w:val="009C475B"/>
    <w:rsid w:val="009C47FA"/>
    <w:rsid w:val="009C4813"/>
    <w:rsid w:val="009C58A0"/>
    <w:rsid w:val="009C5AA4"/>
    <w:rsid w:val="009C5D02"/>
    <w:rsid w:val="009C7BA9"/>
    <w:rsid w:val="009D13EA"/>
    <w:rsid w:val="009D352A"/>
    <w:rsid w:val="009D3D98"/>
    <w:rsid w:val="009D5FC0"/>
    <w:rsid w:val="009D740A"/>
    <w:rsid w:val="009D7639"/>
    <w:rsid w:val="009D7F05"/>
    <w:rsid w:val="009E224D"/>
    <w:rsid w:val="009E2C4E"/>
    <w:rsid w:val="009E572E"/>
    <w:rsid w:val="009E58C7"/>
    <w:rsid w:val="009F00B6"/>
    <w:rsid w:val="009F00C3"/>
    <w:rsid w:val="009F0887"/>
    <w:rsid w:val="009F0EF6"/>
    <w:rsid w:val="009F193D"/>
    <w:rsid w:val="009F396B"/>
    <w:rsid w:val="009F5904"/>
    <w:rsid w:val="009F663C"/>
    <w:rsid w:val="009F684A"/>
    <w:rsid w:val="00A01CAC"/>
    <w:rsid w:val="00A024B3"/>
    <w:rsid w:val="00A057EE"/>
    <w:rsid w:val="00A06BBB"/>
    <w:rsid w:val="00A074E2"/>
    <w:rsid w:val="00A10264"/>
    <w:rsid w:val="00A11A3B"/>
    <w:rsid w:val="00A11DC8"/>
    <w:rsid w:val="00A12EC5"/>
    <w:rsid w:val="00A1399F"/>
    <w:rsid w:val="00A147A1"/>
    <w:rsid w:val="00A15169"/>
    <w:rsid w:val="00A1608E"/>
    <w:rsid w:val="00A1782C"/>
    <w:rsid w:val="00A2006D"/>
    <w:rsid w:val="00A21418"/>
    <w:rsid w:val="00A22270"/>
    <w:rsid w:val="00A231CE"/>
    <w:rsid w:val="00A2335F"/>
    <w:rsid w:val="00A239D0"/>
    <w:rsid w:val="00A23B09"/>
    <w:rsid w:val="00A248B6"/>
    <w:rsid w:val="00A24B65"/>
    <w:rsid w:val="00A24E3B"/>
    <w:rsid w:val="00A256B4"/>
    <w:rsid w:val="00A25A77"/>
    <w:rsid w:val="00A268B5"/>
    <w:rsid w:val="00A2707C"/>
    <w:rsid w:val="00A2733D"/>
    <w:rsid w:val="00A2739B"/>
    <w:rsid w:val="00A27534"/>
    <w:rsid w:val="00A2795C"/>
    <w:rsid w:val="00A30D7E"/>
    <w:rsid w:val="00A33338"/>
    <w:rsid w:val="00A3505C"/>
    <w:rsid w:val="00A353AB"/>
    <w:rsid w:val="00A361C6"/>
    <w:rsid w:val="00A362B0"/>
    <w:rsid w:val="00A365A1"/>
    <w:rsid w:val="00A37AA0"/>
    <w:rsid w:val="00A37C9C"/>
    <w:rsid w:val="00A37FDE"/>
    <w:rsid w:val="00A42291"/>
    <w:rsid w:val="00A43174"/>
    <w:rsid w:val="00A431BF"/>
    <w:rsid w:val="00A4413D"/>
    <w:rsid w:val="00A446C4"/>
    <w:rsid w:val="00A45707"/>
    <w:rsid w:val="00A45BA3"/>
    <w:rsid w:val="00A47148"/>
    <w:rsid w:val="00A47523"/>
    <w:rsid w:val="00A509A0"/>
    <w:rsid w:val="00A52809"/>
    <w:rsid w:val="00A53258"/>
    <w:rsid w:val="00A54075"/>
    <w:rsid w:val="00A549C6"/>
    <w:rsid w:val="00A55CBF"/>
    <w:rsid w:val="00A562CC"/>
    <w:rsid w:val="00A602A0"/>
    <w:rsid w:val="00A6114D"/>
    <w:rsid w:val="00A61FA7"/>
    <w:rsid w:val="00A6203F"/>
    <w:rsid w:val="00A62439"/>
    <w:rsid w:val="00A624DB"/>
    <w:rsid w:val="00A63A6C"/>
    <w:rsid w:val="00A670BF"/>
    <w:rsid w:val="00A71271"/>
    <w:rsid w:val="00A726A4"/>
    <w:rsid w:val="00A72ADA"/>
    <w:rsid w:val="00A739C2"/>
    <w:rsid w:val="00A73C31"/>
    <w:rsid w:val="00A7700B"/>
    <w:rsid w:val="00A772E8"/>
    <w:rsid w:val="00A779E5"/>
    <w:rsid w:val="00A841C5"/>
    <w:rsid w:val="00A8423B"/>
    <w:rsid w:val="00A843F6"/>
    <w:rsid w:val="00A84FA4"/>
    <w:rsid w:val="00A85132"/>
    <w:rsid w:val="00A85E31"/>
    <w:rsid w:val="00A93A31"/>
    <w:rsid w:val="00A93ABD"/>
    <w:rsid w:val="00A97546"/>
    <w:rsid w:val="00AA1527"/>
    <w:rsid w:val="00AA1D4F"/>
    <w:rsid w:val="00AA3D54"/>
    <w:rsid w:val="00AA41CB"/>
    <w:rsid w:val="00AA47F3"/>
    <w:rsid w:val="00AA5BB6"/>
    <w:rsid w:val="00AA61B7"/>
    <w:rsid w:val="00AA6B4F"/>
    <w:rsid w:val="00AA7697"/>
    <w:rsid w:val="00AA7D11"/>
    <w:rsid w:val="00AB0B15"/>
    <w:rsid w:val="00AB33D5"/>
    <w:rsid w:val="00AB35E7"/>
    <w:rsid w:val="00AB3C56"/>
    <w:rsid w:val="00AB43F4"/>
    <w:rsid w:val="00AB60A1"/>
    <w:rsid w:val="00AB6DC0"/>
    <w:rsid w:val="00AB73DB"/>
    <w:rsid w:val="00AC0570"/>
    <w:rsid w:val="00AC1564"/>
    <w:rsid w:val="00AC16AB"/>
    <w:rsid w:val="00AC3AE8"/>
    <w:rsid w:val="00AC4471"/>
    <w:rsid w:val="00AC6970"/>
    <w:rsid w:val="00AC7902"/>
    <w:rsid w:val="00AD071C"/>
    <w:rsid w:val="00AD0CA9"/>
    <w:rsid w:val="00AD1BD7"/>
    <w:rsid w:val="00AD1D09"/>
    <w:rsid w:val="00AD214C"/>
    <w:rsid w:val="00AD3D5A"/>
    <w:rsid w:val="00AD4458"/>
    <w:rsid w:val="00AE0439"/>
    <w:rsid w:val="00AE0DDD"/>
    <w:rsid w:val="00AE259B"/>
    <w:rsid w:val="00AE372A"/>
    <w:rsid w:val="00AE3CAD"/>
    <w:rsid w:val="00AE4F6C"/>
    <w:rsid w:val="00AE52BF"/>
    <w:rsid w:val="00AE7F5C"/>
    <w:rsid w:val="00AF0803"/>
    <w:rsid w:val="00AF0C8A"/>
    <w:rsid w:val="00AF1A89"/>
    <w:rsid w:val="00AF43EE"/>
    <w:rsid w:val="00AF5804"/>
    <w:rsid w:val="00B005D4"/>
    <w:rsid w:val="00B0301F"/>
    <w:rsid w:val="00B03A87"/>
    <w:rsid w:val="00B03C79"/>
    <w:rsid w:val="00B04D19"/>
    <w:rsid w:val="00B05563"/>
    <w:rsid w:val="00B11E0B"/>
    <w:rsid w:val="00B11FF2"/>
    <w:rsid w:val="00B13767"/>
    <w:rsid w:val="00B14B48"/>
    <w:rsid w:val="00B153B3"/>
    <w:rsid w:val="00B15E9B"/>
    <w:rsid w:val="00B21CA4"/>
    <w:rsid w:val="00B21E21"/>
    <w:rsid w:val="00B223E6"/>
    <w:rsid w:val="00B23874"/>
    <w:rsid w:val="00B24ABF"/>
    <w:rsid w:val="00B26430"/>
    <w:rsid w:val="00B2668D"/>
    <w:rsid w:val="00B276B0"/>
    <w:rsid w:val="00B30937"/>
    <w:rsid w:val="00B33D05"/>
    <w:rsid w:val="00B33EBD"/>
    <w:rsid w:val="00B34726"/>
    <w:rsid w:val="00B34DDF"/>
    <w:rsid w:val="00B3555F"/>
    <w:rsid w:val="00B35E7C"/>
    <w:rsid w:val="00B3734F"/>
    <w:rsid w:val="00B4497B"/>
    <w:rsid w:val="00B466E0"/>
    <w:rsid w:val="00B46858"/>
    <w:rsid w:val="00B50761"/>
    <w:rsid w:val="00B513E3"/>
    <w:rsid w:val="00B52DF2"/>
    <w:rsid w:val="00B56371"/>
    <w:rsid w:val="00B566CE"/>
    <w:rsid w:val="00B56E49"/>
    <w:rsid w:val="00B57E7C"/>
    <w:rsid w:val="00B6180C"/>
    <w:rsid w:val="00B620FD"/>
    <w:rsid w:val="00B6275A"/>
    <w:rsid w:val="00B634BE"/>
    <w:rsid w:val="00B640DD"/>
    <w:rsid w:val="00B65ABD"/>
    <w:rsid w:val="00B66539"/>
    <w:rsid w:val="00B70728"/>
    <w:rsid w:val="00B71065"/>
    <w:rsid w:val="00B727DA"/>
    <w:rsid w:val="00B72E7C"/>
    <w:rsid w:val="00B75229"/>
    <w:rsid w:val="00B75309"/>
    <w:rsid w:val="00B77443"/>
    <w:rsid w:val="00B77896"/>
    <w:rsid w:val="00B80E5A"/>
    <w:rsid w:val="00B81A0B"/>
    <w:rsid w:val="00B81D83"/>
    <w:rsid w:val="00B82511"/>
    <w:rsid w:val="00B84E7D"/>
    <w:rsid w:val="00B85AB8"/>
    <w:rsid w:val="00B90077"/>
    <w:rsid w:val="00B908C3"/>
    <w:rsid w:val="00B90AF3"/>
    <w:rsid w:val="00B91214"/>
    <w:rsid w:val="00B934CD"/>
    <w:rsid w:val="00B93D06"/>
    <w:rsid w:val="00B94428"/>
    <w:rsid w:val="00B94A55"/>
    <w:rsid w:val="00B95AFF"/>
    <w:rsid w:val="00B9600E"/>
    <w:rsid w:val="00B96B86"/>
    <w:rsid w:val="00B974B7"/>
    <w:rsid w:val="00BA17E1"/>
    <w:rsid w:val="00BA3725"/>
    <w:rsid w:val="00BA3B6B"/>
    <w:rsid w:val="00BA3CC7"/>
    <w:rsid w:val="00BA74CE"/>
    <w:rsid w:val="00BA7EBD"/>
    <w:rsid w:val="00BB064F"/>
    <w:rsid w:val="00BB2339"/>
    <w:rsid w:val="00BB3FF9"/>
    <w:rsid w:val="00BB65FF"/>
    <w:rsid w:val="00BB6FBE"/>
    <w:rsid w:val="00BB7936"/>
    <w:rsid w:val="00BC1160"/>
    <w:rsid w:val="00BC1985"/>
    <w:rsid w:val="00BC1ABF"/>
    <w:rsid w:val="00BC3137"/>
    <w:rsid w:val="00BC621E"/>
    <w:rsid w:val="00BC6A4F"/>
    <w:rsid w:val="00BC71CF"/>
    <w:rsid w:val="00BC72F4"/>
    <w:rsid w:val="00BD0DFA"/>
    <w:rsid w:val="00BD111D"/>
    <w:rsid w:val="00BD3570"/>
    <w:rsid w:val="00BD6C18"/>
    <w:rsid w:val="00BD739C"/>
    <w:rsid w:val="00BE0272"/>
    <w:rsid w:val="00BE3F63"/>
    <w:rsid w:val="00BE46B5"/>
    <w:rsid w:val="00BE48B6"/>
    <w:rsid w:val="00BE4C35"/>
    <w:rsid w:val="00BE4F97"/>
    <w:rsid w:val="00BE5FDD"/>
    <w:rsid w:val="00BF00A0"/>
    <w:rsid w:val="00BF06F6"/>
    <w:rsid w:val="00BF1343"/>
    <w:rsid w:val="00BF2876"/>
    <w:rsid w:val="00BF3270"/>
    <w:rsid w:val="00BF3817"/>
    <w:rsid w:val="00BF43D6"/>
    <w:rsid w:val="00BF4B87"/>
    <w:rsid w:val="00BF4CDD"/>
    <w:rsid w:val="00BF4F9B"/>
    <w:rsid w:val="00BF6A24"/>
    <w:rsid w:val="00BF7181"/>
    <w:rsid w:val="00C02272"/>
    <w:rsid w:val="00C04DE8"/>
    <w:rsid w:val="00C070AB"/>
    <w:rsid w:val="00C11262"/>
    <w:rsid w:val="00C1276B"/>
    <w:rsid w:val="00C139E6"/>
    <w:rsid w:val="00C16DAC"/>
    <w:rsid w:val="00C1771D"/>
    <w:rsid w:val="00C17B6C"/>
    <w:rsid w:val="00C20679"/>
    <w:rsid w:val="00C2103E"/>
    <w:rsid w:val="00C211BA"/>
    <w:rsid w:val="00C21462"/>
    <w:rsid w:val="00C226B4"/>
    <w:rsid w:val="00C252FF"/>
    <w:rsid w:val="00C31CFF"/>
    <w:rsid w:val="00C33013"/>
    <w:rsid w:val="00C34683"/>
    <w:rsid w:val="00C355B0"/>
    <w:rsid w:val="00C358E6"/>
    <w:rsid w:val="00C35C05"/>
    <w:rsid w:val="00C36FBB"/>
    <w:rsid w:val="00C378AD"/>
    <w:rsid w:val="00C37A7B"/>
    <w:rsid w:val="00C37BDF"/>
    <w:rsid w:val="00C4176A"/>
    <w:rsid w:val="00C41880"/>
    <w:rsid w:val="00C41B4E"/>
    <w:rsid w:val="00C42805"/>
    <w:rsid w:val="00C467F3"/>
    <w:rsid w:val="00C479FD"/>
    <w:rsid w:val="00C5022F"/>
    <w:rsid w:val="00C5148E"/>
    <w:rsid w:val="00C52D39"/>
    <w:rsid w:val="00C546F5"/>
    <w:rsid w:val="00C61BFD"/>
    <w:rsid w:val="00C63E0F"/>
    <w:rsid w:val="00C6498E"/>
    <w:rsid w:val="00C65407"/>
    <w:rsid w:val="00C66230"/>
    <w:rsid w:val="00C67EED"/>
    <w:rsid w:val="00C71AD7"/>
    <w:rsid w:val="00C71B6B"/>
    <w:rsid w:val="00C720A0"/>
    <w:rsid w:val="00C7359D"/>
    <w:rsid w:val="00C74748"/>
    <w:rsid w:val="00C7503C"/>
    <w:rsid w:val="00C7725C"/>
    <w:rsid w:val="00C776BD"/>
    <w:rsid w:val="00C7780F"/>
    <w:rsid w:val="00C80B2D"/>
    <w:rsid w:val="00C80B7F"/>
    <w:rsid w:val="00C80F1B"/>
    <w:rsid w:val="00C81377"/>
    <w:rsid w:val="00C85FBD"/>
    <w:rsid w:val="00C87630"/>
    <w:rsid w:val="00C917C3"/>
    <w:rsid w:val="00CA1848"/>
    <w:rsid w:val="00CA31EC"/>
    <w:rsid w:val="00CA42F2"/>
    <w:rsid w:val="00CA56B3"/>
    <w:rsid w:val="00CA706F"/>
    <w:rsid w:val="00CB079C"/>
    <w:rsid w:val="00CB1464"/>
    <w:rsid w:val="00CB1A0A"/>
    <w:rsid w:val="00CB1DDF"/>
    <w:rsid w:val="00CB2E7A"/>
    <w:rsid w:val="00CB5FE5"/>
    <w:rsid w:val="00CB7766"/>
    <w:rsid w:val="00CB79B1"/>
    <w:rsid w:val="00CC062A"/>
    <w:rsid w:val="00CC3891"/>
    <w:rsid w:val="00CC6745"/>
    <w:rsid w:val="00CD2FC8"/>
    <w:rsid w:val="00CE27CB"/>
    <w:rsid w:val="00CE422A"/>
    <w:rsid w:val="00CE6306"/>
    <w:rsid w:val="00CE6A08"/>
    <w:rsid w:val="00CE6B6F"/>
    <w:rsid w:val="00CE6BC5"/>
    <w:rsid w:val="00CE7628"/>
    <w:rsid w:val="00CE79A6"/>
    <w:rsid w:val="00CF2237"/>
    <w:rsid w:val="00CF4175"/>
    <w:rsid w:val="00CF52C9"/>
    <w:rsid w:val="00CF6EB6"/>
    <w:rsid w:val="00CF7E50"/>
    <w:rsid w:val="00D00438"/>
    <w:rsid w:val="00D00A39"/>
    <w:rsid w:val="00D00D2F"/>
    <w:rsid w:val="00D01A01"/>
    <w:rsid w:val="00D03255"/>
    <w:rsid w:val="00D03F49"/>
    <w:rsid w:val="00D041EE"/>
    <w:rsid w:val="00D04511"/>
    <w:rsid w:val="00D046BE"/>
    <w:rsid w:val="00D04B39"/>
    <w:rsid w:val="00D05272"/>
    <w:rsid w:val="00D10557"/>
    <w:rsid w:val="00D13AF9"/>
    <w:rsid w:val="00D209EA"/>
    <w:rsid w:val="00D21434"/>
    <w:rsid w:val="00D24D4D"/>
    <w:rsid w:val="00D25212"/>
    <w:rsid w:val="00D25A95"/>
    <w:rsid w:val="00D27E56"/>
    <w:rsid w:val="00D350AD"/>
    <w:rsid w:val="00D36A21"/>
    <w:rsid w:val="00D37417"/>
    <w:rsid w:val="00D37D71"/>
    <w:rsid w:val="00D4046D"/>
    <w:rsid w:val="00D41E6A"/>
    <w:rsid w:val="00D420F3"/>
    <w:rsid w:val="00D42830"/>
    <w:rsid w:val="00D43211"/>
    <w:rsid w:val="00D467D9"/>
    <w:rsid w:val="00D47628"/>
    <w:rsid w:val="00D5382C"/>
    <w:rsid w:val="00D5469E"/>
    <w:rsid w:val="00D569DB"/>
    <w:rsid w:val="00D61752"/>
    <w:rsid w:val="00D71A08"/>
    <w:rsid w:val="00D737F5"/>
    <w:rsid w:val="00D73E7D"/>
    <w:rsid w:val="00D74B70"/>
    <w:rsid w:val="00D75DC8"/>
    <w:rsid w:val="00D76A8B"/>
    <w:rsid w:val="00D76B5A"/>
    <w:rsid w:val="00D81DD4"/>
    <w:rsid w:val="00D82119"/>
    <w:rsid w:val="00D8296D"/>
    <w:rsid w:val="00D82EE6"/>
    <w:rsid w:val="00D8420F"/>
    <w:rsid w:val="00D866B3"/>
    <w:rsid w:val="00D92192"/>
    <w:rsid w:val="00D975E3"/>
    <w:rsid w:val="00D978E7"/>
    <w:rsid w:val="00DA1489"/>
    <w:rsid w:val="00DA16B6"/>
    <w:rsid w:val="00DA174B"/>
    <w:rsid w:val="00DA1BDD"/>
    <w:rsid w:val="00DA2A31"/>
    <w:rsid w:val="00DA3A4B"/>
    <w:rsid w:val="00DA43F3"/>
    <w:rsid w:val="00DA45D4"/>
    <w:rsid w:val="00DA5A18"/>
    <w:rsid w:val="00DA6AE3"/>
    <w:rsid w:val="00DA7A1D"/>
    <w:rsid w:val="00DB0ACC"/>
    <w:rsid w:val="00DB38C2"/>
    <w:rsid w:val="00DB6068"/>
    <w:rsid w:val="00DC2BF3"/>
    <w:rsid w:val="00DC3D49"/>
    <w:rsid w:val="00DC5A81"/>
    <w:rsid w:val="00DC61D3"/>
    <w:rsid w:val="00DC76AD"/>
    <w:rsid w:val="00DD0882"/>
    <w:rsid w:val="00DD2C06"/>
    <w:rsid w:val="00DD4248"/>
    <w:rsid w:val="00DD78B6"/>
    <w:rsid w:val="00DE0E19"/>
    <w:rsid w:val="00DE11F7"/>
    <w:rsid w:val="00DE4525"/>
    <w:rsid w:val="00DE4FB6"/>
    <w:rsid w:val="00DE572E"/>
    <w:rsid w:val="00DF099E"/>
    <w:rsid w:val="00DF0D9F"/>
    <w:rsid w:val="00DF13E4"/>
    <w:rsid w:val="00DF15F1"/>
    <w:rsid w:val="00DF16D3"/>
    <w:rsid w:val="00DF3778"/>
    <w:rsid w:val="00DF5A57"/>
    <w:rsid w:val="00DF5BE4"/>
    <w:rsid w:val="00DF77A6"/>
    <w:rsid w:val="00E00526"/>
    <w:rsid w:val="00E00D2A"/>
    <w:rsid w:val="00E02131"/>
    <w:rsid w:val="00E02BCE"/>
    <w:rsid w:val="00E031AA"/>
    <w:rsid w:val="00E03204"/>
    <w:rsid w:val="00E033F6"/>
    <w:rsid w:val="00E04AF4"/>
    <w:rsid w:val="00E07A3E"/>
    <w:rsid w:val="00E07CAD"/>
    <w:rsid w:val="00E105F3"/>
    <w:rsid w:val="00E120A1"/>
    <w:rsid w:val="00E13442"/>
    <w:rsid w:val="00E13C82"/>
    <w:rsid w:val="00E13FC3"/>
    <w:rsid w:val="00E14354"/>
    <w:rsid w:val="00E14B41"/>
    <w:rsid w:val="00E152D3"/>
    <w:rsid w:val="00E15D4F"/>
    <w:rsid w:val="00E21275"/>
    <w:rsid w:val="00E22988"/>
    <w:rsid w:val="00E23C88"/>
    <w:rsid w:val="00E24CEA"/>
    <w:rsid w:val="00E24ECC"/>
    <w:rsid w:val="00E2541A"/>
    <w:rsid w:val="00E255D8"/>
    <w:rsid w:val="00E31F01"/>
    <w:rsid w:val="00E32755"/>
    <w:rsid w:val="00E332B8"/>
    <w:rsid w:val="00E33918"/>
    <w:rsid w:val="00E350E2"/>
    <w:rsid w:val="00E3563E"/>
    <w:rsid w:val="00E368C4"/>
    <w:rsid w:val="00E370B1"/>
    <w:rsid w:val="00E37AE2"/>
    <w:rsid w:val="00E37B04"/>
    <w:rsid w:val="00E37FC3"/>
    <w:rsid w:val="00E44292"/>
    <w:rsid w:val="00E4447D"/>
    <w:rsid w:val="00E46047"/>
    <w:rsid w:val="00E467C3"/>
    <w:rsid w:val="00E50F79"/>
    <w:rsid w:val="00E510EC"/>
    <w:rsid w:val="00E54E74"/>
    <w:rsid w:val="00E5509C"/>
    <w:rsid w:val="00E56276"/>
    <w:rsid w:val="00E562E3"/>
    <w:rsid w:val="00E5696A"/>
    <w:rsid w:val="00E56DBF"/>
    <w:rsid w:val="00E57364"/>
    <w:rsid w:val="00E57BB8"/>
    <w:rsid w:val="00E63BAE"/>
    <w:rsid w:val="00E64DAB"/>
    <w:rsid w:val="00E658A8"/>
    <w:rsid w:val="00E666D4"/>
    <w:rsid w:val="00E66A75"/>
    <w:rsid w:val="00E66B8F"/>
    <w:rsid w:val="00E6703B"/>
    <w:rsid w:val="00E67C44"/>
    <w:rsid w:val="00E709C1"/>
    <w:rsid w:val="00E70D87"/>
    <w:rsid w:val="00E735B1"/>
    <w:rsid w:val="00E73D2D"/>
    <w:rsid w:val="00E753A2"/>
    <w:rsid w:val="00E75B78"/>
    <w:rsid w:val="00E76130"/>
    <w:rsid w:val="00E76BA6"/>
    <w:rsid w:val="00E77710"/>
    <w:rsid w:val="00E812EB"/>
    <w:rsid w:val="00E84280"/>
    <w:rsid w:val="00E84B20"/>
    <w:rsid w:val="00E86E0C"/>
    <w:rsid w:val="00E86EC3"/>
    <w:rsid w:val="00E87AE3"/>
    <w:rsid w:val="00E90363"/>
    <w:rsid w:val="00E908DA"/>
    <w:rsid w:val="00E90F21"/>
    <w:rsid w:val="00E90F58"/>
    <w:rsid w:val="00E927C2"/>
    <w:rsid w:val="00E92824"/>
    <w:rsid w:val="00E934FF"/>
    <w:rsid w:val="00E96C11"/>
    <w:rsid w:val="00EA0072"/>
    <w:rsid w:val="00EA11B9"/>
    <w:rsid w:val="00EA1D6A"/>
    <w:rsid w:val="00EA4E99"/>
    <w:rsid w:val="00EA5071"/>
    <w:rsid w:val="00EA69CB"/>
    <w:rsid w:val="00EA6AFB"/>
    <w:rsid w:val="00EA6E17"/>
    <w:rsid w:val="00EB0BA9"/>
    <w:rsid w:val="00EB0F80"/>
    <w:rsid w:val="00EB1A05"/>
    <w:rsid w:val="00EB1AB9"/>
    <w:rsid w:val="00EB2F18"/>
    <w:rsid w:val="00EB367E"/>
    <w:rsid w:val="00EB5246"/>
    <w:rsid w:val="00EB57D5"/>
    <w:rsid w:val="00EB5AA6"/>
    <w:rsid w:val="00EB5B42"/>
    <w:rsid w:val="00EB6CD8"/>
    <w:rsid w:val="00EB7E10"/>
    <w:rsid w:val="00EC080A"/>
    <w:rsid w:val="00ED05FE"/>
    <w:rsid w:val="00ED0DE7"/>
    <w:rsid w:val="00ED2934"/>
    <w:rsid w:val="00ED4EBA"/>
    <w:rsid w:val="00ED5ACC"/>
    <w:rsid w:val="00ED7E2E"/>
    <w:rsid w:val="00EE0A88"/>
    <w:rsid w:val="00EE1376"/>
    <w:rsid w:val="00EE4ECB"/>
    <w:rsid w:val="00EE62D1"/>
    <w:rsid w:val="00EE637F"/>
    <w:rsid w:val="00EE67ED"/>
    <w:rsid w:val="00EE6B8F"/>
    <w:rsid w:val="00EE795D"/>
    <w:rsid w:val="00EF1804"/>
    <w:rsid w:val="00EF3E88"/>
    <w:rsid w:val="00EF539A"/>
    <w:rsid w:val="00EF5BAA"/>
    <w:rsid w:val="00EF6882"/>
    <w:rsid w:val="00EF6C43"/>
    <w:rsid w:val="00F02C1C"/>
    <w:rsid w:val="00F05CD4"/>
    <w:rsid w:val="00F06E31"/>
    <w:rsid w:val="00F076F7"/>
    <w:rsid w:val="00F127FC"/>
    <w:rsid w:val="00F12829"/>
    <w:rsid w:val="00F147B8"/>
    <w:rsid w:val="00F14DE3"/>
    <w:rsid w:val="00F176D8"/>
    <w:rsid w:val="00F24BEC"/>
    <w:rsid w:val="00F256C3"/>
    <w:rsid w:val="00F2648C"/>
    <w:rsid w:val="00F26BEE"/>
    <w:rsid w:val="00F31581"/>
    <w:rsid w:val="00F33826"/>
    <w:rsid w:val="00F3537B"/>
    <w:rsid w:val="00F35536"/>
    <w:rsid w:val="00F36746"/>
    <w:rsid w:val="00F36990"/>
    <w:rsid w:val="00F37B3C"/>
    <w:rsid w:val="00F406B8"/>
    <w:rsid w:val="00F41321"/>
    <w:rsid w:val="00F41D97"/>
    <w:rsid w:val="00F42EC1"/>
    <w:rsid w:val="00F44604"/>
    <w:rsid w:val="00F47D5C"/>
    <w:rsid w:val="00F507D0"/>
    <w:rsid w:val="00F56B34"/>
    <w:rsid w:val="00F57E96"/>
    <w:rsid w:val="00F60B66"/>
    <w:rsid w:val="00F60CF8"/>
    <w:rsid w:val="00F61037"/>
    <w:rsid w:val="00F614BC"/>
    <w:rsid w:val="00F619A1"/>
    <w:rsid w:val="00F62B8C"/>
    <w:rsid w:val="00F63A09"/>
    <w:rsid w:val="00F727B5"/>
    <w:rsid w:val="00F73102"/>
    <w:rsid w:val="00F75E31"/>
    <w:rsid w:val="00F83166"/>
    <w:rsid w:val="00F8458B"/>
    <w:rsid w:val="00F86CA0"/>
    <w:rsid w:val="00F9439B"/>
    <w:rsid w:val="00F948D8"/>
    <w:rsid w:val="00F94BB8"/>
    <w:rsid w:val="00F95917"/>
    <w:rsid w:val="00F96061"/>
    <w:rsid w:val="00F96401"/>
    <w:rsid w:val="00F968B3"/>
    <w:rsid w:val="00F97218"/>
    <w:rsid w:val="00F97490"/>
    <w:rsid w:val="00F974F7"/>
    <w:rsid w:val="00F97531"/>
    <w:rsid w:val="00FA0976"/>
    <w:rsid w:val="00FA0BC6"/>
    <w:rsid w:val="00FA0E96"/>
    <w:rsid w:val="00FA1B70"/>
    <w:rsid w:val="00FA35CC"/>
    <w:rsid w:val="00FA54C7"/>
    <w:rsid w:val="00FA6DF4"/>
    <w:rsid w:val="00FA709F"/>
    <w:rsid w:val="00FA7519"/>
    <w:rsid w:val="00FA7642"/>
    <w:rsid w:val="00FA7CED"/>
    <w:rsid w:val="00FB0795"/>
    <w:rsid w:val="00FB0B52"/>
    <w:rsid w:val="00FB0E91"/>
    <w:rsid w:val="00FB21CA"/>
    <w:rsid w:val="00FB55B2"/>
    <w:rsid w:val="00FB5DF8"/>
    <w:rsid w:val="00FB70A6"/>
    <w:rsid w:val="00FB74DC"/>
    <w:rsid w:val="00FB7F80"/>
    <w:rsid w:val="00FC0E13"/>
    <w:rsid w:val="00FC23ED"/>
    <w:rsid w:val="00FC2FCF"/>
    <w:rsid w:val="00FC3CC1"/>
    <w:rsid w:val="00FC466B"/>
    <w:rsid w:val="00FC6464"/>
    <w:rsid w:val="00FD219F"/>
    <w:rsid w:val="00FD57F6"/>
    <w:rsid w:val="00FD5BF3"/>
    <w:rsid w:val="00FE15EC"/>
    <w:rsid w:val="00FE1DA1"/>
    <w:rsid w:val="00FE2CE5"/>
    <w:rsid w:val="00FE2D74"/>
    <w:rsid w:val="00FE489E"/>
    <w:rsid w:val="00FE5E94"/>
    <w:rsid w:val="00FE6D4B"/>
    <w:rsid w:val="00FF0513"/>
    <w:rsid w:val="00FF1116"/>
    <w:rsid w:val="00FF1405"/>
    <w:rsid w:val="00FF2419"/>
    <w:rsid w:val="00FF2E9A"/>
    <w:rsid w:val="00FF3F4D"/>
    <w:rsid w:val="00FF41F5"/>
    <w:rsid w:val="00FF42F9"/>
    <w:rsid w:val="00FF697F"/>
    <w:rsid w:val="00FF7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67A5B9"/>
  <w15:docId w15:val="{D2D8B4C2-6B7C-4922-A9E3-DDABE534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locked="1" w:uiPriority="0"/>
    <w:lsdException w:name="List Continue 3" w:locked="1" w:uiPriority="0"/>
    <w:lsdException w:name="List Continue 4" w:locked="1" w:uiPriority="0"/>
    <w:lsdException w:name="List Continue 5" w:locked="1" w:uiPriority="0"/>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3E6"/>
    <w:pPr>
      <w:widowControl w:val="0"/>
      <w:autoSpaceDE w:val="0"/>
      <w:autoSpaceDN w:val="0"/>
      <w:adjustRightInd w:val="0"/>
    </w:pPr>
    <w:rPr>
      <w:sz w:val="28"/>
      <w:szCs w:val="28"/>
    </w:rPr>
  </w:style>
  <w:style w:type="paragraph" w:styleId="1">
    <w:name w:val="heading 1"/>
    <w:basedOn w:val="a"/>
    <w:next w:val="a"/>
    <w:link w:val="10"/>
    <w:uiPriority w:val="99"/>
    <w:qFormat/>
    <w:rsid w:val="00056CEE"/>
    <w:pPr>
      <w:widowControl/>
      <w:spacing w:before="108" w:after="108"/>
      <w:jc w:val="center"/>
      <w:outlineLvl w:val="0"/>
    </w:pPr>
    <w:rPr>
      <w:rFonts w:ascii="Arial" w:hAnsi="Arial"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6CEE"/>
    <w:rPr>
      <w:rFonts w:ascii="Arial" w:hAnsi="Arial" w:cs="Arial"/>
      <w:b/>
      <w:bCs/>
      <w:color w:val="26282F"/>
      <w:sz w:val="24"/>
      <w:szCs w:val="24"/>
      <w:lang w:eastAsia="en-US"/>
    </w:rPr>
  </w:style>
  <w:style w:type="paragraph" w:customStyle="1" w:styleId="a3">
    <w:name w:val="Стиль"/>
    <w:basedOn w:val="a"/>
    <w:uiPriority w:val="99"/>
    <w:rsid w:val="00FB21CA"/>
    <w:pPr>
      <w:autoSpaceDE/>
      <w:autoSpaceDN/>
      <w:spacing w:after="160" w:line="240" w:lineRule="exact"/>
      <w:jc w:val="right"/>
    </w:pPr>
    <w:rPr>
      <w:lang w:val="en-GB" w:eastAsia="en-US"/>
    </w:rPr>
  </w:style>
  <w:style w:type="paragraph" w:styleId="a4">
    <w:name w:val="Balloon Text"/>
    <w:basedOn w:val="a"/>
    <w:link w:val="a5"/>
    <w:semiHidden/>
    <w:rsid w:val="001A7CEE"/>
    <w:rPr>
      <w:rFonts w:ascii="Tahoma" w:hAnsi="Tahoma" w:cs="Tahoma"/>
      <w:sz w:val="16"/>
      <w:szCs w:val="16"/>
    </w:rPr>
  </w:style>
  <w:style w:type="character" w:customStyle="1" w:styleId="a5">
    <w:name w:val="Текст выноски Знак"/>
    <w:basedOn w:val="a0"/>
    <w:link w:val="a4"/>
    <w:semiHidden/>
    <w:locked/>
    <w:rsid w:val="00E02131"/>
    <w:rPr>
      <w:rFonts w:ascii="Tahoma" w:hAnsi="Tahoma" w:cs="Tahoma"/>
      <w:sz w:val="16"/>
      <w:szCs w:val="16"/>
      <w:lang w:val="ru-RU" w:eastAsia="ru-RU"/>
    </w:rPr>
  </w:style>
  <w:style w:type="paragraph" w:customStyle="1" w:styleId="ConsPlusNormal">
    <w:name w:val="ConsPlusNormal"/>
    <w:qFormat/>
    <w:rsid w:val="00EA6AFB"/>
    <w:pPr>
      <w:widowControl w:val="0"/>
      <w:autoSpaceDE w:val="0"/>
      <w:autoSpaceDN w:val="0"/>
      <w:adjustRightInd w:val="0"/>
      <w:ind w:firstLine="720"/>
    </w:pPr>
    <w:rPr>
      <w:rFonts w:ascii="Arial" w:hAnsi="Arial" w:cs="Arial"/>
      <w:sz w:val="20"/>
      <w:szCs w:val="20"/>
    </w:rPr>
  </w:style>
  <w:style w:type="paragraph" w:styleId="a6">
    <w:name w:val="header"/>
    <w:basedOn w:val="a"/>
    <w:link w:val="a7"/>
    <w:uiPriority w:val="99"/>
    <w:rsid w:val="00344B30"/>
    <w:pPr>
      <w:tabs>
        <w:tab w:val="center" w:pos="4677"/>
        <w:tab w:val="right" w:pos="9355"/>
      </w:tabs>
    </w:pPr>
    <w:rPr>
      <w:rFonts w:ascii="Arial" w:hAnsi="Arial" w:cs="Arial"/>
      <w:sz w:val="20"/>
      <w:szCs w:val="20"/>
    </w:rPr>
  </w:style>
  <w:style w:type="character" w:customStyle="1" w:styleId="a7">
    <w:name w:val="Верхний колонтитул Знак"/>
    <w:basedOn w:val="a0"/>
    <w:link w:val="a6"/>
    <w:uiPriority w:val="99"/>
    <w:locked/>
    <w:rsid w:val="00344B30"/>
    <w:rPr>
      <w:rFonts w:ascii="Arial" w:hAnsi="Arial" w:cs="Arial"/>
    </w:rPr>
  </w:style>
  <w:style w:type="paragraph" w:styleId="a8">
    <w:name w:val="footer"/>
    <w:basedOn w:val="a"/>
    <w:link w:val="a9"/>
    <w:uiPriority w:val="99"/>
    <w:rsid w:val="00344B30"/>
    <w:pPr>
      <w:tabs>
        <w:tab w:val="center" w:pos="4677"/>
        <w:tab w:val="right" w:pos="9355"/>
      </w:tabs>
    </w:pPr>
    <w:rPr>
      <w:rFonts w:ascii="Arial" w:hAnsi="Arial" w:cs="Arial"/>
      <w:sz w:val="20"/>
      <w:szCs w:val="20"/>
    </w:rPr>
  </w:style>
  <w:style w:type="character" w:customStyle="1" w:styleId="a9">
    <w:name w:val="Нижний колонтитул Знак"/>
    <w:basedOn w:val="a0"/>
    <w:link w:val="a8"/>
    <w:uiPriority w:val="99"/>
    <w:locked/>
    <w:rsid w:val="00344B30"/>
    <w:rPr>
      <w:rFonts w:ascii="Arial" w:hAnsi="Arial" w:cs="Arial"/>
    </w:rPr>
  </w:style>
  <w:style w:type="character" w:styleId="aa">
    <w:name w:val="page number"/>
    <w:basedOn w:val="a0"/>
    <w:rsid w:val="002C046C"/>
  </w:style>
  <w:style w:type="paragraph" w:customStyle="1" w:styleId="ab">
    <w:name w:val="Знак"/>
    <w:basedOn w:val="a"/>
    <w:rsid w:val="00B640DD"/>
    <w:pPr>
      <w:autoSpaceDE/>
      <w:autoSpaceDN/>
      <w:spacing w:after="160" w:line="240" w:lineRule="exact"/>
      <w:jc w:val="right"/>
    </w:pPr>
    <w:rPr>
      <w:lang w:val="en-GB" w:eastAsia="en-US"/>
    </w:rPr>
  </w:style>
  <w:style w:type="table" w:styleId="ac">
    <w:name w:val="Table Grid"/>
    <w:basedOn w:val="a1"/>
    <w:uiPriority w:val="39"/>
    <w:rsid w:val="007C552F"/>
    <w:pPr>
      <w:widowControl w:val="0"/>
      <w:autoSpaceDE w:val="0"/>
      <w:autoSpaceDN w:val="0"/>
      <w:adjustRightInd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uiPriority w:val="99"/>
    <w:rsid w:val="00241BA9"/>
    <w:pPr>
      <w:autoSpaceDE/>
      <w:autoSpaceDN/>
      <w:spacing w:after="160" w:line="240" w:lineRule="exact"/>
      <w:jc w:val="right"/>
    </w:pPr>
    <w:rPr>
      <w:lang w:val="en-GB" w:eastAsia="en-US"/>
    </w:rPr>
  </w:style>
  <w:style w:type="paragraph" w:customStyle="1" w:styleId="3">
    <w:name w:val="Знак3"/>
    <w:basedOn w:val="a"/>
    <w:rsid w:val="00630F1D"/>
    <w:pPr>
      <w:autoSpaceDE/>
      <w:autoSpaceDN/>
      <w:spacing w:after="160" w:line="240" w:lineRule="exact"/>
      <w:jc w:val="right"/>
    </w:pPr>
    <w:rPr>
      <w:lang w:val="en-GB" w:eastAsia="en-US"/>
    </w:rPr>
  </w:style>
  <w:style w:type="paragraph" w:customStyle="1" w:styleId="12">
    <w:name w:val="Знак Знак1 Знак Знак"/>
    <w:basedOn w:val="a"/>
    <w:rsid w:val="007A11D4"/>
    <w:pPr>
      <w:autoSpaceDE/>
      <w:autoSpaceDN/>
      <w:spacing w:after="160" w:line="240" w:lineRule="exact"/>
      <w:jc w:val="right"/>
    </w:pPr>
    <w:rPr>
      <w:lang w:val="en-GB" w:eastAsia="en-US"/>
    </w:rPr>
  </w:style>
  <w:style w:type="paragraph" w:customStyle="1" w:styleId="110">
    <w:name w:val="Знак Знак1 Знак Знак1"/>
    <w:basedOn w:val="a"/>
    <w:uiPriority w:val="99"/>
    <w:rsid w:val="00D5469E"/>
    <w:pPr>
      <w:autoSpaceDE/>
      <w:autoSpaceDN/>
      <w:spacing w:after="160" w:line="240" w:lineRule="exact"/>
      <w:jc w:val="right"/>
    </w:pPr>
    <w:rPr>
      <w:lang w:val="en-GB" w:eastAsia="en-US"/>
    </w:rPr>
  </w:style>
  <w:style w:type="paragraph" w:customStyle="1" w:styleId="ConsPlusTitle">
    <w:name w:val="ConsPlusTitle"/>
    <w:rsid w:val="007A2A5E"/>
    <w:pPr>
      <w:widowControl w:val="0"/>
      <w:autoSpaceDE w:val="0"/>
      <w:autoSpaceDN w:val="0"/>
      <w:adjustRightInd w:val="0"/>
    </w:pPr>
    <w:rPr>
      <w:rFonts w:ascii="Arial" w:hAnsi="Arial" w:cs="Arial"/>
      <w:b/>
      <w:bCs/>
      <w:sz w:val="20"/>
      <w:szCs w:val="20"/>
    </w:rPr>
  </w:style>
  <w:style w:type="paragraph" w:customStyle="1" w:styleId="ConsCell">
    <w:name w:val="ConsCell"/>
    <w:rsid w:val="002D38E0"/>
    <w:pPr>
      <w:widowControl w:val="0"/>
      <w:autoSpaceDE w:val="0"/>
      <w:autoSpaceDN w:val="0"/>
      <w:adjustRightInd w:val="0"/>
    </w:pPr>
    <w:rPr>
      <w:rFonts w:ascii="Arial" w:hAnsi="Arial" w:cs="Arial"/>
      <w:sz w:val="20"/>
      <w:szCs w:val="20"/>
    </w:rPr>
  </w:style>
  <w:style w:type="paragraph" w:customStyle="1" w:styleId="ConsPlusNonformat">
    <w:name w:val="ConsPlusNonformat"/>
    <w:uiPriority w:val="99"/>
    <w:rsid w:val="00E927C2"/>
    <w:pPr>
      <w:widowControl w:val="0"/>
      <w:autoSpaceDE w:val="0"/>
      <w:autoSpaceDN w:val="0"/>
      <w:adjustRightInd w:val="0"/>
    </w:pPr>
    <w:rPr>
      <w:rFonts w:ascii="Courier New" w:hAnsi="Courier New" w:cs="Courier New"/>
      <w:sz w:val="20"/>
      <w:szCs w:val="20"/>
    </w:rPr>
  </w:style>
  <w:style w:type="paragraph" w:customStyle="1" w:styleId="ConsNonformat">
    <w:name w:val="ConsNonformat"/>
    <w:rsid w:val="00B974B7"/>
    <w:pPr>
      <w:widowControl w:val="0"/>
      <w:autoSpaceDE w:val="0"/>
      <w:autoSpaceDN w:val="0"/>
      <w:adjustRightInd w:val="0"/>
    </w:pPr>
    <w:rPr>
      <w:rFonts w:ascii="Courier New" w:hAnsi="Courier New" w:cs="Courier New"/>
      <w:sz w:val="20"/>
      <w:szCs w:val="20"/>
    </w:rPr>
  </w:style>
  <w:style w:type="paragraph" w:customStyle="1" w:styleId="ConsNormal">
    <w:name w:val="ConsNormal"/>
    <w:rsid w:val="00D00A39"/>
    <w:pPr>
      <w:widowControl w:val="0"/>
      <w:autoSpaceDE w:val="0"/>
      <w:autoSpaceDN w:val="0"/>
      <w:adjustRightInd w:val="0"/>
      <w:ind w:right="19772" w:firstLine="720"/>
    </w:pPr>
    <w:rPr>
      <w:rFonts w:ascii="Arial" w:hAnsi="Arial" w:cs="Arial"/>
      <w:sz w:val="20"/>
      <w:szCs w:val="20"/>
    </w:rPr>
  </w:style>
  <w:style w:type="character" w:styleId="ad">
    <w:name w:val="Hyperlink"/>
    <w:basedOn w:val="a0"/>
    <w:uiPriority w:val="99"/>
    <w:rsid w:val="004D722F"/>
    <w:rPr>
      <w:color w:val="0000FF"/>
      <w:u w:val="single"/>
    </w:rPr>
  </w:style>
  <w:style w:type="paragraph" w:customStyle="1" w:styleId="ae">
    <w:name w:val="Знак Знак Знак"/>
    <w:basedOn w:val="a"/>
    <w:rsid w:val="006C7822"/>
    <w:pPr>
      <w:widowControl/>
      <w:autoSpaceDE/>
      <w:autoSpaceDN/>
      <w:adjustRightInd/>
      <w:spacing w:after="160" w:line="240" w:lineRule="exact"/>
    </w:pPr>
    <w:rPr>
      <w:rFonts w:ascii="Verdana" w:hAnsi="Verdana" w:cs="Verdana"/>
      <w:sz w:val="24"/>
      <w:szCs w:val="24"/>
      <w:lang w:val="en-US" w:eastAsia="en-US"/>
    </w:rPr>
  </w:style>
  <w:style w:type="paragraph" w:styleId="af">
    <w:name w:val="Normal (Web)"/>
    <w:basedOn w:val="a"/>
    <w:uiPriority w:val="99"/>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ConsTitle">
    <w:name w:val="ConsTitle"/>
    <w:rsid w:val="00E02131"/>
    <w:pPr>
      <w:widowControl w:val="0"/>
      <w:suppressAutoHyphens/>
      <w:autoSpaceDE w:val="0"/>
      <w:ind w:right="19772"/>
    </w:pPr>
    <w:rPr>
      <w:rFonts w:ascii="Arial" w:hAnsi="Arial" w:cs="Arial"/>
      <w:b/>
      <w:bCs/>
      <w:kern w:val="1"/>
      <w:sz w:val="20"/>
      <w:szCs w:val="20"/>
      <w:lang w:eastAsia="ar-SA"/>
    </w:rPr>
  </w:style>
  <w:style w:type="paragraph" w:customStyle="1" w:styleId="consnormal0">
    <w:name w:val="consnormal"/>
    <w:basedOn w:val="a"/>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2">
    <w:name w:val="Знак Знак Знак2"/>
    <w:basedOn w:val="a"/>
    <w:uiPriority w:val="99"/>
    <w:rsid w:val="00E02131"/>
    <w:pPr>
      <w:widowControl/>
      <w:autoSpaceDE/>
      <w:autoSpaceDN/>
      <w:adjustRightInd/>
      <w:spacing w:after="160" w:line="240" w:lineRule="exact"/>
    </w:pPr>
    <w:rPr>
      <w:rFonts w:ascii="Verdana" w:hAnsi="Verdana" w:cs="Verdana"/>
      <w:sz w:val="24"/>
      <w:szCs w:val="24"/>
      <w:lang w:val="en-US" w:eastAsia="en-US"/>
    </w:rPr>
  </w:style>
  <w:style w:type="paragraph" w:customStyle="1" w:styleId="13">
    <w:name w:val="Знак Знак Знак1"/>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styleId="af0">
    <w:name w:val="Document Map"/>
    <w:basedOn w:val="a"/>
    <w:link w:val="af1"/>
    <w:semiHidden/>
    <w:rsid w:val="00E02131"/>
    <w:pPr>
      <w:shd w:val="clear" w:color="auto" w:fill="000080"/>
    </w:pPr>
    <w:rPr>
      <w:rFonts w:ascii="Tahoma" w:hAnsi="Tahoma" w:cs="Tahoma"/>
      <w:sz w:val="20"/>
      <w:szCs w:val="20"/>
    </w:rPr>
  </w:style>
  <w:style w:type="character" w:customStyle="1" w:styleId="af1">
    <w:name w:val="Схема документа Знак"/>
    <w:basedOn w:val="a0"/>
    <w:link w:val="af0"/>
    <w:semiHidden/>
    <w:locked/>
    <w:rsid w:val="00E02131"/>
    <w:rPr>
      <w:rFonts w:ascii="Tahoma" w:hAnsi="Tahoma" w:cs="Tahoma"/>
      <w:lang w:val="ru-RU" w:eastAsia="ru-RU"/>
    </w:rPr>
  </w:style>
  <w:style w:type="character" w:customStyle="1" w:styleId="af2">
    <w:name w:val="Основной текст_"/>
    <w:link w:val="14"/>
    <w:locked/>
    <w:rsid w:val="00E02131"/>
    <w:rPr>
      <w:spacing w:val="-10"/>
      <w:sz w:val="29"/>
      <w:szCs w:val="29"/>
      <w:shd w:val="clear" w:color="auto" w:fill="FFFFFF"/>
    </w:rPr>
  </w:style>
  <w:style w:type="paragraph" w:customStyle="1" w:styleId="14">
    <w:name w:val="Основной текст1"/>
    <w:basedOn w:val="a"/>
    <w:link w:val="af2"/>
    <w:rsid w:val="00E02131"/>
    <w:pPr>
      <w:widowControl/>
      <w:shd w:val="clear" w:color="auto" w:fill="FFFFFF"/>
      <w:autoSpaceDE/>
      <w:autoSpaceDN/>
      <w:adjustRightInd/>
      <w:spacing w:before="960" w:after="60" w:line="240" w:lineRule="atLeast"/>
      <w:ind w:hanging="860"/>
      <w:jc w:val="both"/>
    </w:pPr>
    <w:rPr>
      <w:spacing w:val="-10"/>
      <w:sz w:val="29"/>
      <w:szCs w:val="29"/>
      <w:shd w:val="clear" w:color="auto" w:fill="FFFFFF"/>
    </w:rPr>
  </w:style>
  <w:style w:type="paragraph" w:styleId="af3">
    <w:name w:val="Body Text"/>
    <w:basedOn w:val="a"/>
    <w:link w:val="af4"/>
    <w:rsid w:val="001C17A2"/>
    <w:pPr>
      <w:widowControl/>
      <w:overflowPunct w:val="0"/>
      <w:autoSpaceDE/>
      <w:autoSpaceDN/>
      <w:adjustRightInd/>
      <w:jc w:val="center"/>
    </w:pPr>
    <w:rPr>
      <w:lang w:eastAsia="ar-SA"/>
    </w:rPr>
  </w:style>
  <w:style w:type="character" w:customStyle="1" w:styleId="af4">
    <w:name w:val="Основной текст Знак"/>
    <w:basedOn w:val="a0"/>
    <w:link w:val="af3"/>
    <w:uiPriority w:val="99"/>
    <w:semiHidden/>
    <w:locked/>
    <w:rPr>
      <w:sz w:val="28"/>
      <w:szCs w:val="28"/>
    </w:rPr>
  </w:style>
  <w:style w:type="paragraph" w:customStyle="1" w:styleId="ConsPlusCell">
    <w:name w:val="ConsPlusCell"/>
    <w:rsid w:val="008764AC"/>
    <w:pPr>
      <w:widowControl w:val="0"/>
      <w:autoSpaceDE w:val="0"/>
      <w:autoSpaceDN w:val="0"/>
      <w:adjustRightInd w:val="0"/>
    </w:pPr>
    <w:rPr>
      <w:rFonts w:ascii="Arial" w:hAnsi="Arial" w:cs="Arial"/>
      <w:sz w:val="24"/>
      <w:szCs w:val="24"/>
    </w:rPr>
  </w:style>
  <w:style w:type="character" w:customStyle="1" w:styleId="30">
    <w:name w:val="Знак Знак3"/>
    <w:uiPriority w:val="99"/>
    <w:rsid w:val="00A15169"/>
    <w:rPr>
      <w:sz w:val="24"/>
      <w:szCs w:val="24"/>
    </w:rPr>
  </w:style>
  <w:style w:type="paragraph" w:customStyle="1" w:styleId="15">
    <w:name w:val="Обычный1"/>
    <w:rsid w:val="00A15169"/>
    <w:rPr>
      <w:sz w:val="24"/>
      <w:szCs w:val="24"/>
    </w:rPr>
  </w:style>
  <w:style w:type="character" w:styleId="af5">
    <w:name w:val="footnote reference"/>
    <w:basedOn w:val="a0"/>
    <w:rsid w:val="00A15169"/>
    <w:rPr>
      <w:vertAlign w:val="superscript"/>
    </w:rPr>
  </w:style>
  <w:style w:type="paragraph" w:customStyle="1" w:styleId="111">
    <w:name w:val="Обычный11"/>
    <w:uiPriority w:val="99"/>
    <w:rsid w:val="005E442D"/>
    <w:rPr>
      <w:sz w:val="24"/>
      <w:szCs w:val="24"/>
    </w:rPr>
  </w:style>
  <w:style w:type="paragraph" w:styleId="af6">
    <w:name w:val="Body Text Indent"/>
    <w:basedOn w:val="a"/>
    <w:link w:val="af7"/>
    <w:rsid w:val="00560B34"/>
    <w:pPr>
      <w:spacing w:after="120"/>
      <w:ind w:left="283"/>
    </w:pPr>
  </w:style>
  <w:style w:type="character" w:customStyle="1" w:styleId="af7">
    <w:name w:val="Основной текст с отступом Знак"/>
    <w:basedOn w:val="a0"/>
    <w:link w:val="af6"/>
    <w:locked/>
    <w:rPr>
      <w:sz w:val="28"/>
      <w:szCs w:val="28"/>
    </w:rPr>
  </w:style>
  <w:style w:type="paragraph" w:customStyle="1" w:styleId="Noeeu1">
    <w:name w:val="Noeeu1"/>
    <w:basedOn w:val="a"/>
    <w:rsid w:val="00560B34"/>
    <w:pPr>
      <w:widowControl/>
      <w:adjustRightInd/>
      <w:ind w:firstLine="709"/>
      <w:jc w:val="both"/>
    </w:pPr>
    <w:rPr>
      <w:rFonts w:ascii="Peterburg" w:hAnsi="Peterburg" w:cs="Peterburg"/>
      <w:sz w:val="24"/>
      <w:szCs w:val="24"/>
    </w:rPr>
  </w:style>
  <w:style w:type="paragraph" w:styleId="af8">
    <w:name w:val="footnote text"/>
    <w:basedOn w:val="a"/>
    <w:link w:val="af9"/>
    <w:rsid w:val="00560B34"/>
    <w:rPr>
      <w:sz w:val="20"/>
      <w:szCs w:val="20"/>
    </w:rPr>
  </w:style>
  <w:style w:type="character" w:customStyle="1" w:styleId="af9">
    <w:name w:val="Текст сноски Знак"/>
    <w:basedOn w:val="a0"/>
    <w:link w:val="af8"/>
    <w:locked/>
    <w:rPr>
      <w:sz w:val="20"/>
      <w:szCs w:val="20"/>
    </w:rPr>
  </w:style>
  <w:style w:type="paragraph" w:customStyle="1" w:styleId="16">
    <w:name w:val="1"/>
    <w:basedOn w:val="a"/>
    <w:rsid w:val="007B0135"/>
    <w:pPr>
      <w:autoSpaceDE/>
      <w:autoSpaceDN/>
      <w:spacing w:after="160" w:line="240" w:lineRule="exact"/>
      <w:jc w:val="right"/>
    </w:pPr>
    <w:rPr>
      <w:sz w:val="20"/>
      <w:szCs w:val="20"/>
      <w:lang w:val="en-GB" w:eastAsia="en-US"/>
    </w:rPr>
  </w:style>
  <w:style w:type="character" w:styleId="afa">
    <w:name w:val="annotation reference"/>
    <w:basedOn w:val="a0"/>
    <w:rsid w:val="00FE5E94"/>
    <w:rPr>
      <w:sz w:val="16"/>
      <w:szCs w:val="16"/>
    </w:rPr>
  </w:style>
  <w:style w:type="paragraph" w:styleId="afb">
    <w:name w:val="annotation text"/>
    <w:basedOn w:val="a"/>
    <w:link w:val="afc"/>
    <w:rsid w:val="00FE5E94"/>
    <w:rPr>
      <w:sz w:val="20"/>
      <w:szCs w:val="20"/>
    </w:rPr>
  </w:style>
  <w:style w:type="character" w:customStyle="1" w:styleId="afc">
    <w:name w:val="Текст примечания Знак"/>
    <w:basedOn w:val="a0"/>
    <w:link w:val="afb"/>
    <w:locked/>
    <w:rsid w:val="00FE5E94"/>
  </w:style>
  <w:style w:type="paragraph" w:styleId="afd">
    <w:name w:val="annotation subject"/>
    <w:basedOn w:val="afb"/>
    <w:next w:val="afb"/>
    <w:link w:val="afe"/>
    <w:rsid w:val="00FE5E94"/>
    <w:rPr>
      <w:b/>
      <w:bCs/>
    </w:rPr>
  </w:style>
  <w:style w:type="character" w:customStyle="1" w:styleId="afe">
    <w:name w:val="Тема примечания Знак"/>
    <w:basedOn w:val="afc"/>
    <w:link w:val="afd"/>
    <w:locked/>
    <w:rsid w:val="00FE5E94"/>
    <w:rPr>
      <w:b/>
      <w:bCs/>
    </w:rPr>
  </w:style>
  <w:style w:type="paragraph" w:styleId="aff">
    <w:name w:val="List Paragraph"/>
    <w:basedOn w:val="a"/>
    <w:uiPriority w:val="99"/>
    <w:qFormat/>
    <w:rsid w:val="000B7E5C"/>
    <w:pPr>
      <w:ind w:left="720"/>
    </w:pPr>
  </w:style>
  <w:style w:type="paragraph" w:styleId="aff0">
    <w:name w:val="No Spacing"/>
    <w:qFormat/>
    <w:rsid w:val="0078413E"/>
    <w:pPr>
      <w:autoSpaceDN w:val="0"/>
    </w:pPr>
    <w:rPr>
      <w:rFonts w:ascii="Calibri" w:hAnsi="Calibri" w:cs="Calibri"/>
      <w:lang w:eastAsia="en-US"/>
    </w:rPr>
  </w:style>
  <w:style w:type="paragraph" w:customStyle="1" w:styleId="aff1">
    <w:name w:val="Знак"/>
    <w:basedOn w:val="a"/>
    <w:rsid w:val="0003100B"/>
    <w:pPr>
      <w:autoSpaceDE/>
      <w:autoSpaceDN/>
      <w:spacing w:after="160" w:line="240" w:lineRule="exact"/>
      <w:jc w:val="right"/>
    </w:pPr>
    <w:rPr>
      <w:sz w:val="20"/>
      <w:szCs w:val="20"/>
      <w:lang w:val="en-GB" w:eastAsia="en-US"/>
    </w:rPr>
  </w:style>
  <w:style w:type="paragraph" w:customStyle="1" w:styleId="17">
    <w:name w:val="Знак Знак1 Знак Знак"/>
    <w:basedOn w:val="a"/>
    <w:rsid w:val="0003100B"/>
    <w:pPr>
      <w:autoSpaceDE/>
      <w:autoSpaceDN/>
      <w:spacing w:after="160" w:line="240" w:lineRule="exact"/>
      <w:jc w:val="right"/>
    </w:pPr>
    <w:rPr>
      <w:sz w:val="20"/>
      <w:szCs w:val="20"/>
      <w:lang w:val="en-GB" w:eastAsia="en-US"/>
    </w:rPr>
  </w:style>
  <w:style w:type="paragraph" w:customStyle="1" w:styleId="aff2">
    <w:name w:val="Знак Знак Знак"/>
    <w:basedOn w:val="a"/>
    <w:rsid w:val="0003100B"/>
    <w:pPr>
      <w:widowControl/>
      <w:autoSpaceDE/>
      <w:autoSpaceDN/>
      <w:adjustRightInd/>
      <w:spacing w:after="160" w:line="240" w:lineRule="exact"/>
    </w:pPr>
    <w:rPr>
      <w:rFonts w:ascii="Verdana" w:hAnsi="Verdana"/>
      <w:sz w:val="24"/>
      <w:szCs w:val="24"/>
      <w:lang w:val="en-US" w:eastAsia="en-US"/>
    </w:rPr>
  </w:style>
  <w:style w:type="paragraph" w:customStyle="1" w:styleId="aff3">
    <w:basedOn w:val="a"/>
    <w:next w:val="af"/>
    <w:uiPriority w:val="99"/>
    <w:rsid w:val="0003100B"/>
    <w:pPr>
      <w:widowControl/>
      <w:autoSpaceDE/>
      <w:autoSpaceDN/>
      <w:adjustRightInd/>
      <w:spacing w:before="240" w:after="100" w:afterAutospacing="1"/>
      <w:ind w:firstLine="193"/>
    </w:pPr>
    <w:rPr>
      <w:rFonts w:ascii="Verdana" w:hAnsi="Verdana" w:cs="Verdana"/>
      <w:color w:val="000000"/>
      <w:sz w:val="16"/>
      <w:szCs w:val="16"/>
    </w:rPr>
  </w:style>
  <w:style w:type="character" w:customStyle="1" w:styleId="31">
    <w:name w:val="Знак Знак3"/>
    <w:rsid w:val="0003100B"/>
    <w:rPr>
      <w:sz w:val="24"/>
      <w:szCs w:val="24"/>
    </w:rPr>
  </w:style>
  <w:style w:type="paragraph" w:customStyle="1" w:styleId="20">
    <w:name w:val="Обычный2"/>
    <w:rsid w:val="0003100B"/>
    <w:rPr>
      <w:sz w:val="24"/>
      <w:szCs w:val="20"/>
    </w:rPr>
  </w:style>
  <w:style w:type="paragraph" w:customStyle="1" w:styleId="aff4">
    <w:name w:val="Знак Знак Знак Знак"/>
    <w:basedOn w:val="a"/>
    <w:rsid w:val="0003100B"/>
    <w:pPr>
      <w:widowControl/>
      <w:autoSpaceDE/>
      <w:autoSpaceDN/>
      <w:adjustRightInd/>
      <w:spacing w:after="160" w:line="240" w:lineRule="exact"/>
    </w:pPr>
    <w:rPr>
      <w:rFonts w:ascii="Verdana" w:hAnsi="Verdana"/>
      <w:sz w:val="20"/>
      <w:szCs w:val="20"/>
      <w:lang w:val="en-US" w:eastAsia="en-US"/>
    </w:rPr>
  </w:style>
  <w:style w:type="paragraph" w:customStyle="1" w:styleId="21">
    <w:name w:val="Знак Знак2"/>
    <w:basedOn w:val="a"/>
    <w:rsid w:val="0003100B"/>
    <w:pPr>
      <w:autoSpaceDE/>
      <w:autoSpaceDN/>
      <w:spacing w:after="160" w:line="240" w:lineRule="exact"/>
      <w:jc w:val="right"/>
    </w:pPr>
    <w:rPr>
      <w:sz w:val="20"/>
      <w:szCs w:val="20"/>
      <w:lang w:val="en-GB" w:eastAsia="en-US"/>
    </w:rPr>
  </w:style>
  <w:style w:type="paragraph" w:customStyle="1" w:styleId="formattext">
    <w:name w:val="formattext"/>
    <w:basedOn w:val="a"/>
    <w:rsid w:val="0003100B"/>
    <w:pPr>
      <w:widowControl/>
      <w:autoSpaceDE/>
      <w:autoSpaceDN/>
      <w:adjustRightInd/>
      <w:spacing w:before="100" w:beforeAutospacing="1" w:after="100" w:afterAutospacing="1"/>
    </w:pPr>
    <w:rPr>
      <w:sz w:val="24"/>
      <w:szCs w:val="24"/>
    </w:rPr>
  </w:style>
  <w:style w:type="paragraph" w:styleId="HTML">
    <w:name w:val="HTML Preformatted"/>
    <w:basedOn w:val="a"/>
    <w:link w:val="HTML0"/>
    <w:uiPriority w:val="99"/>
    <w:unhideWhenUsed/>
    <w:rsid w:val="000310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03100B"/>
    <w:rPr>
      <w:rFonts w:ascii="Courier New" w:hAnsi="Courier New"/>
      <w:sz w:val="20"/>
      <w:szCs w:val="20"/>
      <w:lang w:val="x-none" w:eastAsia="x-none"/>
    </w:rPr>
  </w:style>
  <w:style w:type="paragraph" w:customStyle="1" w:styleId="sfst">
    <w:name w:val="sfst"/>
    <w:basedOn w:val="a"/>
    <w:rsid w:val="0003100B"/>
    <w:pPr>
      <w:widowControl/>
      <w:autoSpaceDE/>
      <w:autoSpaceDN/>
      <w:adjustRightInd/>
      <w:spacing w:before="100" w:beforeAutospacing="1" w:after="100" w:afterAutospacing="1"/>
    </w:pPr>
    <w:rPr>
      <w:sz w:val="24"/>
      <w:szCs w:val="24"/>
    </w:rPr>
  </w:style>
  <w:style w:type="character" w:styleId="aff5">
    <w:name w:val="Unresolved Mention"/>
    <w:uiPriority w:val="99"/>
    <w:semiHidden/>
    <w:unhideWhenUsed/>
    <w:rsid w:val="0003100B"/>
    <w:rPr>
      <w:color w:val="605E5C"/>
      <w:shd w:val="clear" w:color="auto" w:fill="E1DFDD"/>
    </w:rPr>
  </w:style>
  <w:style w:type="paragraph" w:customStyle="1" w:styleId="aff6">
    <w:name w:val="Знак"/>
    <w:basedOn w:val="a"/>
    <w:rsid w:val="003C7BCC"/>
    <w:pPr>
      <w:autoSpaceDE/>
      <w:autoSpaceDN/>
      <w:spacing w:after="160" w:line="240" w:lineRule="exact"/>
      <w:jc w:val="right"/>
    </w:pPr>
    <w:rPr>
      <w:sz w:val="20"/>
      <w:szCs w:val="20"/>
      <w:lang w:val="en-GB" w:eastAsia="en-US"/>
    </w:rPr>
  </w:style>
  <w:style w:type="paragraph" w:customStyle="1" w:styleId="18">
    <w:name w:val="Знак Знак1 Знак Знак"/>
    <w:basedOn w:val="a"/>
    <w:rsid w:val="003C7BCC"/>
    <w:pPr>
      <w:autoSpaceDE/>
      <w:autoSpaceDN/>
      <w:spacing w:after="160" w:line="240" w:lineRule="exact"/>
      <w:jc w:val="right"/>
    </w:pPr>
    <w:rPr>
      <w:sz w:val="20"/>
      <w:szCs w:val="20"/>
      <w:lang w:val="en-GB" w:eastAsia="en-US"/>
    </w:rPr>
  </w:style>
  <w:style w:type="paragraph" w:customStyle="1" w:styleId="aff7">
    <w:name w:val="Знак Знак Знак"/>
    <w:basedOn w:val="a"/>
    <w:rsid w:val="003C7BCC"/>
    <w:pPr>
      <w:widowControl/>
      <w:autoSpaceDE/>
      <w:autoSpaceDN/>
      <w:adjustRightInd/>
      <w:spacing w:after="160" w:line="240" w:lineRule="exact"/>
    </w:pPr>
    <w:rPr>
      <w:rFonts w:ascii="Verdana" w:hAnsi="Verdana"/>
      <w:sz w:val="24"/>
      <w:szCs w:val="24"/>
      <w:lang w:val="en-US" w:eastAsia="en-US"/>
    </w:rPr>
  </w:style>
  <w:style w:type="paragraph" w:customStyle="1" w:styleId="aff8">
    <w:basedOn w:val="a"/>
    <w:next w:val="af"/>
    <w:uiPriority w:val="99"/>
    <w:rsid w:val="003C7BCC"/>
    <w:pPr>
      <w:widowControl/>
      <w:autoSpaceDE/>
      <w:autoSpaceDN/>
      <w:adjustRightInd/>
      <w:spacing w:before="240" w:after="100" w:afterAutospacing="1"/>
      <w:ind w:firstLine="193"/>
    </w:pPr>
    <w:rPr>
      <w:rFonts w:ascii="Verdana" w:hAnsi="Verdana" w:cs="Verdana"/>
      <w:color w:val="000000"/>
      <w:sz w:val="16"/>
      <w:szCs w:val="16"/>
    </w:rPr>
  </w:style>
  <w:style w:type="character" w:customStyle="1" w:styleId="32">
    <w:name w:val="Знак Знак3"/>
    <w:rsid w:val="003C7BCC"/>
    <w:rPr>
      <w:sz w:val="24"/>
      <w:szCs w:val="24"/>
    </w:rPr>
  </w:style>
  <w:style w:type="paragraph" w:customStyle="1" w:styleId="33">
    <w:name w:val="Обычный3"/>
    <w:rsid w:val="003C7BCC"/>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865376">
      <w:bodyDiv w:val="1"/>
      <w:marLeft w:val="0"/>
      <w:marRight w:val="0"/>
      <w:marTop w:val="0"/>
      <w:marBottom w:val="0"/>
      <w:divBdr>
        <w:top w:val="none" w:sz="0" w:space="0" w:color="auto"/>
        <w:left w:val="none" w:sz="0" w:space="0" w:color="auto"/>
        <w:bottom w:val="none" w:sz="0" w:space="0" w:color="auto"/>
        <w:right w:val="none" w:sz="0" w:space="0" w:color="auto"/>
      </w:divBdr>
    </w:div>
    <w:div w:id="924336908">
      <w:bodyDiv w:val="1"/>
      <w:marLeft w:val="0"/>
      <w:marRight w:val="0"/>
      <w:marTop w:val="0"/>
      <w:marBottom w:val="0"/>
      <w:divBdr>
        <w:top w:val="none" w:sz="0" w:space="0" w:color="auto"/>
        <w:left w:val="none" w:sz="0" w:space="0" w:color="auto"/>
        <w:bottom w:val="none" w:sz="0" w:space="0" w:color="auto"/>
        <w:right w:val="none" w:sz="0" w:space="0" w:color="auto"/>
      </w:divBdr>
    </w:div>
    <w:div w:id="1783302585">
      <w:marLeft w:val="0"/>
      <w:marRight w:val="0"/>
      <w:marTop w:val="0"/>
      <w:marBottom w:val="0"/>
      <w:divBdr>
        <w:top w:val="none" w:sz="0" w:space="0" w:color="auto"/>
        <w:left w:val="none" w:sz="0" w:space="0" w:color="auto"/>
        <w:bottom w:val="none" w:sz="0" w:space="0" w:color="auto"/>
        <w:right w:val="none" w:sz="0" w:space="0" w:color="auto"/>
      </w:divBdr>
    </w:div>
    <w:div w:id="1783302586">
      <w:marLeft w:val="0"/>
      <w:marRight w:val="0"/>
      <w:marTop w:val="0"/>
      <w:marBottom w:val="0"/>
      <w:divBdr>
        <w:top w:val="none" w:sz="0" w:space="0" w:color="auto"/>
        <w:left w:val="none" w:sz="0" w:space="0" w:color="auto"/>
        <w:bottom w:val="none" w:sz="0" w:space="0" w:color="auto"/>
        <w:right w:val="none" w:sz="0" w:space="0" w:color="auto"/>
      </w:divBdr>
    </w:div>
    <w:div w:id="1783302587">
      <w:marLeft w:val="0"/>
      <w:marRight w:val="0"/>
      <w:marTop w:val="0"/>
      <w:marBottom w:val="0"/>
      <w:divBdr>
        <w:top w:val="none" w:sz="0" w:space="0" w:color="auto"/>
        <w:left w:val="none" w:sz="0" w:space="0" w:color="auto"/>
        <w:bottom w:val="none" w:sz="0" w:space="0" w:color="auto"/>
        <w:right w:val="none" w:sz="0" w:space="0" w:color="auto"/>
      </w:divBdr>
    </w:div>
    <w:div w:id="1783302588">
      <w:marLeft w:val="0"/>
      <w:marRight w:val="0"/>
      <w:marTop w:val="0"/>
      <w:marBottom w:val="0"/>
      <w:divBdr>
        <w:top w:val="none" w:sz="0" w:space="0" w:color="auto"/>
        <w:left w:val="none" w:sz="0" w:space="0" w:color="auto"/>
        <w:bottom w:val="none" w:sz="0" w:space="0" w:color="auto"/>
        <w:right w:val="none" w:sz="0" w:space="0" w:color="auto"/>
      </w:divBdr>
    </w:div>
    <w:div w:id="1783302589">
      <w:marLeft w:val="0"/>
      <w:marRight w:val="0"/>
      <w:marTop w:val="0"/>
      <w:marBottom w:val="0"/>
      <w:divBdr>
        <w:top w:val="none" w:sz="0" w:space="0" w:color="auto"/>
        <w:left w:val="none" w:sz="0" w:space="0" w:color="auto"/>
        <w:bottom w:val="none" w:sz="0" w:space="0" w:color="auto"/>
        <w:right w:val="none" w:sz="0" w:space="0" w:color="auto"/>
      </w:divBdr>
    </w:div>
    <w:div w:id="1783302590">
      <w:marLeft w:val="0"/>
      <w:marRight w:val="0"/>
      <w:marTop w:val="0"/>
      <w:marBottom w:val="0"/>
      <w:divBdr>
        <w:top w:val="none" w:sz="0" w:space="0" w:color="auto"/>
        <w:left w:val="none" w:sz="0" w:space="0" w:color="auto"/>
        <w:bottom w:val="none" w:sz="0" w:space="0" w:color="auto"/>
        <w:right w:val="none" w:sz="0" w:space="0" w:color="auto"/>
      </w:divBdr>
    </w:div>
    <w:div w:id="210765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alog.ru" TargetMode="External"/><Relationship Id="rId18" Type="http://schemas.openxmlformats.org/officeDocument/2006/relationships/hyperlink" Target="https://login.consultant.ru/link/?rnd=51C55328F84DF5D9D4449E3A23565149&amp;req=doc&amp;base=RLAW256&amp;n=145055&amp;dst=107825&amp;fld=134&amp;date=16.07.2021" TargetMode="External"/><Relationship Id="rId26" Type="http://schemas.openxmlformats.org/officeDocument/2006/relationships/hyperlink" Target="consultantplus://offline/ref=FCB463F3F76D9C086550F3B954172892C53E3824498A06003AB2A61F257FACCB2ADF909FD22065B5D0PEL" TargetMode="External"/><Relationship Id="rId39" Type="http://schemas.openxmlformats.org/officeDocument/2006/relationships/header" Target="header2.xml"/><Relationship Id="rId21" Type="http://schemas.openxmlformats.org/officeDocument/2006/relationships/hyperlink" Target="https://login.consultant.ru/link/?rnd=51C55328F84DF5D9D4449E3A23565149&amp;req=doc&amp;base=RLAW256&amp;n=145055&amp;dst=107825&amp;fld=134&amp;date=16.07.2021" TargetMode="External"/><Relationship Id="rId34" Type="http://schemas.openxmlformats.org/officeDocument/2006/relationships/hyperlink" Target="consultantplus://offline/ref=07570E714294F9BC155ED99C2D33C419FE22C4BE5AA9CFE5458BED71255C6F43AE1063628AC05B824C2DD33283sCq4J" TargetMode="External"/><Relationship Id="rId42" Type="http://schemas.openxmlformats.org/officeDocument/2006/relationships/hyperlink" Target="consultantplus://offline/ref=A2D93CD7ADF77FC54492A0DB2ABAA7E89589B526216155DD114F1E762FE581E922A3B88ED1F5C439BFF5C6DBA55A59331CD39484B8AEC37BaDgAM" TargetMode="External"/><Relationship Id="rId47" Type="http://schemas.openxmlformats.org/officeDocument/2006/relationships/hyperlink" Target="consultantplus://offline/ref=A2D93CD7ADF77FC54492A0DB2ABAA7E89589B526216155DD114F1E762FE581E922A3B88ED1F5C439BFF5C6DBA55A59331CD39484B8AEC37BaDgAM" TargetMode="External"/><Relationship Id="rId50" Type="http://schemas.openxmlformats.org/officeDocument/2006/relationships/hyperlink" Target="consultantplus://offline/ref=A2D93CD7ADF77FC54492A0DB2ABAA7E89589B526216155DD114F1E762FE581E922A3B88ED1F5C439BFF5C6DBA55A59331CD39484B8AEC37BaDgAM" TargetMode="External"/><Relationship Id="rId55" Type="http://schemas.openxmlformats.org/officeDocument/2006/relationships/hyperlink" Target="consultantplus://offline/ref=A2D93CD7ADF77FC54492A0DB2ABAA7E89589B526216155DD114F1E762FE581E922A3B88ED1F5C439BFF5C6DBA55A59331CD39484B8AEC37BaDgAM" TargetMode="External"/><Relationship Id="rId63" Type="http://schemas.openxmlformats.org/officeDocument/2006/relationships/hyperlink" Target="consultantplus://offline/ref=07570E714294F9BC155ED99C2D33C419FE22C4BE5AA9CFE5458BED71255C6F43AE1063628AC05B824C2DD33283sCq4J" TargetMode="External"/><Relationship Id="rId68"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login.consultant.ru/link/?rnd=51C55328F84DF5D9D4449E3A23565149&amp;req=doc&amp;base=RLAW256&amp;n=145055&amp;dst=107825&amp;fld=134&amp;date=16.07.2021" TargetMode="External"/><Relationship Id="rId29" Type="http://schemas.openxmlformats.org/officeDocument/2006/relationships/hyperlink" Target="consultantplus://offline/ref=626EEFB6FA43FF5B844D25539A9642F3ED41FA1800E07CBFC5112D5C59B0773A4296C4F29C1011EEC928DE437924D4A9AF18271E1E21C94DB825A607CAmE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13DA85F84408EB41D507008F3C22275F936837CE474B5DBFF515796981AFB0A81537D4D2A7B796DA2997AF490414752B0E715AF04B90D02Q1mEN" TargetMode="External"/><Relationship Id="rId24" Type="http://schemas.openxmlformats.org/officeDocument/2006/relationships/hyperlink" Target="https://login.consultant.ru/link/?rnd=51C55328F84DF5D9D4449E3A23565149&amp;req=doc&amp;base=RLAW256&amp;n=145055&amp;dst=107825&amp;fld=134&amp;date=16.07.2021" TargetMode="External"/><Relationship Id="rId32" Type="http://schemas.openxmlformats.org/officeDocument/2006/relationships/hyperlink" Target="consultantplus://offline/ref=D34D703A848AF4160D4D9FC167BB05594A351B9D8495550078C0046C0731FB742996001C572A0399BA79B86F020256A82395F7A7EA349E0DB1044CE450a1N" TargetMode="External"/><Relationship Id="rId37" Type="http://schemas.openxmlformats.org/officeDocument/2006/relationships/hyperlink" Target="http://www.nalog.ru" TargetMode="External"/><Relationship Id="rId40" Type="http://schemas.openxmlformats.org/officeDocument/2006/relationships/hyperlink" Target="consultantplus://offline/ref=A2D93CD7ADF77FC54492A0DB2ABAA7E89589B526216155DD114F1E762FE581E922A3B88ED1F5C439BFF5C6DBA55A59331CD39484B8AEC37BaDgAM" TargetMode="External"/><Relationship Id="rId45" Type="http://schemas.openxmlformats.org/officeDocument/2006/relationships/hyperlink" Target="consultantplus://offline/ref=CC4C0FF2A40721AB5D60F5DC43802436574279A2D9E51E42DCEDF53417376CCA0F082943F1B878673707C4F7FEqDM8E" TargetMode="External"/><Relationship Id="rId53" Type="http://schemas.openxmlformats.org/officeDocument/2006/relationships/hyperlink" Target="consultantplus://offline/ref=A2D93CD7ADF77FC54492A0DB2ABAA7E89589B526216155DD114F1E762FE581E922A3B88ED1F5C439BFF5C6DBA55A59331CD39484B8AEC37BaDgAM" TargetMode="External"/><Relationship Id="rId58" Type="http://schemas.openxmlformats.org/officeDocument/2006/relationships/hyperlink" Target="consultantplus://offline/ref=A2D93CD7ADF77FC54492A0DB2ABAA7E89589B526216155DD114F1E762FE581E922A3B88ED1F5C439BFF5C6DBA55A59331CD39484B8AEC37BaDgAM" TargetMode="External"/><Relationship Id="rId66" Type="http://schemas.openxmlformats.org/officeDocument/2006/relationships/hyperlink" Target="consultantplus://offline/ref=07570E714294F9BC155ED99C2D33C419FE22C4BE5AA9CFE5458BED71255C6F43AE1063628AC05B824C2DD33283sCq4J" TargetMode="External"/><Relationship Id="rId5" Type="http://schemas.openxmlformats.org/officeDocument/2006/relationships/footnotes" Target="footnotes.xml"/><Relationship Id="rId15" Type="http://schemas.openxmlformats.org/officeDocument/2006/relationships/hyperlink" Target="https://login.consultant.ru/link/?date=16.07.2021&amp;rnd=51C55328F84DF5D9D4449E3A23565149" TargetMode="External"/><Relationship Id="rId23" Type="http://schemas.openxmlformats.org/officeDocument/2006/relationships/hyperlink" Target="https://login.consultant.ru/link/?rnd=51C55328F84DF5D9D4449E3A23565149&amp;req=doc&amp;base=RLAW256&amp;n=145055&amp;dst=107825&amp;fld=134&amp;date=16.07.2021" TargetMode="External"/><Relationship Id="rId28" Type="http://schemas.openxmlformats.org/officeDocument/2006/relationships/hyperlink" Target="consultantplus://offline/ref=05AD5E9F3F02B3170E3A7400955A5336CC3A0BCD2F9F34CE21A5EC89AC2315C4D0E1B07DA2EACFA3B1A424DA25AA77C000A60EF464EECE0099F2C948hAoFL" TargetMode="External"/><Relationship Id="rId36" Type="http://schemas.openxmlformats.org/officeDocument/2006/relationships/hyperlink" Target="consultantplus://offline/ref=B4EDD0E645680128B126A0B1A6C1829957880DBB85BCE643DFD66AB56ECE319A2B76CAF2A0F371F78B9D1Ei4x2G" TargetMode="External"/><Relationship Id="rId49" Type="http://schemas.openxmlformats.org/officeDocument/2006/relationships/hyperlink" Target="consultantplus://offline/ref=A2D93CD7ADF77FC54492A0DB2ABAA7E89589B526216155DD114F1E762FE581E922A3B88ED1F5C439BFF5C6DBA55A59331CD39484B8AEC37BaDgAM" TargetMode="External"/><Relationship Id="rId57" Type="http://schemas.openxmlformats.org/officeDocument/2006/relationships/hyperlink" Target="consultantplus://offline/ref=A2D93CD7ADF77FC54492A0DB2ABAA7E89589B526216155DD114F1E762FE581E922A3B88ED1F5C439BFF5C6DBA55A59331CD39484B8AEC37BaDgAM" TargetMode="External"/><Relationship Id="rId61" Type="http://schemas.openxmlformats.org/officeDocument/2006/relationships/hyperlink" Target="consultantplus://offline/ref=A2D93CD7ADF77FC54492A0DB2ABAA7E89589B526216155DD114F1E762FE581E922A3B88ED1F5C439BFF5C6DBA55A59331CD39484B8AEC37BaDgAM" TargetMode="External"/><Relationship Id="rId10" Type="http://schemas.openxmlformats.org/officeDocument/2006/relationships/hyperlink" Target="consultantplus://offline/ref=913DA85F84408EB41D507008F3C22275F936837CE474B5DBFF515796981AFB0A81537D4D2A7B796DAD997AF490414752B0E715AF04B90D02Q1mEN" TargetMode="External"/><Relationship Id="rId19" Type="http://schemas.openxmlformats.org/officeDocument/2006/relationships/hyperlink" Target="https://login.consultant.ru/link/?rnd=51C55328F84DF5D9D4449E3A23565149&amp;req=doc&amp;base=RLAW256&amp;n=145055&amp;dst=107825&amp;fld=134&amp;date=16.07.2021" TargetMode="External"/><Relationship Id="rId31" Type="http://schemas.openxmlformats.org/officeDocument/2006/relationships/hyperlink" Target="consultantplus://offline/ref=D34D703A848AF4160D4D9FC167BB05594A351B9D8495550078C0046C0731FB742996001C572A0399BA79B964020256A82395F7A7EA349E0DB1044CE450a1N" TargetMode="External"/><Relationship Id="rId44" Type="http://schemas.openxmlformats.org/officeDocument/2006/relationships/hyperlink" Target="consultantplus://offline/ref=A2D93CD7ADF77FC54492A0DB2ABAA7E89589B526216155DD114F1E762FE581E922A3B88ED1F5C439BFF5C6DBA55A59331CD39484B8AEC37BaDgAM" TargetMode="External"/><Relationship Id="rId52" Type="http://schemas.openxmlformats.org/officeDocument/2006/relationships/hyperlink" Target="consultantplus://offline/ref=A2D93CD7ADF77FC54492A0DB2ABAA7E89589B526216155DD114F1E762FE581E922A3B88ED1F5C439BFF5C6DBA55A59331CD39484B8AEC37BaDgAM" TargetMode="External"/><Relationship Id="rId60" Type="http://schemas.openxmlformats.org/officeDocument/2006/relationships/hyperlink" Target="consultantplus://offline/ref=A2D93CD7ADF77FC54492A0DB2ABAA7E89589B526216155DD114F1E762FE581E922A3B88ED1F5C439BFF5C6DBA55A59331CD39484B8AEC37BaDgAM" TargetMode="External"/><Relationship Id="rId65" Type="http://schemas.openxmlformats.org/officeDocument/2006/relationships/hyperlink" Target="consultantplus://offline/ref=07570E714294F9BC155ED99C2D33C419FE22C4BE5AA9CFE5458BED71255C6F43AE1063628AC05B824C2DD33283sCq4J" TargetMode="External"/><Relationship Id="rId4" Type="http://schemas.openxmlformats.org/officeDocument/2006/relationships/webSettings" Target="webSettings.xml"/><Relationship Id="rId9" Type="http://schemas.openxmlformats.org/officeDocument/2006/relationships/hyperlink" Target="consultantplus://offline/ref=913DA85F84408EB41D507008F3C22275F936837CE474B5DBFF515796981AFB0A81537D4D2A7B796CA3997AF490414752B0E715AF04B90D02Q1mEN" TargetMode="External"/><Relationship Id="rId14" Type="http://schemas.openxmlformats.org/officeDocument/2006/relationships/hyperlink" Target="https://login.consultant.ru/link/?rnd=51C55328F84DF5D9D4449E3A23565149&amp;req=doc&amp;base=RLAW256&amp;n=145055&amp;dst=107825&amp;fld=134&amp;date=16.07.2021" TargetMode="External"/><Relationship Id="rId22" Type="http://schemas.openxmlformats.org/officeDocument/2006/relationships/hyperlink" Target="https://login.consultant.ru/link/?rnd=51C55328F84DF5D9D4449E3A23565149&amp;req=doc&amp;base=RLAW256&amp;n=145055&amp;dst=107825&amp;fld=134&amp;date=16.07.2021" TargetMode="External"/><Relationship Id="rId27" Type="http://schemas.openxmlformats.org/officeDocument/2006/relationships/hyperlink" Target="consultantplus://offline/ref=05AD5E9F3F02B3170E3A7400955A5336CC3A0BCD2F9F34CE21A5EC89AC2315C4D0E1B07DA2EACFA3B1A424DA2BAA77C000A60EF464EECE0099F2C948hAoFL" TargetMode="External"/><Relationship Id="rId30" Type="http://schemas.openxmlformats.org/officeDocument/2006/relationships/hyperlink" Target="consultantplus://offline/ref=D34D703A848AF4160D4D9FC167BB05594A351B9D8495550078C0046C0731FB742996001C572A0399BA79B964010256A82395F7A7EA349E0DB1044CE450a1N" TargetMode="External"/><Relationship Id="rId35" Type="http://schemas.openxmlformats.org/officeDocument/2006/relationships/hyperlink" Target="consultantplus://offline/ref=07570E714294F9BC155ED99C2D33C419FE22C4BE5AA9CFE5458BED71255C6F43AE1063628AC05B824C2DD33283sCq4J" TargetMode="External"/><Relationship Id="rId43" Type="http://schemas.openxmlformats.org/officeDocument/2006/relationships/hyperlink" Target="consultantplus://offline/ref=00A5B2C4395B87681BD1B2EE46A330EA446BD0BBC1D5780DA2888E247BD1FE250B1B62E2DA1338CF75F3A5E092f6Y7G" TargetMode="External"/><Relationship Id="rId48" Type="http://schemas.openxmlformats.org/officeDocument/2006/relationships/hyperlink" Target="consultantplus://offline/ref=A2D93CD7ADF77FC54492A0DB2ABAA7E89589B526216155DD114F1E762FE581E922A3B88ED1F5C439BFF5C6DBA55A59331CD39484B8AEC37BaDgAM" TargetMode="External"/><Relationship Id="rId56" Type="http://schemas.openxmlformats.org/officeDocument/2006/relationships/hyperlink" Target="consultantplus://offline/ref=A2D93CD7ADF77FC54492A0DB2ABAA7E89589B526216155DD114F1E762FE581E922A3B88ED1F5C439BFF5C6DBA55A59331CD39484B8AEC37BaDgAM" TargetMode="External"/><Relationship Id="rId64" Type="http://schemas.openxmlformats.org/officeDocument/2006/relationships/hyperlink" Target="consultantplus://offline/ref=07570E714294F9BC155ED99C2D33C419FE22C4BE5AA9CFE5458BED71255C6F43AE1063628AC05B824C2DD33283sCq4J" TargetMode="External"/><Relationship Id="rId69" Type="http://schemas.openxmlformats.org/officeDocument/2006/relationships/theme" Target="theme/theme1.xml"/><Relationship Id="rId8" Type="http://schemas.openxmlformats.org/officeDocument/2006/relationships/hyperlink" Target="consultantplus://offline/ref=F0846D53AB2AE471DBC4574DAE48F4F1CC3D29A7F2669AF76437D35FC8C09D7FFD297A9EAFBFE01956D8A7A206n4HEN" TargetMode="External"/><Relationship Id="rId51" Type="http://schemas.openxmlformats.org/officeDocument/2006/relationships/hyperlink" Target="consultantplus://offline/ref=A2D93CD7ADF77FC54492A0DB2ABAA7E89589B526216155DD114F1E762FE581E922A3B88ED1F5C439BFF5C6DBA55A59331CD39484B8AEC37BaDgAM" TargetMode="External"/><Relationship Id="rId3" Type="http://schemas.openxmlformats.org/officeDocument/2006/relationships/settings" Target="settings.xml"/><Relationship Id="rId12" Type="http://schemas.openxmlformats.org/officeDocument/2006/relationships/hyperlink" Target="https://login.consultant.ru/link/?req=doc&amp;base=RLAW256&amp;n=154236&amp;dst=115181&amp;field=134&amp;date=30.03.2022" TargetMode="External"/><Relationship Id="rId17" Type="http://schemas.openxmlformats.org/officeDocument/2006/relationships/hyperlink" Target="https://login.consultant.ru/link/?rnd=51C55328F84DF5D9D4449E3A23565149&amp;req=doc&amp;base=RLAW256&amp;n=145055&amp;dst=107825&amp;fld=134&amp;date=16.07.2021" TargetMode="External"/><Relationship Id="rId25" Type="http://schemas.openxmlformats.org/officeDocument/2006/relationships/hyperlink" Target="consultantplus://offline/ref=F44BAAB8B1F80EC96359B7D77245A2BC55729EA2DE9D92F5619ADBFCAFFE8B500B2C2B3A4B7012764C44B7CBE3376C2581752BA1A91FDC2EH4D8K" TargetMode="External"/><Relationship Id="rId33" Type="http://schemas.openxmlformats.org/officeDocument/2006/relationships/hyperlink" Target="consultantplus://offline/ref=D34D703A848AF4160D4D9FC167BB05594A351B9D8495550078C0046C0731FB742996001C572A0399BA79B86F020256A82395F7A7EA349E0DB1044CE450a1N" TargetMode="External"/><Relationship Id="rId38" Type="http://schemas.openxmlformats.org/officeDocument/2006/relationships/header" Target="header1.xml"/><Relationship Id="rId46" Type="http://schemas.openxmlformats.org/officeDocument/2006/relationships/hyperlink" Target="consultantplus://offline/ref=A2D93CD7ADF77FC54492A0DB2ABAA7E89589B526216155DD114F1E762FE581E922A3B88ED1F5C439BFF5C6DBA55A59331CD39484B8AEC37BaDgAM" TargetMode="External"/><Relationship Id="rId59" Type="http://schemas.openxmlformats.org/officeDocument/2006/relationships/hyperlink" Target="consultantplus://offline/ref=A2D93CD7ADF77FC54492A0DB2ABAA7E89589B526216155DD114F1E762FE581E922A3B88ED1F5C439BFF5C6DBA55A59331CD39484B8AEC37BaDgAM" TargetMode="External"/><Relationship Id="rId67" Type="http://schemas.openxmlformats.org/officeDocument/2006/relationships/header" Target="header3.xml"/><Relationship Id="rId20" Type="http://schemas.openxmlformats.org/officeDocument/2006/relationships/hyperlink" Target="https://login.consultant.ru/link/?rnd=51C55328F84DF5D9D4449E3A23565149&amp;req=doc&amp;base=RLAW256&amp;n=145055&amp;dst=107825&amp;fld=134&amp;date=16.07.2021" TargetMode="External"/><Relationship Id="rId41" Type="http://schemas.openxmlformats.org/officeDocument/2006/relationships/hyperlink" Target="consultantplus://offline/ref=A2D93CD7ADF77FC54492A0DB2ABAA7E89589B526216155DD114F1E762FE581E922A3B88ED1F5C439BFF5C6DBA55A59331CD39484B8AEC37BaDgAM" TargetMode="External"/><Relationship Id="rId54" Type="http://schemas.openxmlformats.org/officeDocument/2006/relationships/hyperlink" Target="consultantplus://offline/ref=456132B57B40760C733D2BB0CD8F40598CFCF58A70D2F8959CDE28005770B91EA67316BA76F0998772D8751735bEf0G" TargetMode="External"/><Relationship Id="rId62" Type="http://schemas.openxmlformats.org/officeDocument/2006/relationships/hyperlink" Target="consultantplus://offline/ref=A2D93CD7ADF77FC54492A0DB2ABAA7E89589B526216155DD114F1E762FE581E922A3B88ED1F5C439BFF5C6DBA55A59331CD39484B8AEC37BaDg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1378</TotalTime>
  <Pages>43</Pages>
  <Words>13993</Words>
  <Characters>79763</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муниципального района Похвистневский</Company>
  <LinksUpToDate>false</LinksUpToDate>
  <CharactersWithSpaces>93569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Орготдел</dc:creator>
  <cp:keywords/>
  <dc:description/>
  <cp:lastModifiedBy>Управление АПК Похвистневское</cp:lastModifiedBy>
  <cp:revision>23</cp:revision>
  <cp:lastPrinted>2023-09-14T06:57:00Z</cp:lastPrinted>
  <dcterms:created xsi:type="dcterms:W3CDTF">2023-03-20T07:46:00Z</dcterms:created>
  <dcterms:modified xsi:type="dcterms:W3CDTF">2023-09-14T10:17:00Z</dcterms:modified>
</cp:coreProperties>
</file>