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604979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Pr="00D4211D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211D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7E2B22" w:rsidRDefault="007E2B22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211D">
        <w:rPr>
          <w:rFonts w:ascii="Times New Roman" w:hAnsi="Times New Roman"/>
          <w:b/>
          <w:sz w:val="32"/>
          <w:szCs w:val="32"/>
        </w:rPr>
        <w:t xml:space="preserve"> 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</w:t>
      </w:r>
      <w:r w:rsidR="004151F4">
        <w:rPr>
          <w:rFonts w:ascii="Times New Roman" w:hAnsi="Times New Roman"/>
          <w:b/>
          <w:sz w:val="32"/>
          <w:szCs w:val="32"/>
        </w:rPr>
        <w:t>202</w:t>
      </w:r>
      <w:r w:rsidR="00604979">
        <w:rPr>
          <w:rFonts w:ascii="Times New Roman" w:hAnsi="Times New Roman"/>
          <w:b/>
          <w:sz w:val="32"/>
          <w:szCs w:val="32"/>
        </w:rPr>
        <w:t>4</w:t>
      </w:r>
      <w:r w:rsidR="004151F4">
        <w:rPr>
          <w:rFonts w:ascii="Times New Roman" w:hAnsi="Times New Roman"/>
          <w:b/>
          <w:sz w:val="32"/>
          <w:szCs w:val="32"/>
        </w:rPr>
        <w:t xml:space="preserve"> - 20</w:t>
      </w:r>
      <w:r w:rsidR="00604979">
        <w:rPr>
          <w:rFonts w:ascii="Times New Roman" w:hAnsi="Times New Roman"/>
          <w:b/>
          <w:sz w:val="32"/>
          <w:szCs w:val="32"/>
        </w:rPr>
        <w:t>28</w:t>
      </w:r>
      <w:r w:rsidRPr="00D4211D">
        <w:rPr>
          <w:rFonts w:ascii="Times New Roman" w:hAnsi="Times New Roman"/>
          <w:b/>
          <w:sz w:val="32"/>
          <w:szCs w:val="32"/>
        </w:rPr>
        <w:t xml:space="preserve"> ГОДЫ»</w:t>
      </w:r>
    </w:p>
    <w:p w:rsidR="00F73AEB" w:rsidRPr="00D4211D" w:rsidRDefault="00F73AEB" w:rsidP="00FE054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Pr="00D4211D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4211D">
        <w:rPr>
          <w:rFonts w:ascii="Times New Roman" w:hAnsi="Times New Roman"/>
          <w:b/>
          <w:sz w:val="32"/>
          <w:szCs w:val="32"/>
        </w:rPr>
        <w:t>(далее - муниципальная программа)</w:t>
      </w: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Pr="00D4211D" w:rsidRDefault="007E2B22" w:rsidP="003D5224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4979" w:rsidRDefault="00604979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Pr="00604979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4979">
        <w:rPr>
          <w:rFonts w:ascii="Times New Roman" w:hAnsi="Times New Roman"/>
          <w:b/>
          <w:sz w:val="28"/>
          <w:szCs w:val="28"/>
        </w:rPr>
        <w:lastRenderedPageBreak/>
        <w:t>ПАСПОРТ МУНИЦИПАЛЬНОЙ ПРОГРАММЫ</w:t>
      </w:r>
    </w:p>
    <w:p w:rsidR="007E2B22" w:rsidRPr="008F4877" w:rsidRDefault="007E2B22" w:rsidP="003D52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421"/>
      </w:tblGrid>
      <w:tr w:rsidR="007E2B22" w:rsidRPr="00F73AEB" w:rsidTr="004451CC">
        <w:tc>
          <w:tcPr>
            <w:tcW w:w="4785" w:type="dxa"/>
          </w:tcPr>
          <w:p w:rsidR="007E2B22" w:rsidRPr="00F73AEB" w:rsidRDefault="007E2B22" w:rsidP="003D5224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Наименование муниципальной программы </w:t>
            </w:r>
          </w:p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202</w:t>
            </w:r>
            <w:r w:rsidR="00604979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4 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- 202</w:t>
            </w:r>
            <w:r w:rsidR="00604979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годы»</w:t>
            </w:r>
          </w:p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3D5224">
            <w:pPr>
              <w:keepNext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Дата принятия решения </w:t>
            </w:r>
          </w:p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о </w:t>
            </w:r>
            <w:r w:rsidR="00EC4F09"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разработке муниципальной программы</w:t>
            </w:r>
          </w:p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7E2B22" w:rsidRPr="00F73AEB" w:rsidRDefault="007E2B22" w:rsidP="006049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EC4F09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август </w:t>
            </w:r>
            <w:r w:rsidR="00604979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2023 </w:t>
            </w:r>
            <w:r w:rsidR="00EC4F09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года</w:t>
            </w: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421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муниципального района Похвистневский Самарской области</w:t>
            </w:r>
          </w:p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  <w:p w:rsidR="007E2B22" w:rsidRPr="00F73AEB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отсутствуют </w:t>
            </w:r>
          </w:p>
          <w:p w:rsidR="007E2B22" w:rsidRPr="00F73AEB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Участники муниципальной программы</w:t>
            </w:r>
          </w:p>
          <w:p w:rsidR="007E2B22" w:rsidRPr="00F73AEB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7E2B22" w:rsidRPr="00F73AEB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</w:t>
            </w:r>
            <w:r w:rsidR="00F73AEB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Самарской области</w:t>
            </w:r>
          </w:p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Цель муниципальной программы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7E2B22" w:rsidRPr="00F73AEB" w:rsidRDefault="007E2B22" w:rsidP="008B57C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реализация на территории муниципального района Похвистневский </w:t>
            </w:r>
            <w:r w:rsidR="00F73AEB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Самарской области 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социально-экономи</w:t>
            </w:r>
            <w:r w:rsidR="00F73AEB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ческой политики и  осуществление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Задачи муниципальной программы</w:t>
            </w:r>
          </w:p>
          <w:p w:rsidR="007E2B22" w:rsidRPr="00F73AEB" w:rsidRDefault="007E2B22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7E2B22" w:rsidRPr="00F73AEB" w:rsidRDefault="007E2B22" w:rsidP="007746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1)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</w:t>
            </w:r>
            <w:r w:rsidRPr="00F73AEB">
              <w:rPr>
                <w:sz w:val="26"/>
                <w:szCs w:val="26"/>
              </w:rPr>
              <w:t xml:space="preserve"> 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муниципального района Похвистневский;</w:t>
            </w:r>
          </w:p>
          <w:p w:rsidR="007E2B22" w:rsidRPr="00F73AEB" w:rsidRDefault="007E2B22" w:rsidP="007746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2)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района;</w:t>
            </w:r>
          </w:p>
          <w:p w:rsidR="007E2B22" w:rsidRPr="00F73AEB" w:rsidRDefault="007E2B22" w:rsidP="007746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3) развитие и улучшение транспортно-эксплуатационных качеств автомобильных дорог общего пользования местного значения;</w:t>
            </w:r>
          </w:p>
          <w:p w:rsidR="007E2B22" w:rsidRPr="00F73AEB" w:rsidRDefault="007E2B22" w:rsidP="007746F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4)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Похвистневский;</w:t>
            </w:r>
          </w:p>
          <w:p w:rsidR="007E2B22" w:rsidRPr="00F73AEB" w:rsidRDefault="007E2B22" w:rsidP="00B04C87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5) создание условий для выполнения реформы по обращению с ТКО.</w:t>
            </w: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>Стратегические показатели (индикаторы) муниципальной программы</w:t>
            </w:r>
          </w:p>
          <w:p w:rsidR="007E2B22" w:rsidRPr="00F73AEB" w:rsidRDefault="007E2B22" w:rsidP="00F64C5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7E2B22" w:rsidRPr="00F73AEB" w:rsidRDefault="007E2B22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количество сметной документации ремонтно-строительных работ, строительно-монтажных работ объектов реконструкции и капитального и текущего ремонта;</w:t>
            </w:r>
          </w:p>
          <w:p w:rsidR="007E2B22" w:rsidRPr="00F73AEB" w:rsidRDefault="003E5E7A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разработанных градостроительных планов;</w:t>
            </w:r>
          </w:p>
          <w:p w:rsidR="007E2B22" w:rsidRPr="00F73AEB" w:rsidRDefault="007E2B22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объемы ввода в эксплуатацию после строительства и реконструкции автомобильных дорог общего пользования местного значения;</w:t>
            </w:r>
          </w:p>
          <w:p w:rsidR="007E2B22" w:rsidRPr="00F73AEB" w:rsidRDefault="007E2B22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дома);</w:t>
            </w:r>
          </w:p>
          <w:p w:rsidR="007E2B22" w:rsidRPr="00F73AEB" w:rsidRDefault="007E2B22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дома);</w:t>
            </w:r>
          </w:p>
          <w:p w:rsidR="00F73AEB" w:rsidRDefault="007E2B22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F73AEB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капитала;</w:t>
            </w:r>
          </w:p>
          <w:p w:rsidR="007E2B22" w:rsidRPr="00F73AEB" w:rsidRDefault="00F73AEB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- 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и площадь введенных в эксплуатацию жилых домов индивидуального жилищного строительства;</w:t>
            </w:r>
          </w:p>
          <w:p w:rsidR="007E2B22" w:rsidRPr="00F73AEB" w:rsidRDefault="007E2B22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количество благоустроенных общественных и дворовых территорий;</w:t>
            </w:r>
          </w:p>
          <w:p w:rsidR="007E2B22" w:rsidRPr="00F73AEB" w:rsidRDefault="007E2B22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организация вывоза ТКО (объем).</w:t>
            </w:r>
          </w:p>
          <w:p w:rsidR="007E2B22" w:rsidRPr="00F73AEB" w:rsidRDefault="007E2B22" w:rsidP="00F73AE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Подпрограммы муниципальной программы</w:t>
            </w:r>
          </w:p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1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отсутствуют</w:t>
            </w: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Этапы и сроки реализации </w:t>
            </w: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5421" w:type="dxa"/>
          </w:tcPr>
          <w:p w:rsidR="007E2B22" w:rsidRPr="00F73AEB" w:rsidRDefault="00604979" w:rsidP="009A49F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2024-2028</w:t>
            </w:r>
          </w:p>
        </w:tc>
      </w:tr>
      <w:tr w:rsidR="007E2B22" w:rsidRPr="00F73AEB" w:rsidTr="003E3F33">
        <w:trPr>
          <w:trHeight w:val="3270"/>
        </w:trPr>
        <w:tc>
          <w:tcPr>
            <w:tcW w:w="4785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421" w:type="dxa"/>
          </w:tcPr>
          <w:p w:rsidR="007E2B22" w:rsidRPr="00F73AEB" w:rsidRDefault="007E2B22" w:rsidP="00ED55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11136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26 451,6 </w:t>
            </w: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тыс. руб., в том числе по годам:</w:t>
            </w:r>
          </w:p>
          <w:p w:rsidR="007E2B22" w:rsidRPr="00F73AEB" w:rsidRDefault="00604979" w:rsidP="00ED55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2024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 w:rsidR="00547FE7">
              <w:rPr>
                <w:rFonts w:ascii="Times New Roman" w:hAnsi="Times New Roman"/>
                <w:sz w:val="26"/>
                <w:szCs w:val="26"/>
                <w:lang w:eastAsia="ru-RU"/>
              </w:rPr>
              <w:t>5 154,9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7E2B22" w:rsidRPr="00F73AEB" w:rsidRDefault="004151F4" w:rsidP="00ED55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604979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 w:rsidR="00547FE7">
              <w:rPr>
                <w:rFonts w:ascii="Times New Roman" w:hAnsi="Times New Roman"/>
                <w:sz w:val="26"/>
                <w:szCs w:val="26"/>
                <w:lang w:eastAsia="ru-RU"/>
              </w:rPr>
              <w:t>5 320,5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7E2B22" w:rsidRPr="00F73AEB" w:rsidRDefault="00604979" w:rsidP="00ED55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2026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 w:rsidR="00547FE7">
              <w:rPr>
                <w:rFonts w:ascii="Times New Roman" w:hAnsi="Times New Roman"/>
                <w:sz w:val="26"/>
                <w:szCs w:val="26"/>
                <w:lang w:eastAsia="ru-RU"/>
              </w:rPr>
              <w:t>5 325,4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7E2B22" w:rsidRPr="00F73AEB" w:rsidRDefault="00604979" w:rsidP="00ED55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2027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 w:rsidR="00547FE7">
              <w:rPr>
                <w:rFonts w:ascii="Times New Roman" w:hAnsi="Times New Roman"/>
                <w:sz w:val="26"/>
                <w:szCs w:val="26"/>
                <w:lang w:eastAsia="ru-RU"/>
              </w:rPr>
              <w:t>5 325,4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руб.</w:t>
            </w:r>
          </w:p>
          <w:p w:rsidR="007E2B22" w:rsidRPr="00F73AEB" w:rsidRDefault="00604979" w:rsidP="00ED55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2028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 w:rsidR="00547FE7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5 325,4 </w:t>
            </w:r>
            <w:r w:rsidR="007E2B22"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тыс. руб.</w:t>
            </w:r>
          </w:p>
          <w:p w:rsidR="007E2B22" w:rsidRPr="00F73AEB" w:rsidRDefault="007E2B22" w:rsidP="00ED554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Источник финансирования - бюджет  муниципального района Похвистневский Самарской области</w:t>
            </w:r>
          </w:p>
        </w:tc>
      </w:tr>
      <w:tr w:rsidR="007E2B22" w:rsidRPr="00F73AEB" w:rsidTr="004451CC">
        <w:tc>
          <w:tcPr>
            <w:tcW w:w="4785" w:type="dxa"/>
          </w:tcPr>
          <w:p w:rsidR="007E2B22" w:rsidRPr="00F73AEB" w:rsidRDefault="007E2B22" w:rsidP="003E3F3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Результаты реализации муниципальной программы</w:t>
            </w:r>
          </w:p>
        </w:tc>
        <w:tc>
          <w:tcPr>
            <w:tcW w:w="5421" w:type="dxa"/>
          </w:tcPr>
          <w:p w:rsidR="007E2B22" w:rsidRPr="00F73AEB" w:rsidRDefault="007E2B22" w:rsidP="003D52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эффективное и своевременное расходование  средств бюджета муниципального района Похвистневский, направленных на обеспечение реализации полномочий и деятельности учреждения;</w:t>
            </w:r>
          </w:p>
          <w:p w:rsidR="007E2B22" w:rsidRPr="00F73AEB" w:rsidRDefault="007E2B22" w:rsidP="003B5AE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sz w:val="26"/>
                <w:szCs w:val="26"/>
                <w:lang w:eastAsia="ru-RU"/>
              </w:rPr>
              <w:t>- оперативный контроль качества, объемов и сроков строительства, реконструкции, капитального  ремонта  объектов в соответствии с утвержденной проектно-сметной документацией и заключенными контрактами подряда, приемка выполненных работ.</w:t>
            </w:r>
          </w:p>
        </w:tc>
      </w:tr>
    </w:tbl>
    <w:p w:rsidR="007E2B22" w:rsidRDefault="007E2B22" w:rsidP="003D522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2B22" w:rsidRPr="00F73AEB" w:rsidRDefault="007E2B22" w:rsidP="00F73AEB">
      <w:pPr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1. Характеристика и анализ текущего состояния сферы реализации муниципальной программы.</w:t>
      </w:r>
    </w:p>
    <w:p w:rsidR="007E2B22" w:rsidRPr="00F73AEB" w:rsidRDefault="007E2B22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 xml:space="preserve">Муниципальное казенное учреждение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(далее - Учреждение) создано и действует в соответствии с постановлением Администрации муниципального района Похвистневский Самарской области от 20.09.2017 года № 776, в целях осуществления деятельности в сфере капитального строительства, архитектуры и градостроительства, жилищно-коммунального и дорожного хозяйства на территории муниципального района Похвистневский Самарской области в рамках, определенных действующим законодательством. </w:t>
      </w:r>
    </w:p>
    <w:p w:rsidR="007E2B22" w:rsidRPr="00F73AEB" w:rsidRDefault="007E2B22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Учреждение в своей деятельности руководствуется Конституцией РФ, Федеральными законами, правовыми актами Президента РФ и Правительства РФ, законами Самарской  области, правовыми актами Губернатора Самарской области и Правительства Самарской области, нормативно-правовыми актами органов местного самоуправления муниципального района Похвистневский Самарской области.</w:t>
      </w:r>
    </w:p>
    <w:p w:rsidR="007E2B22" w:rsidRPr="00F73AEB" w:rsidRDefault="007E2B22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lastRenderedPageBreak/>
        <w:t>В структуру Учреждения входят три отдела: отдел капитального строительства, отдел архитектуры и градостроительства, отдел жилищно-коммунального и дорожного хозяйства; работает 9 человек.</w:t>
      </w:r>
    </w:p>
    <w:p w:rsidR="00AB76DC" w:rsidRPr="00F73AEB" w:rsidRDefault="00AB76DC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ab/>
        <w:t xml:space="preserve">В соответствии </w:t>
      </w:r>
      <w:r w:rsidR="00A266F9" w:rsidRPr="00F73AEB">
        <w:rPr>
          <w:rFonts w:ascii="Times New Roman" w:hAnsi="Times New Roman"/>
          <w:sz w:val="26"/>
          <w:szCs w:val="26"/>
        </w:rPr>
        <w:t xml:space="preserve">с Указом </w:t>
      </w:r>
      <w:r w:rsidR="00604979" w:rsidRPr="00F73AEB">
        <w:rPr>
          <w:rFonts w:ascii="Times New Roman" w:hAnsi="Times New Roman"/>
          <w:sz w:val="26"/>
          <w:szCs w:val="26"/>
        </w:rPr>
        <w:t>Президента РФ от 21 июля 2020 №474 «О национальных целях развития Российской Федерации на период до 2030 года»</w:t>
      </w:r>
      <w:r w:rsidRPr="00F73AEB">
        <w:rPr>
          <w:rFonts w:ascii="Times New Roman" w:hAnsi="Times New Roman"/>
          <w:sz w:val="26"/>
          <w:szCs w:val="26"/>
        </w:rPr>
        <w:t xml:space="preserve"> Правительством Российской Федерации</w:t>
      </w:r>
      <w:r w:rsidRPr="00F73AEB">
        <w:rPr>
          <w:rFonts w:ascii="Times New Roman" w:hAnsi="Times New Roman"/>
          <w:sz w:val="26"/>
          <w:szCs w:val="26"/>
          <w:lang w:eastAsia="ru-RU"/>
        </w:rPr>
        <w:t xml:space="preserve"> разработаны национальные проекты по 12 направлениям деятельности. Одним из важнейших </w:t>
      </w:r>
      <w:r w:rsidRPr="00F73AEB">
        <w:rPr>
          <w:rFonts w:ascii="Times New Roman" w:hAnsi="Times New Roman"/>
          <w:sz w:val="26"/>
          <w:szCs w:val="26"/>
        </w:rPr>
        <w:t>национальных проектов является «Жилье и городская среда».</w:t>
      </w:r>
    </w:p>
    <w:p w:rsidR="00AB76DC" w:rsidRPr="00F73AEB" w:rsidRDefault="00AB76DC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– «Муниципальный район Похвистневский - комфортная среда проживания», реализуя мероприятия, направленные на достижение цели «Муниципальный район Похвистневский – комфортная среда проживания».</w:t>
      </w:r>
    </w:p>
    <w:p w:rsidR="00AB76DC" w:rsidRPr="00F73AEB" w:rsidRDefault="00AB76DC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Решение проблемы по технико-экономическому обоснованию проектов капитального строительства, реконструкции и ремонта объектов, организации  и контролю над капитальным  строительством, реконструкции и ремонту объектов, утвержденных планом муниципального района Похвистневский возможно достичь путем комплексного маркетингового исследования рынка, оценки текущих затрат, экономического обоснования проекта, оценки потребностей финансирования, определения этапов проектирования и строительства, предварительный  сводный сметный расчет стоимости строительства, реконструкции, ремонта, проведения государственный экспертизы проекта и  сметный расчет стоимости строительства, реконструкции, ремонта.</w:t>
      </w:r>
    </w:p>
    <w:p w:rsidR="00AB76DC" w:rsidRPr="00F73AEB" w:rsidRDefault="00AB76DC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Соблюдение  требований  и рекомендаций  действующих норм и стандартов, гарантирующих безопасность и надежность возводимых объектов,  обеспечит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 и  социального значения, жилья на территории района.</w:t>
      </w:r>
    </w:p>
    <w:p w:rsidR="00AB76DC" w:rsidRPr="00F73AEB" w:rsidRDefault="00AB76DC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Решение проблемы по транспортно-эксплуатационным качествам автомобильных дорог общего пользования местного </w:t>
      </w:r>
      <w:proofErr w:type="gramStart"/>
      <w:r w:rsidRPr="00F73AEB">
        <w:rPr>
          <w:rFonts w:ascii="Times New Roman" w:hAnsi="Times New Roman"/>
          <w:sz w:val="26"/>
          <w:szCs w:val="26"/>
        </w:rPr>
        <w:t>значения</w:t>
      </w:r>
      <w:proofErr w:type="gramEnd"/>
      <w:r w:rsidRPr="00F73AEB">
        <w:rPr>
          <w:rFonts w:ascii="Times New Roman" w:hAnsi="Times New Roman"/>
          <w:sz w:val="26"/>
          <w:szCs w:val="26"/>
        </w:rPr>
        <w:t xml:space="preserve"> возможно достичь путем улучшения качества и приведение автомобильных дорог в соответствии с требованиями СНиП, оптимизации дорожно-транспортной инфраструктуры,  снижения возможности возникновения аварийных и чрезвычайных ситуаций и повышения безопасности условий для участников дорожного движения.</w:t>
      </w:r>
    </w:p>
    <w:p w:rsidR="00AB76DC" w:rsidRPr="00F73AEB" w:rsidRDefault="00AB76DC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Для создания условий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 необходимо повысить уровень и качество жизни сельского населения на основе повышения уровня развития социальной инфраструктуры и инженерного обустройства сельских территорий, а также создать условия для повышения престижности проживания в сельской местности.</w:t>
      </w:r>
    </w:p>
    <w:p w:rsidR="00AB76DC" w:rsidRPr="00F73AEB" w:rsidRDefault="00AB76DC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lastRenderedPageBreak/>
        <w:tab/>
      </w:r>
      <w:r w:rsidR="00755761" w:rsidRPr="00F73AEB">
        <w:rPr>
          <w:rFonts w:ascii="Times New Roman" w:hAnsi="Times New Roman"/>
          <w:sz w:val="26"/>
          <w:szCs w:val="26"/>
        </w:rPr>
        <w:t>Кроме того,</w:t>
      </w:r>
      <w:r w:rsidRPr="00F73AEB">
        <w:rPr>
          <w:rFonts w:ascii="Times New Roman" w:hAnsi="Times New Roman"/>
          <w:sz w:val="26"/>
          <w:szCs w:val="26"/>
        </w:rPr>
        <w:t xml:space="preserve"> к числу проблем относится наличие ветхого и аварийного жилья и увеличение количества несанкционированных свалок, что влияет на экологию Похвистневского района.</w:t>
      </w:r>
    </w:p>
    <w:p w:rsidR="00AB76DC" w:rsidRPr="00F73AEB" w:rsidRDefault="00AB76DC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 Решение проблемы по выполнению реформы по о</w:t>
      </w:r>
      <w:r w:rsidR="004F4454">
        <w:rPr>
          <w:rFonts w:ascii="Times New Roman" w:hAnsi="Times New Roman"/>
          <w:sz w:val="26"/>
          <w:szCs w:val="26"/>
        </w:rPr>
        <w:t xml:space="preserve">бращению с ТКО приведет к </w:t>
      </w:r>
      <w:r w:rsidRPr="00F73AEB">
        <w:rPr>
          <w:rFonts w:ascii="Times New Roman" w:hAnsi="Times New Roman"/>
          <w:sz w:val="26"/>
          <w:szCs w:val="26"/>
        </w:rPr>
        <w:t>улучшени</w:t>
      </w:r>
      <w:r w:rsidR="004F4454">
        <w:rPr>
          <w:rFonts w:ascii="Times New Roman" w:hAnsi="Times New Roman"/>
          <w:sz w:val="26"/>
          <w:szCs w:val="26"/>
        </w:rPr>
        <w:t>ю</w:t>
      </w:r>
      <w:r w:rsidRPr="00F73AEB">
        <w:rPr>
          <w:rFonts w:ascii="Times New Roman" w:hAnsi="Times New Roman"/>
          <w:sz w:val="26"/>
          <w:szCs w:val="26"/>
        </w:rPr>
        <w:t xml:space="preserve"> экологической обстановки.</w:t>
      </w:r>
    </w:p>
    <w:p w:rsidR="007E2B22" w:rsidRPr="00F73AEB" w:rsidRDefault="00AB76D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Так в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рамках реализации муниципальной программы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</w:t>
      </w:r>
      <w:r w:rsidR="00702773" w:rsidRPr="00F73AEB">
        <w:rPr>
          <w:rFonts w:ascii="Times New Roman" w:hAnsi="Times New Roman"/>
          <w:sz w:val="26"/>
          <w:szCs w:val="26"/>
          <w:lang w:eastAsia="ru-RU"/>
        </w:rPr>
        <w:t>2021 - 2025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годы», утвержденной  постановлением от </w:t>
      </w:r>
      <w:r w:rsidR="00702773" w:rsidRPr="00F73AEB">
        <w:rPr>
          <w:rFonts w:ascii="Times New Roman" w:hAnsi="Times New Roman"/>
          <w:sz w:val="26"/>
          <w:szCs w:val="26"/>
          <w:lang w:eastAsia="ru-RU"/>
        </w:rPr>
        <w:t>08.10.2020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года  № </w:t>
      </w:r>
      <w:r w:rsidR="00702773" w:rsidRPr="00F73AEB">
        <w:rPr>
          <w:rFonts w:ascii="Times New Roman" w:hAnsi="Times New Roman"/>
          <w:sz w:val="26"/>
          <w:szCs w:val="26"/>
          <w:lang w:eastAsia="ru-RU"/>
        </w:rPr>
        <w:t>744</w:t>
      </w:r>
      <w:r w:rsidR="00AE4A9C" w:rsidRPr="00F73AEB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A266F9" w:rsidRPr="00F73AEB">
        <w:rPr>
          <w:rFonts w:ascii="Times New Roman" w:hAnsi="Times New Roman"/>
          <w:sz w:val="26"/>
          <w:szCs w:val="26"/>
          <w:lang w:eastAsia="ru-RU"/>
        </w:rPr>
        <w:t>за отчетный 2022</w:t>
      </w:r>
      <w:r w:rsidR="00EC4F09" w:rsidRPr="00F73AEB">
        <w:rPr>
          <w:rFonts w:ascii="Times New Roman" w:hAnsi="Times New Roman"/>
          <w:sz w:val="26"/>
          <w:szCs w:val="26"/>
          <w:lang w:eastAsia="ru-RU"/>
        </w:rPr>
        <w:t xml:space="preserve"> год 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были достигнуты следующие</w:t>
      </w:r>
      <w:r w:rsidR="007E2B22" w:rsidRPr="00F73AEB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результаты:  </w:t>
      </w:r>
    </w:p>
    <w:p w:rsidR="007E2B22" w:rsidRPr="00F73AEB" w:rsidRDefault="00AB76D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подготовлено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 сметной документации для строительно-монтажных работ и текущих ремонтов в количестве </w:t>
      </w:r>
      <w:r w:rsidR="00A266F9" w:rsidRPr="00F73AEB">
        <w:rPr>
          <w:rFonts w:ascii="Times New Roman" w:hAnsi="Times New Roman"/>
          <w:sz w:val="26"/>
          <w:szCs w:val="26"/>
          <w:lang w:eastAsia="ru-RU"/>
        </w:rPr>
        <w:t>73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шт., </w:t>
      </w:r>
    </w:p>
    <w:p w:rsidR="007E2B22" w:rsidRPr="00F73AEB" w:rsidRDefault="00AB76D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выдано</w:t>
      </w:r>
      <w:r w:rsidR="00A266F9" w:rsidRPr="00F73AEB">
        <w:rPr>
          <w:rFonts w:ascii="Times New Roman" w:hAnsi="Times New Roman"/>
          <w:sz w:val="26"/>
          <w:szCs w:val="26"/>
          <w:lang w:eastAsia="ru-RU"/>
        </w:rPr>
        <w:t xml:space="preserve"> 47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</w:t>
      </w:r>
    </w:p>
    <w:p w:rsidR="007E2B22" w:rsidRPr="00F73AEB" w:rsidRDefault="00AB76D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выдано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266F9" w:rsidRPr="00F73AEB">
        <w:rPr>
          <w:rFonts w:ascii="Times New Roman" w:hAnsi="Times New Roman"/>
          <w:sz w:val="26"/>
          <w:szCs w:val="26"/>
          <w:lang w:eastAsia="ru-RU"/>
        </w:rPr>
        <w:t>41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разрешени</w:t>
      </w:r>
      <w:r w:rsidR="00A266F9" w:rsidRPr="00F73AEB">
        <w:rPr>
          <w:rFonts w:ascii="Times New Roman" w:hAnsi="Times New Roman"/>
          <w:sz w:val="26"/>
          <w:szCs w:val="26"/>
          <w:lang w:eastAsia="ru-RU"/>
        </w:rPr>
        <w:t>е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дома),</w:t>
      </w:r>
    </w:p>
    <w:p w:rsidR="007E2B22" w:rsidRPr="00F73AEB" w:rsidRDefault="00AB76D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выдано</w:t>
      </w:r>
      <w:r w:rsidR="00A266F9" w:rsidRPr="00F73AEB">
        <w:rPr>
          <w:rFonts w:ascii="Times New Roman" w:hAnsi="Times New Roman"/>
          <w:sz w:val="26"/>
          <w:szCs w:val="26"/>
          <w:lang w:eastAsia="ru-RU"/>
        </w:rPr>
        <w:t xml:space="preserve"> 2 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>разрешени</w:t>
      </w:r>
      <w:r w:rsidR="00A266F9" w:rsidRPr="00F73AEB">
        <w:rPr>
          <w:rFonts w:ascii="Times New Roman" w:hAnsi="Times New Roman"/>
          <w:sz w:val="26"/>
          <w:szCs w:val="26"/>
          <w:lang w:eastAsia="ru-RU"/>
        </w:rPr>
        <w:t>я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средств материнского (семейного) капитала,</w:t>
      </w:r>
    </w:p>
    <w:p w:rsidR="007E2B22" w:rsidRPr="00F73AEB" w:rsidRDefault="00AB76D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 введено</w:t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 xml:space="preserve">  в эксплуатацию жилых домов в размере </w:t>
      </w:r>
      <w:r w:rsidR="00A266F9" w:rsidRPr="00F73AEB">
        <w:rPr>
          <w:rFonts w:ascii="Times New Roman" w:hAnsi="Times New Roman"/>
          <w:sz w:val="26"/>
          <w:szCs w:val="26"/>
          <w:lang w:eastAsia="ru-RU"/>
        </w:rPr>
        <w:t>20 511</w:t>
      </w:r>
      <w:r w:rsidRPr="00F73AEB">
        <w:rPr>
          <w:rFonts w:ascii="Times New Roman" w:hAnsi="Times New Roman"/>
          <w:sz w:val="26"/>
          <w:szCs w:val="26"/>
          <w:lang w:eastAsia="ru-RU"/>
        </w:rPr>
        <w:t xml:space="preserve"> м</w:t>
      </w:r>
      <w:proofErr w:type="gramStart"/>
      <w:r w:rsidRPr="00F73AEB">
        <w:rPr>
          <w:rFonts w:ascii="Times New Roman" w:hAnsi="Times New Roman"/>
          <w:sz w:val="26"/>
          <w:szCs w:val="26"/>
          <w:lang w:eastAsia="ru-RU"/>
        </w:rPr>
        <w:t>2</w:t>
      </w:r>
      <w:proofErr w:type="gramEnd"/>
      <w:r w:rsidRPr="00F73AEB">
        <w:rPr>
          <w:rFonts w:ascii="Times New Roman" w:hAnsi="Times New Roman"/>
          <w:sz w:val="26"/>
          <w:szCs w:val="26"/>
          <w:lang w:eastAsia="ru-RU"/>
        </w:rPr>
        <w:t>,</w:t>
      </w:r>
    </w:p>
    <w:p w:rsidR="00AB76DC" w:rsidRPr="00F73AEB" w:rsidRDefault="00AB76D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 xml:space="preserve">- организован вывоз ТКО (объем) – </w:t>
      </w:r>
      <w:r w:rsidR="00A266F9" w:rsidRPr="00F73AEB">
        <w:rPr>
          <w:rFonts w:ascii="Times New Roman" w:hAnsi="Times New Roman"/>
          <w:sz w:val="26"/>
          <w:szCs w:val="26"/>
          <w:lang w:eastAsia="ru-RU"/>
        </w:rPr>
        <w:t>16 000</w:t>
      </w:r>
      <w:r w:rsidRPr="00F73AEB">
        <w:rPr>
          <w:rFonts w:ascii="Times New Roman" w:hAnsi="Times New Roman"/>
          <w:sz w:val="26"/>
          <w:szCs w:val="26"/>
          <w:lang w:eastAsia="ru-RU"/>
        </w:rPr>
        <w:t xml:space="preserve"> м3.</w:t>
      </w:r>
    </w:p>
    <w:p w:rsidR="007E2B22" w:rsidRPr="00F73AEB" w:rsidRDefault="007E2B22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Полноценное и своевременное обеспечение деятельности в настоящее время невозможно без решения проблем материально-технического и ресурсного обеспечения.</w:t>
      </w:r>
    </w:p>
    <w:p w:rsidR="007E2B22" w:rsidRPr="00F73AEB" w:rsidRDefault="00755761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ab/>
      </w:r>
      <w:r w:rsidR="007E2B22" w:rsidRPr="00F73AEB">
        <w:rPr>
          <w:rFonts w:ascii="Times New Roman" w:hAnsi="Times New Roman"/>
          <w:sz w:val="26"/>
          <w:szCs w:val="26"/>
          <w:lang w:eastAsia="ru-RU"/>
        </w:rPr>
        <w:t>Для увеличения эффективности деятельности необходимо создать оптимальные условия для работы. Необходимо внедрение и использование современных методов организации труда и схем внедрения делопроизводства для быстрого принятия решений и исполнения полномочий. Использование современных технологий и обеспеченность необходимым оборудованием является важнейшим аспектом и необходимым условием для повышения уровня их работы. Развитие указанного направления будет способствовать повышению качества выполнения ими своих полномочий, а также приведет к повышению доверия и открытости.</w:t>
      </w:r>
    </w:p>
    <w:p w:rsidR="007E2B22" w:rsidRPr="00F73AEB" w:rsidRDefault="007E2B22" w:rsidP="00F73AEB">
      <w:pPr>
        <w:spacing w:after="0"/>
        <w:ind w:right="-113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ab/>
      </w:r>
      <w:r w:rsidRPr="00F73AEB">
        <w:rPr>
          <w:rFonts w:ascii="Times New Roman" w:hAnsi="Times New Roman"/>
          <w:sz w:val="26"/>
          <w:szCs w:val="26"/>
        </w:rPr>
        <w:t xml:space="preserve"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</w:t>
      </w:r>
      <w:r w:rsidR="004F4454">
        <w:rPr>
          <w:rFonts w:ascii="Times New Roman" w:hAnsi="Times New Roman"/>
          <w:sz w:val="26"/>
          <w:szCs w:val="26"/>
        </w:rPr>
        <w:t xml:space="preserve">муниципального района Похвистневский </w:t>
      </w:r>
      <w:r w:rsidRPr="00F73AEB">
        <w:rPr>
          <w:rFonts w:ascii="Times New Roman" w:hAnsi="Times New Roman"/>
          <w:sz w:val="26"/>
          <w:szCs w:val="26"/>
        </w:rPr>
        <w:t>Самарской области на период до 2030 года.</w:t>
      </w:r>
    </w:p>
    <w:p w:rsidR="00AE4A9C" w:rsidRPr="00F73AEB" w:rsidRDefault="00AE4A9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lastRenderedPageBreak/>
        <w:t>К основным факторам, которые могут повлиять на достижение ожидаемых показателей муниципальной программы можно отнести:</w:t>
      </w:r>
    </w:p>
    <w:p w:rsidR="00AE4A9C" w:rsidRPr="00F73AEB" w:rsidRDefault="00AE4A9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 xml:space="preserve">- Финансово-экономические риски - недофинансирование мероприятий муниципальной программы в силу низкого уровня бюджетной обеспеченности. </w:t>
      </w:r>
    </w:p>
    <w:p w:rsidR="00AE4A9C" w:rsidRPr="00F73AEB" w:rsidRDefault="00AE4A9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- Организационные риски - недостаточная проработка вопросов, решаемых в рамках муниципальной программы, недостаточная подготовка управленческого потенциала, неполнота системы мониторинга реализации муниципальной программы.</w:t>
      </w:r>
    </w:p>
    <w:p w:rsidR="00AE4A9C" w:rsidRPr="00F73AEB" w:rsidRDefault="00AE4A9C" w:rsidP="00F73AEB">
      <w:pPr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3AEB">
        <w:rPr>
          <w:rFonts w:ascii="Times New Roman" w:hAnsi="Times New Roman"/>
          <w:sz w:val="26"/>
          <w:szCs w:val="26"/>
          <w:lang w:eastAsia="ru-RU"/>
        </w:rPr>
        <w:t>Устранение организационных рисков возможно за счет обеспечения постоянного и оперативного мониторинга реализации программы, а также за счет корректировки программы на основе анализа данных мониторинга. Важным средством снижения риска является повышение квалификации сотрудников Учреждения.</w:t>
      </w: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2. Цель и задачи, целевые (стратегические) показатели, этапы и сроки реализации муниципальной программы.</w:t>
      </w: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Целью муниципальной программы является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В рамках  муниципальной программы предусматривается решение следующих задач: 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1)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Похвистневский;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3)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района;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4) развитие и улучшение транспортно-эксплуатационных качеств автомобильных дорог общего пользования местного значения;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5)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Похвистневский;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6) создание условий для выполнения реформы по обращению с ТКО.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Перечень стратегических показателей (индикаторов), характеризующих ежегодный ход и итоги реализации муниципальной программы представлен в Приложении № 1 к муниципальной программе.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lastRenderedPageBreak/>
        <w:tab/>
        <w:t>Реализация муниципальной программы не предусматривает выделение отдельных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Муниципальная прогр</w:t>
      </w:r>
      <w:r w:rsidR="00702773" w:rsidRPr="00F73AEB">
        <w:rPr>
          <w:rFonts w:ascii="Times New Roman" w:hAnsi="Times New Roman"/>
          <w:bCs/>
          <w:sz w:val="26"/>
          <w:szCs w:val="26"/>
          <w:lang w:eastAsia="ru-RU"/>
        </w:rPr>
        <w:t xml:space="preserve">амма реализуется в период с </w:t>
      </w:r>
      <w:r w:rsidR="00A266F9" w:rsidRPr="00F73AEB">
        <w:rPr>
          <w:rFonts w:ascii="Times New Roman" w:hAnsi="Times New Roman"/>
          <w:bCs/>
          <w:sz w:val="26"/>
          <w:szCs w:val="26"/>
          <w:lang w:eastAsia="ru-RU"/>
        </w:rPr>
        <w:t>2024 по 2028</w:t>
      </w:r>
      <w:r w:rsidRPr="00F73AEB">
        <w:rPr>
          <w:rFonts w:ascii="Times New Roman" w:hAnsi="Times New Roman"/>
          <w:bCs/>
          <w:sz w:val="26"/>
          <w:szCs w:val="26"/>
          <w:lang w:eastAsia="ru-RU"/>
        </w:rPr>
        <w:t xml:space="preserve"> год</w:t>
      </w:r>
      <w:r w:rsidR="00A266F9" w:rsidRPr="00F73AEB">
        <w:rPr>
          <w:rFonts w:ascii="Times New Roman" w:hAnsi="Times New Roman"/>
          <w:bCs/>
          <w:sz w:val="26"/>
          <w:szCs w:val="26"/>
          <w:lang w:eastAsia="ru-RU"/>
        </w:rPr>
        <w:t>ы</w:t>
      </w:r>
      <w:r w:rsidRPr="00F73AEB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3. План мероприятий по выполнению муниципальной программы.</w:t>
      </w: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 xml:space="preserve"> Механизм реализации муниципальной программы.</w:t>
      </w: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План мероприятий по выполнению муниципальной программы представлен в Приложении № 2 к муниципальной программе программу 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</w:t>
      </w:r>
      <w:r w:rsidR="004151F4" w:rsidRPr="00F73AEB">
        <w:rPr>
          <w:rFonts w:ascii="Times New Roman" w:hAnsi="Times New Roman"/>
          <w:sz w:val="26"/>
          <w:szCs w:val="26"/>
        </w:rPr>
        <w:t>202</w:t>
      </w:r>
      <w:r w:rsidR="00A266F9" w:rsidRPr="00F73AEB">
        <w:rPr>
          <w:rFonts w:ascii="Times New Roman" w:hAnsi="Times New Roman"/>
          <w:sz w:val="26"/>
          <w:szCs w:val="26"/>
        </w:rPr>
        <w:t>4</w:t>
      </w:r>
      <w:r w:rsidR="00702773" w:rsidRPr="00F73AEB">
        <w:rPr>
          <w:rFonts w:ascii="Times New Roman" w:hAnsi="Times New Roman"/>
          <w:sz w:val="26"/>
          <w:szCs w:val="26"/>
        </w:rPr>
        <w:t xml:space="preserve"> </w:t>
      </w:r>
      <w:r w:rsidR="004151F4" w:rsidRPr="00F73AEB">
        <w:rPr>
          <w:rFonts w:ascii="Times New Roman" w:hAnsi="Times New Roman"/>
          <w:sz w:val="26"/>
          <w:szCs w:val="26"/>
        </w:rPr>
        <w:t>-</w:t>
      </w:r>
      <w:r w:rsidR="00702773" w:rsidRPr="00F73AEB">
        <w:rPr>
          <w:rFonts w:ascii="Times New Roman" w:hAnsi="Times New Roman"/>
          <w:sz w:val="26"/>
          <w:szCs w:val="26"/>
        </w:rPr>
        <w:t xml:space="preserve"> </w:t>
      </w:r>
      <w:r w:rsidR="00A266F9" w:rsidRPr="00F73AEB">
        <w:rPr>
          <w:rFonts w:ascii="Times New Roman" w:hAnsi="Times New Roman"/>
          <w:sz w:val="26"/>
          <w:szCs w:val="26"/>
        </w:rPr>
        <w:t>2028</w:t>
      </w:r>
      <w:r w:rsidRPr="00F73AEB">
        <w:rPr>
          <w:rFonts w:ascii="Times New Roman" w:hAnsi="Times New Roman"/>
          <w:sz w:val="26"/>
          <w:szCs w:val="26"/>
        </w:rPr>
        <w:t xml:space="preserve"> годы».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</w:r>
      <w:proofErr w:type="gramStart"/>
      <w:r w:rsidRPr="00F73AEB">
        <w:rPr>
          <w:rFonts w:ascii="Times New Roman" w:hAnsi="Times New Roman"/>
          <w:sz w:val="26"/>
          <w:szCs w:val="26"/>
        </w:rPr>
        <w:t>Контроль  за</w:t>
      </w:r>
      <w:proofErr w:type="gramEnd"/>
      <w:r w:rsidRPr="00F73AEB">
        <w:rPr>
          <w:rFonts w:ascii="Times New Roman" w:hAnsi="Times New Roman"/>
          <w:sz w:val="26"/>
          <w:szCs w:val="26"/>
        </w:rPr>
        <w:t xml:space="preserve">  реализацией </w:t>
      </w:r>
      <w:r w:rsidR="007C78CB">
        <w:rPr>
          <w:rFonts w:ascii="Times New Roman" w:hAnsi="Times New Roman"/>
          <w:sz w:val="26"/>
          <w:szCs w:val="26"/>
        </w:rPr>
        <w:t>мероприятий</w:t>
      </w:r>
      <w:r w:rsidRPr="00F73AEB">
        <w:rPr>
          <w:rFonts w:ascii="Times New Roman" w:hAnsi="Times New Roman"/>
          <w:sz w:val="26"/>
          <w:szCs w:val="26"/>
        </w:rPr>
        <w:t xml:space="preserve"> муниципальной программы  осуществляет  заместитель  Главы 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Райков С.В.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Ответственность  за  реализацию </w:t>
      </w:r>
      <w:r w:rsidR="007C78CB">
        <w:rPr>
          <w:rFonts w:ascii="Times New Roman" w:hAnsi="Times New Roman"/>
          <w:sz w:val="26"/>
          <w:szCs w:val="26"/>
        </w:rPr>
        <w:t>мероприятий</w:t>
      </w:r>
      <w:r w:rsidRPr="00F73AEB">
        <w:rPr>
          <w:rFonts w:ascii="Times New Roman" w:hAnsi="Times New Roman"/>
          <w:sz w:val="26"/>
          <w:szCs w:val="26"/>
        </w:rPr>
        <w:t xml:space="preserve"> муниципальной программы   и  обеспечение  достижений  показателей, эффективности  реализации  муниципальной программы   несет  МКУ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в пределах финансирования муниципальной программы.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Ответственный  исполнитель  муниципальной  программы  в  срок  до  1  марта   года, следующего за </w:t>
      </w:r>
      <w:proofErr w:type="gramStart"/>
      <w:r w:rsidRPr="00F73AEB">
        <w:rPr>
          <w:rFonts w:ascii="Times New Roman" w:hAnsi="Times New Roman"/>
          <w:sz w:val="26"/>
          <w:szCs w:val="26"/>
        </w:rPr>
        <w:t>отчётным</w:t>
      </w:r>
      <w:proofErr w:type="gramEnd"/>
      <w:r w:rsidRPr="00F73AEB">
        <w:rPr>
          <w:rFonts w:ascii="Times New Roman" w:hAnsi="Times New Roman"/>
          <w:sz w:val="26"/>
          <w:szCs w:val="26"/>
        </w:rPr>
        <w:t xml:space="preserve">, готовит  отчёт о ходе реализации муниципальной программы и  направляет  его  в  отдел  экономики  и реформ  Администрации Похвистневского  муниципального района на бумажном и электронном носителях. 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>Отчет содержит: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1) конкретные результаты, достигнутые за отчётный период;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2) перечень мероприятий муниципальной программы, выполненных и не выполненных (с указанием причин) в установленные сроки;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3) анализ факторов, повлиявших на ход реализации муниципальной программы;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4) данные об использовании бюджетных ассигнований и иных средств на выполнение мероприятий муниципальной программы;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5)  оценку  эффективности  использования  бюджетных  средств  на  реализацию муниципальной программы.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После  окончания  срока  реализации </w:t>
      </w:r>
      <w:r w:rsidR="007C78CB">
        <w:rPr>
          <w:rFonts w:ascii="Times New Roman" w:hAnsi="Times New Roman"/>
          <w:sz w:val="26"/>
          <w:szCs w:val="26"/>
        </w:rPr>
        <w:t>мероприятий</w:t>
      </w:r>
      <w:r w:rsidRPr="00F73AEB">
        <w:rPr>
          <w:rFonts w:ascii="Times New Roman" w:hAnsi="Times New Roman"/>
          <w:sz w:val="26"/>
          <w:szCs w:val="26"/>
        </w:rPr>
        <w:t xml:space="preserve"> муниципальной  программы  ответственный исполнитель представляет  куратору итоговый отчет о ее реализации. После завершения очередного финансового года разработчиком </w:t>
      </w:r>
      <w:r w:rsidRPr="00F73AEB">
        <w:rPr>
          <w:rFonts w:ascii="Times New Roman" w:hAnsi="Times New Roman"/>
          <w:sz w:val="26"/>
          <w:szCs w:val="26"/>
        </w:rPr>
        <w:lastRenderedPageBreak/>
        <w:t>программы проводится оценка эффективности ее реализации одновременно с годовым отчетом.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 </w:t>
      </w: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4. Ресурсное обеспечение муниципальной программы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3E5E7A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Общий объем финансирования составляет </w:t>
      </w:r>
      <w:r w:rsidR="00111364">
        <w:rPr>
          <w:rFonts w:ascii="Times New Roman" w:hAnsi="Times New Roman"/>
          <w:sz w:val="26"/>
          <w:szCs w:val="26"/>
        </w:rPr>
        <w:t>26 4</w:t>
      </w:r>
      <w:bookmarkStart w:id="0" w:name="_GoBack"/>
      <w:bookmarkEnd w:id="0"/>
      <w:r w:rsidR="00111364">
        <w:rPr>
          <w:rFonts w:ascii="Times New Roman" w:hAnsi="Times New Roman"/>
          <w:sz w:val="26"/>
          <w:szCs w:val="26"/>
        </w:rPr>
        <w:t>51,6</w:t>
      </w:r>
      <w:r w:rsidR="003E5E7A" w:rsidRPr="00F73AEB">
        <w:rPr>
          <w:rFonts w:ascii="Times New Roman" w:hAnsi="Times New Roman"/>
          <w:sz w:val="26"/>
          <w:szCs w:val="26"/>
        </w:rPr>
        <w:t xml:space="preserve"> тыс. руб., в том числе по годам:</w:t>
      </w:r>
    </w:p>
    <w:p w:rsidR="003E5E7A" w:rsidRPr="00F73AEB" w:rsidRDefault="003E5E7A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2024 год – </w:t>
      </w:r>
      <w:r w:rsidR="00111364">
        <w:rPr>
          <w:rFonts w:ascii="Times New Roman" w:hAnsi="Times New Roman"/>
          <w:sz w:val="26"/>
          <w:szCs w:val="26"/>
        </w:rPr>
        <w:t>5 154,9</w:t>
      </w:r>
      <w:r w:rsidRPr="00F73AEB">
        <w:rPr>
          <w:rFonts w:ascii="Times New Roman" w:hAnsi="Times New Roman"/>
          <w:sz w:val="26"/>
          <w:szCs w:val="26"/>
        </w:rPr>
        <w:t xml:space="preserve"> тыс. руб.</w:t>
      </w:r>
    </w:p>
    <w:p w:rsidR="003E5E7A" w:rsidRPr="00F73AEB" w:rsidRDefault="003E5E7A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2025 год –</w:t>
      </w:r>
      <w:r w:rsidR="00111364">
        <w:rPr>
          <w:rFonts w:ascii="Times New Roman" w:hAnsi="Times New Roman"/>
          <w:sz w:val="26"/>
          <w:szCs w:val="26"/>
        </w:rPr>
        <w:t xml:space="preserve"> 5 320,5</w:t>
      </w:r>
      <w:r w:rsidRPr="00F73AEB">
        <w:rPr>
          <w:rFonts w:ascii="Times New Roman" w:hAnsi="Times New Roman"/>
          <w:sz w:val="26"/>
          <w:szCs w:val="26"/>
        </w:rPr>
        <w:t xml:space="preserve"> тыс. руб.</w:t>
      </w:r>
    </w:p>
    <w:p w:rsidR="003E5E7A" w:rsidRPr="00F73AEB" w:rsidRDefault="003E5E7A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2026 год – </w:t>
      </w:r>
      <w:r w:rsidR="00111364">
        <w:rPr>
          <w:rFonts w:ascii="Times New Roman" w:hAnsi="Times New Roman"/>
          <w:sz w:val="26"/>
          <w:szCs w:val="26"/>
        </w:rPr>
        <w:t>5 325,4</w:t>
      </w:r>
      <w:r w:rsidRPr="00F73AEB">
        <w:rPr>
          <w:rFonts w:ascii="Times New Roman" w:hAnsi="Times New Roman"/>
          <w:sz w:val="26"/>
          <w:szCs w:val="26"/>
        </w:rPr>
        <w:t xml:space="preserve"> тыс. руб.</w:t>
      </w:r>
    </w:p>
    <w:p w:rsidR="003E5E7A" w:rsidRPr="00F73AEB" w:rsidRDefault="003E5E7A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2027 год – </w:t>
      </w:r>
      <w:r w:rsidR="00111364">
        <w:rPr>
          <w:rFonts w:ascii="Times New Roman" w:hAnsi="Times New Roman"/>
          <w:sz w:val="26"/>
          <w:szCs w:val="26"/>
        </w:rPr>
        <w:t>5 325,4</w:t>
      </w:r>
      <w:r w:rsidRPr="00F73AEB">
        <w:rPr>
          <w:rFonts w:ascii="Times New Roman" w:hAnsi="Times New Roman"/>
          <w:sz w:val="26"/>
          <w:szCs w:val="26"/>
        </w:rPr>
        <w:t>тыс. руб.</w:t>
      </w:r>
    </w:p>
    <w:p w:rsidR="003E5E7A" w:rsidRPr="00F73AEB" w:rsidRDefault="003E5E7A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2028 год – </w:t>
      </w:r>
      <w:r w:rsidR="00111364">
        <w:rPr>
          <w:rFonts w:ascii="Times New Roman" w:hAnsi="Times New Roman"/>
          <w:sz w:val="26"/>
          <w:szCs w:val="26"/>
        </w:rPr>
        <w:t>5 325,4</w:t>
      </w:r>
      <w:r w:rsidRPr="00F73AEB">
        <w:rPr>
          <w:rFonts w:ascii="Times New Roman" w:hAnsi="Times New Roman"/>
          <w:sz w:val="26"/>
          <w:szCs w:val="26"/>
        </w:rPr>
        <w:t xml:space="preserve"> тыс. руб. 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(приложение № 3 к  муниципальной программе).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5.  Результат    реализации   муниципальной программы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ab/>
        <w:t xml:space="preserve">Эффективное и своевременное расходование средств бюджета муниципального района Похвистневский, направленное на обеспечение реализации полномочий и деятельности учреждения в сфере капитального строительства, архитектуры и градостроительства, жилищно-коммунального и дорожного хозяйства, а также  оперативный контроль качества, объемов и сроков строительства, реконструкции, капитального  ремонта  объектов в соответствии с утвержденной проектно-сметной документацией и заключенными контрактами подряда, приемка выполненных работ, определено поставленными задачами  муниципальной программы по следующим целевым (стратегическим) показателям (индикаторам) и по </w:t>
      </w:r>
      <w:r w:rsidR="0015041C">
        <w:rPr>
          <w:rFonts w:ascii="Times New Roman" w:hAnsi="Times New Roman"/>
          <w:sz w:val="26"/>
          <w:szCs w:val="26"/>
        </w:rPr>
        <w:t>состоянию на 31.12.2028</w:t>
      </w:r>
      <w:r w:rsidRPr="00F73AEB">
        <w:rPr>
          <w:rFonts w:ascii="Times New Roman" w:hAnsi="Times New Roman"/>
          <w:sz w:val="26"/>
          <w:szCs w:val="26"/>
        </w:rPr>
        <w:t xml:space="preserve"> год должно составлять (приложение № 1 к муниципальной программе):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- количество сметной документации ремонтно-строительных работ, строительно-монтажных работ объектов реконструкции и капитального и текущего ремонта – не </w:t>
      </w:r>
      <w:r w:rsidR="00755761" w:rsidRPr="00F73AEB">
        <w:rPr>
          <w:rFonts w:ascii="Times New Roman" w:hAnsi="Times New Roman"/>
          <w:sz w:val="26"/>
          <w:szCs w:val="26"/>
        </w:rPr>
        <w:t>менее</w:t>
      </w:r>
      <w:r w:rsidR="00A0593A" w:rsidRPr="00F73AEB">
        <w:rPr>
          <w:rFonts w:ascii="Times New Roman" w:hAnsi="Times New Roman"/>
          <w:sz w:val="26"/>
          <w:szCs w:val="26"/>
        </w:rPr>
        <w:t xml:space="preserve"> 60</w:t>
      </w:r>
      <w:r w:rsidRPr="00F73AEB">
        <w:rPr>
          <w:rFonts w:ascii="Times New Roman" w:hAnsi="Times New Roman"/>
          <w:sz w:val="26"/>
          <w:szCs w:val="26"/>
        </w:rPr>
        <w:t xml:space="preserve"> шт.</w:t>
      </w:r>
      <w:r w:rsidR="00A82D5F" w:rsidRPr="00F73AEB">
        <w:rPr>
          <w:rFonts w:ascii="Times New Roman" w:hAnsi="Times New Roman"/>
          <w:sz w:val="26"/>
          <w:szCs w:val="26"/>
        </w:rPr>
        <w:t xml:space="preserve"> за </w:t>
      </w:r>
      <w:r w:rsidR="00F41A29" w:rsidRPr="00F73AEB">
        <w:rPr>
          <w:rFonts w:ascii="Times New Roman" w:hAnsi="Times New Roman"/>
          <w:sz w:val="26"/>
          <w:szCs w:val="26"/>
        </w:rPr>
        <w:t xml:space="preserve"> учетный </w:t>
      </w:r>
      <w:r w:rsidR="00A82D5F" w:rsidRPr="00F73AEB">
        <w:rPr>
          <w:rFonts w:ascii="Times New Roman" w:hAnsi="Times New Roman"/>
          <w:sz w:val="26"/>
          <w:szCs w:val="26"/>
        </w:rPr>
        <w:t>год</w:t>
      </w:r>
      <w:r w:rsidRPr="00F73AEB">
        <w:rPr>
          <w:rFonts w:ascii="Times New Roman" w:hAnsi="Times New Roman"/>
          <w:sz w:val="26"/>
          <w:szCs w:val="26"/>
        </w:rPr>
        <w:t>,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- количество разработанных град</w:t>
      </w:r>
      <w:r w:rsidR="00702773" w:rsidRPr="00F73AEB">
        <w:rPr>
          <w:rFonts w:ascii="Times New Roman" w:hAnsi="Times New Roman"/>
          <w:sz w:val="26"/>
          <w:szCs w:val="26"/>
        </w:rPr>
        <w:t xml:space="preserve">остроительных планов </w:t>
      </w:r>
      <w:r w:rsidR="00755761" w:rsidRPr="00F73AEB">
        <w:rPr>
          <w:rFonts w:ascii="Times New Roman" w:hAnsi="Times New Roman"/>
          <w:sz w:val="26"/>
          <w:szCs w:val="26"/>
        </w:rPr>
        <w:t>- не менее</w:t>
      </w:r>
      <w:r w:rsidR="00702773" w:rsidRPr="00F73AEB">
        <w:rPr>
          <w:rFonts w:ascii="Times New Roman" w:hAnsi="Times New Roman"/>
          <w:sz w:val="26"/>
          <w:szCs w:val="26"/>
        </w:rPr>
        <w:t xml:space="preserve"> </w:t>
      </w:r>
      <w:r w:rsidR="004F4454">
        <w:rPr>
          <w:rFonts w:ascii="Times New Roman" w:hAnsi="Times New Roman"/>
          <w:sz w:val="26"/>
          <w:szCs w:val="26"/>
        </w:rPr>
        <w:t>2</w:t>
      </w:r>
      <w:r w:rsidRPr="00F73AEB">
        <w:rPr>
          <w:rFonts w:ascii="Times New Roman" w:hAnsi="Times New Roman"/>
          <w:sz w:val="26"/>
          <w:szCs w:val="26"/>
        </w:rPr>
        <w:t xml:space="preserve"> шт.</w:t>
      </w:r>
      <w:r w:rsidR="00F41A29" w:rsidRPr="00F73AEB">
        <w:rPr>
          <w:rFonts w:ascii="Times New Roman" w:hAnsi="Times New Roman"/>
          <w:sz w:val="26"/>
          <w:szCs w:val="26"/>
        </w:rPr>
        <w:t xml:space="preserve"> в учетном году</w:t>
      </w:r>
      <w:r w:rsidRPr="00F73AEB">
        <w:rPr>
          <w:rFonts w:ascii="Times New Roman" w:hAnsi="Times New Roman"/>
          <w:sz w:val="26"/>
          <w:szCs w:val="26"/>
        </w:rPr>
        <w:t>,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 - объемы ввода в эксплуатацию после строительства, реконструкции и ремонта автомобильных дорог общего пользован</w:t>
      </w:r>
      <w:r w:rsidR="00755761" w:rsidRPr="00F73AEB">
        <w:rPr>
          <w:rFonts w:ascii="Times New Roman" w:hAnsi="Times New Roman"/>
          <w:sz w:val="26"/>
          <w:szCs w:val="26"/>
        </w:rPr>
        <w:t>ия местного значения – не менее</w:t>
      </w:r>
      <w:r w:rsidR="00A0593A" w:rsidRPr="00F73AEB">
        <w:rPr>
          <w:rFonts w:ascii="Times New Roman" w:hAnsi="Times New Roman"/>
          <w:sz w:val="26"/>
          <w:szCs w:val="26"/>
        </w:rPr>
        <w:t xml:space="preserve"> 50 000</w:t>
      </w:r>
      <w:r w:rsidRPr="00F73AEB">
        <w:rPr>
          <w:rFonts w:ascii="Times New Roman" w:hAnsi="Times New Roman"/>
          <w:sz w:val="26"/>
          <w:szCs w:val="26"/>
        </w:rPr>
        <w:t xml:space="preserve"> м2</w:t>
      </w:r>
      <w:r w:rsidR="00A82D5F" w:rsidRPr="00F73AEB">
        <w:rPr>
          <w:rFonts w:ascii="Times New Roman" w:hAnsi="Times New Roman"/>
          <w:sz w:val="26"/>
          <w:szCs w:val="26"/>
        </w:rPr>
        <w:t xml:space="preserve"> за </w:t>
      </w:r>
      <w:r w:rsidR="00F41A29" w:rsidRPr="00F73AEB">
        <w:rPr>
          <w:rFonts w:ascii="Times New Roman" w:hAnsi="Times New Roman"/>
          <w:sz w:val="26"/>
          <w:szCs w:val="26"/>
        </w:rPr>
        <w:t xml:space="preserve">учетный </w:t>
      </w:r>
      <w:r w:rsidR="00A82D5F" w:rsidRPr="00F73AEB">
        <w:rPr>
          <w:rFonts w:ascii="Times New Roman" w:hAnsi="Times New Roman"/>
          <w:sz w:val="26"/>
          <w:szCs w:val="26"/>
        </w:rPr>
        <w:t>год,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</w:t>
      </w:r>
      <w:r w:rsidR="00755761" w:rsidRPr="00F73AEB">
        <w:rPr>
          <w:rFonts w:ascii="Times New Roman" w:hAnsi="Times New Roman"/>
          <w:sz w:val="26"/>
          <w:szCs w:val="26"/>
        </w:rPr>
        <w:t xml:space="preserve"> или садового дома)  – не менее</w:t>
      </w:r>
      <w:r w:rsidR="00A0593A" w:rsidRPr="00F73AEB">
        <w:rPr>
          <w:rFonts w:ascii="Times New Roman" w:hAnsi="Times New Roman"/>
          <w:sz w:val="26"/>
          <w:szCs w:val="26"/>
        </w:rPr>
        <w:t xml:space="preserve"> 30</w:t>
      </w:r>
      <w:r w:rsidRPr="00F73AEB">
        <w:rPr>
          <w:rFonts w:ascii="Times New Roman" w:hAnsi="Times New Roman"/>
          <w:sz w:val="26"/>
          <w:szCs w:val="26"/>
        </w:rPr>
        <w:t xml:space="preserve"> шт.</w:t>
      </w:r>
      <w:r w:rsidR="00F41A29" w:rsidRPr="00F73AEB">
        <w:rPr>
          <w:rFonts w:ascii="Times New Roman" w:hAnsi="Times New Roman"/>
          <w:sz w:val="26"/>
          <w:szCs w:val="26"/>
        </w:rPr>
        <w:t xml:space="preserve"> за учетный </w:t>
      </w:r>
      <w:r w:rsidR="00A82D5F" w:rsidRPr="00F73AEB">
        <w:rPr>
          <w:rFonts w:ascii="Times New Roman" w:hAnsi="Times New Roman"/>
          <w:sz w:val="26"/>
          <w:szCs w:val="26"/>
        </w:rPr>
        <w:t>год</w:t>
      </w:r>
      <w:r w:rsidRPr="00F73AEB">
        <w:rPr>
          <w:rFonts w:ascii="Times New Roman" w:hAnsi="Times New Roman"/>
          <w:sz w:val="26"/>
          <w:szCs w:val="26"/>
        </w:rPr>
        <w:t>,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- 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</w:t>
      </w:r>
      <w:r w:rsidR="00755761" w:rsidRPr="00F73AEB">
        <w:rPr>
          <w:rFonts w:ascii="Times New Roman" w:hAnsi="Times New Roman"/>
          <w:sz w:val="26"/>
          <w:szCs w:val="26"/>
        </w:rPr>
        <w:t>тва или садового дома) – не менее</w:t>
      </w:r>
      <w:r w:rsidR="00A0593A" w:rsidRPr="00F73AEB">
        <w:rPr>
          <w:rFonts w:ascii="Times New Roman" w:hAnsi="Times New Roman"/>
          <w:sz w:val="26"/>
          <w:szCs w:val="26"/>
        </w:rPr>
        <w:t xml:space="preserve"> 20</w:t>
      </w:r>
      <w:r w:rsidRPr="00F73AEB">
        <w:rPr>
          <w:rFonts w:ascii="Times New Roman" w:hAnsi="Times New Roman"/>
          <w:sz w:val="26"/>
          <w:szCs w:val="26"/>
        </w:rPr>
        <w:t xml:space="preserve"> шт.</w:t>
      </w:r>
      <w:r w:rsidR="00A82D5F" w:rsidRPr="00F73AEB">
        <w:rPr>
          <w:rFonts w:ascii="Times New Roman" w:hAnsi="Times New Roman"/>
          <w:sz w:val="26"/>
          <w:szCs w:val="26"/>
        </w:rPr>
        <w:t xml:space="preserve"> за </w:t>
      </w:r>
      <w:r w:rsidR="00F41A29" w:rsidRPr="00F73AEB">
        <w:rPr>
          <w:rFonts w:ascii="Times New Roman" w:hAnsi="Times New Roman"/>
          <w:sz w:val="26"/>
          <w:szCs w:val="26"/>
        </w:rPr>
        <w:t xml:space="preserve">учетный </w:t>
      </w:r>
      <w:r w:rsidR="00A82D5F" w:rsidRPr="00F73AEB">
        <w:rPr>
          <w:rFonts w:ascii="Times New Roman" w:hAnsi="Times New Roman"/>
          <w:sz w:val="26"/>
          <w:szCs w:val="26"/>
        </w:rPr>
        <w:t>год</w:t>
      </w:r>
      <w:r w:rsidRPr="00F73AEB">
        <w:rPr>
          <w:rFonts w:ascii="Times New Roman" w:hAnsi="Times New Roman"/>
          <w:sz w:val="26"/>
          <w:szCs w:val="26"/>
        </w:rPr>
        <w:t xml:space="preserve">, 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A0593A" w:rsidRPr="00F73AEB">
        <w:rPr>
          <w:rFonts w:ascii="Times New Roman" w:hAnsi="Times New Roman"/>
          <w:sz w:val="26"/>
          <w:szCs w:val="26"/>
        </w:rPr>
        <w:t xml:space="preserve">количество и </w:t>
      </w:r>
      <w:r w:rsidRPr="00F73AEB">
        <w:rPr>
          <w:rFonts w:ascii="Times New Roman" w:hAnsi="Times New Roman"/>
          <w:sz w:val="26"/>
          <w:szCs w:val="26"/>
        </w:rPr>
        <w:t>площадь введенных в эксплуатацию жилых домов индивидуального жилого и капитал</w:t>
      </w:r>
      <w:r w:rsidR="004F4454">
        <w:rPr>
          <w:rFonts w:ascii="Times New Roman" w:hAnsi="Times New Roman"/>
          <w:sz w:val="26"/>
          <w:szCs w:val="26"/>
        </w:rPr>
        <w:t>ьного строительства</w:t>
      </w:r>
      <w:r w:rsidR="00755761" w:rsidRPr="00F73AEB">
        <w:rPr>
          <w:rFonts w:ascii="Times New Roman" w:hAnsi="Times New Roman"/>
          <w:sz w:val="26"/>
          <w:szCs w:val="26"/>
        </w:rPr>
        <w:t xml:space="preserve"> -</w:t>
      </w:r>
      <w:r w:rsidR="003D398F">
        <w:rPr>
          <w:rFonts w:ascii="Times New Roman" w:hAnsi="Times New Roman"/>
          <w:sz w:val="26"/>
          <w:szCs w:val="26"/>
        </w:rPr>
        <w:t xml:space="preserve"> </w:t>
      </w:r>
      <w:r w:rsidR="00755761" w:rsidRPr="00F73AEB">
        <w:rPr>
          <w:rFonts w:ascii="Times New Roman" w:hAnsi="Times New Roman"/>
          <w:sz w:val="26"/>
          <w:szCs w:val="26"/>
        </w:rPr>
        <w:t>не менее</w:t>
      </w:r>
      <w:r w:rsidRPr="00F73AEB">
        <w:rPr>
          <w:rFonts w:ascii="Times New Roman" w:hAnsi="Times New Roman"/>
          <w:sz w:val="26"/>
          <w:szCs w:val="26"/>
        </w:rPr>
        <w:t xml:space="preserve"> </w:t>
      </w:r>
      <w:r w:rsidR="004F4454">
        <w:rPr>
          <w:rFonts w:ascii="Times New Roman" w:hAnsi="Times New Roman"/>
          <w:sz w:val="26"/>
          <w:szCs w:val="26"/>
        </w:rPr>
        <w:t>25</w:t>
      </w:r>
      <w:r w:rsidR="00A0593A" w:rsidRPr="00F73AEB">
        <w:rPr>
          <w:rFonts w:ascii="Times New Roman" w:hAnsi="Times New Roman"/>
          <w:sz w:val="26"/>
          <w:szCs w:val="26"/>
        </w:rPr>
        <w:t>00</w:t>
      </w:r>
      <w:r w:rsidRPr="00F73AEB">
        <w:rPr>
          <w:rFonts w:ascii="Times New Roman" w:hAnsi="Times New Roman"/>
          <w:sz w:val="26"/>
          <w:szCs w:val="26"/>
        </w:rPr>
        <w:t xml:space="preserve"> м2</w:t>
      </w:r>
      <w:r w:rsidR="00A82D5F" w:rsidRPr="00F73AEB">
        <w:rPr>
          <w:rFonts w:ascii="Times New Roman" w:hAnsi="Times New Roman"/>
          <w:sz w:val="26"/>
          <w:szCs w:val="26"/>
        </w:rPr>
        <w:t xml:space="preserve"> за </w:t>
      </w:r>
      <w:r w:rsidR="00F41A29" w:rsidRPr="00F73AEB">
        <w:rPr>
          <w:rFonts w:ascii="Times New Roman" w:hAnsi="Times New Roman"/>
          <w:sz w:val="26"/>
          <w:szCs w:val="26"/>
        </w:rPr>
        <w:t xml:space="preserve">учетный </w:t>
      </w:r>
      <w:r w:rsidR="00A82D5F" w:rsidRPr="00F73AEB">
        <w:rPr>
          <w:rFonts w:ascii="Times New Roman" w:hAnsi="Times New Roman"/>
          <w:sz w:val="26"/>
          <w:szCs w:val="26"/>
        </w:rPr>
        <w:t>год.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 xml:space="preserve">- 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осуществленного с привлечением материнского </w:t>
      </w:r>
      <w:r w:rsidR="004F4454">
        <w:rPr>
          <w:rFonts w:ascii="Times New Roman" w:hAnsi="Times New Roman"/>
          <w:sz w:val="26"/>
          <w:szCs w:val="26"/>
        </w:rPr>
        <w:t>(семейного) капитала</w:t>
      </w:r>
      <w:r w:rsidRPr="00F73AEB">
        <w:rPr>
          <w:rFonts w:ascii="Times New Roman" w:hAnsi="Times New Roman"/>
          <w:sz w:val="26"/>
          <w:szCs w:val="26"/>
        </w:rPr>
        <w:t xml:space="preserve"> - не мен</w:t>
      </w:r>
      <w:r w:rsidR="00755761" w:rsidRPr="00F73AEB">
        <w:rPr>
          <w:rFonts w:ascii="Times New Roman" w:hAnsi="Times New Roman"/>
          <w:sz w:val="26"/>
          <w:szCs w:val="26"/>
        </w:rPr>
        <w:t>ее</w:t>
      </w:r>
      <w:r w:rsidRPr="00F73AEB">
        <w:rPr>
          <w:rFonts w:ascii="Times New Roman" w:hAnsi="Times New Roman"/>
          <w:sz w:val="26"/>
          <w:szCs w:val="26"/>
        </w:rPr>
        <w:t xml:space="preserve"> </w:t>
      </w:r>
      <w:r w:rsidR="00CF0008" w:rsidRPr="00F73AEB">
        <w:rPr>
          <w:rFonts w:ascii="Times New Roman" w:hAnsi="Times New Roman"/>
          <w:sz w:val="26"/>
          <w:szCs w:val="26"/>
        </w:rPr>
        <w:t>1</w:t>
      </w:r>
      <w:r w:rsidRPr="00F73AEB">
        <w:rPr>
          <w:rFonts w:ascii="Times New Roman" w:hAnsi="Times New Roman"/>
          <w:sz w:val="26"/>
          <w:szCs w:val="26"/>
        </w:rPr>
        <w:t xml:space="preserve"> шт.</w:t>
      </w:r>
      <w:r w:rsidR="00A82D5F" w:rsidRPr="00F73AEB">
        <w:rPr>
          <w:rFonts w:ascii="Times New Roman" w:hAnsi="Times New Roman"/>
          <w:sz w:val="26"/>
          <w:szCs w:val="26"/>
        </w:rPr>
        <w:t xml:space="preserve"> в </w:t>
      </w:r>
      <w:r w:rsidR="00F41A29" w:rsidRPr="00F73AEB">
        <w:rPr>
          <w:rFonts w:ascii="Times New Roman" w:hAnsi="Times New Roman"/>
          <w:sz w:val="26"/>
          <w:szCs w:val="26"/>
        </w:rPr>
        <w:t xml:space="preserve">учетном </w:t>
      </w:r>
      <w:r w:rsidR="00A82D5F" w:rsidRPr="00F73AEB">
        <w:rPr>
          <w:rFonts w:ascii="Times New Roman" w:hAnsi="Times New Roman"/>
          <w:sz w:val="26"/>
          <w:szCs w:val="26"/>
        </w:rPr>
        <w:t>год</w:t>
      </w:r>
      <w:r w:rsidR="00F41A29" w:rsidRPr="00F73AEB">
        <w:rPr>
          <w:rFonts w:ascii="Times New Roman" w:hAnsi="Times New Roman"/>
          <w:sz w:val="26"/>
          <w:szCs w:val="26"/>
        </w:rPr>
        <w:t>у</w:t>
      </w:r>
      <w:r w:rsidRPr="00F73AEB">
        <w:rPr>
          <w:rFonts w:ascii="Times New Roman" w:hAnsi="Times New Roman"/>
          <w:sz w:val="26"/>
          <w:szCs w:val="26"/>
        </w:rPr>
        <w:t>,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- количество благоустроенных общественных и дво</w:t>
      </w:r>
      <w:r w:rsidR="00A82D5F" w:rsidRPr="00F73AEB">
        <w:rPr>
          <w:rFonts w:ascii="Times New Roman" w:hAnsi="Times New Roman"/>
          <w:sz w:val="26"/>
          <w:szCs w:val="26"/>
        </w:rPr>
        <w:t>ровых территорий – не мен</w:t>
      </w:r>
      <w:r w:rsidR="00755761" w:rsidRPr="00F73AEB">
        <w:rPr>
          <w:rFonts w:ascii="Times New Roman" w:hAnsi="Times New Roman"/>
          <w:sz w:val="26"/>
          <w:szCs w:val="26"/>
        </w:rPr>
        <w:t>ее</w:t>
      </w:r>
      <w:r w:rsidR="00702773" w:rsidRPr="00F73AEB">
        <w:rPr>
          <w:rFonts w:ascii="Times New Roman" w:hAnsi="Times New Roman"/>
          <w:sz w:val="26"/>
          <w:szCs w:val="26"/>
        </w:rPr>
        <w:t xml:space="preserve">  </w:t>
      </w:r>
      <w:r w:rsidR="00A0593A" w:rsidRPr="00F73AEB">
        <w:rPr>
          <w:rFonts w:ascii="Times New Roman" w:hAnsi="Times New Roman"/>
          <w:sz w:val="26"/>
          <w:szCs w:val="26"/>
        </w:rPr>
        <w:t xml:space="preserve"> </w:t>
      </w:r>
      <w:r w:rsidR="00EE3AD7">
        <w:rPr>
          <w:rFonts w:ascii="Times New Roman" w:hAnsi="Times New Roman"/>
          <w:sz w:val="26"/>
          <w:szCs w:val="26"/>
        </w:rPr>
        <w:t>6</w:t>
      </w:r>
      <w:r w:rsidR="00A0593A" w:rsidRPr="00F73AEB">
        <w:rPr>
          <w:rFonts w:ascii="Times New Roman" w:hAnsi="Times New Roman"/>
          <w:sz w:val="26"/>
          <w:szCs w:val="26"/>
        </w:rPr>
        <w:t xml:space="preserve"> </w:t>
      </w:r>
      <w:r w:rsidRPr="00F73AEB">
        <w:rPr>
          <w:rFonts w:ascii="Times New Roman" w:hAnsi="Times New Roman"/>
          <w:sz w:val="26"/>
          <w:szCs w:val="26"/>
        </w:rPr>
        <w:t>шт.</w:t>
      </w:r>
      <w:r w:rsidR="00A82D5F" w:rsidRPr="00F73AEB">
        <w:rPr>
          <w:rFonts w:ascii="Times New Roman" w:hAnsi="Times New Roman"/>
          <w:sz w:val="26"/>
          <w:szCs w:val="26"/>
        </w:rPr>
        <w:t xml:space="preserve"> в </w:t>
      </w:r>
      <w:r w:rsidR="00F41A29" w:rsidRPr="00F73AEB">
        <w:rPr>
          <w:rFonts w:ascii="Times New Roman" w:hAnsi="Times New Roman"/>
          <w:sz w:val="26"/>
          <w:szCs w:val="26"/>
        </w:rPr>
        <w:t xml:space="preserve">учетный </w:t>
      </w:r>
      <w:r w:rsidR="004F4454">
        <w:rPr>
          <w:rFonts w:ascii="Times New Roman" w:hAnsi="Times New Roman"/>
          <w:sz w:val="26"/>
          <w:szCs w:val="26"/>
        </w:rPr>
        <w:t>период</w:t>
      </w:r>
      <w:r w:rsidRPr="00F73AEB">
        <w:rPr>
          <w:rFonts w:ascii="Times New Roman" w:hAnsi="Times New Roman"/>
          <w:sz w:val="26"/>
          <w:szCs w:val="26"/>
        </w:rPr>
        <w:t>,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73AEB">
        <w:rPr>
          <w:rFonts w:ascii="Times New Roman" w:hAnsi="Times New Roman"/>
          <w:sz w:val="26"/>
          <w:szCs w:val="26"/>
        </w:rPr>
        <w:t>- организация вывоза ТКО (объем) – не мен</w:t>
      </w:r>
      <w:r w:rsidR="00755761" w:rsidRPr="00F73AEB">
        <w:rPr>
          <w:rFonts w:ascii="Times New Roman" w:hAnsi="Times New Roman"/>
          <w:sz w:val="26"/>
          <w:szCs w:val="26"/>
        </w:rPr>
        <w:t>ее</w:t>
      </w:r>
      <w:r w:rsidRPr="00F73AEB">
        <w:rPr>
          <w:rFonts w:ascii="Times New Roman" w:hAnsi="Times New Roman"/>
          <w:sz w:val="26"/>
          <w:szCs w:val="26"/>
        </w:rPr>
        <w:t xml:space="preserve"> </w:t>
      </w:r>
      <w:r w:rsidR="00A0593A" w:rsidRPr="00F73AEB">
        <w:rPr>
          <w:rFonts w:ascii="Times New Roman" w:hAnsi="Times New Roman"/>
          <w:sz w:val="26"/>
          <w:szCs w:val="26"/>
        </w:rPr>
        <w:t>1</w:t>
      </w:r>
      <w:r w:rsidR="00EE3AD7">
        <w:rPr>
          <w:rFonts w:ascii="Times New Roman" w:hAnsi="Times New Roman"/>
          <w:sz w:val="26"/>
          <w:szCs w:val="26"/>
        </w:rPr>
        <w:t>5</w:t>
      </w:r>
      <w:r w:rsidR="00A0593A" w:rsidRPr="00F73AEB">
        <w:rPr>
          <w:rFonts w:ascii="Times New Roman" w:hAnsi="Times New Roman"/>
          <w:sz w:val="26"/>
          <w:szCs w:val="26"/>
        </w:rPr>
        <w:t xml:space="preserve"> 000</w:t>
      </w:r>
      <w:r w:rsidRPr="00F73AEB">
        <w:rPr>
          <w:rFonts w:ascii="Times New Roman" w:hAnsi="Times New Roman"/>
          <w:sz w:val="26"/>
          <w:szCs w:val="26"/>
        </w:rPr>
        <w:t xml:space="preserve"> м3</w:t>
      </w:r>
      <w:r w:rsidR="00A82D5F" w:rsidRPr="00F73AEB">
        <w:rPr>
          <w:rFonts w:ascii="Times New Roman" w:hAnsi="Times New Roman"/>
          <w:sz w:val="26"/>
          <w:szCs w:val="26"/>
        </w:rPr>
        <w:t xml:space="preserve"> в </w:t>
      </w:r>
      <w:r w:rsidR="00F41A29" w:rsidRPr="00F73AEB">
        <w:rPr>
          <w:rFonts w:ascii="Times New Roman" w:hAnsi="Times New Roman"/>
          <w:sz w:val="26"/>
          <w:szCs w:val="26"/>
        </w:rPr>
        <w:t xml:space="preserve">учетном </w:t>
      </w:r>
      <w:r w:rsidR="00A82D5F" w:rsidRPr="00F73AEB">
        <w:rPr>
          <w:rFonts w:ascii="Times New Roman" w:hAnsi="Times New Roman"/>
          <w:sz w:val="26"/>
          <w:szCs w:val="26"/>
        </w:rPr>
        <w:t>год</w:t>
      </w:r>
      <w:r w:rsidR="00F41A29" w:rsidRPr="00F73AEB">
        <w:rPr>
          <w:rFonts w:ascii="Times New Roman" w:hAnsi="Times New Roman"/>
          <w:sz w:val="26"/>
          <w:szCs w:val="26"/>
        </w:rPr>
        <w:t>у</w:t>
      </w:r>
      <w:r w:rsidRPr="00F73AEB">
        <w:rPr>
          <w:rFonts w:ascii="Times New Roman" w:hAnsi="Times New Roman"/>
          <w:sz w:val="26"/>
          <w:szCs w:val="26"/>
        </w:rPr>
        <w:t>.</w:t>
      </w:r>
    </w:p>
    <w:p w:rsidR="007E2B22" w:rsidRPr="00F73AEB" w:rsidRDefault="007E2B22" w:rsidP="00F73AEB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E2B22" w:rsidRPr="00F73AEB" w:rsidRDefault="007E2B22" w:rsidP="00F73AEB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73AEB">
        <w:rPr>
          <w:rFonts w:ascii="Times New Roman" w:hAnsi="Times New Roman"/>
          <w:b/>
          <w:sz w:val="26"/>
          <w:szCs w:val="26"/>
        </w:rPr>
        <w:t>6. Методика комплексной оценки эффективности реализации муниципальной программы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sz w:val="26"/>
          <w:szCs w:val="26"/>
        </w:rPr>
      </w:pP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 xml:space="preserve">1) оценка полноты финансирования (Q1) </w:t>
      </w:r>
      <w:hyperlink w:anchor="Par1007" w:history="1">
        <w:r w:rsidRPr="00F73AEB">
          <w:rPr>
            <w:rFonts w:ascii="Times New Roman" w:hAnsi="Times New Roman"/>
            <w:bCs/>
            <w:sz w:val="26"/>
            <w:szCs w:val="26"/>
            <w:lang w:eastAsia="ru-RU"/>
          </w:rPr>
          <w:t>(таблица 1)</w:t>
        </w:r>
      </w:hyperlink>
      <w:r w:rsidRPr="00F73AEB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 xml:space="preserve">2) оценка достижения плановых значений целевых показателей (Q2) </w:t>
      </w:r>
      <w:hyperlink w:anchor="Par1027" w:history="1">
        <w:r w:rsidRPr="00F73AEB">
          <w:rPr>
            <w:rFonts w:ascii="Times New Roman" w:hAnsi="Times New Roman"/>
            <w:bCs/>
            <w:sz w:val="26"/>
            <w:szCs w:val="26"/>
            <w:lang w:eastAsia="ru-RU"/>
          </w:rPr>
          <w:t>(таблица 2)</w:t>
        </w:r>
      </w:hyperlink>
      <w:r w:rsidRPr="00F73AEB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bookmarkStart w:id="1" w:name="Par1005"/>
      <w:bookmarkEnd w:id="1"/>
      <w:r w:rsidRPr="00F73AEB">
        <w:rPr>
          <w:rFonts w:ascii="Times New Roman" w:hAnsi="Times New Roman"/>
          <w:bCs/>
          <w:sz w:val="26"/>
          <w:szCs w:val="26"/>
          <w:lang w:eastAsia="ru-RU"/>
        </w:rPr>
        <w:t>Таблица 1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bookmarkStart w:id="2" w:name="Par1007"/>
      <w:bookmarkEnd w:id="2"/>
      <w:r w:rsidRPr="00F73AEB">
        <w:rPr>
          <w:rFonts w:ascii="Times New Roman" w:hAnsi="Times New Roman"/>
          <w:bCs/>
          <w:sz w:val="26"/>
          <w:szCs w:val="26"/>
          <w:lang w:eastAsia="ru-RU"/>
        </w:rPr>
        <w:t>ШКАЛА ОЦЕНКИ ПОЛНОТЫ ФИНАНСИРОВАНИЯ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7E2B22" w:rsidRPr="00F73AEB" w:rsidTr="004451CC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Оценка               </w:t>
            </w:r>
          </w:p>
        </w:tc>
      </w:tr>
      <w:tr w:rsidR="007E2B22" w:rsidRPr="00F73AEB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полное финансирование              </w:t>
            </w:r>
          </w:p>
        </w:tc>
      </w:tr>
      <w:tr w:rsidR="007E2B22" w:rsidRPr="00F73AEB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неполное финансирование            </w:t>
            </w:r>
          </w:p>
        </w:tc>
      </w:tr>
      <w:tr w:rsidR="007E2B22" w:rsidRPr="00F73AEB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увеличенное финансирование         </w:t>
            </w:r>
          </w:p>
        </w:tc>
      </w:tr>
      <w:tr w:rsidR="007E2B22" w:rsidRPr="00F73AEB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существенное недофинансирование    </w:t>
            </w:r>
          </w:p>
        </w:tc>
      </w:tr>
    </w:tbl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7E2B22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jc w:val="right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bookmarkStart w:id="3" w:name="Par1025"/>
      <w:bookmarkEnd w:id="3"/>
      <w:r w:rsidRPr="00F73AEB">
        <w:rPr>
          <w:rFonts w:ascii="Times New Roman" w:hAnsi="Times New Roman"/>
          <w:bCs/>
          <w:sz w:val="26"/>
          <w:szCs w:val="26"/>
          <w:lang w:eastAsia="ru-RU"/>
        </w:rPr>
        <w:t>Таблица 2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bookmarkStart w:id="4" w:name="Par1027"/>
      <w:bookmarkEnd w:id="4"/>
      <w:r w:rsidRPr="00F73AEB">
        <w:rPr>
          <w:rFonts w:ascii="Times New Roman" w:hAnsi="Times New Roman"/>
          <w:bCs/>
          <w:sz w:val="26"/>
          <w:szCs w:val="26"/>
          <w:lang w:eastAsia="ru-RU"/>
        </w:rPr>
        <w:t>ШКАЛА ОЦЕНКИ ДОСТИЖЕНИЯ ПЛАНОВЫХ ЗНАЧЕНИЙ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ЦЕЛЕВЫХ ПОКАЗАТЕЛЕЙ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7E2B22" w:rsidRPr="00F73AEB" w:rsidTr="004451CC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lastRenderedPageBreak/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         Оценка               </w:t>
            </w:r>
          </w:p>
        </w:tc>
      </w:tr>
      <w:tr w:rsidR="007E2B22" w:rsidRPr="00F73AEB" w:rsidTr="004451CC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высокая результативность           </w:t>
            </w:r>
          </w:p>
        </w:tc>
      </w:tr>
      <w:tr w:rsidR="007E2B22" w:rsidRPr="00F73AEB" w:rsidTr="004451CC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средняя результативность           </w:t>
            </w:r>
          </w:p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(недовыполнение плана)             </w:t>
            </w:r>
          </w:p>
        </w:tc>
      </w:tr>
      <w:tr w:rsidR="007E2B22" w:rsidRPr="00F73AEB" w:rsidTr="004451CC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средняя результативность           </w:t>
            </w:r>
          </w:p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(перевыполнение плана)             </w:t>
            </w:r>
          </w:p>
        </w:tc>
      </w:tr>
      <w:tr w:rsidR="007E2B22" w:rsidRPr="00F73AEB" w:rsidTr="004451CC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низкая результативность            </w:t>
            </w:r>
          </w:p>
          <w:p w:rsidR="007E2B22" w:rsidRPr="00F73AEB" w:rsidRDefault="007E2B22" w:rsidP="00F73AE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F73AEB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(существенное недовыполнение плана)</w:t>
            </w:r>
          </w:p>
        </w:tc>
      </w:tr>
    </w:tbl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7E2B22" w:rsidRPr="00F73AEB" w:rsidRDefault="007E2B22" w:rsidP="00F73AEB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F73AEB">
        <w:rPr>
          <w:rFonts w:ascii="Times New Roman" w:hAnsi="Times New Roman"/>
          <w:bCs/>
          <w:sz w:val="26"/>
          <w:szCs w:val="26"/>
          <w:lang w:eastAsia="ru-RU"/>
        </w:rPr>
        <w:t>В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 (приложение № 4 к муниципальной программе).</w:t>
      </w:r>
    </w:p>
    <w:p w:rsidR="007E2B22" w:rsidRPr="00F73AEB" w:rsidRDefault="007E2B22" w:rsidP="00F73AEB">
      <w:pPr>
        <w:spacing w:after="1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7E2B22" w:rsidRPr="00F73AEB" w:rsidRDefault="007E2B22" w:rsidP="00F73AEB">
      <w:pPr>
        <w:spacing w:after="1"/>
        <w:jc w:val="center"/>
        <w:rPr>
          <w:rFonts w:ascii="Times New Roman" w:hAnsi="Times New Roman"/>
          <w:bCs/>
          <w:sz w:val="26"/>
          <w:szCs w:val="26"/>
          <w:lang w:eastAsia="ru-RU"/>
        </w:rPr>
      </w:pPr>
    </w:p>
    <w:p w:rsidR="007E2B22" w:rsidRPr="00A215DB" w:rsidRDefault="007E2B22" w:rsidP="003D52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sectPr w:rsidR="007E2B22" w:rsidRPr="00A215DB" w:rsidSect="00DA1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65C"/>
    <w:rsid w:val="0000116B"/>
    <w:rsid w:val="00010D75"/>
    <w:rsid w:val="00012D62"/>
    <w:rsid w:val="0002536F"/>
    <w:rsid w:val="00026271"/>
    <w:rsid w:val="00097DE3"/>
    <w:rsid w:val="000A2E70"/>
    <w:rsid w:val="000B40EE"/>
    <w:rsid w:val="000B7655"/>
    <w:rsid w:val="000E7152"/>
    <w:rsid w:val="00111364"/>
    <w:rsid w:val="0013465C"/>
    <w:rsid w:val="001375E4"/>
    <w:rsid w:val="0015041C"/>
    <w:rsid w:val="00181891"/>
    <w:rsid w:val="001B344C"/>
    <w:rsid w:val="001B4378"/>
    <w:rsid w:val="001C2037"/>
    <w:rsid w:val="001C7D2F"/>
    <w:rsid w:val="001E63D3"/>
    <w:rsid w:val="00211E41"/>
    <w:rsid w:val="00222420"/>
    <w:rsid w:val="002411C4"/>
    <w:rsid w:val="00253684"/>
    <w:rsid w:val="002757E4"/>
    <w:rsid w:val="00382154"/>
    <w:rsid w:val="003924B9"/>
    <w:rsid w:val="003A395C"/>
    <w:rsid w:val="003B5AE8"/>
    <w:rsid w:val="003D398F"/>
    <w:rsid w:val="003D5224"/>
    <w:rsid w:val="003E3F33"/>
    <w:rsid w:val="003E5E7A"/>
    <w:rsid w:val="003F2E35"/>
    <w:rsid w:val="004151F4"/>
    <w:rsid w:val="00434E98"/>
    <w:rsid w:val="004451CC"/>
    <w:rsid w:val="004652CC"/>
    <w:rsid w:val="00477C21"/>
    <w:rsid w:val="00492029"/>
    <w:rsid w:val="004F3BBB"/>
    <w:rsid w:val="004F4454"/>
    <w:rsid w:val="00504719"/>
    <w:rsid w:val="005434A7"/>
    <w:rsid w:val="005455C9"/>
    <w:rsid w:val="00547FE7"/>
    <w:rsid w:val="00550BD1"/>
    <w:rsid w:val="00583D7F"/>
    <w:rsid w:val="005C3BFE"/>
    <w:rsid w:val="00604979"/>
    <w:rsid w:val="00626D04"/>
    <w:rsid w:val="00661CD2"/>
    <w:rsid w:val="00663F05"/>
    <w:rsid w:val="0068269B"/>
    <w:rsid w:val="00690361"/>
    <w:rsid w:val="006C4655"/>
    <w:rsid w:val="006D478E"/>
    <w:rsid w:val="006E43E4"/>
    <w:rsid w:val="006F59B2"/>
    <w:rsid w:val="00702773"/>
    <w:rsid w:val="00755761"/>
    <w:rsid w:val="007746FD"/>
    <w:rsid w:val="007C404B"/>
    <w:rsid w:val="007C7474"/>
    <w:rsid w:val="007C78CB"/>
    <w:rsid w:val="007E2B22"/>
    <w:rsid w:val="0080635B"/>
    <w:rsid w:val="00834BB6"/>
    <w:rsid w:val="00853D9B"/>
    <w:rsid w:val="00856F49"/>
    <w:rsid w:val="008B57C3"/>
    <w:rsid w:val="008B584F"/>
    <w:rsid w:val="008C182A"/>
    <w:rsid w:val="008E0A1D"/>
    <w:rsid w:val="008F4877"/>
    <w:rsid w:val="00915A14"/>
    <w:rsid w:val="00922BEE"/>
    <w:rsid w:val="0092355E"/>
    <w:rsid w:val="0092436A"/>
    <w:rsid w:val="00936D9D"/>
    <w:rsid w:val="00962313"/>
    <w:rsid w:val="009A49FE"/>
    <w:rsid w:val="009D202D"/>
    <w:rsid w:val="009E3EEF"/>
    <w:rsid w:val="009F4E69"/>
    <w:rsid w:val="00A0593A"/>
    <w:rsid w:val="00A215DB"/>
    <w:rsid w:val="00A266F9"/>
    <w:rsid w:val="00A54092"/>
    <w:rsid w:val="00A82D5F"/>
    <w:rsid w:val="00AB3613"/>
    <w:rsid w:val="00AB76DC"/>
    <w:rsid w:val="00AC1341"/>
    <w:rsid w:val="00AD2483"/>
    <w:rsid w:val="00AE1DD6"/>
    <w:rsid w:val="00AE4A9C"/>
    <w:rsid w:val="00B04C87"/>
    <w:rsid w:val="00B236B3"/>
    <w:rsid w:val="00B37A78"/>
    <w:rsid w:val="00BA4131"/>
    <w:rsid w:val="00BD6107"/>
    <w:rsid w:val="00C01A9F"/>
    <w:rsid w:val="00C73B34"/>
    <w:rsid w:val="00CC5801"/>
    <w:rsid w:val="00CF0008"/>
    <w:rsid w:val="00CF5155"/>
    <w:rsid w:val="00D055D0"/>
    <w:rsid w:val="00D32141"/>
    <w:rsid w:val="00D4211D"/>
    <w:rsid w:val="00D51924"/>
    <w:rsid w:val="00D7069E"/>
    <w:rsid w:val="00D95070"/>
    <w:rsid w:val="00DA1DA2"/>
    <w:rsid w:val="00DC2550"/>
    <w:rsid w:val="00E02E1D"/>
    <w:rsid w:val="00E05FBF"/>
    <w:rsid w:val="00E1731A"/>
    <w:rsid w:val="00E53CED"/>
    <w:rsid w:val="00E62CE3"/>
    <w:rsid w:val="00EC4F09"/>
    <w:rsid w:val="00ED2228"/>
    <w:rsid w:val="00ED3664"/>
    <w:rsid w:val="00ED5543"/>
    <w:rsid w:val="00EE3AD7"/>
    <w:rsid w:val="00EE767A"/>
    <w:rsid w:val="00EF739A"/>
    <w:rsid w:val="00F41A29"/>
    <w:rsid w:val="00F64C5E"/>
    <w:rsid w:val="00F71713"/>
    <w:rsid w:val="00F73AEB"/>
    <w:rsid w:val="00FC011C"/>
    <w:rsid w:val="00FC448A"/>
    <w:rsid w:val="00FD22E2"/>
    <w:rsid w:val="00FE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D4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D4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3082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Светлана Обухова</cp:lastModifiedBy>
  <cp:revision>47</cp:revision>
  <cp:lastPrinted>2020-01-29T09:58:00Z</cp:lastPrinted>
  <dcterms:created xsi:type="dcterms:W3CDTF">2020-01-10T11:47:00Z</dcterms:created>
  <dcterms:modified xsi:type="dcterms:W3CDTF">2023-08-29T07:24:00Z</dcterms:modified>
</cp:coreProperties>
</file>