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5207"/>
      </w:tblGrid>
      <w:tr w:rsidR="003D4C0F" w:rsidRPr="00BD6842" w:rsidTr="00C54E31">
        <w:trPr>
          <w:trHeight w:val="728"/>
        </w:trPr>
        <w:tc>
          <w:tcPr>
            <w:tcW w:w="5207" w:type="dxa"/>
            <w:vMerge w:val="restart"/>
          </w:tcPr>
          <w:p w:rsidR="003D4C0F" w:rsidRPr="00BD6842" w:rsidRDefault="007E00C9" w:rsidP="00F46CA6">
            <w:pPr>
              <w:ind w:right="-9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р-н" style="position:absolute;left:0;text-align:left;margin-left:107.85pt;margin-top:4.8pt;width:32.55pt;height:46.95pt;z-index:-1;visibility:visible" wrapcoords="-502 0 -502 21257 21600 21257 21600 0 -502 0">
                  <v:imagedata r:id="rId8" o:title=""/>
                  <w10:wrap type="tight"/>
                </v:shape>
              </w:pict>
            </w:r>
            <w:r w:rsidR="003D4C0F" w:rsidRPr="00BD6842">
              <w:rPr>
                <w:rFonts w:ascii="Arial Black" w:hAnsi="Arial Black"/>
                <w:b/>
                <w:bCs/>
                <w:spacing w:val="40"/>
                <w:sz w:val="28"/>
                <w:szCs w:val="28"/>
              </w:rPr>
              <w:t>АДМИНИСТРАЦИЯ</w:t>
            </w:r>
          </w:p>
          <w:p w:rsidR="003D4C0F" w:rsidRPr="00BD6842" w:rsidRDefault="003D4C0F" w:rsidP="00F46CA6">
            <w:pPr>
              <w:shd w:val="clear" w:color="auto" w:fill="FFFFFF"/>
              <w:spacing w:before="194" w:line="293" w:lineRule="exact"/>
              <w:jc w:val="center"/>
              <w:rPr>
                <w:rFonts w:ascii="Arial Narrow" w:hAnsi="Arial Narrow"/>
              </w:rPr>
            </w:pPr>
            <w:r w:rsidRPr="00BD6842">
              <w:rPr>
                <w:rFonts w:ascii="Arial Narrow" w:hAnsi="Arial Narrow"/>
                <w:b/>
                <w:bCs/>
                <w:spacing w:val="-5"/>
              </w:rPr>
              <w:t xml:space="preserve">муниципального района Похвистневский </w:t>
            </w:r>
            <w:r w:rsidRPr="00BD6842">
              <w:rPr>
                <w:rFonts w:ascii="Arial Narrow" w:hAnsi="Arial Narrow"/>
                <w:b/>
                <w:bCs/>
              </w:rPr>
              <w:t>Самарской области</w:t>
            </w:r>
          </w:p>
          <w:p w:rsidR="003D4C0F" w:rsidRPr="00BD6842" w:rsidRDefault="003D4C0F" w:rsidP="00F46CA6">
            <w:pPr>
              <w:shd w:val="clear" w:color="auto" w:fill="FFFFFF"/>
              <w:spacing w:before="278"/>
              <w:jc w:val="center"/>
              <w:rPr>
                <w:rFonts w:ascii="Arial" w:hAnsi="Arial" w:cs="Arial"/>
                <w:spacing w:val="20"/>
              </w:rPr>
            </w:pPr>
            <w:r w:rsidRPr="00BD6842">
              <w:rPr>
                <w:rFonts w:ascii="Arial" w:hAnsi="Arial" w:cs="Arial"/>
                <w:b/>
                <w:bCs/>
                <w:spacing w:val="20"/>
                <w:sz w:val="32"/>
                <w:szCs w:val="32"/>
              </w:rPr>
              <w:t>ПОСТАНОВЛЕНИЕ</w:t>
            </w:r>
          </w:p>
          <w:p w:rsidR="003D4C0F" w:rsidRPr="00BD6842" w:rsidRDefault="003D4C0F" w:rsidP="00F46CA6">
            <w:pPr>
              <w:shd w:val="clear" w:color="auto" w:fill="FFFFFF"/>
              <w:spacing w:before="252"/>
              <w:jc w:val="center"/>
            </w:pPr>
            <w:r w:rsidRPr="00BD6842">
              <w:rPr>
                <w:spacing w:val="-3"/>
              </w:rPr>
              <w:t>г. Похвистнево</w:t>
            </w:r>
          </w:p>
          <w:p w:rsidR="003D4C0F" w:rsidRPr="00BD6842" w:rsidRDefault="003D4C0F" w:rsidP="00F46CA6">
            <w:pPr>
              <w:jc w:val="center"/>
              <w:rPr>
                <w:rFonts w:ascii="Times New Roman" w:hAnsi="Times New Roman"/>
                <w:sz w:val="28"/>
                <w:lang w:eastAsia="ar-SA"/>
              </w:rPr>
            </w:pPr>
          </w:p>
          <w:p w:rsidR="003D4C0F" w:rsidRPr="00BD6842" w:rsidRDefault="000F7137" w:rsidP="00F46CA6">
            <w:pPr>
              <w:jc w:val="center"/>
              <w:rPr>
                <w:rFonts w:ascii="Times New Roman" w:hAnsi="Times New Roman"/>
                <w:sz w:val="28"/>
                <w:lang w:eastAsia="ar-SA"/>
              </w:rPr>
            </w:pPr>
            <w:r>
              <w:rPr>
                <w:rFonts w:ascii="Times New Roman" w:hAnsi="Times New Roman"/>
                <w:sz w:val="28"/>
                <w:lang w:eastAsia="ar-SA"/>
              </w:rPr>
              <w:t xml:space="preserve">21.08.2023 </w:t>
            </w:r>
            <w:r w:rsidR="003D4C0F" w:rsidRPr="00BD6842">
              <w:rPr>
                <w:rFonts w:ascii="Times New Roman" w:hAnsi="Times New Roman"/>
                <w:sz w:val="28"/>
                <w:lang w:eastAsia="ar-SA"/>
              </w:rPr>
              <w:t>№</w:t>
            </w:r>
            <w:r>
              <w:rPr>
                <w:rFonts w:ascii="Times New Roman" w:hAnsi="Times New Roman"/>
                <w:sz w:val="28"/>
                <w:lang w:eastAsia="ar-SA"/>
              </w:rPr>
              <w:t>560</w:t>
            </w:r>
          </w:p>
          <w:p w:rsidR="003D4C0F" w:rsidRPr="00BD6842" w:rsidRDefault="007E00C9" w:rsidP="00EE6DCD">
            <w:pPr>
              <w:rPr>
                <w:rFonts w:ascii="Times New Roman" w:hAnsi="Times New Roman"/>
              </w:rPr>
            </w:pPr>
            <w:r>
              <w:rPr>
                <w:noProof/>
              </w:rPr>
              <w:pict>
                <v:group id="Группа 1" o:spid="_x0000_s1027" style="position:absolute;margin-left:235.25pt;margin-top:2.45pt;width:8.7pt;height:8.75pt;z-index: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R30A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xOBlbPIH+7BcWO&#10;UrsrY45PsmM9n4jxrMKspHbz9V4AdzZDAP/AxUwUFOOn/E5m0Xhgau5YHFgeCI6nZv3AEk6EVPqc&#10;8haZQeopLXFdVjrjjEFDcRnaQuLthdLOcXAwdWV8XTcNrOOkYahLvWk8DqyD4k2dG6OxKVluskai&#10;LTadaa8exaNt0AEst8EqivNVP9a4btwYUDfMxIOkAE4/cq33cR7MV7PVLBpF43g1ioLlcnS2zqJR&#10;vA6nx8vJMsuW4ScDLYySqs5zygy64RgIo18TRH8guQY+HAQHGvzH0S3RAHZ4WtC2tqacTpUbnu8v&#10;paG21+hfEiu0jTsC7sVqpfFIedBpf06sz9t6EGs4NLU9s/+L9V8Wqz1n4YNlNd5/XM0X8eHcivv+&#10;L8DiBwAAAP//AwBQSwMEFAAGAAgAAAAhAKr7WiLhAAAACQEAAA8AAABkcnMvZG93bnJldi54bWxM&#10;j01Lw0AQhu+C/2EZwZvdfNXWmE0pRT2Vgq1QvE2TaRKanQ3ZbZL+e9eTHof34X2fyVaTbsVAvW0M&#10;KwhnAQjiwpQNVwq+Du9PSxDWIZfYGiYFN7Kwyu/vMkxLM/InDXtXCV/CNkUFtXNdKqUtatJoZ6Yj&#10;9tnZ9BqdP/tKlj2Ovly3MgqCZ6mxYb9QY0ebmorL/qoVfIw4ruPwbdhezpvb92G+O25DUurxYVq/&#10;gnA0uT8YfvW9OuTe6WSuXFrRKkiC+MWjCuJFBMIDSRTGIE4K5skCZJ7J/x/kPwAAAP//AwBQSwEC&#10;LQAUAAYACAAAACEAtoM4kv4AAADhAQAAEwAAAAAAAAAAAAAAAAAAAAAAW0NvbnRlbnRfVHlwZXNd&#10;LnhtbFBLAQItABQABgAIAAAAIQA4/SH/1gAAAJQBAAALAAAAAAAAAAAAAAAAAC8BAABfcmVscy8u&#10;cmVsc1BLAQItABQABgAIAAAAIQCGAOR30AIAAEoIAAAOAAAAAAAAAAAAAAAAAC4CAABkcnMvZTJv&#10;RG9jLnhtbFBLAQItABQABgAIAAAAIQCq+1oi4QAAAAkBAAAPAAAAAAAAAAAAAAAAACoFAABkcnMv&#10;ZG93bnJldi54bWxQSwUGAAAAAAQABADzAAAAOAYAAAAA&#10;">
                  <v:shapetype id="_x0000_t32" coordsize="21600,21600" o:spt="32" o:oned="t" path="m,l21600,21600e" filled="f">
                    <v:path arrowok="t" fillok="f" o:connecttype="none"/>
                    <o:lock v:ext="edit" shapetype="t"/>
                  </v:shapetype>
                  <v:shape id="AutoShape 6" o:spid="_x0000_s1028" type="#_x0000_t32" style="position:absolute;left:3842;top:5649;width:0;height:16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shape id="AutoShape 7" o:spid="_x0000_s1029" type="#_x0000_t32" style="position:absolute;left:3668;top:5641;width:17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lOhwwAAANoAAAAPAAAAZHJzL2Rvd25yZXYueG1sRI/dagIx&#10;FITvhb5DOIXeaVYroqtRirQgIoh/4OVhc9ys3Zwsm7iub2+EQi+HmfmGmS1aW4qGal84VtDvJSCI&#10;M6cLzhUcDz/dMQgfkDWWjknBgzws5m+dGaba3XlHzT7kIkLYp6jAhFClUvrMkEXfcxVx9C6uthii&#10;rHOpa7xHuC3lIElG0mLBccFgRUtD2e/+ZhVsmnbX326Pn+b8PTytr76k8eSk1Md7+zUFEagN/+G/&#10;9korGMLrSrwBcv4EAAD//wMAUEsBAi0AFAAGAAgAAAAhANvh9svuAAAAhQEAABMAAAAAAAAAAAAA&#10;AAAAAAAAAFtDb250ZW50X1R5cGVzXS54bWxQSwECLQAUAAYACAAAACEAWvQsW78AAAAVAQAACwAA&#10;AAAAAAAAAAAAAAAfAQAAX3JlbHMvLnJlbHNQSwECLQAUAAYACAAAACEAIuZTocMAAADaAAAADwAA&#10;AAAAAAAAAAAAAAAHAgAAZHJzL2Rvd25yZXYueG1sUEsFBgAAAAADAAMAtwAAAPcCAAAAAA==&#10;" strokeweight=".6pt"/>
                </v:group>
              </w:pict>
            </w:r>
            <w:r>
              <w:rPr>
                <w:noProof/>
              </w:rPr>
              <w:pict>
                <v:group id="Группа 5" o:spid="_x0000_s1030" style="position:absolute;margin-left:-2.2pt;margin-top:2.45pt;width:8.7pt;height:8.75pt;rotation:-90;z-index:1"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E900wIAAFkIAAAOAAAAZHJzL2Uyb0RvYy54bWzsVktu2zAQ3RfoHQjtHUm2LNtC5CCQ7GzS&#10;1kDSA9AU9UElUiAZy0ZRoECP0Iv0Br1CcqMOScn5dVGkQNBFZUAmOZzxzHtvSJ+e7Zsa7aiQFWex&#10;4594DqKM8KxiRex8vF6P5g6SCrMM15zR2DlQ6Zwt37457dqIjnnJ64wKBEGYjLo2dkql2sh1JSlp&#10;g+UJbykDY85FgxVMReFmAncQvandseeFbsdF1gpOqJSwmlqjszTx85wS9SHPJVWojh3ITZm3MO+t&#10;frvLUxwVArdlRfo08AuyaHDF4EePoVKsMLoR1bNQTUUElzxXJ4Q3Ls/zilBTA1Tje0+quRD8pjW1&#10;FFFXtEeYANonOL04LHm/2whUZbEzdRDDDVB0+/3u692325/w+YGmGqGuLSLYeCHaq3YjbJkwvOTk&#10;kwSz+9Su54XdjLbdO55BVHyjuEFon4sGCQ5M+CEwCI9ZBijQ3vByOPJC9woRWPR9L1gAewRMPjxj&#10;kxWOSAnkaq9JGILOwDoNA99ySsrV4D0LeteZ8XNxpHPo8+7z1EWCAuU9yPLvQL4qcUsNd1Jj14Mc&#10;DiCfAxxmC5pYhM2uhFl4yZ718CLGkxKzgprN14cWoDQVAugPXPREAje/h1sz1uM7mQfjAamFRWpA&#10;eQA4nOn1I0o4aoVUF5Q3SA9iRyqBq6JUCWcM+osL3xCId5dSWcfBQf8u4+uqrmEdRzVDXezMgHXj&#10;IHldZdqobVIU26QWaId1o1pZ2GCPtkFDsMwEKynOVv1Y4aq2Y8i6ZjoeFAXp9CPbiZ8X3mI1X82D&#10;UTAOV6PAS9PR+ToJRuHan03TSZokqf9Fp+YHUVllGWU6u+FU8IM/E0R/Ptl+Pp4LRxjcx9EN0JDs&#10;8G2SNtxqOq0qtzw7bIRGo9foK4l19lysweuK9XlbD2L1h6Y2R/h/sf7LYjX3A9xfRuP9XasvyIdz&#10;I+77fwTLXwAAAP//AwBQSwMEFAAGAAgAAAAhACCQhvrfAAAABwEAAA8AAABkcnMvZG93bnJldi54&#10;bWxMj8FOwzAQRO9I/IO1SFwQtSEtKiFOhahAPVSqaLlwc+IlibDXaey26d+znOA4mtHMm2IxeieO&#10;OMQukIa7iQKBVAfbUaPhY/d6OwcRkyFrXCDUcMYIi/LyojC5DSd6x+M2NYJLKOZGQ5tSn0sZ6xa9&#10;iZPQI7H3FQZvEsuhkXYwJy73Tt4r9SC96YgXWtPjS4v19/bgNSS3/FyvNpvubZeq83q/n47Lm5XW&#10;11fj8xOIhGP6C8MvPqNDyUxVOJCNwrHO+ErSMFWPINjP1AxEpWE2z0CWhfzPX/4AAAD//wMAUEsB&#10;Ai0AFAAGAAgAAAAhALaDOJL+AAAA4QEAABMAAAAAAAAAAAAAAAAAAAAAAFtDb250ZW50X1R5cGVz&#10;XS54bWxQSwECLQAUAAYACAAAACEAOP0h/9YAAACUAQAACwAAAAAAAAAAAAAAAAAvAQAAX3JlbHMv&#10;LnJlbHNQSwECLQAUAAYACAAAACEAeJxPdNMCAABZCAAADgAAAAAAAAAAAAAAAAAuAgAAZHJzL2Uy&#10;b0RvYy54bWxQSwECLQAUAAYACAAAACEAIJCG+t8AAAAHAQAADwAAAAAAAAAAAAAAAAAtBQAAZHJz&#10;L2Rvd25yZXYueG1sUEsFBgAAAAAEAAQA8wAAADkGAAAAAA==&#10;">
                  <v:shape id="AutoShape 3" o:spid="_x0000_s1031" type="#_x0000_t32" style="position:absolute;left:3842;top:5649;width:0;height:16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shape id="AutoShape 4" o:spid="_x0000_s1032" type="#_x0000_t32" style="position:absolute;left:3668;top:5641;width:17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M3WxAAAANoAAAAPAAAAZHJzL2Rvd25yZXYueG1sRI/dagIx&#10;FITvC75DOIJ3NWstVVejFLFQpCD+gZeHzXGzujlZNum6vr0RCr0cZuYbZrZobSkaqn3hWMGgn4Ag&#10;zpwuOFdw2H+9jkH4gKyxdEwK7uRhMe+8zDDV7sZbanYhFxHCPkUFJoQqldJnhiz6vquIo3d2tcUQ&#10;ZZ1LXeMtwm0p35LkQ1osOC4YrGhpKLvufq2Cn6bdDjabw9CcVu/H9cWXNJ4clep1288piEBt+A//&#10;tb+1ghE8r8QbIOcPAAAA//8DAFBLAQItABQABgAIAAAAIQDb4fbL7gAAAIUBAAATAAAAAAAAAAAA&#10;AAAAAAAAAABbQ29udGVudF9UeXBlc10ueG1sUEsBAi0AFAAGAAgAAAAhAFr0LFu/AAAAFQEAAAsA&#10;AAAAAAAAAAAAAAAAHwEAAF9yZWxzLy5yZWxzUEsBAi0AFAAGAAgAAAAhANI0zdbEAAAA2gAAAA8A&#10;AAAAAAAAAAAAAAAABwIAAGRycy9kb3ducmV2LnhtbFBLBQYAAAAAAwADALcAAAD4AgAAAAA=&#10;" strokeweight=".6pt"/>
                </v:group>
              </w:pict>
            </w:r>
          </w:p>
        </w:tc>
      </w:tr>
      <w:tr w:rsidR="003D4C0F" w:rsidRPr="00BD6842" w:rsidTr="00EB558B">
        <w:trPr>
          <w:trHeight w:val="4084"/>
        </w:trPr>
        <w:tc>
          <w:tcPr>
            <w:tcW w:w="5207" w:type="dxa"/>
            <w:vMerge/>
          </w:tcPr>
          <w:p w:rsidR="003D4C0F" w:rsidRPr="00BD6842" w:rsidRDefault="003D4C0F" w:rsidP="00C54E31">
            <w:pPr>
              <w:ind w:right="1741"/>
              <w:jc w:val="center"/>
            </w:pPr>
          </w:p>
        </w:tc>
      </w:tr>
    </w:tbl>
    <w:p w:rsidR="004751A0" w:rsidRPr="00BD6842" w:rsidRDefault="009C40B1" w:rsidP="004751A0">
      <w:pPr>
        <w:pStyle w:val="41"/>
        <w:shd w:val="clear" w:color="auto" w:fill="auto"/>
        <w:spacing w:after="0" w:line="240" w:lineRule="auto"/>
        <w:ind w:right="4108" w:firstLine="64"/>
        <w:rPr>
          <w:rStyle w:val="4"/>
          <w:rFonts w:ascii="Times New Roman" w:hAnsi="Times New Roman"/>
          <w:sz w:val="24"/>
        </w:rPr>
      </w:pPr>
      <w:r w:rsidRPr="00BD6842">
        <w:rPr>
          <w:rStyle w:val="4"/>
          <w:rFonts w:ascii="Times New Roman" w:hAnsi="Times New Roman"/>
          <w:sz w:val="24"/>
        </w:rPr>
        <w:t>Об утверждении муниципальной программы</w:t>
      </w:r>
      <w:r w:rsidR="003D4C0F" w:rsidRPr="00BD6842">
        <w:rPr>
          <w:rStyle w:val="4"/>
          <w:rFonts w:ascii="Times New Roman" w:hAnsi="Times New Roman"/>
          <w:sz w:val="24"/>
        </w:rPr>
        <w:t xml:space="preserve"> </w:t>
      </w:r>
      <w:r w:rsidR="004751A0" w:rsidRPr="00BD6842">
        <w:rPr>
          <w:rStyle w:val="4"/>
          <w:rFonts w:ascii="Times New Roman" w:hAnsi="Times New Roman"/>
          <w:sz w:val="24"/>
        </w:rPr>
        <w:t xml:space="preserve">«Развитие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w:t>
      </w:r>
      <w:r w:rsidR="000F7137" w:rsidRPr="00BD6842">
        <w:rPr>
          <w:rStyle w:val="4"/>
          <w:rFonts w:ascii="Times New Roman" w:hAnsi="Times New Roman"/>
          <w:sz w:val="24"/>
        </w:rPr>
        <w:t>полномочий в</w:t>
      </w:r>
      <w:r w:rsidR="004751A0" w:rsidRPr="00BD6842">
        <w:rPr>
          <w:rStyle w:val="4"/>
          <w:rFonts w:ascii="Times New Roman" w:hAnsi="Times New Roman"/>
          <w:sz w:val="24"/>
        </w:rPr>
        <w:t xml:space="preserve"> муниципальном </w:t>
      </w:r>
      <w:r w:rsidR="000F7137" w:rsidRPr="00BD6842">
        <w:rPr>
          <w:rStyle w:val="4"/>
          <w:rFonts w:ascii="Times New Roman" w:hAnsi="Times New Roman"/>
          <w:sz w:val="24"/>
        </w:rPr>
        <w:t>районе Похвистневский</w:t>
      </w:r>
      <w:r w:rsidR="004751A0" w:rsidRPr="00BD6842">
        <w:rPr>
          <w:rStyle w:val="4"/>
          <w:rFonts w:ascii="Times New Roman" w:hAnsi="Times New Roman"/>
          <w:sz w:val="24"/>
        </w:rPr>
        <w:t xml:space="preserve"> Самарской области» </w:t>
      </w:r>
    </w:p>
    <w:p w:rsidR="004751A0" w:rsidRPr="00BD6842" w:rsidRDefault="004751A0" w:rsidP="004751A0">
      <w:pPr>
        <w:pStyle w:val="41"/>
        <w:shd w:val="clear" w:color="auto" w:fill="auto"/>
        <w:spacing w:after="0" w:line="240" w:lineRule="auto"/>
        <w:ind w:right="4108" w:firstLine="64"/>
        <w:rPr>
          <w:rFonts w:ascii="Times New Roman" w:hAnsi="Times New Roman"/>
          <w:lang w:eastAsia="ar-SA"/>
        </w:rPr>
      </w:pPr>
      <w:r w:rsidRPr="00BD6842">
        <w:rPr>
          <w:rStyle w:val="4"/>
          <w:rFonts w:ascii="Times New Roman" w:hAnsi="Times New Roman"/>
          <w:sz w:val="24"/>
        </w:rPr>
        <w:t>на 202</w:t>
      </w:r>
      <w:r w:rsidR="009C40B1" w:rsidRPr="00BD6842">
        <w:rPr>
          <w:rStyle w:val="4"/>
          <w:rFonts w:ascii="Times New Roman" w:hAnsi="Times New Roman"/>
          <w:sz w:val="24"/>
        </w:rPr>
        <w:t>4</w:t>
      </w:r>
      <w:r w:rsidRPr="00BD6842">
        <w:rPr>
          <w:rStyle w:val="4"/>
          <w:rFonts w:ascii="Times New Roman" w:hAnsi="Times New Roman"/>
          <w:sz w:val="24"/>
        </w:rPr>
        <w:t>-202</w:t>
      </w:r>
      <w:r w:rsidR="009C40B1" w:rsidRPr="00BD6842">
        <w:rPr>
          <w:rStyle w:val="4"/>
          <w:rFonts w:ascii="Times New Roman" w:hAnsi="Times New Roman"/>
          <w:sz w:val="24"/>
        </w:rPr>
        <w:t>8</w:t>
      </w:r>
      <w:r w:rsidRPr="00BD6842">
        <w:rPr>
          <w:rStyle w:val="4"/>
          <w:rFonts w:ascii="Times New Roman" w:hAnsi="Times New Roman"/>
          <w:sz w:val="24"/>
        </w:rPr>
        <w:t xml:space="preserve"> годы </w:t>
      </w:r>
    </w:p>
    <w:p w:rsidR="00571613" w:rsidRPr="00BD6842" w:rsidRDefault="00571613" w:rsidP="004751A0">
      <w:pPr>
        <w:pStyle w:val="41"/>
        <w:shd w:val="clear" w:color="auto" w:fill="auto"/>
        <w:spacing w:after="0" w:line="240" w:lineRule="auto"/>
        <w:ind w:right="4108" w:firstLine="64"/>
        <w:rPr>
          <w:rStyle w:val="4"/>
          <w:rFonts w:ascii="Times New Roman" w:hAnsi="Times New Roman"/>
        </w:rPr>
      </w:pPr>
    </w:p>
    <w:p w:rsidR="0087390A" w:rsidRPr="00BD6842" w:rsidRDefault="0087390A" w:rsidP="009C40B1">
      <w:pPr>
        <w:spacing w:line="360" w:lineRule="auto"/>
        <w:ind w:firstLine="708"/>
        <w:jc w:val="both"/>
        <w:rPr>
          <w:rFonts w:ascii="Times New Roman" w:hAnsi="Times New Roman"/>
          <w:sz w:val="28"/>
          <w:szCs w:val="28"/>
        </w:rPr>
      </w:pPr>
      <w:r w:rsidRPr="00BD6842">
        <w:rPr>
          <w:rStyle w:val="4"/>
          <w:rFonts w:ascii="Times New Roman" w:hAnsi="Times New Roman"/>
          <w:szCs w:val="28"/>
        </w:rPr>
        <w:t>В соответствии с</w:t>
      </w:r>
      <w:r w:rsidR="00574AE7" w:rsidRPr="00BD6842">
        <w:rPr>
          <w:rStyle w:val="4"/>
          <w:rFonts w:ascii="Times New Roman" w:hAnsi="Times New Roman"/>
          <w:szCs w:val="28"/>
        </w:rPr>
        <w:t xml:space="preserve">о ст. 179 Бюджетного кодекса Российской </w:t>
      </w:r>
      <w:r w:rsidR="000F7137" w:rsidRPr="00BD6842">
        <w:rPr>
          <w:rStyle w:val="4"/>
          <w:rFonts w:ascii="Times New Roman" w:hAnsi="Times New Roman"/>
          <w:szCs w:val="28"/>
        </w:rPr>
        <w:t>Федерации, Постановлением</w:t>
      </w:r>
      <w:r w:rsidRPr="00BD6842">
        <w:rPr>
          <w:rStyle w:val="4"/>
          <w:rFonts w:ascii="Times New Roman" w:hAnsi="Times New Roman"/>
          <w:szCs w:val="28"/>
        </w:rPr>
        <w:t xml:space="preserve"> Администрации муниципального района Похвистневский от 19.03.2019 №193 «Об утверждении </w:t>
      </w:r>
      <w:r w:rsidRPr="00BD6842">
        <w:rPr>
          <w:rFonts w:ascii="Times New Roman" w:hAnsi="Times New Roman"/>
          <w:sz w:val="28"/>
          <w:szCs w:val="28"/>
        </w:rPr>
        <w:t xml:space="preserve">Порядка разработки, реализации и оценки эффективности муниципальных программ муниципального </w:t>
      </w:r>
      <w:r w:rsidR="000F7137" w:rsidRPr="00BD6842">
        <w:rPr>
          <w:rFonts w:ascii="Times New Roman" w:hAnsi="Times New Roman"/>
          <w:sz w:val="28"/>
          <w:szCs w:val="28"/>
        </w:rPr>
        <w:t>района Похвистневский</w:t>
      </w:r>
      <w:r w:rsidRPr="00BD6842">
        <w:rPr>
          <w:rFonts w:ascii="Times New Roman" w:hAnsi="Times New Roman"/>
          <w:sz w:val="28"/>
          <w:szCs w:val="28"/>
        </w:rPr>
        <w:t xml:space="preserve"> Самарской области</w:t>
      </w:r>
      <w:r w:rsidR="000F7137" w:rsidRPr="00BD6842">
        <w:rPr>
          <w:rStyle w:val="4"/>
          <w:rFonts w:ascii="Times New Roman" w:hAnsi="Times New Roman"/>
          <w:szCs w:val="28"/>
        </w:rPr>
        <w:t xml:space="preserve">», </w:t>
      </w:r>
      <w:r w:rsidR="000F7137" w:rsidRPr="00BD6842">
        <w:rPr>
          <w:rFonts w:ascii="Times New Roman" w:hAnsi="Times New Roman"/>
          <w:sz w:val="28"/>
          <w:szCs w:val="28"/>
        </w:rPr>
        <w:t>Администрация</w:t>
      </w:r>
      <w:r w:rsidRPr="00BD6842">
        <w:rPr>
          <w:rFonts w:ascii="Times New Roman" w:hAnsi="Times New Roman"/>
          <w:sz w:val="28"/>
          <w:szCs w:val="28"/>
        </w:rPr>
        <w:t xml:space="preserve"> муниципального района Похвистневский </w:t>
      </w:r>
    </w:p>
    <w:p w:rsidR="003D4C0F" w:rsidRPr="00BD6842" w:rsidRDefault="003D4C0F" w:rsidP="003155B1">
      <w:pPr>
        <w:spacing w:after="120" w:line="360" w:lineRule="auto"/>
        <w:jc w:val="center"/>
        <w:rPr>
          <w:rFonts w:ascii="Times New Roman" w:hAnsi="Times New Roman"/>
          <w:b/>
          <w:bCs/>
          <w:sz w:val="28"/>
          <w:szCs w:val="28"/>
          <w:lang w:eastAsia="ar-SA"/>
        </w:rPr>
      </w:pPr>
      <w:r w:rsidRPr="00BD6842">
        <w:rPr>
          <w:rFonts w:ascii="Times New Roman" w:hAnsi="Times New Roman"/>
          <w:b/>
          <w:bCs/>
          <w:sz w:val="28"/>
          <w:szCs w:val="28"/>
          <w:lang w:eastAsia="ar-SA"/>
        </w:rPr>
        <w:t>ПОСТАНОВЛЯЕТ:</w:t>
      </w:r>
    </w:p>
    <w:p w:rsidR="003D4C0F" w:rsidRPr="00BD6842" w:rsidRDefault="004751A0" w:rsidP="004751A0">
      <w:pPr>
        <w:pStyle w:val="41"/>
        <w:shd w:val="clear" w:color="auto" w:fill="auto"/>
        <w:spacing w:after="0" w:line="360" w:lineRule="auto"/>
        <w:ind w:right="-1" w:firstLine="709"/>
        <w:jc w:val="both"/>
        <w:rPr>
          <w:rStyle w:val="4"/>
          <w:rFonts w:ascii="Times New Roman" w:hAnsi="Times New Roman"/>
          <w:szCs w:val="28"/>
        </w:rPr>
      </w:pPr>
      <w:r w:rsidRPr="00BD6842">
        <w:rPr>
          <w:rFonts w:ascii="Times New Roman" w:hAnsi="Times New Roman"/>
          <w:szCs w:val="28"/>
        </w:rPr>
        <w:t xml:space="preserve">1. </w:t>
      </w:r>
      <w:r w:rsidR="009C40B1" w:rsidRPr="00BD6842">
        <w:rPr>
          <w:rFonts w:ascii="Times New Roman" w:hAnsi="Times New Roman"/>
          <w:szCs w:val="28"/>
        </w:rPr>
        <w:t>Утвердить прилагаемую муниципальную программу</w:t>
      </w:r>
      <w:r w:rsidR="0087390A" w:rsidRPr="00BD6842">
        <w:rPr>
          <w:rFonts w:ascii="Times New Roman" w:hAnsi="Times New Roman"/>
          <w:szCs w:val="28"/>
        </w:rPr>
        <w:t xml:space="preserve"> </w:t>
      </w:r>
      <w:r w:rsidRPr="00BD6842">
        <w:rPr>
          <w:rFonts w:ascii="Times New Roman" w:hAnsi="Times New Roman"/>
          <w:szCs w:val="28"/>
        </w:rPr>
        <w:t>«</w:t>
      </w:r>
      <w:r w:rsidRPr="00BD6842">
        <w:rPr>
          <w:rStyle w:val="4"/>
          <w:rFonts w:ascii="Times New Roman" w:hAnsi="Times New Roman"/>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w:t>
      </w:r>
      <w:r w:rsidR="003420D2" w:rsidRPr="00BD6842">
        <w:rPr>
          <w:rStyle w:val="4"/>
          <w:rFonts w:ascii="Times New Roman" w:hAnsi="Times New Roman"/>
          <w:szCs w:val="28"/>
        </w:rPr>
        <w:t xml:space="preserve"> </w:t>
      </w:r>
      <w:r w:rsidRPr="00BD6842">
        <w:rPr>
          <w:rStyle w:val="4"/>
          <w:rFonts w:ascii="Times New Roman" w:hAnsi="Times New Roman"/>
          <w:szCs w:val="28"/>
        </w:rPr>
        <w:t xml:space="preserve">в муниципальном </w:t>
      </w:r>
      <w:r w:rsidR="000F7137" w:rsidRPr="00BD6842">
        <w:rPr>
          <w:rStyle w:val="4"/>
          <w:rFonts w:ascii="Times New Roman" w:hAnsi="Times New Roman"/>
          <w:szCs w:val="28"/>
        </w:rPr>
        <w:t>районе Похвистневский</w:t>
      </w:r>
      <w:r w:rsidRPr="00BD6842">
        <w:rPr>
          <w:rStyle w:val="4"/>
          <w:rFonts w:ascii="Times New Roman" w:hAnsi="Times New Roman"/>
          <w:szCs w:val="28"/>
        </w:rPr>
        <w:t xml:space="preserve"> Самарской области» на 202</w:t>
      </w:r>
      <w:r w:rsidR="009C40B1" w:rsidRPr="00BD6842">
        <w:rPr>
          <w:rStyle w:val="4"/>
          <w:rFonts w:ascii="Times New Roman" w:hAnsi="Times New Roman"/>
          <w:szCs w:val="28"/>
        </w:rPr>
        <w:t>4</w:t>
      </w:r>
      <w:r w:rsidRPr="00BD6842">
        <w:rPr>
          <w:rStyle w:val="4"/>
          <w:rFonts w:ascii="Times New Roman" w:hAnsi="Times New Roman"/>
          <w:szCs w:val="28"/>
        </w:rPr>
        <w:t>-202</w:t>
      </w:r>
      <w:r w:rsidR="009C40B1" w:rsidRPr="00BD6842">
        <w:rPr>
          <w:rStyle w:val="4"/>
          <w:rFonts w:ascii="Times New Roman" w:hAnsi="Times New Roman"/>
          <w:szCs w:val="28"/>
        </w:rPr>
        <w:t>8</w:t>
      </w:r>
      <w:r w:rsidR="00484682" w:rsidRPr="00BD6842">
        <w:rPr>
          <w:rStyle w:val="4"/>
          <w:rFonts w:ascii="Times New Roman" w:hAnsi="Times New Roman"/>
          <w:szCs w:val="28"/>
        </w:rPr>
        <w:t xml:space="preserve"> годы</w:t>
      </w:r>
      <w:r w:rsidR="009C40B1" w:rsidRPr="00BD6842">
        <w:rPr>
          <w:rStyle w:val="4"/>
          <w:rFonts w:ascii="Times New Roman" w:hAnsi="Times New Roman"/>
          <w:szCs w:val="28"/>
        </w:rPr>
        <w:t>.</w:t>
      </w:r>
      <w:r w:rsidR="006C49C6" w:rsidRPr="00BD6842">
        <w:rPr>
          <w:rStyle w:val="4"/>
          <w:rFonts w:ascii="Times New Roman" w:hAnsi="Times New Roman"/>
          <w:szCs w:val="28"/>
        </w:rPr>
        <w:t xml:space="preserve"> </w:t>
      </w:r>
    </w:p>
    <w:p w:rsidR="009C40B1" w:rsidRPr="00BD6842" w:rsidRDefault="009C40B1" w:rsidP="009C40B1">
      <w:pPr>
        <w:autoSpaceDE w:val="0"/>
        <w:autoSpaceDN w:val="0"/>
        <w:adjustRightInd w:val="0"/>
        <w:spacing w:line="360" w:lineRule="auto"/>
        <w:ind w:firstLine="540"/>
        <w:jc w:val="both"/>
        <w:rPr>
          <w:rStyle w:val="4"/>
          <w:rFonts w:ascii="Times New Roman" w:hAnsi="Times New Roman"/>
          <w:szCs w:val="28"/>
        </w:rPr>
      </w:pPr>
      <w:r w:rsidRPr="00BD6842">
        <w:rPr>
          <w:rStyle w:val="4"/>
          <w:rFonts w:ascii="Times New Roman" w:hAnsi="Times New Roman"/>
          <w:szCs w:val="28"/>
        </w:rPr>
        <w:t xml:space="preserve">  2. </w:t>
      </w:r>
      <w:r w:rsidRPr="00BD6842">
        <w:rPr>
          <w:rFonts w:ascii="Times New Roman" w:hAnsi="Times New Roman"/>
          <w:sz w:val="28"/>
          <w:szCs w:val="28"/>
        </w:rPr>
        <w:t xml:space="preserve">Установить, что расходные обязательства муниципального района Похвистневский Самарской области, возникающие в результате принятия настоящего Постановления, исполняются муниципальным районом Похвистневский Самарской области самостоятельно за счет средств бюджета </w:t>
      </w:r>
      <w:r w:rsidRPr="00BD6842">
        <w:rPr>
          <w:rFonts w:ascii="Times New Roman" w:hAnsi="Times New Roman"/>
          <w:sz w:val="28"/>
          <w:szCs w:val="28"/>
        </w:rPr>
        <w:lastRenderedPageBreak/>
        <w:t>района в пределах общего объема бюджетных ассигнований, предусматриваемого в установленном порядке на соответствующий финансовый год Администрации муниципального района Похвистневский Самарской области.</w:t>
      </w:r>
    </w:p>
    <w:p w:rsidR="009C40B1" w:rsidRPr="00BD6842" w:rsidRDefault="009C40B1" w:rsidP="009C40B1">
      <w:pPr>
        <w:pStyle w:val="41"/>
        <w:shd w:val="clear" w:color="auto" w:fill="auto"/>
        <w:tabs>
          <w:tab w:val="left" w:pos="0"/>
        </w:tabs>
        <w:spacing w:after="0" w:line="360" w:lineRule="auto"/>
        <w:ind w:right="-1" w:firstLine="142"/>
        <w:jc w:val="both"/>
        <w:rPr>
          <w:rStyle w:val="4"/>
          <w:rFonts w:ascii="Times New Roman" w:hAnsi="Times New Roman"/>
          <w:szCs w:val="28"/>
        </w:rPr>
      </w:pPr>
      <w:r w:rsidRPr="00BD6842">
        <w:rPr>
          <w:rFonts w:ascii="Times New Roman" w:hAnsi="Times New Roman"/>
          <w:szCs w:val="28"/>
        </w:rPr>
        <w:tab/>
        <w:t xml:space="preserve">3. Признать утратившим силу </w:t>
      </w:r>
      <w:hyperlink r:id="rId9" w:history="1">
        <w:r w:rsidRPr="00BD6842">
          <w:rPr>
            <w:rFonts w:ascii="Times New Roman" w:hAnsi="Times New Roman"/>
            <w:szCs w:val="28"/>
          </w:rPr>
          <w:t>Постановление</w:t>
        </w:r>
      </w:hyperlink>
      <w:r w:rsidRPr="00BD6842">
        <w:rPr>
          <w:rFonts w:ascii="Times New Roman" w:hAnsi="Times New Roman"/>
          <w:szCs w:val="28"/>
        </w:rPr>
        <w:t xml:space="preserve"> Администрации муниципального района Похвистневский Самарской области № 627 от 10.08.2020 </w:t>
      </w:r>
      <w:r w:rsidRPr="00BD6842">
        <w:rPr>
          <w:rStyle w:val="4"/>
          <w:rFonts w:ascii="Times New Roman" w:hAnsi="Times New Roman"/>
          <w:szCs w:val="28"/>
        </w:rPr>
        <w:t>«Развитие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 Самарской области»  на 2021-2025 годы.</w:t>
      </w:r>
    </w:p>
    <w:p w:rsidR="009C40B1" w:rsidRPr="00BD6842" w:rsidRDefault="009C40B1" w:rsidP="009C40B1">
      <w:pPr>
        <w:pStyle w:val="41"/>
        <w:shd w:val="clear" w:color="auto" w:fill="auto"/>
        <w:tabs>
          <w:tab w:val="left" w:pos="1061"/>
        </w:tabs>
        <w:spacing w:after="0" w:line="360" w:lineRule="auto"/>
        <w:ind w:firstLine="851"/>
        <w:jc w:val="both"/>
        <w:rPr>
          <w:rStyle w:val="4"/>
          <w:rFonts w:ascii="Times New Roman" w:hAnsi="Times New Roman"/>
          <w:szCs w:val="28"/>
        </w:rPr>
      </w:pPr>
      <w:r w:rsidRPr="00BD6842">
        <w:rPr>
          <w:rStyle w:val="4"/>
          <w:rFonts w:ascii="Times New Roman" w:hAnsi="Times New Roman"/>
          <w:szCs w:val="28"/>
        </w:rPr>
        <w:t>4. Контроль за исполнением настоящего Постановления возложить на заместителя Главы района по экономике и финансам Администрации района (Мамышева М.К.).</w:t>
      </w:r>
    </w:p>
    <w:p w:rsidR="003D4C0F" w:rsidRPr="00BD6842" w:rsidRDefault="009C40B1" w:rsidP="00E42BB5">
      <w:pPr>
        <w:pStyle w:val="41"/>
        <w:shd w:val="clear" w:color="auto" w:fill="auto"/>
        <w:tabs>
          <w:tab w:val="left" w:pos="1061"/>
        </w:tabs>
        <w:spacing w:after="0" w:line="360" w:lineRule="auto"/>
        <w:ind w:firstLine="851"/>
        <w:jc w:val="both"/>
        <w:rPr>
          <w:rStyle w:val="4"/>
          <w:rFonts w:ascii="Times New Roman" w:hAnsi="Times New Roman"/>
          <w:szCs w:val="28"/>
        </w:rPr>
      </w:pPr>
      <w:r w:rsidRPr="00BD6842">
        <w:rPr>
          <w:rStyle w:val="4"/>
          <w:rFonts w:ascii="Times New Roman" w:hAnsi="Times New Roman"/>
          <w:szCs w:val="28"/>
        </w:rPr>
        <w:t>5</w:t>
      </w:r>
      <w:r w:rsidR="00AB7421" w:rsidRPr="00BD6842">
        <w:rPr>
          <w:rStyle w:val="4"/>
          <w:rFonts w:ascii="Times New Roman" w:hAnsi="Times New Roman"/>
          <w:szCs w:val="28"/>
        </w:rPr>
        <w:t>.</w:t>
      </w:r>
      <w:r w:rsidRPr="00BD6842">
        <w:rPr>
          <w:rStyle w:val="4"/>
          <w:rFonts w:ascii="Times New Roman" w:hAnsi="Times New Roman"/>
          <w:szCs w:val="28"/>
        </w:rPr>
        <w:t xml:space="preserve"> </w:t>
      </w:r>
      <w:r w:rsidR="00670CA8">
        <w:rPr>
          <w:rStyle w:val="4"/>
          <w:rFonts w:ascii="Times New Roman" w:hAnsi="Times New Roman"/>
          <w:szCs w:val="28"/>
        </w:rPr>
        <w:t>Р</w:t>
      </w:r>
      <w:r w:rsidR="003D4C0F" w:rsidRPr="00BD6842">
        <w:rPr>
          <w:rStyle w:val="4"/>
          <w:rFonts w:ascii="Times New Roman" w:hAnsi="Times New Roman"/>
          <w:szCs w:val="28"/>
        </w:rPr>
        <w:t>азместить</w:t>
      </w:r>
      <w:r w:rsidR="00670CA8">
        <w:rPr>
          <w:rStyle w:val="4"/>
          <w:rFonts w:ascii="Times New Roman" w:hAnsi="Times New Roman"/>
          <w:szCs w:val="28"/>
        </w:rPr>
        <w:t xml:space="preserve"> настоящее </w:t>
      </w:r>
      <w:r w:rsidR="000F7137">
        <w:rPr>
          <w:rStyle w:val="4"/>
          <w:rFonts w:ascii="Times New Roman" w:hAnsi="Times New Roman"/>
          <w:szCs w:val="28"/>
        </w:rPr>
        <w:t>Постановление</w:t>
      </w:r>
      <w:r w:rsidR="000F7137" w:rsidRPr="00BD6842">
        <w:rPr>
          <w:rStyle w:val="4"/>
          <w:rFonts w:ascii="Times New Roman" w:hAnsi="Times New Roman"/>
          <w:szCs w:val="28"/>
        </w:rPr>
        <w:t xml:space="preserve"> на</w:t>
      </w:r>
      <w:r w:rsidR="003D4C0F" w:rsidRPr="00BD6842">
        <w:rPr>
          <w:rStyle w:val="4"/>
          <w:rFonts w:ascii="Times New Roman" w:hAnsi="Times New Roman"/>
          <w:szCs w:val="28"/>
        </w:rPr>
        <w:t xml:space="preserve"> сайте</w:t>
      </w:r>
      <w:r w:rsidR="00E42BB5" w:rsidRPr="00BD6842">
        <w:rPr>
          <w:rStyle w:val="4"/>
          <w:rFonts w:ascii="Times New Roman" w:hAnsi="Times New Roman"/>
          <w:szCs w:val="28"/>
        </w:rPr>
        <w:t xml:space="preserve"> </w:t>
      </w:r>
      <w:r w:rsidR="003D4C0F" w:rsidRPr="00BD6842">
        <w:rPr>
          <w:rStyle w:val="4"/>
          <w:rFonts w:ascii="Times New Roman" w:hAnsi="Times New Roman"/>
          <w:szCs w:val="28"/>
        </w:rPr>
        <w:t>Администрации муниципального района Похвистневский в сети Интернет.</w:t>
      </w:r>
    </w:p>
    <w:p w:rsidR="00E42BB5" w:rsidRPr="00BD6842" w:rsidRDefault="00E42BB5" w:rsidP="00E42BB5">
      <w:pPr>
        <w:pStyle w:val="41"/>
        <w:shd w:val="clear" w:color="auto" w:fill="auto"/>
        <w:tabs>
          <w:tab w:val="left" w:pos="1061"/>
        </w:tabs>
        <w:spacing w:after="0" w:line="360" w:lineRule="auto"/>
        <w:ind w:firstLine="851"/>
        <w:jc w:val="both"/>
        <w:rPr>
          <w:rStyle w:val="4"/>
          <w:rFonts w:ascii="Times New Roman" w:hAnsi="Times New Roman"/>
          <w:szCs w:val="28"/>
        </w:rPr>
      </w:pPr>
      <w:r w:rsidRPr="00BD6842">
        <w:rPr>
          <w:rStyle w:val="4"/>
          <w:rFonts w:ascii="Times New Roman" w:hAnsi="Times New Roman"/>
          <w:szCs w:val="28"/>
        </w:rPr>
        <w:t>6. Настоящее Постановление вступает в силу с 1 января 2024 года.</w:t>
      </w:r>
    </w:p>
    <w:p w:rsidR="00E42BB5" w:rsidRPr="00BD6842" w:rsidRDefault="00E42BB5" w:rsidP="00E42BB5">
      <w:pPr>
        <w:pStyle w:val="41"/>
        <w:shd w:val="clear" w:color="auto" w:fill="auto"/>
        <w:tabs>
          <w:tab w:val="left" w:pos="1061"/>
        </w:tabs>
        <w:spacing w:after="0" w:line="360" w:lineRule="auto"/>
        <w:ind w:firstLine="851"/>
        <w:jc w:val="both"/>
        <w:rPr>
          <w:rStyle w:val="4"/>
          <w:rFonts w:ascii="Times New Roman" w:hAnsi="Times New Roman"/>
        </w:rPr>
      </w:pPr>
    </w:p>
    <w:p w:rsidR="00E42BB5" w:rsidRPr="00BD6842" w:rsidRDefault="00E42BB5" w:rsidP="00E42BB5">
      <w:pPr>
        <w:pStyle w:val="41"/>
        <w:shd w:val="clear" w:color="auto" w:fill="auto"/>
        <w:tabs>
          <w:tab w:val="left" w:pos="1061"/>
        </w:tabs>
        <w:spacing w:after="0" w:line="360" w:lineRule="auto"/>
        <w:ind w:firstLine="851"/>
        <w:jc w:val="both"/>
        <w:rPr>
          <w:rStyle w:val="4"/>
          <w:rFonts w:ascii="Times New Roman" w:hAnsi="Times New Roman"/>
        </w:rPr>
      </w:pPr>
    </w:p>
    <w:p w:rsidR="00E42BB5" w:rsidRPr="00BD6842" w:rsidRDefault="00E42BB5" w:rsidP="00E42BB5">
      <w:pPr>
        <w:pStyle w:val="41"/>
        <w:shd w:val="clear" w:color="auto" w:fill="auto"/>
        <w:tabs>
          <w:tab w:val="left" w:pos="1061"/>
        </w:tabs>
        <w:spacing w:after="0" w:line="360" w:lineRule="auto"/>
        <w:ind w:firstLine="851"/>
        <w:jc w:val="both"/>
        <w:rPr>
          <w:rStyle w:val="4"/>
          <w:rFonts w:ascii="Times New Roman" w:hAnsi="Times New Roman"/>
        </w:rPr>
      </w:pPr>
    </w:p>
    <w:p w:rsidR="006C1861" w:rsidRPr="00BD6842" w:rsidRDefault="006C1861" w:rsidP="005B1BE0">
      <w:pPr>
        <w:pStyle w:val="41"/>
        <w:shd w:val="clear" w:color="auto" w:fill="auto"/>
        <w:tabs>
          <w:tab w:val="left" w:pos="1061"/>
        </w:tabs>
        <w:spacing w:after="1587" w:line="360" w:lineRule="auto"/>
        <w:rPr>
          <w:rFonts w:ascii="Times New Roman" w:hAnsi="Times New Roman"/>
          <w:b/>
          <w:bCs/>
        </w:rPr>
        <w:sectPr w:rsidR="006C1861" w:rsidRPr="00BD6842" w:rsidSect="00E42BB5">
          <w:pgSz w:w="11906" w:h="16838"/>
          <w:pgMar w:top="624" w:right="851" w:bottom="794" w:left="1560" w:header="709" w:footer="709" w:gutter="0"/>
          <w:cols w:space="708"/>
          <w:docGrid w:linePitch="360"/>
        </w:sectPr>
      </w:pPr>
      <w:r w:rsidRPr="00BD6842">
        <w:rPr>
          <w:rFonts w:ascii="Times New Roman" w:hAnsi="Times New Roman"/>
        </w:rPr>
        <w:tab/>
      </w:r>
      <w:r w:rsidR="003D4C0F" w:rsidRPr="00BD6842">
        <w:rPr>
          <w:rFonts w:ascii="Times New Roman" w:hAnsi="Times New Roman"/>
        </w:rPr>
        <w:t>Глав</w:t>
      </w:r>
      <w:r w:rsidR="00E9672F" w:rsidRPr="00BD6842">
        <w:rPr>
          <w:rFonts w:ascii="Times New Roman" w:hAnsi="Times New Roman"/>
        </w:rPr>
        <w:t>а</w:t>
      </w:r>
      <w:r w:rsidR="003D4C0F" w:rsidRPr="00BD6842">
        <w:rPr>
          <w:rFonts w:ascii="Times New Roman" w:hAnsi="Times New Roman"/>
        </w:rPr>
        <w:t xml:space="preserve"> района                         </w:t>
      </w:r>
      <w:r w:rsidR="005B1BE0" w:rsidRPr="00BD6842">
        <w:rPr>
          <w:rFonts w:ascii="Times New Roman" w:hAnsi="Times New Roman"/>
        </w:rPr>
        <w:t xml:space="preserve">                            </w:t>
      </w:r>
      <w:r w:rsidR="00E42BB5" w:rsidRPr="00BD6842">
        <w:rPr>
          <w:rFonts w:ascii="Times New Roman" w:hAnsi="Times New Roman"/>
        </w:rPr>
        <w:t xml:space="preserve">         </w:t>
      </w:r>
      <w:r w:rsidR="00E9672F" w:rsidRPr="00BD6842">
        <w:rPr>
          <w:rFonts w:ascii="Times New Roman" w:hAnsi="Times New Roman"/>
          <w:bCs/>
        </w:rPr>
        <w:t>Ю.Ф.Рябов</w:t>
      </w:r>
    </w:p>
    <w:p w:rsidR="00E42BB5" w:rsidRPr="00BD6842" w:rsidRDefault="00E42BB5" w:rsidP="00E42BB5">
      <w:pPr>
        <w:jc w:val="right"/>
        <w:rPr>
          <w:rFonts w:ascii="Times New Roman" w:hAnsi="Times New Roman"/>
          <w:sz w:val="28"/>
          <w:szCs w:val="28"/>
        </w:rPr>
      </w:pPr>
      <w:r w:rsidRPr="00BD6842">
        <w:rPr>
          <w:rFonts w:ascii="Times New Roman" w:hAnsi="Times New Roman"/>
          <w:sz w:val="28"/>
          <w:szCs w:val="28"/>
        </w:rPr>
        <w:lastRenderedPageBreak/>
        <w:t>Утверждено</w:t>
      </w:r>
    </w:p>
    <w:p w:rsidR="00E42BB5" w:rsidRPr="00BD6842" w:rsidRDefault="00E42BB5" w:rsidP="00E42BB5">
      <w:pPr>
        <w:jc w:val="right"/>
        <w:rPr>
          <w:rFonts w:ascii="Times New Roman" w:hAnsi="Times New Roman"/>
          <w:sz w:val="28"/>
          <w:szCs w:val="28"/>
        </w:rPr>
      </w:pPr>
      <w:r w:rsidRPr="00BD6842">
        <w:rPr>
          <w:rFonts w:ascii="Times New Roman" w:hAnsi="Times New Roman"/>
          <w:sz w:val="28"/>
          <w:szCs w:val="28"/>
        </w:rPr>
        <w:t xml:space="preserve">Постановлением Администрации </w:t>
      </w:r>
    </w:p>
    <w:p w:rsidR="00E42BB5" w:rsidRPr="00BD6842" w:rsidRDefault="00E42BB5" w:rsidP="00E42BB5">
      <w:pPr>
        <w:jc w:val="right"/>
        <w:rPr>
          <w:rFonts w:ascii="Times New Roman" w:hAnsi="Times New Roman"/>
          <w:sz w:val="28"/>
          <w:szCs w:val="28"/>
        </w:rPr>
      </w:pPr>
      <w:r w:rsidRPr="00BD6842">
        <w:rPr>
          <w:rFonts w:ascii="Times New Roman" w:hAnsi="Times New Roman"/>
          <w:sz w:val="28"/>
          <w:szCs w:val="28"/>
        </w:rPr>
        <w:t>муниципального района Похвистневский</w:t>
      </w:r>
    </w:p>
    <w:p w:rsidR="00E42BB5" w:rsidRPr="00BD6842" w:rsidRDefault="00E42BB5" w:rsidP="00E42BB5">
      <w:pPr>
        <w:jc w:val="right"/>
        <w:rPr>
          <w:rFonts w:ascii="Times New Roman" w:hAnsi="Times New Roman"/>
          <w:sz w:val="28"/>
          <w:szCs w:val="28"/>
        </w:rPr>
      </w:pPr>
      <w:r w:rsidRPr="00BD6842">
        <w:rPr>
          <w:rFonts w:ascii="Times New Roman" w:hAnsi="Times New Roman"/>
          <w:sz w:val="28"/>
          <w:szCs w:val="28"/>
        </w:rPr>
        <w:t xml:space="preserve">от </w:t>
      </w:r>
      <w:r w:rsidR="000F7137" w:rsidRPr="000F7137">
        <w:rPr>
          <w:rFonts w:ascii="Times New Roman" w:hAnsi="Times New Roman"/>
          <w:sz w:val="28"/>
          <w:szCs w:val="28"/>
        </w:rPr>
        <w:t>21.08.2023 №560</w:t>
      </w: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r w:rsidRPr="00BD6842">
        <w:rPr>
          <w:rFonts w:ascii="Times New Roman" w:hAnsi="Times New Roman"/>
          <w:sz w:val="28"/>
          <w:szCs w:val="28"/>
        </w:rPr>
        <w:t>Муниципальная программа «</w:t>
      </w:r>
      <w:r w:rsidRPr="00BD6842">
        <w:rPr>
          <w:rStyle w:val="4"/>
          <w:rFonts w:ascii="Times New Roman" w:hAnsi="Times New Roman"/>
          <w:szCs w:val="28"/>
        </w:rPr>
        <w:t xml:space="preserve">Развитие муниципального управления и муниципальной службы, совершенствование работы по исполнению полномочий местного значения и осуществления переданных государственных </w:t>
      </w:r>
      <w:r w:rsidR="000F7137" w:rsidRPr="00BD6842">
        <w:rPr>
          <w:rStyle w:val="4"/>
          <w:rFonts w:ascii="Times New Roman" w:hAnsi="Times New Roman"/>
          <w:szCs w:val="28"/>
        </w:rPr>
        <w:t>полномочий в</w:t>
      </w:r>
      <w:r w:rsidRPr="00BD6842">
        <w:rPr>
          <w:rStyle w:val="4"/>
          <w:rFonts w:ascii="Times New Roman" w:hAnsi="Times New Roman"/>
          <w:szCs w:val="28"/>
        </w:rPr>
        <w:t xml:space="preserve"> муниципальном </w:t>
      </w:r>
      <w:r w:rsidR="000F7137" w:rsidRPr="00BD6842">
        <w:rPr>
          <w:rStyle w:val="4"/>
          <w:rFonts w:ascii="Times New Roman" w:hAnsi="Times New Roman"/>
          <w:szCs w:val="28"/>
        </w:rPr>
        <w:t>районе Похвистневский</w:t>
      </w:r>
      <w:r w:rsidRPr="00BD6842">
        <w:rPr>
          <w:rStyle w:val="4"/>
          <w:rFonts w:ascii="Times New Roman" w:hAnsi="Times New Roman"/>
          <w:szCs w:val="28"/>
        </w:rPr>
        <w:t xml:space="preserve"> Самарской области» на 202</w:t>
      </w:r>
      <w:r w:rsidR="00EC3E3F" w:rsidRPr="00BD6842">
        <w:rPr>
          <w:rStyle w:val="4"/>
          <w:rFonts w:ascii="Times New Roman" w:hAnsi="Times New Roman"/>
          <w:szCs w:val="28"/>
        </w:rPr>
        <w:t>4</w:t>
      </w:r>
      <w:r w:rsidRPr="00BD6842">
        <w:rPr>
          <w:rStyle w:val="4"/>
          <w:rFonts w:ascii="Times New Roman" w:hAnsi="Times New Roman"/>
          <w:szCs w:val="28"/>
        </w:rPr>
        <w:t>-202</w:t>
      </w:r>
      <w:r w:rsidR="00EC3E3F" w:rsidRPr="00BD6842">
        <w:rPr>
          <w:rStyle w:val="4"/>
          <w:rFonts w:ascii="Times New Roman" w:hAnsi="Times New Roman"/>
          <w:szCs w:val="28"/>
        </w:rPr>
        <w:t>8</w:t>
      </w:r>
      <w:r w:rsidRPr="00BD6842">
        <w:rPr>
          <w:rStyle w:val="4"/>
          <w:rFonts w:ascii="Times New Roman" w:hAnsi="Times New Roman"/>
          <w:szCs w:val="28"/>
        </w:rPr>
        <w:t xml:space="preserve"> годы</w:t>
      </w:r>
    </w:p>
    <w:p w:rsidR="00E42BB5" w:rsidRPr="00BD6842" w:rsidRDefault="00E42BB5" w:rsidP="00E42BB5">
      <w:pPr>
        <w:jc w:val="center"/>
        <w:rPr>
          <w:rFonts w:ascii="Times New Roman" w:hAnsi="Times New Roman"/>
          <w:sz w:val="28"/>
          <w:szCs w:val="28"/>
        </w:rPr>
      </w:pPr>
      <w:r w:rsidRPr="00BD6842">
        <w:rPr>
          <w:rFonts w:ascii="Times New Roman" w:hAnsi="Times New Roman"/>
          <w:sz w:val="28"/>
          <w:szCs w:val="28"/>
        </w:rPr>
        <w:t>(далее – муниципальная программа)</w:t>
      </w: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p>
    <w:p w:rsidR="00E42BB5" w:rsidRPr="00BD6842" w:rsidRDefault="00E42BB5" w:rsidP="00E42BB5">
      <w:pPr>
        <w:jc w:val="center"/>
        <w:rPr>
          <w:rFonts w:ascii="Times New Roman" w:hAnsi="Times New Roman"/>
          <w:sz w:val="28"/>
          <w:szCs w:val="28"/>
        </w:rPr>
      </w:pPr>
      <w:r w:rsidRPr="00BD6842">
        <w:rPr>
          <w:rFonts w:ascii="Times New Roman" w:hAnsi="Times New Roman"/>
          <w:sz w:val="28"/>
          <w:szCs w:val="28"/>
        </w:rPr>
        <w:lastRenderedPageBreak/>
        <w:t>ПАСПОРТ МУНИЦИПАЛЬНОЙ ПРОГРАММЫ</w:t>
      </w:r>
    </w:p>
    <w:p w:rsidR="00E42BB5" w:rsidRPr="00BD6842" w:rsidRDefault="00E42BB5" w:rsidP="00E42BB5">
      <w:pPr>
        <w:jc w:val="center"/>
        <w:rPr>
          <w:rFonts w:ascii="Times New Roman" w:hAnsi="Times New Roman"/>
          <w:sz w:val="28"/>
          <w:szCs w:val="28"/>
        </w:rPr>
      </w:pP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472"/>
        <w:gridCol w:w="5387"/>
      </w:tblGrid>
      <w:tr w:rsidR="00E42BB5" w:rsidRPr="00BD6842" w:rsidTr="003404CB">
        <w:tc>
          <w:tcPr>
            <w:tcW w:w="3794" w:type="dxa"/>
            <w:shd w:val="clear" w:color="auto" w:fill="auto"/>
          </w:tcPr>
          <w:p w:rsidR="00E42BB5" w:rsidRPr="00BD6842" w:rsidRDefault="00E42BB5" w:rsidP="00EC3E3F">
            <w:pPr>
              <w:rPr>
                <w:rFonts w:ascii="Times New Roman" w:hAnsi="Times New Roman"/>
                <w:lang w:eastAsia="en-US"/>
              </w:rPr>
            </w:pPr>
            <w:r w:rsidRPr="00BD6842">
              <w:rPr>
                <w:rFonts w:ascii="Times New Roman" w:hAnsi="Times New Roman"/>
                <w:lang w:eastAsia="en-US"/>
              </w:rPr>
              <w:t>НАИМЕНОВАНИЕ</w:t>
            </w:r>
          </w:p>
          <w:p w:rsidR="00E42BB5" w:rsidRPr="00BD6842" w:rsidRDefault="00E42BB5" w:rsidP="00EC3E3F">
            <w:pPr>
              <w:rPr>
                <w:rFonts w:ascii="Times New Roman" w:hAnsi="Times New Roman"/>
                <w:lang w:eastAsia="en-US"/>
              </w:rPr>
            </w:pPr>
            <w:r w:rsidRPr="00BD6842">
              <w:rPr>
                <w:rFonts w:ascii="Times New Roman" w:hAnsi="Times New Roman"/>
                <w:bCs/>
                <w:lang w:eastAsia="en-US"/>
              </w:rPr>
              <w:t xml:space="preserve">МУНИЦИПАЛЬНОЙ </w:t>
            </w:r>
            <w:r w:rsidRPr="00BD6842">
              <w:rPr>
                <w:rFonts w:ascii="Times New Roman" w:hAnsi="Times New Roman"/>
                <w:lang w:eastAsia="en-US"/>
              </w:rPr>
              <w:t>ПРОГРАММЫ</w:t>
            </w:r>
          </w:p>
        </w:tc>
        <w:tc>
          <w:tcPr>
            <w:tcW w:w="472" w:type="dxa"/>
            <w:shd w:val="clear" w:color="auto" w:fill="auto"/>
          </w:tcPr>
          <w:p w:rsidR="00E42BB5" w:rsidRPr="00BD6842" w:rsidRDefault="00E42BB5" w:rsidP="003404CB">
            <w:pPr>
              <w:pStyle w:val="ConsPlusNormal"/>
              <w:widowControl/>
              <w:ind w:left="-1242" w:right="-252" w:firstLine="988"/>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670CA8">
            <w:pPr>
              <w:ind w:right="34"/>
              <w:rPr>
                <w:rFonts w:ascii="Times New Roman" w:hAnsi="Times New Roman"/>
                <w:sz w:val="28"/>
                <w:szCs w:val="28"/>
                <w:lang w:eastAsia="en-US"/>
              </w:rPr>
            </w:pPr>
            <w:r w:rsidRPr="00BD6842">
              <w:rPr>
                <w:rFonts w:ascii="Times New Roman" w:hAnsi="Times New Roman"/>
                <w:sz w:val="28"/>
                <w:szCs w:val="28"/>
                <w:lang w:eastAsia="en-US"/>
              </w:rPr>
              <w:t>«Развитие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202</w:t>
            </w:r>
            <w:r w:rsidR="00670CA8">
              <w:rPr>
                <w:rFonts w:ascii="Times New Roman" w:hAnsi="Times New Roman"/>
                <w:sz w:val="28"/>
                <w:szCs w:val="28"/>
                <w:lang w:eastAsia="en-US"/>
              </w:rPr>
              <w:t>4</w:t>
            </w:r>
            <w:r w:rsidRPr="00BD6842">
              <w:rPr>
                <w:rFonts w:ascii="Times New Roman" w:hAnsi="Times New Roman"/>
                <w:sz w:val="28"/>
                <w:szCs w:val="28"/>
                <w:lang w:eastAsia="en-US"/>
              </w:rPr>
              <w:t>-202</w:t>
            </w:r>
            <w:r w:rsidR="00670CA8">
              <w:rPr>
                <w:rFonts w:ascii="Times New Roman" w:hAnsi="Times New Roman"/>
                <w:sz w:val="28"/>
                <w:szCs w:val="28"/>
                <w:lang w:eastAsia="en-US"/>
              </w:rPr>
              <w:t>8</w:t>
            </w:r>
            <w:r w:rsidRPr="00BD6842">
              <w:rPr>
                <w:rFonts w:ascii="Times New Roman" w:hAnsi="Times New Roman"/>
                <w:sz w:val="28"/>
                <w:szCs w:val="28"/>
                <w:lang w:eastAsia="en-US"/>
              </w:rPr>
              <w:t xml:space="preserve"> годы        </w:t>
            </w:r>
          </w:p>
        </w:tc>
      </w:tr>
      <w:tr w:rsidR="00E42BB5" w:rsidRPr="00BD6842" w:rsidTr="003404CB">
        <w:tc>
          <w:tcPr>
            <w:tcW w:w="3794" w:type="dxa"/>
            <w:shd w:val="clear" w:color="auto" w:fill="auto"/>
          </w:tcPr>
          <w:p w:rsidR="00E42BB5" w:rsidRPr="00BD6842" w:rsidRDefault="00E42BB5" w:rsidP="00EC3E3F">
            <w:pPr>
              <w:rPr>
                <w:rFonts w:ascii="Times New Roman" w:hAnsi="Times New Roman"/>
                <w:lang w:eastAsia="en-US"/>
              </w:rPr>
            </w:pPr>
            <w:r w:rsidRPr="00BD6842">
              <w:rPr>
                <w:rFonts w:ascii="Times New Roman" w:hAnsi="Times New Roman"/>
                <w:lang w:eastAsia="en-US"/>
              </w:rPr>
              <w:t>ДАТА ПРИНЯТИЯ РЕШЕНИЯ О РАЗРАБОТКЕ МУНИЦИПАЛЬНОЙ ПРОГРАММЫ</w:t>
            </w:r>
          </w:p>
        </w:tc>
        <w:tc>
          <w:tcPr>
            <w:tcW w:w="472" w:type="dxa"/>
            <w:shd w:val="clear" w:color="auto" w:fill="auto"/>
          </w:tcPr>
          <w:p w:rsidR="00E42BB5" w:rsidRPr="00BD6842" w:rsidRDefault="00EC3E3F" w:rsidP="003404CB">
            <w:pPr>
              <w:pStyle w:val="ConsPlusNormal"/>
              <w:widowControl/>
              <w:ind w:left="-3940" w:right="-106" w:firstLine="3940"/>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5F18E9" w:rsidP="003404CB">
            <w:pPr>
              <w:ind w:right="34"/>
              <w:rPr>
                <w:rFonts w:ascii="Times New Roman" w:hAnsi="Times New Roman"/>
                <w:sz w:val="28"/>
                <w:szCs w:val="28"/>
                <w:lang w:eastAsia="en-US"/>
              </w:rPr>
            </w:pPr>
            <w:r w:rsidRPr="00BD6842">
              <w:rPr>
                <w:rFonts w:ascii="Times New Roman" w:hAnsi="Times New Roman"/>
                <w:sz w:val="28"/>
              </w:rPr>
              <w:t>13.06.2023 № 400 Постановление Администрации района «Об утверждении Плана мероприятий по подготовке проекта бюджета муниципального района Похвистневский Самарской области на 2024 год и на плановый период 2025 и 2026 годов»</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ОТВЕТСТВЕННЫЙ ИСПОЛНИТЕЛЬ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widowControl w:val="0"/>
              <w:autoSpaceDE w:val="0"/>
              <w:autoSpaceDN w:val="0"/>
              <w:adjustRightInd w:val="0"/>
              <w:jc w:val="both"/>
              <w:rPr>
                <w:rFonts w:ascii="Times New Roman" w:hAnsi="Times New Roman"/>
                <w:sz w:val="28"/>
                <w:szCs w:val="28"/>
                <w:lang w:eastAsia="en-US"/>
              </w:rPr>
            </w:pPr>
            <w:r w:rsidRPr="00BD6842">
              <w:rPr>
                <w:rFonts w:ascii="Times New Roman" w:hAnsi="Times New Roman"/>
                <w:sz w:val="28"/>
                <w:szCs w:val="28"/>
                <w:lang w:eastAsia="en-US"/>
              </w:rPr>
              <w:t>Администрация муниципального района Похвистневский.</w:t>
            </w:r>
          </w:p>
          <w:p w:rsidR="00E42BB5" w:rsidRPr="00BD6842" w:rsidRDefault="00E42BB5" w:rsidP="003404CB">
            <w:pPr>
              <w:widowControl w:val="0"/>
              <w:autoSpaceDE w:val="0"/>
              <w:autoSpaceDN w:val="0"/>
              <w:adjustRightInd w:val="0"/>
              <w:jc w:val="both"/>
              <w:rPr>
                <w:rFonts w:ascii="Times New Roman" w:hAnsi="Times New Roman"/>
                <w:sz w:val="28"/>
                <w:szCs w:val="28"/>
                <w:lang w:eastAsia="en-US"/>
              </w:rPr>
            </w:pP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СОИСПОЛНИТЕЛИ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widowControl w:val="0"/>
              <w:autoSpaceDE w:val="0"/>
              <w:autoSpaceDN w:val="0"/>
              <w:adjustRightInd w:val="0"/>
              <w:jc w:val="both"/>
              <w:rPr>
                <w:rFonts w:ascii="Times New Roman" w:hAnsi="Times New Roman"/>
                <w:sz w:val="28"/>
                <w:szCs w:val="28"/>
                <w:lang w:eastAsia="en-US"/>
              </w:rPr>
            </w:pPr>
            <w:r w:rsidRPr="00BD6842">
              <w:rPr>
                <w:rFonts w:ascii="Times New Roman" w:hAnsi="Times New Roman"/>
                <w:sz w:val="28"/>
                <w:szCs w:val="28"/>
                <w:lang w:eastAsia="en-US"/>
              </w:rPr>
              <w:t>-</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УЧАСТНИКИ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widowControl w:val="0"/>
              <w:autoSpaceDE w:val="0"/>
              <w:autoSpaceDN w:val="0"/>
              <w:adjustRightInd w:val="0"/>
              <w:jc w:val="both"/>
              <w:rPr>
                <w:rFonts w:ascii="Times New Roman" w:hAnsi="Times New Roman"/>
                <w:sz w:val="28"/>
                <w:szCs w:val="28"/>
                <w:lang w:eastAsia="en-US"/>
              </w:rPr>
            </w:pPr>
            <w:r w:rsidRPr="00BD6842">
              <w:rPr>
                <w:rFonts w:ascii="Times New Roman" w:hAnsi="Times New Roman"/>
                <w:sz w:val="28"/>
                <w:szCs w:val="28"/>
                <w:lang w:eastAsia="en-US"/>
              </w:rPr>
              <w:t>Администрация муниципального района Похвистневский</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ЦЕЛЬ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jc w:val="both"/>
              <w:rPr>
                <w:rFonts w:ascii="Times New Roman" w:hAnsi="Times New Roman"/>
                <w:sz w:val="28"/>
                <w:szCs w:val="28"/>
                <w:shd w:val="clear" w:color="auto" w:fill="FFFFFF"/>
                <w:lang w:eastAsia="en-US"/>
              </w:rPr>
            </w:pPr>
            <w:r w:rsidRPr="00BD6842">
              <w:rPr>
                <w:rFonts w:ascii="Times New Roman" w:hAnsi="Times New Roman"/>
                <w:sz w:val="28"/>
                <w:szCs w:val="28"/>
                <w:shd w:val="clear" w:color="auto" w:fill="FFFFFF"/>
                <w:lang w:eastAsia="en-US"/>
              </w:rPr>
              <w:t>Совершенствование работы по исполнению полномочий местного значения и осуществление переданных государственных полномочий</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ЗАДАЧИ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p>
        </w:tc>
        <w:tc>
          <w:tcPr>
            <w:tcW w:w="5387" w:type="dxa"/>
            <w:shd w:val="clear" w:color="auto" w:fill="auto"/>
          </w:tcPr>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shd w:val="clear" w:color="auto" w:fill="FFFFFF"/>
                <w:lang w:eastAsia="en-US"/>
              </w:rPr>
              <w:t>1. Реализация установленных полномочий (функций)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2. Обеспечение открытости и прозрачности муниципальной службы.</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 xml:space="preserve">3.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w:t>
            </w:r>
            <w:r w:rsidRPr="00BD6842">
              <w:rPr>
                <w:rFonts w:ascii="Times New Roman" w:hAnsi="Times New Roman"/>
                <w:sz w:val="28"/>
                <w:szCs w:val="28"/>
                <w:lang w:eastAsia="en-US"/>
              </w:rPr>
              <w:lastRenderedPageBreak/>
              <w:t>гражданского общества.</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lastRenderedPageBreak/>
              <w:t>СТРАТЕГИЧЕСКИЕ ПОКАЗАТЕЛИ (ИНДИКАТОРЫ)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p>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p>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p>
        </w:tc>
        <w:tc>
          <w:tcPr>
            <w:tcW w:w="5387" w:type="dxa"/>
            <w:shd w:val="clear" w:color="auto" w:fill="auto"/>
          </w:tcPr>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1. Обеспечение выполнения полномочий и функций Администрации муниципального района Похвистневский.</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2. Доля расходов на содержание ОМСУ в общем объеме расходов бюджета</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муниципального района Похвистневский.</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3. Уровень открытости и прозрачности органов местного самоуправления</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муниципального района Похвистневский.</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4. Доля населения муниципального района Похвистневский, удовлетворенного деятельностью органов местного самоуправления</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5. Уровень доверия населения к органам местного самоуправления.</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ПОДПРОГРАММЫ С УКАЗАНИЕМ ЦЕЛЕЙ И СРОКОВ РЕАЛИЗАЦИИ</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3404CB">
            <w:pPr>
              <w:ind w:right="-113"/>
              <w:rPr>
                <w:rFonts w:ascii="Times New Roman" w:hAnsi="Times New Roman"/>
                <w:sz w:val="28"/>
                <w:szCs w:val="28"/>
                <w:lang w:eastAsia="en-US"/>
              </w:rPr>
            </w:pPr>
            <w:r w:rsidRPr="00BD6842">
              <w:rPr>
                <w:rFonts w:ascii="Times New Roman" w:hAnsi="Times New Roman"/>
                <w:sz w:val="28"/>
                <w:szCs w:val="28"/>
                <w:lang w:eastAsia="en-US"/>
              </w:rPr>
              <w:t>отсутствуют</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ЭТАПЫ И СРОКИ РЕАЛИЗАЦИИ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42BB5" w:rsidRPr="00BD6842" w:rsidRDefault="00E42BB5" w:rsidP="00EC3E3F">
            <w:pPr>
              <w:rPr>
                <w:rFonts w:ascii="Times New Roman" w:hAnsi="Times New Roman"/>
                <w:sz w:val="28"/>
                <w:szCs w:val="28"/>
                <w:lang w:eastAsia="en-US"/>
              </w:rPr>
            </w:pPr>
            <w:r w:rsidRPr="00BD6842">
              <w:rPr>
                <w:rFonts w:ascii="Times New Roman" w:hAnsi="Times New Roman"/>
                <w:sz w:val="28"/>
                <w:szCs w:val="28"/>
                <w:lang w:eastAsia="en-US"/>
              </w:rPr>
              <w:t>Муниципальная программа реализуется непрерывно без разбивки на этапы в  202</w:t>
            </w:r>
            <w:r w:rsidR="00EC3E3F" w:rsidRPr="00BD6842">
              <w:rPr>
                <w:rFonts w:ascii="Times New Roman" w:hAnsi="Times New Roman"/>
                <w:sz w:val="28"/>
                <w:szCs w:val="28"/>
                <w:lang w:eastAsia="en-US"/>
              </w:rPr>
              <w:t>4</w:t>
            </w:r>
            <w:r w:rsidRPr="00BD6842">
              <w:rPr>
                <w:rFonts w:ascii="Times New Roman" w:hAnsi="Times New Roman"/>
                <w:sz w:val="28"/>
                <w:szCs w:val="28"/>
                <w:lang w:eastAsia="en-US"/>
              </w:rPr>
              <w:t>-202</w:t>
            </w:r>
            <w:r w:rsidR="00EC3E3F" w:rsidRPr="00BD6842">
              <w:rPr>
                <w:rFonts w:ascii="Times New Roman" w:hAnsi="Times New Roman"/>
                <w:sz w:val="28"/>
                <w:szCs w:val="28"/>
                <w:lang w:eastAsia="en-US"/>
              </w:rPr>
              <w:t>8</w:t>
            </w:r>
            <w:r w:rsidRPr="00BD6842">
              <w:rPr>
                <w:rFonts w:ascii="Times New Roman" w:hAnsi="Times New Roman"/>
                <w:sz w:val="28"/>
                <w:szCs w:val="28"/>
                <w:lang w:eastAsia="en-US"/>
              </w:rPr>
              <w:t xml:space="preserve"> годы </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ОБЪЕМЫ БЮДЖЕТНЫХ АССИГНОВАНИЙ МУНИЦИПАЛЬНОЙ ПРОГРАММЫ</w:t>
            </w:r>
          </w:p>
        </w:tc>
        <w:tc>
          <w:tcPr>
            <w:tcW w:w="472" w:type="dxa"/>
            <w:shd w:val="clear" w:color="auto" w:fill="auto"/>
          </w:tcPr>
          <w:p w:rsidR="00E42BB5" w:rsidRPr="00BD6842" w:rsidRDefault="00E42BB5" w:rsidP="003404CB">
            <w:pPr>
              <w:pStyle w:val="ConsPlusNormal"/>
              <w:widowControl/>
              <w:ind w:left="-1242" w:right="-391"/>
              <w:jc w:val="center"/>
              <w:rPr>
                <w:rFonts w:ascii="Times New Roman" w:hAnsi="Times New Roman" w:cs="Times New Roman"/>
                <w:sz w:val="28"/>
                <w:szCs w:val="28"/>
                <w:lang w:eastAsia="en-US"/>
              </w:rPr>
            </w:pPr>
            <w:r w:rsidRPr="00BD6842">
              <w:rPr>
                <w:rFonts w:ascii="Times New Roman" w:hAnsi="Times New Roman" w:cs="Times New Roman"/>
                <w:sz w:val="28"/>
                <w:szCs w:val="28"/>
                <w:lang w:eastAsia="en-US"/>
              </w:rPr>
              <w:t>-</w:t>
            </w:r>
          </w:p>
        </w:tc>
        <w:tc>
          <w:tcPr>
            <w:tcW w:w="5387" w:type="dxa"/>
            <w:shd w:val="clear" w:color="auto" w:fill="auto"/>
          </w:tcPr>
          <w:p w:rsidR="00E24877"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 xml:space="preserve">Общий объем финансирования муниципальной программы составляет </w:t>
            </w:r>
            <w:r w:rsidR="00E24877" w:rsidRPr="00BD6842">
              <w:rPr>
                <w:rFonts w:ascii="Times New Roman" w:hAnsi="Times New Roman"/>
                <w:sz w:val="28"/>
                <w:szCs w:val="28"/>
                <w:lang w:eastAsia="en-US"/>
              </w:rPr>
              <w:t>219556,0</w:t>
            </w:r>
            <w:r w:rsidRPr="00BD6842">
              <w:rPr>
                <w:rFonts w:ascii="Times New Roman" w:hAnsi="Times New Roman"/>
                <w:sz w:val="28"/>
                <w:szCs w:val="28"/>
                <w:lang w:eastAsia="en-US"/>
              </w:rPr>
              <w:t xml:space="preserve"> тыс. рублей, в том числе средства областного бюджета – </w:t>
            </w:r>
            <w:r w:rsidR="00F8660C" w:rsidRPr="00BD6842">
              <w:rPr>
                <w:rFonts w:ascii="Times New Roman" w:hAnsi="Times New Roman"/>
                <w:sz w:val="28"/>
                <w:szCs w:val="28"/>
                <w:lang w:eastAsia="en-US"/>
              </w:rPr>
              <w:t>8942,0</w:t>
            </w:r>
            <w:r w:rsidR="00E24877" w:rsidRPr="00BD6842">
              <w:rPr>
                <w:rFonts w:ascii="Times New Roman" w:hAnsi="Times New Roman"/>
                <w:sz w:val="28"/>
                <w:szCs w:val="28"/>
                <w:lang w:eastAsia="en-US"/>
              </w:rPr>
              <w:t xml:space="preserve"> тыс.рублей</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Финансирование по годам:</w:t>
            </w:r>
          </w:p>
          <w:p w:rsidR="00E24877"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202</w:t>
            </w:r>
            <w:r w:rsidR="00F8660C" w:rsidRPr="00BD6842">
              <w:rPr>
                <w:rFonts w:ascii="Times New Roman" w:hAnsi="Times New Roman"/>
                <w:sz w:val="28"/>
                <w:szCs w:val="28"/>
                <w:lang w:eastAsia="en-US"/>
              </w:rPr>
              <w:t>4</w:t>
            </w:r>
            <w:r w:rsidRPr="00BD6842">
              <w:rPr>
                <w:rFonts w:ascii="Times New Roman" w:hAnsi="Times New Roman"/>
                <w:sz w:val="28"/>
                <w:szCs w:val="28"/>
                <w:lang w:eastAsia="en-US"/>
              </w:rPr>
              <w:t>г.–</w:t>
            </w:r>
            <w:r w:rsidR="00E24877" w:rsidRPr="00BD6842">
              <w:rPr>
                <w:rFonts w:ascii="Times New Roman" w:hAnsi="Times New Roman"/>
                <w:sz w:val="28"/>
                <w:szCs w:val="28"/>
                <w:lang w:eastAsia="en-US"/>
              </w:rPr>
              <w:t xml:space="preserve"> 43123,4</w:t>
            </w:r>
            <w:r w:rsidRPr="00BD6842">
              <w:rPr>
                <w:rFonts w:ascii="Times New Roman" w:hAnsi="Times New Roman"/>
                <w:sz w:val="28"/>
                <w:szCs w:val="28"/>
                <w:lang w:eastAsia="en-US"/>
              </w:rPr>
              <w:t xml:space="preserve">  тыс.руб., в том числе средства областного бюджета – </w:t>
            </w:r>
            <w:r w:rsidR="00F8660C" w:rsidRPr="00BD6842">
              <w:rPr>
                <w:rFonts w:ascii="Times New Roman" w:hAnsi="Times New Roman"/>
                <w:sz w:val="28"/>
                <w:szCs w:val="28"/>
                <w:lang w:eastAsia="en-US"/>
              </w:rPr>
              <w:t>1788,4</w:t>
            </w:r>
            <w:r w:rsidRPr="00BD6842">
              <w:rPr>
                <w:rFonts w:ascii="Times New Roman" w:hAnsi="Times New Roman"/>
                <w:sz w:val="28"/>
                <w:szCs w:val="28"/>
                <w:lang w:eastAsia="en-US"/>
              </w:rPr>
              <w:t xml:space="preserve"> тыс.руб.; </w:t>
            </w:r>
          </w:p>
          <w:p w:rsidR="00E24877"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202</w:t>
            </w:r>
            <w:r w:rsidR="00F8660C" w:rsidRPr="00BD6842">
              <w:rPr>
                <w:rFonts w:ascii="Times New Roman" w:hAnsi="Times New Roman"/>
                <w:sz w:val="28"/>
                <w:szCs w:val="28"/>
                <w:lang w:eastAsia="en-US"/>
              </w:rPr>
              <w:t>5</w:t>
            </w:r>
            <w:r w:rsidRPr="00BD6842">
              <w:rPr>
                <w:rFonts w:ascii="Times New Roman" w:hAnsi="Times New Roman"/>
                <w:sz w:val="28"/>
                <w:szCs w:val="28"/>
                <w:lang w:eastAsia="en-US"/>
              </w:rPr>
              <w:t xml:space="preserve">г.– </w:t>
            </w:r>
            <w:r w:rsidR="00E24877" w:rsidRPr="00BD6842">
              <w:rPr>
                <w:rFonts w:ascii="Times New Roman" w:hAnsi="Times New Roman"/>
                <w:sz w:val="28"/>
                <w:szCs w:val="28"/>
                <w:lang w:eastAsia="en-US"/>
              </w:rPr>
              <w:t>31123,4</w:t>
            </w:r>
            <w:r w:rsidRPr="00BD6842">
              <w:rPr>
                <w:rFonts w:ascii="Times New Roman" w:hAnsi="Times New Roman"/>
                <w:sz w:val="28"/>
                <w:szCs w:val="28"/>
                <w:lang w:eastAsia="en-US"/>
              </w:rPr>
              <w:t xml:space="preserve">  тыс.руб., в том числе средства областного бюджета – </w:t>
            </w:r>
            <w:r w:rsidR="00F8660C" w:rsidRPr="00BD6842">
              <w:rPr>
                <w:rFonts w:ascii="Times New Roman" w:hAnsi="Times New Roman"/>
                <w:sz w:val="28"/>
                <w:szCs w:val="28"/>
                <w:lang w:eastAsia="en-US"/>
              </w:rPr>
              <w:t>1788,4</w:t>
            </w:r>
            <w:r w:rsidRPr="00BD6842">
              <w:rPr>
                <w:rFonts w:ascii="Times New Roman" w:hAnsi="Times New Roman"/>
                <w:sz w:val="28"/>
                <w:szCs w:val="28"/>
                <w:lang w:eastAsia="en-US"/>
              </w:rPr>
              <w:t xml:space="preserve"> тыс.руб.; </w:t>
            </w:r>
          </w:p>
          <w:p w:rsidR="00E24877" w:rsidRPr="00BD6842" w:rsidRDefault="00F8660C" w:rsidP="003404CB">
            <w:pPr>
              <w:jc w:val="both"/>
              <w:rPr>
                <w:rFonts w:ascii="Times New Roman" w:hAnsi="Times New Roman"/>
                <w:sz w:val="28"/>
                <w:szCs w:val="28"/>
                <w:lang w:eastAsia="en-US"/>
              </w:rPr>
            </w:pPr>
            <w:r w:rsidRPr="00BD6842">
              <w:rPr>
                <w:rFonts w:ascii="Times New Roman" w:hAnsi="Times New Roman"/>
                <w:sz w:val="28"/>
                <w:szCs w:val="28"/>
                <w:lang w:eastAsia="en-US"/>
              </w:rPr>
              <w:t>2</w:t>
            </w:r>
            <w:r w:rsidR="00E42BB5" w:rsidRPr="00BD6842">
              <w:rPr>
                <w:rFonts w:ascii="Times New Roman" w:hAnsi="Times New Roman"/>
                <w:sz w:val="28"/>
                <w:szCs w:val="28"/>
                <w:lang w:eastAsia="en-US"/>
              </w:rPr>
              <w:t>02</w:t>
            </w:r>
            <w:r w:rsidRPr="00BD6842">
              <w:rPr>
                <w:rFonts w:ascii="Times New Roman" w:hAnsi="Times New Roman"/>
                <w:sz w:val="28"/>
                <w:szCs w:val="28"/>
                <w:lang w:eastAsia="en-US"/>
              </w:rPr>
              <w:t>6</w:t>
            </w:r>
            <w:r w:rsidR="00E42BB5" w:rsidRPr="00BD6842">
              <w:rPr>
                <w:rFonts w:ascii="Times New Roman" w:hAnsi="Times New Roman"/>
                <w:sz w:val="28"/>
                <w:szCs w:val="28"/>
                <w:lang w:eastAsia="en-US"/>
              </w:rPr>
              <w:t xml:space="preserve">г.– </w:t>
            </w:r>
            <w:r w:rsidR="00E24877" w:rsidRPr="00BD6842">
              <w:rPr>
                <w:rFonts w:ascii="Times New Roman" w:hAnsi="Times New Roman"/>
                <w:sz w:val="28"/>
                <w:szCs w:val="28"/>
                <w:lang w:eastAsia="en-US"/>
              </w:rPr>
              <w:t>44436,4</w:t>
            </w:r>
            <w:r w:rsidR="00E42BB5" w:rsidRPr="00BD6842">
              <w:rPr>
                <w:rFonts w:ascii="Times New Roman" w:hAnsi="Times New Roman"/>
                <w:sz w:val="28"/>
                <w:szCs w:val="28"/>
                <w:lang w:eastAsia="en-US"/>
              </w:rPr>
              <w:t xml:space="preserve">  тыс.руб., в том числе средства областного бюджета – </w:t>
            </w:r>
            <w:r w:rsidRPr="00BD6842">
              <w:rPr>
                <w:rFonts w:ascii="Times New Roman" w:hAnsi="Times New Roman"/>
                <w:sz w:val="28"/>
                <w:szCs w:val="28"/>
                <w:lang w:eastAsia="en-US"/>
              </w:rPr>
              <w:t>1788,4</w:t>
            </w:r>
            <w:r w:rsidR="00E24877" w:rsidRPr="00BD6842">
              <w:rPr>
                <w:rFonts w:ascii="Times New Roman" w:hAnsi="Times New Roman"/>
                <w:sz w:val="28"/>
                <w:szCs w:val="28"/>
                <w:lang w:eastAsia="en-US"/>
              </w:rPr>
              <w:t xml:space="preserve"> тыс.руб.;</w:t>
            </w:r>
          </w:p>
          <w:p w:rsidR="00E24877" w:rsidRPr="00BD6842" w:rsidRDefault="00F8660C" w:rsidP="00E24877">
            <w:pPr>
              <w:jc w:val="both"/>
              <w:rPr>
                <w:rFonts w:ascii="Times New Roman" w:hAnsi="Times New Roman"/>
                <w:sz w:val="28"/>
                <w:szCs w:val="28"/>
                <w:lang w:eastAsia="en-US"/>
              </w:rPr>
            </w:pPr>
            <w:r w:rsidRPr="00BD6842">
              <w:rPr>
                <w:rFonts w:ascii="Times New Roman" w:hAnsi="Times New Roman"/>
                <w:sz w:val="28"/>
                <w:szCs w:val="28"/>
                <w:lang w:eastAsia="en-US"/>
              </w:rPr>
              <w:t xml:space="preserve">2027г.– </w:t>
            </w:r>
            <w:r w:rsidR="00E24877" w:rsidRPr="00BD6842">
              <w:rPr>
                <w:rFonts w:ascii="Times New Roman" w:hAnsi="Times New Roman"/>
                <w:sz w:val="28"/>
                <w:szCs w:val="28"/>
                <w:lang w:eastAsia="en-US"/>
              </w:rPr>
              <w:t>44436,4</w:t>
            </w:r>
            <w:r w:rsidRPr="00BD6842">
              <w:rPr>
                <w:rFonts w:ascii="Times New Roman" w:hAnsi="Times New Roman"/>
                <w:sz w:val="28"/>
                <w:szCs w:val="28"/>
                <w:lang w:eastAsia="en-US"/>
              </w:rPr>
              <w:t xml:space="preserve">  тыс.руб., в том числе средства областного бюджета – 1788,4 тыс.руб.; </w:t>
            </w:r>
          </w:p>
          <w:p w:rsidR="00E42BB5" w:rsidRPr="00BD6842" w:rsidRDefault="00F8660C" w:rsidP="00E24877">
            <w:pPr>
              <w:jc w:val="both"/>
              <w:rPr>
                <w:rFonts w:ascii="Times New Roman" w:hAnsi="Times New Roman"/>
                <w:sz w:val="28"/>
                <w:szCs w:val="28"/>
                <w:lang w:eastAsia="en-US"/>
              </w:rPr>
            </w:pPr>
            <w:r w:rsidRPr="00BD6842">
              <w:rPr>
                <w:rFonts w:ascii="Times New Roman" w:hAnsi="Times New Roman"/>
                <w:sz w:val="28"/>
                <w:szCs w:val="28"/>
                <w:lang w:eastAsia="en-US"/>
              </w:rPr>
              <w:t xml:space="preserve">2028г.– </w:t>
            </w:r>
            <w:r w:rsidR="00E24877" w:rsidRPr="00BD6842">
              <w:rPr>
                <w:rFonts w:ascii="Times New Roman" w:hAnsi="Times New Roman"/>
                <w:sz w:val="28"/>
                <w:szCs w:val="28"/>
                <w:lang w:eastAsia="en-US"/>
              </w:rPr>
              <w:t>44436,4</w:t>
            </w:r>
            <w:r w:rsidRPr="00BD6842">
              <w:rPr>
                <w:rFonts w:ascii="Times New Roman" w:hAnsi="Times New Roman"/>
                <w:sz w:val="28"/>
                <w:szCs w:val="28"/>
                <w:lang w:eastAsia="en-US"/>
              </w:rPr>
              <w:t>  тыс.руб., в том числе средства област</w:t>
            </w:r>
            <w:r w:rsidR="00E24877" w:rsidRPr="00BD6842">
              <w:rPr>
                <w:rFonts w:ascii="Times New Roman" w:hAnsi="Times New Roman"/>
                <w:sz w:val="28"/>
                <w:szCs w:val="28"/>
                <w:lang w:eastAsia="en-US"/>
              </w:rPr>
              <w:t>ного бюджета – 1788,4 тыс.руб.</w:t>
            </w:r>
          </w:p>
        </w:tc>
      </w:tr>
      <w:tr w:rsidR="00E42BB5" w:rsidRPr="00BD6842" w:rsidTr="003404CB">
        <w:tc>
          <w:tcPr>
            <w:tcW w:w="3794" w:type="dxa"/>
            <w:shd w:val="clear" w:color="auto" w:fill="auto"/>
          </w:tcPr>
          <w:p w:rsidR="00E42BB5" w:rsidRPr="00BD6842" w:rsidRDefault="00E42BB5" w:rsidP="003404CB">
            <w:pPr>
              <w:pStyle w:val="ConsPlusNormal"/>
              <w:widowControl/>
              <w:ind w:firstLine="0"/>
              <w:rPr>
                <w:rFonts w:ascii="Times New Roman" w:hAnsi="Times New Roman" w:cs="Times New Roman"/>
                <w:sz w:val="24"/>
                <w:szCs w:val="24"/>
                <w:lang w:eastAsia="en-US"/>
              </w:rPr>
            </w:pPr>
            <w:r w:rsidRPr="00BD6842">
              <w:rPr>
                <w:rFonts w:ascii="Times New Roman" w:hAnsi="Times New Roman" w:cs="Times New Roman"/>
                <w:sz w:val="24"/>
                <w:szCs w:val="24"/>
                <w:lang w:eastAsia="en-US"/>
              </w:rPr>
              <w:t xml:space="preserve">РЕЗУЛЬТАТЫ РЕАЛИЗАЦИИ </w:t>
            </w:r>
            <w:r w:rsidRPr="00BD6842">
              <w:rPr>
                <w:rFonts w:ascii="Times New Roman" w:hAnsi="Times New Roman" w:cs="Times New Roman"/>
                <w:bCs/>
                <w:sz w:val="24"/>
                <w:szCs w:val="24"/>
                <w:lang w:eastAsia="en-US"/>
              </w:rPr>
              <w:t>МУНИЦИПАЛЬНОЙ</w:t>
            </w:r>
            <w:r w:rsidRPr="00BD6842">
              <w:rPr>
                <w:rFonts w:ascii="Times New Roman" w:hAnsi="Times New Roman" w:cs="Times New Roman"/>
                <w:sz w:val="24"/>
                <w:szCs w:val="24"/>
                <w:lang w:eastAsia="en-US"/>
              </w:rPr>
              <w:t xml:space="preserve"> ПРОГРАММЫ</w:t>
            </w:r>
          </w:p>
        </w:tc>
        <w:tc>
          <w:tcPr>
            <w:tcW w:w="472" w:type="dxa"/>
            <w:shd w:val="clear" w:color="auto" w:fill="auto"/>
          </w:tcPr>
          <w:p w:rsidR="00E42BB5" w:rsidRPr="00BD6842" w:rsidRDefault="00E42BB5" w:rsidP="003404CB">
            <w:pPr>
              <w:ind w:left="-1242" w:right="-391" w:firstLine="720"/>
              <w:jc w:val="center"/>
              <w:rPr>
                <w:rFonts w:ascii="Times New Roman" w:hAnsi="Times New Roman"/>
                <w:sz w:val="28"/>
                <w:szCs w:val="28"/>
                <w:lang w:eastAsia="en-US"/>
              </w:rPr>
            </w:pPr>
            <w:r w:rsidRPr="00BD6842">
              <w:rPr>
                <w:rFonts w:ascii="Times New Roman" w:hAnsi="Times New Roman"/>
                <w:sz w:val="28"/>
                <w:szCs w:val="28"/>
                <w:lang w:eastAsia="en-US"/>
              </w:rPr>
              <w:t>-</w:t>
            </w:r>
          </w:p>
          <w:p w:rsidR="00E42BB5" w:rsidRPr="00BD6842" w:rsidRDefault="00E42BB5" w:rsidP="003404CB">
            <w:pPr>
              <w:ind w:left="-1242" w:right="-391" w:firstLine="720"/>
              <w:jc w:val="center"/>
              <w:rPr>
                <w:rFonts w:ascii="Times New Roman" w:hAnsi="Times New Roman"/>
                <w:sz w:val="28"/>
                <w:szCs w:val="28"/>
                <w:lang w:eastAsia="en-US"/>
              </w:rPr>
            </w:pPr>
          </w:p>
          <w:p w:rsidR="00E42BB5" w:rsidRPr="00BD6842" w:rsidRDefault="00E42BB5" w:rsidP="003404CB">
            <w:pPr>
              <w:ind w:left="-1242" w:right="-391" w:firstLine="720"/>
              <w:jc w:val="center"/>
              <w:rPr>
                <w:rFonts w:ascii="Times New Roman" w:hAnsi="Times New Roman"/>
                <w:sz w:val="28"/>
                <w:szCs w:val="28"/>
                <w:lang w:eastAsia="en-US"/>
              </w:rPr>
            </w:pPr>
          </w:p>
          <w:p w:rsidR="00E42BB5" w:rsidRPr="00BD6842" w:rsidRDefault="00E42BB5" w:rsidP="003404CB">
            <w:pPr>
              <w:ind w:left="-1242" w:right="-391" w:firstLine="720"/>
              <w:jc w:val="center"/>
              <w:rPr>
                <w:rFonts w:ascii="Times New Roman" w:hAnsi="Times New Roman"/>
                <w:sz w:val="28"/>
                <w:szCs w:val="28"/>
                <w:lang w:eastAsia="en-US"/>
              </w:rPr>
            </w:pPr>
          </w:p>
        </w:tc>
        <w:tc>
          <w:tcPr>
            <w:tcW w:w="5387" w:type="dxa"/>
            <w:shd w:val="clear" w:color="auto" w:fill="auto"/>
          </w:tcPr>
          <w:p w:rsidR="00E42BB5" w:rsidRPr="00BD6842" w:rsidRDefault="00E42BB5" w:rsidP="003404CB">
            <w:pPr>
              <w:widowControl w:val="0"/>
              <w:tabs>
                <w:tab w:val="left" w:pos="288"/>
              </w:tabs>
              <w:jc w:val="both"/>
              <w:rPr>
                <w:rFonts w:ascii="Times New Roman" w:hAnsi="Times New Roman"/>
                <w:sz w:val="28"/>
                <w:szCs w:val="28"/>
                <w:lang w:eastAsia="en-US"/>
              </w:rPr>
            </w:pPr>
            <w:r w:rsidRPr="00BD6842">
              <w:rPr>
                <w:rFonts w:ascii="Times New Roman" w:hAnsi="Times New Roman"/>
                <w:sz w:val="28"/>
                <w:szCs w:val="28"/>
                <w:shd w:val="clear" w:color="auto" w:fill="FFFFFF"/>
                <w:lang w:eastAsia="en-US"/>
              </w:rPr>
              <w:t xml:space="preserve">1. Реализация настоящей </w:t>
            </w:r>
            <w:r w:rsidRPr="00BD6842">
              <w:rPr>
                <w:rFonts w:ascii="Times New Roman" w:hAnsi="Times New Roman"/>
                <w:sz w:val="28"/>
                <w:szCs w:val="28"/>
                <w:lang w:eastAsia="en-US"/>
              </w:rPr>
              <w:t>муниципальной программы</w:t>
            </w:r>
            <w:r w:rsidRPr="00BD6842">
              <w:rPr>
                <w:rFonts w:ascii="Times New Roman" w:hAnsi="Times New Roman"/>
                <w:sz w:val="28"/>
                <w:szCs w:val="28"/>
                <w:shd w:val="clear" w:color="auto" w:fill="FFFFFF"/>
                <w:lang w:eastAsia="en-US"/>
              </w:rPr>
              <w:t xml:space="preserve"> позволит поднять уровень качества управления ресурсами муниципального района  Похвистневский </w:t>
            </w:r>
            <w:r w:rsidRPr="00BD6842">
              <w:rPr>
                <w:rFonts w:ascii="Times New Roman" w:hAnsi="Times New Roman"/>
                <w:sz w:val="28"/>
                <w:szCs w:val="28"/>
                <w:shd w:val="clear" w:color="auto" w:fill="FFFFFF"/>
                <w:lang w:eastAsia="en-US"/>
              </w:rPr>
              <w:lastRenderedPageBreak/>
              <w:t>Самарской области.</w:t>
            </w:r>
          </w:p>
          <w:p w:rsidR="00E42BB5" w:rsidRPr="00BD6842" w:rsidRDefault="00E42BB5" w:rsidP="003404CB">
            <w:pPr>
              <w:jc w:val="both"/>
              <w:rPr>
                <w:rFonts w:ascii="Times New Roman" w:hAnsi="Times New Roman"/>
                <w:sz w:val="28"/>
                <w:szCs w:val="28"/>
                <w:shd w:val="clear" w:color="auto" w:fill="FFFFFF"/>
                <w:lang w:eastAsia="en-US"/>
              </w:rPr>
            </w:pPr>
            <w:r w:rsidRPr="00BD6842">
              <w:rPr>
                <w:rFonts w:ascii="Times New Roman" w:hAnsi="Times New Roman"/>
                <w:sz w:val="28"/>
                <w:szCs w:val="28"/>
                <w:shd w:val="clear" w:color="auto" w:fill="FFFFFF"/>
                <w:lang w:eastAsia="en-US"/>
              </w:rPr>
              <w:t xml:space="preserve">2. Повышение налогового потенциала муниципального </w:t>
            </w:r>
            <w:r w:rsidR="000F7137" w:rsidRPr="00BD6842">
              <w:rPr>
                <w:rFonts w:ascii="Times New Roman" w:hAnsi="Times New Roman"/>
                <w:sz w:val="28"/>
                <w:szCs w:val="28"/>
                <w:shd w:val="clear" w:color="auto" w:fill="FFFFFF"/>
                <w:lang w:eastAsia="en-US"/>
              </w:rPr>
              <w:t>района Похвистневский</w:t>
            </w:r>
            <w:r w:rsidRPr="00BD6842">
              <w:rPr>
                <w:rFonts w:ascii="Times New Roman" w:hAnsi="Times New Roman"/>
                <w:sz w:val="28"/>
                <w:szCs w:val="28"/>
                <w:shd w:val="clear" w:color="auto" w:fill="FFFFFF"/>
                <w:lang w:eastAsia="en-US"/>
              </w:rPr>
              <w:t xml:space="preserve"> Самарской области  за счет эффективного осуществления бюджетных расходов и нацеленность их на достижение конечного социально – экономического результата.</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3. Усовершенствование организации функционирования органов муниципального управления муниципального района Похвистневский Самарской области.</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4. Повышение уровня удовлетворенности населения деятельностью органов местного самоуправления.</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5. Повышение уровня открытости и прозрачности, органов местного самоуправления муниципального управления муниципального района Похвистневский Самарской области.</w:t>
            </w:r>
          </w:p>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6. Повышение доверия населения к органам местного самоуправления муниципального образования Похвистневский Самарской области</w:t>
            </w:r>
          </w:p>
        </w:tc>
      </w:tr>
    </w:tbl>
    <w:p w:rsidR="00E42BB5" w:rsidRPr="00BD6842" w:rsidRDefault="00E42BB5" w:rsidP="00E42BB5">
      <w:pPr>
        <w:spacing w:line="276" w:lineRule="auto"/>
        <w:jc w:val="center"/>
        <w:rPr>
          <w:rFonts w:ascii="Times New Roman" w:hAnsi="Times New Roman"/>
          <w:b/>
          <w:sz w:val="28"/>
          <w:szCs w:val="28"/>
        </w:rPr>
      </w:pPr>
    </w:p>
    <w:p w:rsidR="00E42BB5" w:rsidRPr="00BD6842" w:rsidRDefault="00E42BB5" w:rsidP="00E42BB5">
      <w:pPr>
        <w:spacing w:line="276" w:lineRule="auto"/>
        <w:jc w:val="center"/>
        <w:rPr>
          <w:rFonts w:ascii="Times New Roman" w:hAnsi="Times New Roman"/>
          <w:b/>
          <w:sz w:val="28"/>
          <w:szCs w:val="28"/>
        </w:rPr>
      </w:pPr>
      <w:r w:rsidRPr="00BD6842">
        <w:rPr>
          <w:rFonts w:ascii="Times New Roman" w:hAnsi="Times New Roman"/>
          <w:b/>
          <w:sz w:val="28"/>
          <w:szCs w:val="28"/>
        </w:rPr>
        <w:t>1. Характеристика проблемы, на решение которой направлена муниципальная программа</w:t>
      </w:r>
    </w:p>
    <w:p w:rsidR="00E42BB5" w:rsidRPr="00BD6842" w:rsidRDefault="00E42BB5" w:rsidP="00E42BB5">
      <w:pPr>
        <w:spacing w:line="276" w:lineRule="auto"/>
        <w:ind w:firstLine="567"/>
        <w:rPr>
          <w:rFonts w:ascii="Times New Roman" w:hAnsi="Times New Roman"/>
          <w:sz w:val="28"/>
          <w:szCs w:val="28"/>
        </w:rPr>
      </w:pP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rPr>
        <w:t xml:space="preserve"> </w:t>
      </w:r>
      <w:r w:rsidRPr="00BD6842">
        <w:rPr>
          <w:rFonts w:ascii="Times New Roman" w:hAnsi="Times New Roman"/>
          <w:sz w:val="28"/>
          <w:szCs w:val="28"/>
          <w:shd w:val="clear" w:color="auto" w:fill="FFFFFF"/>
        </w:rPr>
        <w:t xml:space="preserve">Муниципальная 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Федеральным законом «Об организации предоставления государственных и муниципальных услуг» № 210 от 27 июля 2010 г., Законом Самарской области от 09.10.2007 </w:t>
      </w:r>
      <w:r w:rsidR="000F7137" w:rsidRPr="00BD6842">
        <w:rPr>
          <w:rFonts w:ascii="Times New Roman" w:hAnsi="Times New Roman"/>
          <w:sz w:val="28"/>
          <w:szCs w:val="28"/>
          <w:shd w:val="clear" w:color="auto" w:fill="FFFFFF"/>
        </w:rPr>
        <w:t>№ 96</w:t>
      </w:r>
      <w:r w:rsidRPr="00BD6842">
        <w:rPr>
          <w:rFonts w:ascii="Times New Roman" w:hAnsi="Times New Roman"/>
          <w:sz w:val="28"/>
          <w:szCs w:val="28"/>
          <w:shd w:val="clear" w:color="auto" w:fill="FFFFFF"/>
        </w:rPr>
        <w:t>-ГД «О муниципальной службе в Самарской области».</w:t>
      </w:r>
    </w:p>
    <w:p w:rsidR="00E42BB5" w:rsidRPr="00BD6842" w:rsidRDefault="00E42BB5" w:rsidP="00EC3E3F">
      <w:pPr>
        <w:widowControl w:val="0"/>
        <w:ind w:firstLine="52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Администрация муниципального района Похвистневский Самарской области является исполнительно-распорядительным органом и наделена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Самарской области.</w:t>
      </w: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Муниципальная программа направлена на повышение эффективности муниципальной службы и муниципального управления в муниципальном районе Похвистневский Самарской области. Необходимость реализации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обусловлена современным состоянием </w:t>
      </w:r>
      <w:r w:rsidRPr="00BD6842">
        <w:rPr>
          <w:rFonts w:ascii="Times New Roman" w:hAnsi="Times New Roman"/>
          <w:sz w:val="28"/>
          <w:szCs w:val="28"/>
          <w:shd w:val="clear" w:color="auto" w:fill="FFFFFF"/>
        </w:rPr>
        <w:lastRenderedPageBreak/>
        <w:t>муниципальной службы.</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Эффективная деятельность органов местного самоуправления невозможна без муниципальной службы. Возросшее за последние годы значение местного самоуправления в обеспечении интересов населения диктует потребность в квалифицированных муниципальных служащих. Формирование единой системы обучения кадров, внедрение эффективных методов подбора квалифицированных кадров, разработка единой системы мотивации муниципальных служащих, а также пересмотр показателей эффективности деятельности муниципальных служащих является одним из инструментов повышения эффективности муниципального управления.</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В целях обеспечения эффективной деятельности органов местного самоуправления по реализации общенациональных задач и создания стимулов для повышения их вклада в социально-экономическое развитие, Указом Президента Российской Федерации от 28.04.2008 №607 "Об оценке эффективности деятельности органов местного самоуправления городских округов и муниципальных районов", подпунктом "и" пункта Указа Президента Российской Федерации  от 7 мая 2012 года №601 "Об основных направлениях совершенствования системы государственного управления" утверждена система оценки эффективности деятельности органов местного самоуправления (далее -  система оценки).</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Данная система оценки является важным инструментом для мониторинга качества муниципального управления и складывается из двух компонентов:</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оценки результативности деятельности (на основе количественных показателей и их динамики);</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оценки удовлетворенности населения деятельностью органов местного самоуправления.</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Система оценки эффективности деятельности органов местного самоуправления позволяет стимулировать органы местного самоуправления к работе по улучшению качества жизни населения и развитию экономики муниципалитетов.</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Одним из основных критериев оценки населением эффективности деятельности органов местного самоуправления является мнение граждан, их удовлетворенность различными аспектами деятельности должностных лиц муниципалитета. Доля населения муниципального района Похвистневский, удовлетворенного деятельностью органов местного самоуправления в 20</w:t>
      </w:r>
      <w:r w:rsidR="00E24877" w:rsidRPr="00BD6842">
        <w:rPr>
          <w:rFonts w:ascii="Times New Roman" w:hAnsi="Times New Roman"/>
          <w:sz w:val="28"/>
          <w:szCs w:val="28"/>
        </w:rPr>
        <w:t>21</w:t>
      </w:r>
      <w:r w:rsidRPr="00BD6842">
        <w:rPr>
          <w:rFonts w:ascii="Times New Roman" w:hAnsi="Times New Roman"/>
          <w:sz w:val="28"/>
          <w:szCs w:val="28"/>
        </w:rPr>
        <w:t xml:space="preserve"> году составила 80,2%, в 20</w:t>
      </w:r>
      <w:r w:rsidR="00E24877" w:rsidRPr="00BD6842">
        <w:rPr>
          <w:rFonts w:ascii="Times New Roman" w:hAnsi="Times New Roman"/>
          <w:sz w:val="28"/>
          <w:szCs w:val="28"/>
        </w:rPr>
        <w:t>22</w:t>
      </w:r>
      <w:r w:rsidRPr="00BD6842">
        <w:rPr>
          <w:rFonts w:ascii="Times New Roman" w:hAnsi="Times New Roman"/>
          <w:sz w:val="28"/>
          <w:szCs w:val="28"/>
        </w:rPr>
        <w:t xml:space="preserve"> году </w:t>
      </w:r>
      <w:r w:rsidR="00670CA8">
        <w:rPr>
          <w:rFonts w:ascii="Times New Roman" w:hAnsi="Times New Roman"/>
          <w:sz w:val="28"/>
          <w:szCs w:val="28"/>
        </w:rPr>
        <w:t>80,9</w:t>
      </w:r>
      <w:r w:rsidRPr="00BD6842">
        <w:rPr>
          <w:rFonts w:ascii="Times New Roman" w:hAnsi="Times New Roman"/>
          <w:sz w:val="28"/>
          <w:szCs w:val="28"/>
        </w:rPr>
        <w:t>%.</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Обеспечение выполнения полномочий и функций Администрации муниципального района Похвистневский составляет 100%.</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 xml:space="preserve">Под информационной открытостью муниципальных органов власти следует понимать организационно-правовой режим деятельности органов местного самоуправления, обеспечивающий местному сообществу возможность получать необходимый и достаточный объем информации о структуре, целях, задачах, принимаемых и реализуемых решениях, финансовых и иных существенных условиях деятельности. К критериям информационной открытости относят доступность (возможность получения </w:t>
      </w:r>
      <w:r w:rsidRPr="00BD6842">
        <w:rPr>
          <w:rFonts w:ascii="Times New Roman" w:hAnsi="Times New Roman"/>
          <w:sz w:val="28"/>
          <w:szCs w:val="28"/>
        </w:rPr>
        <w:lastRenderedPageBreak/>
        <w:t>и понимания информации), полноту (объем и характер информации), актуальность (социальная значимость информации на момент ее получения), оперативность (скорость получения информации), объективность и масштабность (транслирование информации максимально возможной по охвату аудитории через множество источников).</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Как инструмент демократии информационная открытость органов местного самоуправления позволяет формировать такие общественно-политические отношения, при которых граждане полноценно реализуют свое право знать то, что происходит во власти, осуществлять контроль над деятельностью своих избранников.</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Информационная открытость представляет собой не только информирование жителей о принимаемых решениях и действиях власти, но и информирование органов и должностных лиц местного самоуправления о проблемах жителей, их настроения и ожиданиях.</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Информационная открытость муниципальных органов власти, с одной стороны, позволяет гражданам получать адекватное представление и формировать критические суждения о деятельности органов местного самоуправления, укрепляет действенность и эффективность общественного контроля, с другой стороны, предоставляет органам местной власти возможность незамедлительно реагировать на запросы граждан.</w:t>
      </w:r>
    </w:p>
    <w:p w:rsidR="00E42BB5" w:rsidRPr="00BD6842" w:rsidRDefault="00E42BB5" w:rsidP="00EC3E3F">
      <w:pPr>
        <w:jc w:val="both"/>
        <w:rPr>
          <w:rFonts w:ascii="Times New Roman" w:hAnsi="Times New Roman"/>
          <w:sz w:val="28"/>
          <w:szCs w:val="28"/>
        </w:rPr>
      </w:pPr>
      <w:r w:rsidRPr="00BD6842">
        <w:rPr>
          <w:rFonts w:ascii="Times New Roman" w:hAnsi="Times New Roman"/>
        </w:rPr>
        <w:tab/>
      </w:r>
      <w:r w:rsidRPr="00BD6842">
        <w:rPr>
          <w:rFonts w:ascii="Times New Roman" w:hAnsi="Times New Roman"/>
          <w:sz w:val="28"/>
          <w:szCs w:val="28"/>
        </w:rPr>
        <w:t>Уровень открытости и прозрачности органов местного самоуправления</w:t>
      </w:r>
    </w:p>
    <w:p w:rsidR="00E42BB5" w:rsidRPr="00BD6842" w:rsidRDefault="00E42BB5" w:rsidP="00EC3E3F">
      <w:pPr>
        <w:widowControl w:val="0"/>
        <w:jc w:val="both"/>
        <w:rPr>
          <w:rFonts w:ascii="Times New Roman" w:hAnsi="Times New Roman"/>
          <w:sz w:val="28"/>
          <w:szCs w:val="28"/>
        </w:rPr>
      </w:pPr>
      <w:r w:rsidRPr="00BD6842">
        <w:rPr>
          <w:rFonts w:ascii="Times New Roman" w:hAnsi="Times New Roman"/>
          <w:sz w:val="28"/>
          <w:szCs w:val="28"/>
        </w:rPr>
        <w:t>муниципального района Похвистневский составляет 100%.</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rPr>
        <w:t>К настоящему времени определены новые подходы к формированию кадрового состава муниципальной службы, конкретизированы квалификационные требования к муниципальным служащим. От того, насколько результативно действуют органы местного самоуправления, также во многом зависит доверие населения к власти в целом.</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ab/>
        <w:t xml:space="preserve">В сфере муниципального управления наблюдаются следующие основные положительные тенденции: внедряются результативные принципы управления, в том числе мотивационные механизмы в деятельность муниципальных служащих в муниципальном районе </w:t>
      </w:r>
      <w:r w:rsidR="000F7137" w:rsidRPr="00BD6842">
        <w:rPr>
          <w:rFonts w:ascii="Times New Roman" w:hAnsi="Times New Roman"/>
          <w:sz w:val="28"/>
          <w:szCs w:val="28"/>
        </w:rPr>
        <w:t>Похвистневский; внедряются</w:t>
      </w:r>
      <w:r w:rsidRPr="00BD6842">
        <w:rPr>
          <w:rFonts w:ascii="Times New Roman" w:hAnsi="Times New Roman"/>
          <w:sz w:val="28"/>
          <w:szCs w:val="28"/>
        </w:rPr>
        <w:t xml:space="preserve"> новые подходы к стратегическому планированию деятельности органов местного самоуправления, в том числе переход к программно-целевому планированию посредством разработки муниципальных программ; </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shd w:val="clear" w:color="auto" w:fill="FFFFFF"/>
        </w:rPr>
        <w:t xml:space="preserve">Реализуются мероприятия по повышению налогового потенциала муниципального </w:t>
      </w:r>
      <w:r w:rsidR="000F7137" w:rsidRPr="00BD6842">
        <w:rPr>
          <w:rFonts w:ascii="Times New Roman" w:hAnsi="Times New Roman"/>
          <w:sz w:val="28"/>
          <w:szCs w:val="28"/>
          <w:shd w:val="clear" w:color="auto" w:fill="FFFFFF"/>
        </w:rPr>
        <w:t>района Похвистневский</w:t>
      </w:r>
      <w:r w:rsidRPr="00BD6842">
        <w:rPr>
          <w:rFonts w:ascii="Times New Roman" w:hAnsi="Times New Roman"/>
          <w:sz w:val="28"/>
          <w:szCs w:val="28"/>
          <w:shd w:val="clear" w:color="auto" w:fill="FFFFFF"/>
        </w:rPr>
        <w:t xml:space="preserve"> Самарской </w:t>
      </w:r>
      <w:r w:rsidR="000F7137" w:rsidRPr="00BD6842">
        <w:rPr>
          <w:rFonts w:ascii="Times New Roman" w:hAnsi="Times New Roman"/>
          <w:sz w:val="28"/>
          <w:szCs w:val="28"/>
          <w:shd w:val="clear" w:color="auto" w:fill="FFFFFF"/>
        </w:rPr>
        <w:t>области за</w:t>
      </w:r>
      <w:r w:rsidRPr="00BD6842">
        <w:rPr>
          <w:rFonts w:ascii="Times New Roman" w:hAnsi="Times New Roman"/>
          <w:sz w:val="28"/>
          <w:szCs w:val="28"/>
          <w:shd w:val="clear" w:color="auto" w:fill="FFFFFF"/>
        </w:rPr>
        <w:t xml:space="preserve"> счет эффективного осуществления бюджетных расходов и нацеленность их на достижение конечного социально – экономического результата.</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Реализуются мероприятия по оптимизации деятельности органов местного самоуправления, в части функциональных, структурных и штатных преобразований.</w:t>
      </w:r>
    </w:p>
    <w:p w:rsidR="00E42BB5" w:rsidRPr="00BD6842" w:rsidRDefault="00E42BB5" w:rsidP="00EC3E3F">
      <w:pPr>
        <w:shd w:val="clear" w:color="auto" w:fill="FFFFFF"/>
        <w:ind w:firstLine="708"/>
        <w:jc w:val="both"/>
        <w:rPr>
          <w:rFonts w:ascii="Times New Roman" w:hAnsi="Times New Roman"/>
          <w:sz w:val="28"/>
          <w:szCs w:val="28"/>
        </w:rPr>
      </w:pPr>
      <w:r w:rsidRPr="00BD6842">
        <w:rPr>
          <w:rFonts w:ascii="Times New Roman" w:hAnsi="Times New Roman"/>
          <w:sz w:val="28"/>
          <w:szCs w:val="28"/>
        </w:rPr>
        <w:t>Достижение цели муниципальной программы обеспечивается путем решения следующих задач:</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  обеспечение устойчивого муниципального управления в муниципальном районе Похвистневский;</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  совершенствование работы по исполнению вопросов местного значения;</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lastRenderedPageBreak/>
        <w:t xml:space="preserve"> -  совершенствование работы по исполнению органами местного самоуправления переданных государственных полномочий:</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-в сфере охраны труда;</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-в сфере архивного дела;</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 на исполнение переданных полномочий по обеспечению жилыми помещениями отдельных категорий граждан;</w:t>
      </w:r>
    </w:p>
    <w:p w:rsidR="00E42BB5" w:rsidRPr="00BD6842" w:rsidRDefault="00E42BB5" w:rsidP="00EC3E3F">
      <w:pPr>
        <w:shd w:val="clear" w:color="auto" w:fill="FFFFFF"/>
        <w:jc w:val="both"/>
        <w:rPr>
          <w:rFonts w:ascii="Times New Roman" w:hAnsi="Times New Roman"/>
          <w:sz w:val="28"/>
          <w:szCs w:val="28"/>
        </w:rPr>
      </w:pPr>
      <w:r w:rsidRPr="00BD6842">
        <w:rPr>
          <w:rFonts w:ascii="Times New Roman" w:hAnsi="Times New Roman"/>
          <w:sz w:val="28"/>
          <w:szCs w:val="28"/>
        </w:rPr>
        <w:t>- формирование высококвалифицированного кадрового состава муниципальной службы муниципального района;</w:t>
      </w:r>
    </w:p>
    <w:p w:rsidR="00E42BB5" w:rsidRPr="00BD6842" w:rsidRDefault="00E42BB5" w:rsidP="00EC3E3F">
      <w:pPr>
        <w:widowControl w:val="0"/>
        <w:numPr>
          <w:ilvl w:val="0"/>
          <w:numId w:val="7"/>
        </w:numPr>
        <w:jc w:val="both"/>
        <w:rPr>
          <w:rFonts w:ascii="Times New Roman" w:hAnsi="Times New Roman"/>
          <w:sz w:val="28"/>
          <w:szCs w:val="28"/>
        </w:rPr>
      </w:pPr>
      <w:r w:rsidRPr="00BD6842">
        <w:rPr>
          <w:rFonts w:ascii="Times New Roman" w:hAnsi="Times New Roman"/>
          <w:sz w:val="28"/>
          <w:szCs w:val="28"/>
          <w:shd w:val="clear" w:color="auto" w:fill="FFFFFF"/>
        </w:rPr>
        <w:t>совершенствование работы по получению информационно</w:t>
      </w:r>
      <w:r w:rsidRPr="00BD6842">
        <w:rPr>
          <w:rFonts w:ascii="Times New Roman" w:hAnsi="Times New Roman"/>
          <w:sz w:val="28"/>
          <w:szCs w:val="28"/>
          <w:shd w:val="clear" w:color="auto" w:fill="FFFFFF"/>
        </w:rPr>
        <w:softHyphen/>
        <w:t>-статистических услуг, не входящих в Федеральный план статистических работ Федеральной службы государственной статистики.</w:t>
      </w:r>
    </w:p>
    <w:p w:rsidR="00E42BB5" w:rsidRPr="00BD6842" w:rsidRDefault="00E42BB5" w:rsidP="00EC3E3F">
      <w:pPr>
        <w:widowControl w:val="0"/>
        <w:numPr>
          <w:ilvl w:val="0"/>
          <w:numId w:val="7"/>
        </w:numPr>
        <w:shd w:val="clear" w:color="auto" w:fill="FFFFFF"/>
        <w:tabs>
          <w:tab w:val="left" w:pos="583"/>
        </w:tabs>
        <w:jc w:val="both"/>
        <w:rPr>
          <w:rFonts w:ascii="Times New Roman" w:hAnsi="Times New Roman"/>
          <w:sz w:val="28"/>
          <w:szCs w:val="28"/>
        </w:rPr>
      </w:pPr>
      <w:r w:rsidRPr="00BD6842">
        <w:rPr>
          <w:rFonts w:ascii="Times New Roman" w:hAnsi="Times New Roman"/>
          <w:sz w:val="28"/>
          <w:szCs w:val="28"/>
          <w:shd w:val="clear" w:color="auto" w:fill="FFFFFF"/>
        </w:rPr>
        <w:t>установление и выплата ежемесячных доплат к трудовым пенсиям лицам, замещавшим должности муниципальной службы в муниципальном районе Похвистневский Самарской области.</w:t>
      </w: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Проблема повышения уровня эффективности и результативности муниципальной службы оказывает непосредственное влияние на нормальное социально-экономическое развитие муниципального района Похвистневский Самарской области. Решение данной проблемы будет способствовать выходу муниципальной службы в органах местного самоуправления муниципального района Похвистневский Самарской области на более высокий качественный уровень и позволит сделать более эффективным механизм муниципального управления во всех сферах жизнедеятельности муниципального района Похвистневский Самарской области.</w:t>
      </w: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shd w:val="clear" w:color="auto" w:fill="FFFFFF"/>
        </w:rPr>
        <w:t>Доля расходов на содержание органов местного самоуправления в общем объеме расходов бюджета муниципального района Похвистневский в 20</w:t>
      </w:r>
      <w:r w:rsidR="00E24877" w:rsidRPr="00BD6842">
        <w:rPr>
          <w:rFonts w:ascii="Times New Roman" w:hAnsi="Times New Roman"/>
          <w:sz w:val="28"/>
          <w:szCs w:val="28"/>
          <w:shd w:val="clear" w:color="auto" w:fill="FFFFFF"/>
        </w:rPr>
        <w:t>21</w:t>
      </w:r>
      <w:r w:rsidRPr="00BD6842">
        <w:rPr>
          <w:rFonts w:ascii="Times New Roman" w:hAnsi="Times New Roman"/>
          <w:sz w:val="28"/>
          <w:szCs w:val="28"/>
          <w:shd w:val="clear" w:color="auto" w:fill="FFFFFF"/>
        </w:rPr>
        <w:t xml:space="preserve"> году составила </w:t>
      </w:r>
      <w:r w:rsidR="00E24877" w:rsidRPr="00BD6842">
        <w:rPr>
          <w:rFonts w:ascii="Times New Roman" w:hAnsi="Times New Roman"/>
          <w:sz w:val="28"/>
          <w:szCs w:val="28"/>
          <w:shd w:val="clear" w:color="auto" w:fill="FFFFFF"/>
        </w:rPr>
        <w:t>6,7</w:t>
      </w:r>
      <w:r w:rsidRPr="00BD6842">
        <w:rPr>
          <w:rFonts w:ascii="Times New Roman" w:hAnsi="Times New Roman"/>
          <w:sz w:val="28"/>
          <w:szCs w:val="28"/>
          <w:shd w:val="clear" w:color="auto" w:fill="FFFFFF"/>
        </w:rPr>
        <w:t>%.; в 20</w:t>
      </w:r>
      <w:r w:rsidR="00E24877" w:rsidRPr="00BD6842">
        <w:rPr>
          <w:rFonts w:ascii="Times New Roman" w:hAnsi="Times New Roman"/>
          <w:sz w:val="28"/>
          <w:szCs w:val="28"/>
          <w:shd w:val="clear" w:color="auto" w:fill="FFFFFF"/>
        </w:rPr>
        <w:t>22</w:t>
      </w:r>
      <w:r w:rsidRPr="00BD6842">
        <w:rPr>
          <w:rFonts w:ascii="Times New Roman" w:hAnsi="Times New Roman"/>
          <w:sz w:val="28"/>
          <w:szCs w:val="28"/>
          <w:shd w:val="clear" w:color="auto" w:fill="FFFFFF"/>
        </w:rPr>
        <w:t xml:space="preserve"> году </w:t>
      </w:r>
      <w:r w:rsidR="00E24877" w:rsidRPr="00BD6842">
        <w:rPr>
          <w:rFonts w:ascii="Times New Roman" w:hAnsi="Times New Roman"/>
          <w:sz w:val="28"/>
          <w:szCs w:val="28"/>
          <w:shd w:val="clear" w:color="auto" w:fill="FFFFFF"/>
        </w:rPr>
        <w:t>8,7</w:t>
      </w:r>
      <w:r w:rsidRPr="00BD6842">
        <w:rPr>
          <w:rFonts w:ascii="Times New Roman" w:hAnsi="Times New Roman"/>
          <w:sz w:val="28"/>
          <w:szCs w:val="28"/>
          <w:shd w:val="clear" w:color="auto" w:fill="FFFFFF"/>
        </w:rPr>
        <w:t>%.</w:t>
      </w: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Реализация мероприятий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позволит создать оптимальные организационно-правовые и методологические предпосылки развития муниципальной службы, должна способствовать решению как указанных, так и иных проблем, в том числе внутриструктурного взаимодействия в сфере муниципальной службы муниципального района Похвистневский Самарской области.</w:t>
      </w:r>
    </w:p>
    <w:p w:rsidR="00E42BB5" w:rsidRPr="00BD6842" w:rsidRDefault="00E42BB5" w:rsidP="00EC3E3F">
      <w:pPr>
        <w:widowControl w:val="0"/>
        <w:ind w:firstLine="72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К рискам реализации муниципальной программы следует отнести:</w:t>
      </w:r>
    </w:p>
    <w:p w:rsidR="00E42BB5" w:rsidRPr="00BD6842" w:rsidRDefault="00E42BB5" w:rsidP="00EC3E3F">
      <w:pPr>
        <w:widowControl w:val="0"/>
        <w:ind w:firstLine="72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финансовые риски;</w:t>
      </w:r>
    </w:p>
    <w:p w:rsidR="00E42BB5" w:rsidRPr="00BD6842" w:rsidRDefault="00E42BB5" w:rsidP="00EC3E3F">
      <w:pPr>
        <w:widowControl w:val="0"/>
        <w:ind w:firstLine="72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законодательные риски;</w:t>
      </w:r>
    </w:p>
    <w:p w:rsidR="00E42BB5" w:rsidRPr="00BD6842" w:rsidRDefault="00E42BB5" w:rsidP="00EC3E3F">
      <w:pPr>
        <w:widowControl w:val="0"/>
        <w:ind w:firstLine="720"/>
        <w:jc w:val="both"/>
        <w:rPr>
          <w:rFonts w:ascii="Times New Roman" w:hAnsi="Times New Roman"/>
          <w:sz w:val="28"/>
          <w:szCs w:val="28"/>
        </w:rPr>
      </w:pPr>
      <w:r w:rsidRPr="00BD6842">
        <w:rPr>
          <w:rFonts w:ascii="Times New Roman" w:hAnsi="Times New Roman"/>
          <w:sz w:val="28"/>
          <w:szCs w:val="28"/>
          <w:shd w:val="clear" w:color="auto" w:fill="FFFFFF"/>
        </w:rPr>
        <w:t>- внутренний риск муниципальной программы.</w:t>
      </w:r>
    </w:p>
    <w:p w:rsidR="00E42BB5" w:rsidRPr="00BD6842" w:rsidRDefault="00E42BB5" w:rsidP="00EC3E3F">
      <w:pPr>
        <w:widowControl w:val="0"/>
        <w:ind w:firstLine="708"/>
        <w:jc w:val="both"/>
        <w:rPr>
          <w:rFonts w:ascii="Times New Roman" w:hAnsi="Times New Roman"/>
          <w:sz w:val="28"/>
          <w:szCs w:val="28"/>
        </w:rPr>
      </w:pPr>
      <w:r w:rsidRPr="00BD6842">
        <w:rPr>
          <w:rFonts w:ascii="Times New Roman" w:hAnsi="Times New Roman"/>
          <w:sz w:val="28"/>
          <w:szCs w:val="28"/>
          <w:shd w:val="clear" w:color="auto" w:fill="FFFFFF"/>
        </w:rPr>
        <w:t xml:space="preserve">Финансовые риски относятся к наиболее серьезным. Любое сокращение финансирования повлечет неисполнение мероприятий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К финансовым рискам также относятся неэффективное и нерациональное использование ресурсов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Для управления риском требуемые объемы бюджетного финансирования обосновываются в рамках бюджетного цикла.</w:t>
      </w:r>
    </w:p>
    <w:p w:rsidR="00E42BB5" w:rsidRPr="00BD6842" w:rsidRDefault="00E42BB5" w:rsidP="00EC3E3F">
      <w:pPr>
        <w:widowControl w:val="0"/>
        <w:ind w:firstLine="708"/>
        <w:jc w:val="both"/>
        <w:rPr>
          <w:rFonts w:ascii="Times New Roman" w:hAnsi="Times New Roman"/>
          <w:sz w:val="28"/>
          <w:szCs w:val="28"/>
        </w:rPr>
      </w:pPr>
      <w:r w:rsidRPr="00BD6842">
        <w:rPr>
          <w:rFonts w:ascii="Times New Roman" w:hAnsi="Times New Roman"/>
          <w:sz w:val="28"/>
          <w:szCs w:val="28"/>
          <w:shd w:val="clear" w:color="auto" w:fill="FFFFFF"/>
        </w:rPr>
        <w:t xml:space="preserve">В целях снижения законодательных рисков планируется своевременное </w:t>
      </w:r>
      <w:r w:rsidRPr="00BD6842">
        <w:rPr>
          <w:rFonts w:ascii="Times New Roman" w:hAnsi="Times New Roman"/>
          <w:sz w:val="28"/>
          <w:szCs w:val="28"/>
          <w:shd w:val="clear" w:color="auto" w:fill="FFFFFF"/>
        </w:rPr>
        <w:lastRenderedPageBreak/>
        <w:t xml:space="preserve">внесение дополнений в действующую нормативную базу, а при необходимости и возможных изменений в финансирование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w:t>
      </w:r>
    </w:p>
    <w:p w:rsidR="00E42BB5" w:rsidRPr="00BD6842" w:rsidRDefault="00E42BB5" w:rsidP="00EC3E3F">
      <w:pPr>
        <w:widowControl w:val="0"/>
        <w:jc w:val="both"/>
        <w:rPr>
          <w:rFonts w:ascii="Times New Roman" w:hAnsi="Times New Roman"/>
          <w:sz w:val="28"/>
          <w:szCs w:val="28"/>
        </w:rPr>
      </w:pPr>
      <w:r w:rsidRPr="00BD6842">
        <w:rPr>
          <w:rFonts w:ascii="Times New Roman" w:hAnsi="Times New Roman"/>
          <w:sz w:val="28"/>
          <w:szCs w:val="28"/>
          <w:shd w:val="clear" w:color="auto" w:fill="FFFFFF"/>
        </w:rPr>
        <w:t xml:space="preserve">          Риск возникновения обстоятельств непреодолимой силы, в том числе природных и техногенных катастроф и катаклизмов, что может потребовать концентрации бюджетных средств на преодоление последствий таких катастроф.</w:t>
      </w:r>
    </w:p>
    <w:p w:rsidR="00E42BB5" w:rsidRPr="00BD6842" w:rsidRDefault="00E42BB5" w:rsidP="00EC3E3F">
      <w:pPr>
        <w:widowControl w:val="0"/>
        <w:ind w:firstLine="708"/>
        <w:jc w:val="both"/>
        <w:rPr>
          <w:rFonts w:ascii="Times New Roman" w:hAnsi="Times New Roman"/>
          <w:sz w:val="28"/>
          <w:szCs w:val="28"/>
        </w:rPr>
      </w:pPr>
      <w:r w:rsidRPr="00BD6842">
        <w:rPr>
          <w:rFonts w:ascii="Times New Roman" w:hAnsi="Times New Roman"/>
          <w:sz w:val="28"/>
          <w:szCs w:val="28"/>
          <w:shd w:val="clear" w:color="auto" w:fill="FFFFFF"/>
        </w:rPr>
        <w:t xml:space="preserve">Внутренним риском реализации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является неэффективное управление </w:t>
      </w:r>
      <w:r w:rsidRPr="00BD6842">
        <w:rPr>
          <w:rFonts w:ascii="Times New Roman" w:hAnsi="Times New Roman"/>
          <w:sz w:val="28"/>
          <w:szCs w:val="28"/>
        </w:rPr>
        <w:t>муниципальной программой</w:t>
      </w:r>
      <w:r w:rsidRPr="00BD6842">
        <w:rPr>
          <w:rFonts w:ascii="Times New Roman" w:hAnsi="Times New Roman"/>
          <w:sz w:val="28"/>
          <w:szCs w:val="28"/>
          <w:shd w:val="clear" w:color="auto" w:fill="FFFFFF"/>
        </w:rPr>
        <w:t>.</w:t>
      </w:r>
    </w:p>
    <w:p w:rsidR="00E42BB5" w:rsidRPr="00BD6842" w:rsidRDefault="00E42BB5" w:rsidP="00EC3E3F">
      <w:pPr>
        <w:widowControl w:val="0"/>
        <w:spacing w:after="173"/>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В целях управления указанными рисками в процессе реализации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проводится мониторинг выполнения </w:t>
      </w:r>
      <w:r w:rsidRPr="00BD6842">
        <w:rPr>
          <w:rFonts w:ascii="Times New Roman" w:hAnsi="Times New Roman"/>
          <w:sz w:val="28"/>
          <w:szCs w:val="28"/>
        </w:rPr>
        <w:t>муниципальной программы.</w:t>
      </w:r>
    </w:p>
    <w:p w:rsidR="00E42BB5" w:rsidRPr="00BD6842" w:rsidRDefault="00E42BB5" w:rsidP="00EC3E3F">
      <w:pPr>
        <w:spacing w:line="276" w:lineRule="auto"/>
        <w:ind w:firstLine="567"/>
        <w:jc w:val="both"/>
        <w:rPr>
          <w:rFonts w:ascii="Times New Roman" w:hAnsi="Times New Roman"/>
          <w:sz w:val="28"/>
          <w:szCs w:val="28"/>
        </w:rPr>
      </w:pPr>
    </w:p>
    <w:p w:rsidR="00E42BB5" w:rsidRPr="00BD6842" w:rsidRDefault="00E42BB5" w:rsidP="00EC3E3F">
      <w:pPr>
        <w:spacing w:line="276" w:lineRule="auto"/>
        <w:ind w:firstLine="567"/>
        <w:jc w:val="both"/>
        <w:rPr>
          <w:rFonts w:ascii="Times New Roman" w:hAnsi="Times New Roman"/>
          <w:b/>
          <w:sz w:val="28"/>
          <w:szCs w:val="28"/>
        </w:rPr>
      </w:pPr>
      <w:r w:rsidRPr="00BD6842">
        <w:rPr>
          <w:rFonts w:ascii="Times New Roman" w:hAnsi="Times New Roman"/>
          <w:b/>
          <w:sz w:val="28"/>
          <w:szCs w:val="28"/>
        </w:rPr>
        <w:t>2. Цель и задачи, целевые (стратегические) показатели, этапы и сроки реализации муниципальной программы.</w:t>
      </w:r>
    </w:p>
    <w:p w:rsidR="00E42BB5" w:rsidRPr="00BD6842" w:rsidRDefault="00E42BB5" w:rsidP="00EC3E3F">
      <w:pPr>
        <w:spacing w:line="276" w:lineRule="auto"/>
        <w:ind w:firstLine="567"/>
        <w:jc w:val="both"/>
        <w:rPr>
          <w:rFonts w:ascii="Times New Roman" w:hAnsi="Times New Roman"/>
          <w:sz w:val="28"/>
          <w:szCs w:val="28"/>
        </w:rPr>
      </w:pPr>
    </w:p>
    <w:p w:rsidR="00E42BB5" w:rsidRPr="00BD6842" w:rsidRDefault="00E42BB5" w:rsidP="00EC3E3F">
      <w:pPr>
        <w:widowControl w:val="0"/>
        <w:ind w:firstLine="760"/>
        <w:jc w:val="both"/>
        <w:rPr>
          <w:rFonts w:ascii="Times New Roman" w:hAnsi="Times New Roman"/>
          <w:sz w:val="28"/>
          <w:szCs w:val="28"/>
        </w:rPr>
      </w:pPr>
      <w:r w:rsidRPr="00BD6842">
        <w:rPr>
          <w:rFonts w:ascii="Times New Roman" w:hAnsi="Times New Roman"/>
          <w:sz w:val="28"/>
          <w:szCs w:val="28"/>
          <w:shd w:val="clear" w:color="auto" w:fill="FFFFFF"/>
        </w:rPr>
        <w:t>В настоящее время перед органами местного самоуправления муниципального района Похвистневский Самарской области стоят сложные и масштабные задачи, предъявляющие новый уровень требований и к специалистам муниципальной службы, и к используемым кадровым технологиям, и к технологиям электронного внутреннего и межведомственного взаимодействия.</w:t>
      </w:r>
    </w:p>
    <w:p w:rsidR="00E42BB5" w:rsidRPr="00BD6842" w:rsidRDefault="00E42BB5" w:rsidP="00EC3E3F">
      <w:pPr>
        <w:widowControl w:val="0"/>
        <w:tabs>
          <w:tab w:val="left" w:pos="2381"/>
        </w:tabs>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Основная цель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 развитие муниципального управления и муниципальной службы в муниципальном районе Похвистневский Самарской области путем совершенствования работы по исполнению полномочий местного значения и осуществления государственных полномочий.</w:t>
      </w:r>
    </w:p>
    <w:p w:rsidR="00E42BB5" w:rsidRPr="00BD6842" w:rsidRDefault="00E42BB5" w:rsidP="00EC3E3F">
      <w:pPr>
        <w:widowControl w:val="0"/>
        <w:ind w:firstLine="760"/>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Для реализации </w:t>
      </w:r>
      <w:r w:rsidRPr="00BD6842">
        <w:rPr>
          <w:rFonts w:ascii="Times New Roman" w:hAnsi="Times New Roman"/>
          <w:sz w:val="28"/>
          <w:szCs w:val="28"/>
        </w:rPr>
        <w:t>муниципальной программы</w:t>
      </w:r>
      <w:r w:rsidRPr="00BD6842">
        <w:rPr>
          <w:rFonts w:ascii="Times New Roman" w:hAnsi="Times New Roman"/>
          <w:sz w:val="28"/>
          <w:szCs w:val="28"/>
          <w:shd w:val="clear" w:color="auto" w:fill="FFFFFF"/>
        </w:rPr>
        <w:t xml:space="preserve"> развития муниципального управления и муниципальной службы в органах местного самоуправления муниципального района Похвистневский Самарской области необходимо выполнить следующие основные задачи:</w:t>
      </w:r>
    </w:p>
    <w:p w:rsidR="00E42BB5" w:rsidRPr="00BD6842" w:rsidRDefault="00E42BB5" w:rsidP="00EC3E3F">
      <w:pPr>
        <w:widowControl w:val="0"/>
        <w:tabs>
          <w:tab w:val="left" w:pos="346"/>
        </w:tabs>
        <w:jc w:val="both"/>
        <w:rPr>
          <w:rFonts w:ascii="Times New Roman" w:hAnsi="Times New Roman"/>
          <w:sz w:val="28"/>
          <w:szCs w:val="28"/>
        </w:rPr>
      </w:pPr>
      <w:r w:rsidRPr="00BD6842">
        <w:rPr>
          <w:rFonts w:ascii="Times New Roman" w:hAnsi="Times New Roman"/>
          <w:sz w:val="28"/>
          <w:szCs w:val="28"/>
          <w:shd w:val="clear" w:color="auto" w:fill="FFFFFF"/>
        </w:rPr>
        <w:t xml:space="preserve">1. Реализация установленных полномочий (функций) Администрации муниципального </w:t>
      </w:r>
      <w:r w:rsidR="000F7137" w:rsidRPr="00BD6842">
        <w:rPr>
          <w:rFonts w:ascii="Times New Roman" w:hAnsi="Times New Roman"/>
          <w:sz w:val="28"/>
          <w:szCs w:val="28"/>
          <w:shd w:val="clear" w:color="auto" w:fill="FFFFFF"/>
        </w:rPr>
        <w:t>района Похвистневский</w:t>
      </w:r>
      <w:r w:rsidRPr="00BD6842">
        <w:rPr>
          <w:rFonts w:ascii="Times New Roman" w:hAnsi="Times New Roman"/>
          <w:sz w:val="28"/>
          <w:szCs w:val="28"/>
          <w:shd w:val="clear" w:color="auto" w:fill="FFFFFF"/>
        </w:rPr>
        <w:t xml:space="preserve"> Самарской области и совершенствование работы по исполнению органами местного самоуправления переданных государственных полномочий.</w:t>
      </w:r>
    </w:p>
    <w:p w:rsidR="00E42BB5" w:rsidRPr="00BD6842" w:rsidRDefault="00E42BB5" w:rsidP="00EC3E3F">
      <w:pPr>
        <w:jc w:val="both"/>
        <w:rPr>
          <w:rFonts w:ascii="Times New Roman" w:hAnsi="Times New Roman"/>
          <w:sz w:val="28"/>
          <w:szCs w:val="28"/>
        </w:rPr>
      </w:pPr>
      <w:r w:rsidRPr="00BD6842">
        <w:rPr>
          <w:rFonts w:ascii="Times New Roman" w:hAnsi="Times New Roman"/>
          <w:sz w:val="28"/>
          <w:szCs w:val="28"/>
        </w:rPr>
        <w:t>2. Обеспечение открытости и прозрачности муниципальной службы.</w:t>
      </w:r>
    </w:p>
    <w:p w:rsidR="00E42BB5" w:rsidRPr="00BD6842" w:rsidRDefault="00E42BB5" w:rsidP="00EC3E3F">
      <w:pPr>
        <w:widowControl w:val="0"/>
        <w:jc w:val="both"/>
        <w:rPr>
          <w:rFonts w:ascii="Times New Roman" w:hAnsi="Times New Roman"/>
          <w:sz w:val="28"/>
          <w:szCs w:val="28"/>
        </w:rPr>
      </w:pPr>
      <w:r w:rsidRPr="00BD6842">
        <w:rPr>
          <w:rFonts w:ascii="Times New Roman" w:hAnsi="Times New Roman"/>
          <w:sz w:val="28"/>
          <w:szCs w:val="28"/>
        </w:rPr>
        <w:t>3. 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p w:rsidR="00E42BB5" w:rsidRPr="00BD6842" w:rsidRDefault="00E42BB5" w:rsidP="00EC3E3F">
      <w:pPr>
        <w:widowControl w:val="0"/>
        <w:tabs>
          <w:tab w:val="left" w:pos="583"/>
        </w:tabs>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ab/>
        <w:t>Реализация цели и задач муниципальной программы позволит добиться:</w:t>
      </w:r>
    </w:p>
    <w:p w:rsidR="00E42BB5" w:rsidRPr="00BD6842" w:rsidRDefault="00E42BB5" w:rsidP="00EC3E3F">
      <w:pPr>
        <w:widowControl w:val="0"/>
        <w:tabs>
          <w:tab w:val="left" w:pos="583"/>
        </w:tabs>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ab/>
        <w:t>- получения достоверной информации о результативности деятельности органов местного самоуправления Похвистневского района;</w:t>
      </w:r>
    </w:p>
    <w:p w:rsidR="00E42BB5" w:rsidRPr="00BD6842" w:rsidRDefault="00E42BB5" w:rsidP="00EC3E3F">
      <w:pPr>
        <w:widowControl w:val="0"/>
        <w:ind w:firstLine="426"/>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 повышения уровня удовлетворенности населения деятельностью </w:t>
      </w:r>
      <w:r w:rsidRPr="00BD6842">
        <w:rPr>
          <w:rFonts w:ascii="Times New Roman" w:hAnsi="Times New Roman"/>
          <w:sz w:val="28"/>
          <w:szCs w:val="28"/>
          <w:shd w:val="clear" w:color="auto" w:fill="FFFFFF"/>
        </w:rPr>
        <w:lastRenderedPageBreak/>
        <w:t>органов местного самоуправления района;</w:t>
      </w:r>
    </w:p>
    <w:p w:rsidR="00E42BB5" w:rsidRPr="00BD6842" w:rsidRDefault="00E42BB5" w:rsidP="00EC3E3F">
      <w:pPr>
        <w:widowControl w:val="0"/>
        <w:ind w:firstLine="426"/>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повышения эффективности расходов бюджета района;</w:t>
      </w:r>
    </w:p>
    <w:p w:rsidR="00E42BB5" w:rsidRPr="00BD6842" w:rsidRDefault="00E42BB5" w:rsidP="00EC3E3F">
      <w:pPr>
        <w:widowControl w:val="0"/>
        <w:ind w:firstLine="426"/>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повышения показателей эффективности деятельности органов местного самоуправления муниципального района Похвистневский Самарской области.</w:t>
      </w:r>
    </w:p>
    <w:p w:rsidR="00E42BB5" w:rsidRPr="00BD6842" w:rsidRDefault="00E42BB5" w:rsidP="00EC3E3F">
      <w:pPr>
        <w:jc w:val="both"/>
        <w:rPr>
          <w:rFonts w:ascii="Times New Roman" w:hAnsi="Times New Roman"/>
          <w:sz w:val="28"/>
          <w:szCs w:val="28"/>
        </w:rPr>
      </w:pPr>
      <w:r w:rsidRPr="00BD6842">
        <w:rPr>
          <w:rFonts w:ascii="Times New Roman" w:hAnsi="Times New Roman"/>
          <w:sz w:val="28"/>
          <w:szCs w:val="28"/>
        </w:rPr>
        <w:tab/>
        <w:t>Перечень стратегических показателей (индикаторов) представлен в приложении 1.</w:t>
      </w:r>
    </w:p>
    <w:p w:rsidR="00E42BB5" w:rsidRPr="00BD6842" w:rsidRDefault="00E42BB5" w:rsidP="00EC3E3F">
      <w:pPr>
        <w:spacing w:line="276" w:lineRule="auto"/>
        <w:ind w:firstLine="709"/>
        <w:jc w:val="both"/>
        <w:rPr>
          <w:rFonts w:ascii="Times New Roman" w:hAnsi="Times New Roman"/>
          <w:sz w:val="28"/>
          <w:szCs w:val="28"/>
        </w:rPr>
      </w:pPr>
      <w:r w:rsidRPr="00BD6842">
        <w:rPr>
          <w:rFonts w:ascii="Times New Roman" w:hAnsi="Times New Roman"/>
          <w:sz w:val="28"/>
          <w:szCs w:val="28"/>
        </w:rPr>
        <w:t>Оценка эффективности реализации муниципальной программы осуществляется в соответствии с установленными индикаторами:</w:t>
      </w:r>
    </w:p>
    <w:p w:rsidR="00E42BB5" w:rsidRPr="00BD6842" w:rsidRDefault="00E42BB5" w:rsidP="00EC3E3F">
      <w:pPr>
        <w:spacing w:line="276" w:lineRule="auto"/>
        <w:ind w:firstLine="709"/>
        <w:jc w:val="both"/>
        <w:rPr>
          <w:rFonts w:ascii="Times New Roman" w:hAnsi="Times New Roman"/>
          <w:sz w:val="28"/>
          <w:szCs w:val="28"/>
        </w:rPr>
      </w:pPr>
      <w:r w:rsidRPr="00BD6842">
        <w:rPr>
          <w:rFonts w:ascii="Times New Roman" w:hAnsi="Times New Roman"/>
          <w:sz w:val="28"/>
          <w:szCs w:val="28"/>
        </w:rPr>
        <w:t xml:space="preserve">Увеличение значений данных показателей будет свидетельствовать об актуальности и эффективности муниципальной программы. </w:t>
      </w:r>
    </w:p>
    <w:p w:rsidR="00021513" w:rsidRDefault="00E42BB5" w:rsidP="00EC3E3F">
      <w:pPr>
        <w:spacing w:line="276" w:lineRule="auto"/>
        <w:ind w:firstLine="709"/>
        <w:jc w:val="both"/>
        <w:rPr>
          <w:rFonts w:ascii="Times New Roman" w:hAnsi="Times New Roman"/>
          <w:sz w:val="28"/>
          <w:szCs w:val="28"/>
        </w:rPr>
      </w:pPr>
      <w:r w:rsidRPr="00BD6842">
        <w:rPr>
          <w:rFonts w:ascii="Times New Roman" w:hAnsi="Times New Roman"/>
          <w:sz w:val="28"/>
          <w:szCs w:val="28"/>
        </w:rPr>
        <w:t>Досрочное прекращение реализации муниципальной программы осуществляется в соответствии с законодательством Российской Федерации. Решение об этом принимается в случае отсутствия финансирования мероприятий муниципальной программы, а также иных факторов, связанных с невозможностью достижения цели и задач муниципальной программы.</w:t>
      </w:r>
    </w:p>
    <w:p w:rsidR="00670CA8" w:rsidRPr="00BD6842" w:rsidRDefault="00670CA8" w:rsidP="00EC3E3F">
      <w:pPr>
        <w:spacing w:line="276" w:lineRule="auto"/>
        <w:ind w:firstLine="709"/>
        <w:jc w:val="both"/>
        <w:rPr>
          <w:rFonts w:ascii="Times New Roman" w:hAnsi="Times New Roman"/>
          <w:sz w:val="28"/>
          <w:szCs w:val="28"/>
        </w:rPr>
      </w:pPr>
      <w:r>
        <w:rPr>
          <w:rFonts w:ascii="Times New Roman" w:hAnsi="Times New Roman"/>
          <w:sz w:val="28"/>
          <w:szCs w:val="28"/>
        </w:rPr>
        <w:t>Муниципальная программа реализуется в один этап с 2024 по 2028 год.</w:t>
      </w:r>
    </w:p>
    <w:p w:rsidR="00E42BB5" w:rsidRPr="00BD6842" w:rsidRDefault="00E42BB5" w:rsidP="00EC3E3F">
      <w:pPr>
        <w:spacing w:line="276" w:lineRule="auto"/>
        <w:ind w:firstLine="567"/>
        <w:jc w:val="both"/>
        <w:rPr>
          <w:rFonts w:ascii="Times New Roman" w:hAnsi="Times New Roman"/>
          <w:sz w:val="28"/>
          <w:szCs w:val="28"/>
        </w:rPr>
      </w:pPr>
    </w:p>
    <w:p w:rsidR="00E42BB5" w:rsidRPr="00BD6842" w:rsidRDefault="00E42BB5" w:rsidP="00EC3E3F">
      <w:pPr>
        <w:spacing w:line="276" w:lineRule="auto"/>
        <w:ind w:firstLine="567"/>
        <w:jc w:val="both"/>
        <w:rPr>
          <w:rFonts w:ascii="Times New Roman" w:hAnsi="Times New Roman"/>
          <w:b/>
          <w:sz w:val="28"/>
          <w:szCs w:val="28"/>
        </w:rPr>
      </w:pPr>
      <w:r w:rsidRPr="00BD6842">
        <w:rPr>
          <w:rFonts w:ascii="Times New Roman" w:hAnsi="Times New Roman"/>
          <w:b/>
          <w:sz w:val="28"/>
          <w:szCs w:val="28"/>
        </w:rPr>
        <w:t>3. План мероприятий по выполнению муниципальной программы. Механизм реализации муниципальной программы.</w:t>
      </w:r>
    </w:p>
    <w:p w:rsidR="00E42BB5" w:rsidRPr="00BD6842" w:rsidRDefault="00E42BB5" w:rsidP="00EC3E3F">
      <w:pPr>
        <w:spacing w:line="276" w:lineRule="auto"/>
        <w:ind w:firstLine="567"/>
        <w:jc w:val="both"/>
        <w:rPr>
          <w:rFonts w:ascii="Times New Roman" w:hAnsi="Times New Roman"/>
          <w:sz w:val="28"/>
          <w:szCs w:val="28"/>
        </w:rPr>
      </w:pPr>
    </w:p>
    <w:p w:rsidR="00E42BB5" w:rsidRPr="00BD6842" w:rsidRDefault="00E42BB5" w:rsidP="00EC3E3F">
      <w:pPr>
        <w:ind w:firstLine="567"/>
        <w:jc w:val="both"/>
        <w:rPr>
          <w:rFonts w:ascii="Times New Roman" w:hAnsi="Times New Roman"/>
          <w:sz w:val="28"/>
          <w:szCs w:val="28"/>
        </w:rPr>
      </w:pPr>
      <w:r w:rsidRPr="00BD6842">
        <w:rPr>
          <w:rFonts w:ascii="Times New Roman" w:hAnsi="Times New Roman"/>
          <w:sz w:val="28"/>
          <w:szCs w:val="28"/>
        </w:rPr>
        <w:t>План мероприятий приведен в приложении № 2.</w:t>
      </w:r>
    </w:p>
    <w:p w:rsidR="00E42BB5" w:rsidRPr="00BD6842" w:rsidRDefault="00E42BB5" w:rsidP="00EC3E3F">
      <w:pPr>
        <w:ind w:firstLine="567"/>
        <w:jc w:val="both"/>
        <w:rPr>
          <w:rFonts w:ascii="Times New Roman" w:hAnsi="Times New Roman"/>
          <w:sz w:val="28"/>
          <w:szCs w:val="28"/>
        </w:rPr>
      </w:pPr>
      <w:r w:rsidRPr="00BD6842">
        <w:rPr>
          <w:rFonts w:ascii="Times New Roman" w:hAnsi="Times New Roman"/>
          <w:sz w:val="28"/>
          <w:szCs w:val="28"/>
        </w:rPr>
        <w:t>Реализация муниципальной программы строится на принципах партнерства, разграничения полномочий и ответственности исполнителей и участников муниципальной программы.</w:t>
      </w:r>
    </w:p>
    <w:p w:rsidR="00E42BB5" w:rsidRPr="00BD6842" w:rsidRDefault="00E42BB5" w:rsidP="00EC3E3F">
      <w:pPr>
        <w:ind w:firstLine="567"/>
        <w:jc w:val="both"/>
        <w:rPr>
          <w:rFonts w:ascii="Times New Roman" w:hAnsi="Times New Roman"/>
          <w:sz w:val="28"/>
          <w:szCs w:val="28"/>
        </w:rPr>
      </w:pPr>
      <w:r w:rsidRPr="00BD6842">
        <w:rPr>
          <w:rFonts w:ascii="Times New Roman" w:hAnsi="Times New Roman"/>
          <w:sz w:val="28"/>
          <w:szCs w:val="28"/>
        </w:rPr>
        <w:t xml:space="preserve">Ответственным исполнителем является Администрация муниципального района Похвистневский. </w:t>
      </w:r>
    </w:p>
    <w:p w:rsidR="00E42BB5" w:rsidRPr="00BD6842" w:rsidRDefault="00E42BB5" w:rsidP="00EC3E3F">
      <w:pPr>
        <w:ind w:firstLine="567"/>
        <w:jc w:val="both"/>
        <w:rPr>
          <w:rFonts w:ascii="Times New Roman" w:hAnsi="Times New Roman"/>
          <w:sz w:val="28"/>
          <w:szCs w:val="28"/>
        </w:rPr>
      </w:pPr>
      <w:r w:rsidRPr="00BD6842">
        <w:rPr>
          <w:rFonts w:ascii="Times New Roman" w:hAnsi="Times New Roman"/>
          <w:sz w:val="28"/>
          <w:szCs w:val="28"/>
        </w:rPr>
        <w:t xml:space="preserve">Перечень мероприятий муниципальной программы, их ресурсное обеспечение и корректировка предусматриваются при формировании бюджета района на очередной финансовый год. </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Ответственный исполнитель муниципальной программы осуществляет:</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 координацию и мониторинг хода выполнения муниципальной программы, самостоятельно определяет формы и методы организации управления реализацией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 внесение предложений о внесении изменений в муниципальную программу, о досрочном прекращении реализации муниципальной программы;</w:t>
      </w:r>
    </w:p>
    <w:p w:rsidR="00E42BB5" w:rsidRPr="00BD6842" w:rsidRDefault="00E42BB5" w:rsidP="00EC3E3F">
      <w:pPr>
        <w:spacing w:after="1" w:line="220" w:lineRule="atLeast"/>
        <w:ind w:firstLine="540"/>
        <w:jc w:val="both"/>
        <w:rPr>
          <w:rFonts w:ascii="Times New Roman" w:hAnsi="Times New Roman"/>
          <w:sz w:val="28"/>
          <w:szCs w:val="28"/>
        </w:rPr>
      </w:pPr>
      <w:r w:rsidRPr="00BD6842">
        <w:rPr>
          <w:rFonts w:ascii="Times New Roman" w:hAnsi="Times New Roman"/>
          <w:sz w:val="28"/>
          <w:szCs w:val="28"/>
        </w:rPr>
        <w:t xml:space="preserve">- ежегодную подготовку годового отчета о ходе реализации и оценке эффективности реализации муниципальной программы; </w:t>
      </w:r>
    </w:p>
    <w:p w:rsidR="00E42BB5" w:rsidRPr="00BD6842" w:rsidRDefault="00E42BB5" w:rsidP="00EC3E3F">
      <w:pPr>
        <w:spacing w:after="1" w:line="220" w:lineRule="atLeast"/>
        <w:ind w:firstLine="540"/>
        <w:jc w:val="both"/>
        <w:rPr>
          <w:rFonts w:ascii="Times New Roman" w:hAnsi="Times New Roman"/>
          <w:sz w:val="28"/>
          <w:szCs w:val="28"/>
        </w:rPr>
      </w:pPr>
      <w:r w:rsidRPr="00BD6842">
        <w:rPr>
          <w:rFonts w:ascii="Times New Roman" w:hAnsi="Times New Roman"/>
          <w:sz w:val="28"/>
          <w:szCs w:val="28"/>
        </w:rPr>
        <w:t>- организацию размещения на сайте Администрации района муниципальной программы, а также отчета об исполнении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lastRenderedPageBreak/>
        <w:t xml:space="preserve">Ответственный исполнитель муниципальной программы ежегодно в срок до 1 марта года, следующего за отчетным, подготавливает и направляет годовой </w:t>
      </w:r>
      <w:hyperlink w:anchor="P719" w:history="1">
        <w:r w:rsidRPr="00BD6842">
          <w:rPr>
            <w:rFonts w:ascii="Times New Roman" w:hAnsi="Times New Roman"/>
            <w:sz w:val="28"/>
            <w:szCs w:val="28"/>
          </w:rPr>
          <w:t>отчет</w:t>
        </w:r>
      </w:hyperlink>
      <w:r w:rsidRPr="00BD6842">
        <w:rPr>
          <w:rFonts w:ascii="Times New Roman" w:hAnsi="Times New Roman"/>
          <w:sz w:val="28"/>
          <w:szCs w:val="28"/>
        </w:rPr>
        <w:t xml:space="preserve"> в Отдел экономики и реформ с указанием:</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а) экономическое заключение, которое должно содержать оценку результатов комплексной оценки эффективности реализации муниципальной программы с рекомендаций ответственному исполнителю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продолжить реализацию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обеспечить внесение изменений в муниципальную программу;</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обеспечить досрочное прекращение реализации муниципальной программы;</w:t>
      </w:r>
    </w:p>
    <w:p w:rsidR="00E42BB5" w:rsidRPr="00BD6842" w:rsidRDefault="00E42BB5" w:rsidP="00EC3E3F">
      <w:pPr>
        <w:spacing w:line="220" w:lineRule="atLeast"/>
        <w:ind w:firstLine="540"/>
        <w:jc w:val="both"/>
        <w:rPr>
          <w:rFonts w:ascii="Times New Roman" w:hAnsi="Times New Roman"/>
          <w:sz w:val="28"/>
          <w:szCs w:val="28"/>
        </w:rPr>
      </w:pPr>
      <w:r w:rsidRPr="00BD6842">
        <w:rPr>
          <w:rFonts w:ascii="Times New Roman" w:hAnsi="Times New Roman"/>
          <w:sz w:val="28"/>
          <w:szCs w:val="28"/>
        </w:rPr>
        <w:t>б) финансовое заключение в части финансирования мероприятий программы за счет средств бюджета района.</w:t>
      </w:r>
    </w:p>
    <w:p w:rsidR="00E42BB5" w:rsidRPr="00BD6842" w:rsidRDefault="00E42BB5" w:rsidP="00EC3E3F">
      <w:pPr>
        <w:ind w:firstLine="567"/>
        <w:jc w:val="both"/>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b/>
          <w:sz w:val="28"/>
          <w:szCs w:val="28"/>
        </w:rPr>
      </w:pPr>
      <w:r w:rsidRPr="00BD6842">
        <w:rPr>
          <w:rFonts w:ascii="Times New Roman" w:hAnsi="Times New Roman"/>
          <w:b/>
          <w:sz w:val="28"/>
          <w:szCs w:val="28"/>
        </w:rPr>
        <w:t>4. Ресурсное обеспечение муниципальной программы</w:t>
      </w:r>
    </w:p>
    <w:p w:rsidR="00E42BB5" w:rsidRPr="00BD6842" w:rsidRDefault="00E42BB5" w:rsidP="00E42BB5">
      <w:pPr>
        <w:widowControl w:val="0"/>
        <w:ind w:firstLine="567"/>
        <w:rPr>
          <w:rFonts w:ascii="Times New Roman" w:hAnsi="Times New Roman"/>
          <w:sz w:val="28"/>
          <w:szCs w:val="28"/>
        </w:rPr>
      </w:pPr>
      <w:r w:rsidRPr="00BD6842">
        <w:rPr>
          <w:rFonts w:ascii="Times New Roman" w:hAnsi="Times New Roman"/>
          <w:sz w:val="28"/>
          <w:szCs w:val="28"/>
        </w:rPr>
        <w:t>Общий объем финансирования муниципальной программы на 202</w:t>
      </w:r>
      <w:r w:rsidR="00021513" w:rsidRPr="00BD6842">
        <w:rPr>
          <w:rFonts w:ascii="Times New Roman" w:hAnsi="Times New Roman"/>
          <w:sz w:val="28"/>
          <w:szCs w:val="28"/>
        </w:rPr>
        <w:t>4</w:t>
      </w:r>
      <w:r w:rsidRPr="00BD6842">
        <w:rPr>
          <w:rFonts w:ascii="Times New Roman" w:hAnsi="Times New Roman"/>
          <w:sz w:val="28"/>
          <w:szCs w:val="28"/>
        </w:rPr>
        <w:t xml:space="preserve"> – 202</w:t>
      </w:r>
      <w:r w:rsidR="00021513" w:rsidRPr="00BD6842">
        <w:rPr>
          <w:rFonts w:ascii="Times New Roman" w:hAnsi="Times New Roman"/>
          <w:sz w:val="28"/>
          <w:szCs w:val="28"/>
        </w:rPr>
        <w:t>8</w:t>
      </w:r>
      <w:r w:rsidRPr="00BD6842">
        <w:rPr>
          <w:rFonts w:ascii="Times New Roman" w:hAnsi="Times New Roman"/>
          <w:sz w:val="28"/>
          <w:szCs w:val="28"/>
        </w:rPr>
        <w:t xml:space="preserve"> гг.</w:t>
      </w:r>
    </w:p>
    <w:p w:rsidR="00E42BB5" w:rsidRPr="00BD6842" w:rsidRDefault="00E42BB5" w:rsidP="00021513">
      <w:pPr>
        <w:widowControl w:val="0"/>
        <w:ind w:firstLine="567"/>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Источниками ресурсного обеспечения </w:t>
      </w:r>
      <w:r w:rsidRPr="00BD6842">
        <w:rPr>
          <w:rFonts w:ascii="Times New Roman" w:hAnsi="Times New Roman"/>
          <w:bCs/>
          <w:sz w:val="28"/>
          <w:szCs w:val="28"/>
          <w:shd w:val="clear" w:color="auto" w:fill="FFFFFF"/>
        </w:rPr>
        <w:t>муниципальной программы</w:t>
      </w:r>
      <w:r w:rsidRPr="00BD6842">
        <w:rPr>
          <w:rFonts w:ascii="Times New Roman" w:hAnsi="Times New Roman"/>
          <w:sz w:val="28"/>
          <w:szCs w:val="28"/>
          <w:shd w:val="clear" w:color="auto" w:fill="FFFFFF"/>
        </w:rPr>
        <w:t xml:space="preserve"> являются средства бюджета муниципального района Похвистневский Самарской области и средства областного бюджета:</w:t>
      </w:r>
    </w:p>
    <w:p w:rsidR="00021513" w:rsidRPr="00BD6842" w:rsidRDefault="00021513" w:rsidP="00E42BB5">
      <w:pPr>
        <w:widowControl w:val="0"/>
        <w:ind w:firstLine="567"/>
        <w:rPr>
          <w:rFonts w:ascii="Times New Roman" w:hAnsi="Times New Roman"/>
          <w:sz w:val="28"/>
          <w:szCs w:val="28"/>
          <w:shd w:val="clear" w:color="auto" w:fill="FFFFFF"/>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2310"/>
        <w:gridCol w:w="2071"/>
        <w:gridCol w:w="2520"/>
      </w:tblGrid>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Годы реализации</w:t>
            </w:r>
          </w:p>
          <w:p w:rsidR="00E24877" w:rsidRPr="00BD6842" w:rsidRDefault="00E24877" w:rsidP="00021513">
            <w:pPr>
              <w:widowControl w:val="0"/>
              <w:jc w:val="center"/>
              <w:rPr>
                <w:rFonts w:ascii="Times New Roman" w:hAnsi="Times New Roman"/>
                <w:sz w:val="28"/>
                <w:szCs w:val="28"/>
                <w:shd w:val="clear" w:color="auto" w:fill="FFFFFF"/>
              </w:rPr>
            </w:pPr>
          </w:p>
        </w:tc>
        <w:tc>
          <w:tcPr>
            <w:tcW w:w="2310" w:type="dxa"/>
          </w:tcPr>
          <w:p w:rsidR="00E24877" w:rsidRPr="00BD6842" w:rsidRDefault="00E24877" w:rsidP="00021513">
            <w:pPr>
              <w:widowControl w:val="0"/>
              <w:ind w:right="-15"/>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Всего,                            тыс. рублей</w:t>
            </w:r>
          </w:p>
        </w:tc>
        <w:tc>
          <w:tcPr>
            <w:tcW w:w="2071"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Средства местного бюджета,                      тыс. рублей</w:t>
            </w:r>
          </w:p>
        </w:tc>
        <w:tc>
          <w:tcPr>
            <w:tcW w:w="2520" w:type="dxa"/>
          </w:tcPr>
          <w:p w:rsidR="00E24877" w:rsidRPr="00BD6842" w:rsidRDefault="00E24877" w:rsidP="00021513">
            <w:pPr>
              <w:widowControl w:val="0"/>
              <w:ind w:firstLine="14"/>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Субвенции из областного бюджета,                 тыс. рублей</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2024</w:t>
            </w:r>
          </w:p>
        </w:tc>
        <w:tc>
          <w:tcPr>
            <w:tcW w:w="231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43123,4</w:t>
            </w:r>
          </w:p>
        </w:tc>
        <w:tc>
          <w:tcPr>
            <w:tcW w:w="2071"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41335,0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2025</w:t>
            </w:r>
          </w:p>
        </w:tc>
        <w:tc>
          <w:tcPr>
            <w:tcW w:w="2310"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43123,4</w:t>
            </w:r>
          </w:p>
        </w:tc>
        <w:tc>
          <w:tcPr>
            <w:tcW w:w="2071"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41335,0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2026</w:t>
            </w:r>
          </w:p>
        </w:tc>
        <w:tc>
          <w:tcPr>
            <w:tcW w:w="2310"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44436,4</w:t>
            </w:r>
          </w:p>
        </w:tc>
        <w:tc>
          <w:tcPr>
            <w:tcW w:w="2071"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42648</w:t>
            </w:r>
            <w:r w:rsidR="0021142D" w:rsidRPr="00BD6842">
              <w:rPr>
                <w:rFonts w:ascii="Times New Roman" w:hAnsi="Times New Roman"/>
                <w:sz w:val="28"/>
                <w:szCs w:val="28"/>
                <w:shd w:val="clear" w:color="auto" w:fill="FFFFFF"/>
              </w:rPr>
              <w:t>,0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2027</w:t>
            </w:r>
          </w:p>
        </w:tc>
        <w:tc>
          <w:tcPr>
            <w:tcW w:w="2310" w:type="dxa"/>
          </w:tcPr>
          <w:p w:rsidR="00E24877" w:rsidRPr="00BD6842" w:rsidRDefault="00E24877" w:rsidP="00021513">
            <w:pPr>
              <w:jc w:val="center"/>
              <w:rPr>
                <w:sz w:val="28"/>
                <w:szCs w:val="28"/>
              </w:rPr>
            </w:pPr>
            <w:r w:rsidRPr="00BD6842">
              <w:rPr>
                <w:rFonts w:ascii="Times New Roman" w:hAnsi="Times New Roman"/>
                <w:sz w:val="28"/>
                <w:szCs w:val="28"/>
                <w:shd w:val="clear" w:color="auto" w:fill="FFFFFF"/>
              </w:rPr>
              <w:t>44436,4</w:t>
            </w:r>
          </w:p>
        </w:tc>
        <w:tc>
          <w:tcPr>
            <w:tcW w:w="2071" w:type="dxa"/>
          </w:tcPr>
          <w:p w:rsidR="00E24877" w:rsidRPr="00BD6842" w:rsidRDefault="0021142D" w:rsidP="00021513">
            <w:pPr>
              <w:jc w:val="center"/>
              <w:rPr>
                <w:sz w:val="28"/>
                <w:szCs w:val="28"/>
              </w:rPr>
            </w:pPr>
            <w:r w:rsidRPr="00BD6842">
              <w:rPr>
                <w:rFonts w:ascii="Times New Roman" w:hAnsi="Times New Roman"/>
                <w:sz w:val="28"/>
                <w:szCs w:val="28"/>
                <w:shd w:val="clear" w:color="auto" w:fill="FFFFFF"/>
              </w:rPr>
              <w:t>42648,0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2028</w:t>
            </w:r>
          </w:p>
        </w:tc>
        <w:tc>
          <w:tcPr>
            <w:tcW w:w="2310" w:type="dxa"/>
          </w:tcPr>
          <w:p w:rsidR="00E24877" w:rsidRPr="00BD6842" w:rsidRDefault="0021142D" w:rsidP="00021513">
            <w:pPr>
              <w:jc w:val="center"/>
              <w:rPr>
                <w:sz w:val="28"/>
                <w:szCs w:val="28"/>
              </w:rPr>
            </w:pPr>
            <w:r w:rsidRPr="00BD6842">
              <w:rPr>
                <w:rFonts w:ascii="Times New Roman" w:hAnsi="Times New Roman"/>
                <w:sz w:val="28"/>
                <w:szCs w:val="28"/>
                <w:shd w:val="clear" w:color="auto" w:fill="FFFFFF"/>
              </w:rPr>
              <w:t>44436,4</w:t>
            </w:r>
          </w:p>
        </w:tc>
        <w:tc>
          <w:tcPr>
            <w:tcW w:w="2071" w:type="dxa"/>
          </w:tcPr>
          <w:p w:rsidR="00E24877" w:rsidRPr="00BD6842" w:rsidRDefault="0021142D" w:rsidP="00021513">
            <w:pPr>
              <w:jc w:val="center"/>
              <w:rPr>
                <w:sz w:val="28"/>
                <w:szCs w:val="28"/>
              </w:rPr>
            </w:pPr>
            <w:r w:rsidRPr="00BD6842">
              <w:rPr>
                <w:rFonts w:ascii="Times New Roman" w:hAnsi="Times New Roman"/>
                <w:sz w:val="28"/>
                <w:szCs w:val="28"/>
                <w:shd w:val="clear" w:color="auto" w:fill="FFFFFF"/>
              </w:rPr>
              <w:t>42648,0</w:t>
            </w:r>
          </w:p>
        </w:tc>
        <w:tc>
          <w:tcPr>
            <w:tcW w:w="2520" w:type="dxa"/>
          </w:tcPr>
          <w:p w:rsidR="00E24877" w:rsidRPr="00BD6842" w:rsidRDefault="00E24877"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1788,4</w:t>
            </w:r>
          </w:p>
        </w:tc>
      </w:tr>
      <w:tr w:rsidR="00E24877" w:rsidRPr="00BD6842" w:rsidTr="00E24877">
        <w:tc>
          <w:tcPr>
            <w:tcW w:w="2600" w:type="dxa"/>
          </w:tcPr>
          <w:p w:rsidR="00E24877" w:rsidRPr="00BD6842" w:rsidRDefault="00E24877" w:rsidP="00021513">
            <w:pPr>
              <w:widowControl w:val="0"/>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ИТОГО</w:t>
            </w:r>
          </w:p>
        </w:tc>
        <w:tc>
          <w:tcPr>
            <w:tcW w:w="2310" w:type="dxa"/>
          </w:tcPr>
          <w:p w:rsidR="00E24877" w:rsidRPr="00BD6842" w:rsidRDefault="0021142D" w:rsidP="00021513">
            <w:pPr>
              <w:ind w:right="-15"/>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219556,0</w:t>
            </w:r>
          </w:p>
        </w:tc>
        <w:tc>
          <w:tcPr>
            <w:tcW w:w="2071" w:type="dxa"/>
          </w:tcPr>
          <w:p w:rsidR="00E24877" w:rsidRPr="00BD6842" w:rsidRDefault="0021142D"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210614,0</w:t>
            </w:r>
          </w:p>
        </w:tc>
        <w:tc>
          <w:tcPr>
            <w:tcW w:w="2520" w:type="dxa"/>
          </w:tcPr>
          <w:p w:rsidR="00E24877" w:rsidRPr="00BD6842" w:rsidRDefault="0021142D" w:rsidP="00021513">
            <w:pPr>
              <w:jc w:val="center"/>
              <w:rPr>
                <w:rFonts w:ascii="Times New Roman" w:hAnsi="Times New Roman"/>
                <w:sz w:val="28"/>
                <w:szCs w:val="28"/>
                <w:shd w:val="clear" w:color="auto" w:fill="FFFFFF"/>
              </w:rPr>
            </w:pPr>
            <w:r w:rsidRPr="00BD6842">
              <w:rPr>
                <w:rFonts w:ascii="Times New Roman" w:hAnsi="Times New Roman"/>
                <w:sz w:val="28"/>
                <w:szCs w:val="28"/>
                <w:shd w:val="clear" w:color="auto" w:fill="FFFFFF"/>
              </w:rPr>
              <w:t>8942,0</w:t>
            </w:r>
          </w:p>
        </w:tc>
      </w:tr>
    </w:tbl>
    <w:p w:rsidR="00021513" w:rsidRPr="00BD6842" w:rsidRDefault="00021513" w:rsidP="00E42BB5">
      <w:pPr>
        <w:widowControl w:val="0"/>
        <w:ind w:firstLine="567"/>
        <w:rPr>
          <w:rFonts w:ascii="Times New Roman" w:hAnsi="Times New Roman"/>
          <w:sz w:val="28"/>
          <w:szCs w:val="28"/>
          <w:shd w:val="clear" w:color="auto" w:fill="FFFFFF"/>
        </w:rPr>
      </w:pPr>
    </w:p>
    <w:p w:rsidR="00F8660C" w:rsidRPr="00BD6842" w:rsidRDefault="00E42BB5" w:rsidP="00021513">
      <w:pPr>
        <w:widowControl w:val="0"/>
        <w:ind w:firstLine="567"/>
        <w:jc w:val="both"/>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Ресурсное обеспечение </w:t>
      </w:r>
      <w:r w:rsidRPr="00BD6842">
        <w:rPr>
          <w:rFonts w:ascii="Times New Roman" w:hAnsi="Times New Roman"/>
          <w:bCs/>
          <w:sz w:val="28"/>
          <w:szCs w:val="28"/>
          <w:shd w:val="clear" w:color="auto" w:fill="FFFFFF"/>
        </w:rPr>
        <w:t>муниципальной программы</w:t>
      </w:r>
      <w:r w:rsidRPr="00BD6842">
        <w:rPr>
          <w:rFonts w:ascii="Times New Roman" w:hAnsi="Times New Roman"/>
          <w:sz w:val="28"/>
          <w:szCs w:val="28"/>
          <w:shd w:val="clear" w:color="auto" w:fill="FFFFFF"/>
        </w:rPr>
        <w:t xml:space="preserve"> осуществляется за счет средств бюджета муниципального района Похвистневский Самарской области, в том числе средства областного бюджета и подлежит уточнению в рамках бюджетного цикла (Приложение 2).</w:t>
      </w:r>
    </w:p>
    <w:p w:rsidR="00E42BB5" w:rsidRPr="00BD6842" w:rsidRDefault="00E42BB5" w:rsidP="00E42BB5">
      <w:pPr>
        <w:widowControl w:val="0"/>
        <w:ind w:firstLine="567"/>
        <w:rPr>
          <w:rFonts w:ascii="Times New Roman" w:hAnsi="Times New Roman"/>
          <w:sz w:val="28"/>
          <w:szCs w:val="28"/>
        </w:rPr>
      </w:pPr>
    </w:p>
    <w:p w:rsidR="00E42BB5" w:rsidRPr="00BD6842" w:rsidRDefault="00E42BB5" w:rsidP="00E42BB5">
      <w:pPr>
        <w:widowControl w:val="0"/>
        <w:spacing w:line="276" w:lineRule="auto"/>
        <w:ind w:firstLine="567"/>
        <w:jc w:val="center"/>
        <w:rPr>
          <w:rFonts w:ascii="Times New Roman" w:hAnsi="Times New Roman"/>
          <w:b/>
          <w:sz w:val="28"/>
          <w:szCs w:val="28"/>
        </w:rPr>
      </w:pPr>
      <w:r w:rsidRPr="00BD6842">
        <w:rPr>
          <w:rFonts w:ascii="Times New Roman" w:hAnsi="Times New Roman"/>
          <w:b/>
          <w:sz w:val="28"/>
          <w:szCs w:val="28"/>
        </w:rPr>
        <w:t>5. Конечный результат реализации муниципальной программы.</w:t>
      </w:r>
    </w:p>
    <w:p w:rsidR="00E42BB5" w:rsidRPr="00BD6842" w:rsidRDefault="00E42BB5" w:rsidP="00E42BB5">
      <w:pPr>
        <w:pStyle w:val="a6"/>
        <w:shd w:val="clear" w:color="auto" w:fill="FFFFFF"/>
        <w:spacing w:after="0" w:afterAutospacing="0"/>
        <w:ind w:firstLine="709"/>
        <w:jc w:val="both"/>
        <w:rPr>
          <w:sz w:val="28"/>
          <w:szCs w:val="28"/>
        </w:rPr>
      </w:pPr>
      <w:r w:rsidRPr="00BD6842">
        <w:rPr>
          <w:sz w:val="28"/>
          <w:szCs w:val="28"/>
        </w:rPr>
        <w:t>В результате реализации муниципальной программы планируется достижение следующих конечных результатов:</w:t>
      </w:r>
    </w:p>
    <w:p w:rsidR="00E42BB5" w:rsidRPr="00BD6842" w:rsidRDefault="00E42BB5" w:rsidP="00E42BB5">
      <w:pPr>
        <w:widowControl w:val="0"/>
        <w:tabs>
          <w:tab w:val="left" w:pos="288"/>
        </w:tabs>
        <w:ind w:firstLine="709"/>
        <w:rPr>
          <w:rFonts w:ascii="Times New Roman" w:hAnsi="Times New Roman"/>
          <w:sz w:val="28"/>
          <w:szCs w:val="28"/>
        </w:rPr>
      </w:pPr>
      <w:r w:rsidRPr="00BD6842">
        <w:rPr>
          <w:rFonts w:ascii="Times New Roman" w:hAnsi="Times New Roman"/>
          <w:sz w:val="28"/>
          <w:szCs w:val="28"/>
          <w:shd w:val="clear" w:color="auto" w:fill="FFFFFF"/>
        </w:rPr>
        <w:t>- увеличение уровня качества управления ресурсами муниципального района  Похвистневский Самарской области;</w:t>
      </w:r>
    </w:p>
    <w:p w:rsidR="00E42BB5" w:rsidRPr="00BD6842" w:rsidRDefault="00E42BB5" w:rsidP="00E42BB5">
      <w:pPr>
        <w:ind w:firstLine="709"/>
        <w:rPr>
          <w:rFonts w:ascii="Times New Roman" w:hAnsi="Times New Roman"/>
          <w:sz w:val="28"/>
          <w:szCs w:val="28"/>
          <w:shd w:val="clear" w:color="auto" w:fill="FFFFFF"/>
        </w:rPr>
      </w:pPr>
      <w:r w:rsidRPr="00BD6842">
        <w:rPr>
          <w:rFonts w:ascii="Times New Roman" w:hAnsi="Times New Roman"/>
          <w:sz w:val="28"/>
          <w:szCs w:val="28"/>
          <w:shd w:val="clear" w:color="auto" w:fill="FFFFFF"/>
        </w:rPr>
        <w:t xml:space="preserve">- повышение налогового потенциала муниципального района  Похвистневский Самарской области  за счет эффективного осуществления </w:t>
      </w:r>
      <w:r w:rsidRPr="00BD6842">
        <w:rPr>
          <w:rFonts w:ascii="Times New Roman" w:hAnsi="Times New Roman"/>
          <w:sz w:val="28"/>
          <w:szCs w:val="28"/>
          <w:shd w:val="clear" w:color="auto" w:fill="FFFFFF"/>
        </w:rPr>
        <w:lastRenderedPageBreak/>
        <w:t>бюджетных расходов и нацеленность их на достижение конечного социально – экономического результата;</w:t>
      </w: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 усовершенствование организации функционирования органов муниципального управления муниципального района Похвистневский Самарской области;</w:t>
      </w: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 повышение уровня удовлетворенности населения деятельностью органов местного самоуправления;</w:t>
      </w: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 повышение уровня открытости и прозрачности, органов местного самоуправления муниципального управления муниципального района Похвистневский Самарской области;</w:t>
      </w: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 повышение доверия населения к органам местного самоуправления.</w:t>
      </w:r>
    </w:p>
    <w:p w:rsidR="00E42BB5" w:rsidRPr="00BD6842" w:rsidRDefault="00E42BB5" w:rsidP="00E42BB5">
      <w:pPr>
        <w:ind w:firstLine="709"/>
        <w:rPr>
          <w:rFonts w:ascii="Times New Roman" w:hAnsi="Times New Roman"/>
          <w:sz w:val="28"/>
          <w:szCs w:val="28"/>
        </w:rPr>
      </w:pPr>
    </w:p>
    <w:p w:rsidR="00E42BB5" w:rsidRPr="00BD6842" w:rsidRDefault="00E42BB5" w:rsidP="00E42BB5">
      <w:pPr>
        <w:ind w:firstLine="709"/>
        <w:rPr>
          <w:rFonts w:ascii="Times New Roman" w:hAnsi="Times New Roman"/>
          <w:sz w:val="28"/>
          <w:szCs w:val="28"/>
        </w:rPr>
      </w:pPr>
    </w:p>
    <w:p w:rsidR="00E42BB5" w:rsidRPr="00BD6842" w:rsidRDefault="00E42BB5" w:rsidP="00E42BB5">
      <w:pPr>
        <w:ind w:firstLine="709"/>
        <w:jc w:val="center"/>
        <w:rPr>
          <w:rFonts w:ascii="Times New Roman" w:hAnsi="Times New Roman"/>
          <w:b/>
          <w:sz w:val="28"/>
          <w:szCs w:val="28"/>
        </w:rPr>
      </w:pPr>
      <w:r w:rsidRPr="00BD6842">
        <w:rPr>
          <w:rFonts w:ascii="Times New Roman" w:hAnsi="Times New Roman"/>
          <w:b/>
          <w:sz w:val="28"/>
          <w:szCs w:val="28"/>
        </w:rPr>
        <w:t xml:space="preserve">6. Методика комплексной оценки эффективности реализации муниципальной программы </w:t>
      </w:r>
    </w:p>
    <w:p w:rsidR="00E42BB5" w:rsidRPr="00BD6842" w:rsidRDefault="00E42BB5" w:rsidP="00E42BB5">
      <w:pPr>
        <w:ind w:firstLine="709"/>
        <w:jc w:val="center"/>
        <w:rPr>
          <w:rFonts w:ascii="Times New Roman" w:hAnsi="Times New Roman"/>
          <w:sz w:val="28"/>
          <w:szCs w:val="28"/>
        </w:rPr>
      </w:pPr>
    </w:p>
    <w:p w:rsidR="00E42BB5" w:rsidRPr="00BD6842" w:rsidRDefault="00E42BB5" w:rsidP="00E42BB5">
      <w:pPr>
        <w:ind w:firstLine="709"/>
        <w:rPr>
          <w:rFonts w:ascii="Times New Roman" w:hAnsi="Times New Roman"/>
          <w:sz w:val="28"/>
          <w:szCs w:val="28"/>
        </w:rPr>
      </w:pPr>
      <w:r w:rsidRPr="00BD6842">
        <w:rPr>
          <w:rFonts w:ascii="Times New Roman" w:hAnsi="Times New Roman"/>
          <w:sz w:val="28"/>
          <w:szCs w:val="28"/>
        </w:rPr>
        <w:t>Оценка эффективности реализации муниципальной программы будет произведена на основании методики оценки эффективности реализации муниципальных программ муниципального района Похвистневский (Постановление от 19.03.2019 № 193).</w:t>
      </w:r>
    </w:p>
    <w:p w:rsidR="00E42BB5" w:rsidRPr="00BD6842" w:rsidRDefault="00E42BB5" w:rsidP="00E42BB5">
      <w:pPr>
        <w:widowControl w:val="0"/>
        <w:autoSpaceDE w:val="0"/>
        <w:autoSpaceDN w:val="0"/>
        <w:adjustRightInd w:val="0"/>
        <w:jc w:val="center"/>
        <w:rPr>
          <w:rFonts w:ascii="Times New Roman" w:hAnsi="Times New Roman"/>
          <w:sz w:val="28"/>
          <w:szCs w:val="28"/>
        </w:rPr>
      </w:pP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Оценка эффективности реализации муниципальной программы проводится по двум направлениям:</w:t>
      </w: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 xml:space="preserve">1) оценка полноты финансирования (Q1) </w:t>
      </w:r>
      <w:hyperlink w:anchor="Par1007" w:history="1">
        <w:r w:rsidRPr="00BD6842">
          <w:rPr>
            <w:rFonts w:ascii="Times New Roman" w:hAnsi="Times New Roman"/>
            <w:sz w:val="28"/>
            <w:szCs w:val="28"/>
          </w:rPr>
          <w:t>(таблица 1)</w:t>
        </w:r>
      </w:hyperlink>
      <w:r w:rsidRPr="00BD6842">
        <w:rPr>
          <w:rFonts w:ascii="Times New Roman" w:hAnsi="Times New Roman"/>
          <w:sz w:val="28"/>
          <w:szCs w:val="28"/>
        </w:rPr>
        <w:t>;</w:t>
      </w: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 xml:space="preserve">2) оценка достижения плановых значений целевых показателей (Q2) </w:t>
      </w:r>
      <w:hyperlink w:anchor="Par1027" w:history="1">
        <w:r w:rsidRPr="00BD6842">
          <w:rPr>
            <w:rFonts w:ascii="Times New Roman" w:hAnsi="Times New Roman"/>
            <w:sz w:val="28"/>
            <w:szCs w:val="28"/>
          </w:rPr>
          <w:t>(таблица 2)</w:t>
        </w:r>
      </w:hyperlink>
      <w:r w:rsidRPr="00BD6842">
        <w:rPr>
          <w:rFonts w:ascii="Times New Roman" w:hAnsi="Times New Roman"/>
          <w:sz w:val="28"/>
          <w:szCs w:val="28"/>
        </w:rPr>
        <w:t>.</w:t>
      </w: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E42BB5" w:rsidRPr="00BD6842" w:rsidRDefault="00E42BB5" w:rsidP="00E42BB5">
      <w:pPr>
        <w:widowControl w:val="0"/>
        <w:autoSpaceDE w:val="0"/>
        <w:autoSpaceDN w:val="0"/>
        <w:adjustRightInd w:val="0"/>
        <w:jc w:val="right"/>
        <w:outlineLvl w:val="2"/>
        <w:rPr>
          <w:rFonts w:ascii="Times New Roman" w:hAnsi="Times New Roman"/>
          <w:sz w:val="28"/>
          <w:szCs w:val="28"/>
        </w:rPr>
      </w:pPr>
      <w:bookmarkStart w:id="0" w:name="Par1005"/>
      <w:bookmarkEnd w:id="0"/>
      <w:r w:rsidRPr="00BD6842">
        <w:rPr>
          <w:rFonts w:ascii="Times New Roman" w:hAnsi="Times New Roman"/>
          <w:sz w:val="28"/>
          <w:szCs w:val="28"/>
        </w:rPr>
        <w:t>Таблица 1</w:t>
      </w:r>
    </w:p>
    <w:p w:rsidR="00E42BB5" w:rsidRPr="00BD6842" w:rsidRDefault="00E42BB5" w:rsidP="00E42BB5">
      <w:pPr>
        <w:widowControl w:val="0"/>
        <w:autoSpaceDE w:val="0"/>
        <w:autoSpaceDN w:val="0"/>
        <w:adjustRightInd w:val="0"/>
        <w:jc w:val="center"/>
        <w:rPr>
          <w:rFonts w:ascii="Times New Roman" w:hAnsi="Times New Roman"/>
          <w:sz w:val="28"/>
          <w:szCs w:val="28"/>
        </w:rPr>
      </w:pPr>
      <w:bookmarkStart w:id="1" w:name="Par1007"/>
      <w:bookmarkEnd w:id="1"/>
      <w:r w:rsidRPr="00BD6842">
        <w:rPr>
          <w:rFonts w:ascii="Times New Roman" w:hAnsi="Times New Roman"/>
          <w:sz w:val="28"/>
          <w:szCs w:val="28"/>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977"/>
        <w:gridCol w:w="6379"/>
      </w:tblGrid>
      <w:tr w:rsidR="00E42BB5" w:rsidRPr="00BD6842" w:rsidTr="00E42BB5">
        <w:trPr>
          <w:tblCellSpacing w:w="5" w:type="nil"/>
        </w:trPr>
        <w:tc>
          <w:tcPr>
            <w:tcW w:w="2977" w:type="dxa"/>
            <w:tcBorders>
              <w:top w:val="single" w:sz="8" w:space="0" w:color="auto"/>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Значение Q1    </w:t>
            </w:r>
          </w:p>
        </w:tc>
        <w:tc>
          <w:tcPr>
            <w:tcW w:w="6379" w:type="dxa"/>
            <w:tcBorders>
              <w:top w:val="single" w:sz="8" w:space="0" w:color="auto"/>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Оценка               </w:t>
            </w:r>
          </w:p>
        </w:tc>
      </w:tr>
      <w:tr w:rsidR="00E42BB5" w:rsidRPr="00BD6842" w:rsidTr="00E42BB5">
        <w:trPr>
          <w:tblCellSpacing w:w="5" w:type="nil"/>
        </w:trPr>
        <w:tc>
          <w:tcPr>
            <w:tcW w:w="2977"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0,98 &lt;= Q1 &lt;= 1,02 </w:t>
            </w:r>
          </w:p>
        </w:tc>
        <w:tc>
          <w:tcPr>
            <w:tcW w:w="6379"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полное финансирование              </w:t>
            </w:r>
          </w:p>
        </w:tc>
      </w:tr>
      <w:tr w:rsidR="00E42BB5" w:rsidRPr="00BD6842" w:rsidTr="00E42BB5">
        <w:trPr>
          <w:tblCellSpacing w:w="5" w:type="nil"/>
        </w:trPr>
        <w:tc>
          <w:tcPr>
            <w:tcW w:w="2977"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0,5 &lt;= Q1 &lt; 0,98  </w:t>
            </w:r>
          </w:p>
        </w:tc>
        <w:tc>
          <w:tcPr>
            <w:tcW w:w="6379"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неполное финансирование            </w:t>
            </w:r>
          </w:p>
        </w:tc>
      </w:tr>
      <w:tr w:rsidR="00E42BB5" w:rsidRPr="00BD6842" w:rsidTr="00E42BB5">
        <w:trPr>
          <w:tblCellSpacing w:w="5" w:type="nil"/>
        </w:trPr>
        <w:tc>
          <w:tcPr>
            <w:tcW w:w="2977"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1,02 &lt; Q1 &lt;= 1,5  </w:t>
            </w:r>
          </w:p>
        </w:tc>
        <w:tc>
          <w:tcPr>
            <w:tcW w:w="6379"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увеличенное финансирование         </w:t>
            </w:r>
          </w:p>
        </w:tc>
      </w:tr>
      <w:tr w:rsidR="00E42BB5" w:rsidRPr="00BD6842" w:rsidTr="00E42BB5">
        <w:trPr>
          <w:tblCellSpacing w:w="5" w:type="nil"/>
        </w:trPr>
        <w:tc>
          <w:tcPr>
            <w:tcW w:w="2977"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Q1 &lt; 0,5      </w:t>
            </w:r>
          </w:p>
        </w:tc>
        <w:tc>
          <w:tcPr>
            <w:tcW w:w="6379"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существенное недофинансирование    </w:t>
            </w:r>
          </w:p>
        </w:tc>
      </w:tr>
    </w:tbl>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E42BB5" w:rsidRPr="00BD6842" w:rsidRDefault="00E42BB5" w:rsidP="00E42BB5">
      <w:pPr>
        <w:widowControl w:val="0"/>
        <w:autoSpaceDE w:val="0"/>
        <w:autoSpaceDN w:val="0"/>
        <w:adjustRightInd w:val="0"/>
        <w:jc w:val="right"/>
        <w:outlineLvl w:val="2"/>
        <w:rPr>
          <w:rFonts w:ascii="Times New Roman" w:hAnsi="Times New Roman"/>
          <w:sz w:val="28"/>
          <w:szCs w:val="28"/>
        </w:rPr>
      </w:pPr>
      <w:bookmarkStart w:id="2" w:name="Par1025"/>
      <w:bookmarkEnd w:id="2"/>
      <w:r w:rsidRPr="00BD6842">
        <w:rPr>
          <w:rFonts w:ascii="Times New Roman" w:hAnsi="Times New Roman"/>
          <w:sz w:val="28"/>
          <w:szCs w:val="28"/>
        </w:rPr>
        <w:t>Таблица 2</w:t>
      </w:r>
    </w:p>
    <w:p w:rsidR="00E42BB5" w:rsidRPr="00BD6842" w:rsidRDefault="00E42BB5" w:rsidP="00E42BB5">
      <w:pPr>
        <w:widowControl w:val="0"/>
        <w:autoSpaceDE w:val="0"/>
        <w:autoSpaceDN w:val="0"/>
        <w:adjustRightInd w:val="0"/>
        <w:jc w:val="center"/>
        <w:rPr>
          <w:rFonts w:ascii="Times New Roman" w:hAnsi="Times New Roman"/>
          <w:sz w:val="28"/>
          <w:szCs w:val="28"/>
        </w:rPr>
      </w:pPr>
      <w:bookmarkStart w:id="3" w:name="Par1027"/>
      <w:bookmarkEnd w:id="3"/>
      <w:r w:rsidRPr="00BD6842">
        <w:rPr>
          <w:rFonts w:ascii="Times New Roman" w:hAnsi="Times New Roman"/>
          <w:sz w:val="28"/>
          <w:szCs w:val="28"/>
        </w:rPr>
        <w:t>ШКАЛА ОЦЕНКИ ДОСТИЖЕНИЯ ПЛАНОВЫХ ЗНАЧЕНИЙ</w:t>
      </w:r>
    </w:p>
    <w:p w:rsidR="00E42BB5" w:rsidRPr="00BD6842" w:rsidRDefault="00E42BB5" w:rsidP="00E42BB5">
      <w:pPr>
        <w:widowControl w:val="0"/>
        <w:autoSpaceDE w:val="0"/>
        <w:autoSpaceDN w:val="0"/>
        <w:adjustRightInd w:val="0"/>
        <w:jc w:val="center"/>
        <w:rPr>
          <w:rFonts w:ascii="Times New Roman" w:hAnsi="Times New Roman"/>
          <w:sz w:val="28"/>
          <w:szCs w:val="28"/>
        </w:rPr>
      </w:pPr>
      <w:r w:rsidRPr="00BD6842">
        <w:rPr>
          <w:rFonts w:ascii="Times New Roman" w:hAnsi="Times New Roman"/>
          <w:sz w:val="28"/>
          <w:szCs w:val="28"/>
        </w:rPr>
        <w:t>ЦЕЛЕВЫХ ПОКАЗАТЕЛЕЙ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6836"/>
      </w:tblGrid>
      <w:tr w:rsidR="00E42BB5" w:rsidRPr="00BD6842" w:rsidTr="00E42BB5">
        <w:trPr>
          <w:tblCellSpacing w:w="5" w:type="nil"/>
        </w:trPr>
        <w:tc>
          <w:tcPr>
            <w:tcW w:w="2520" w:type="dxa"/>
            <w:tcBorders>
              <w:top w:val="single" w:sz="8" w:space="0" w:color="auto"/>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Значение Q2    </w:t>
            </w:r>
          </w:p>
        </w:tc>
        <w:tc>
          <w:tcPr>
            <w:tcW w:w="6836" w:type="dxa"/>
            <w:tcBorders>
              <w:top w:val="single" w:sz="8" w:space="0" w:color="auto"/>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Оценка               </w:t>
            </w:r>
          </w:p>
        </w:tc>
      </w:tr>
      <w:tr w:rsidR="00E42BB5" w:rsidRPr="00BD6842" w:rsidTr="00E42BB5">
        <w:trPr>
          <w:tblCellSpacing w:w="5" w:type="nil"/>
        </w:trPr>
        <w:tc>
          <w:tcPr>
            <w:tcW w:w="2520"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0,95 &lt;= Q2 &lt;= 1,05 </w:t>
            </w:r>
          </w:p>
        </w:tc>
        <w:tc>
          <w:tcPr>
            <w:tcW w:w="6836"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высокая результативность           </w:t>
            </w:r>
          </w:p>
        </w:tc>
      </w:tr>
      <w:tr w:rsidR="00E42BB5" w:rsidRPr="00BD6842" w:rsidTr="00E42BB5">
        <w:trPr>
          <w:trHeight w:val="400"/>
          <w:tblCellSpacing w:w="5" w:type="nil"/>
        </w:trPr>
        <w:tc>
          <w:tcPr>
            <w:tcW w:w="2520"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lastRenderedPageBreak/>
              <w:t xml:space="preserve"> 0,7 &lt;= Q2 &lt; 0,95  </w:t>
            </w:r>
          </w:p>
        </w:tc>
        <w:tc>
          <w:tcPr>
            <w:tcW w:w="6836"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средняя результативность  (недовыполнение плана)             </w:t>
            </w:r>
          </w:p>
        </w:tc>
      </w:tr>
      <w:tr w:rsidR="00E42BB5" w:rsidRPr="00BD6842" w:rsidTr="00E42BB5">
        <w:trPr>
          <w:trHeight w:val="400"/>
          <w:tblCellSpacing w:w="5" w:type="nil"/>
        </w:trPr>
        <w:tc>
          <w:tcPr>
            <w:tcW w:w="2520"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1,05 &lt; Q2 &lt;= 1,3  </w:t>
            </w:r>
          </w:p>
        </w:tc>
        <w:tc>
          <w:tcPr>
            <w:tcW w:w="6836"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средняя результативность  (перевыполнение плана)             </w:t>
            </w:r>
          </w:p>
        </w:tc>
      </w:tr>
      <w:tr w:rsidR="00E42BB5" w:rsidRPr="00BD6842" w:rsidTr="00E42BB5">
        <w:trPr>
          <w:trHeight w:val="400"/>
          <w:tblCellSpacing w:w="5" w:type="nil"/>
        </w:trPr>
        <w:tc>
          <w:tcPr>
            <w:tcW w:w="2520"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 xml:space="preserve">     Q2 &lt; 0,7      </w:t>
            </w:r>
          </w:p>
        </w:tc>
        <w:tc>
          <w:tcPr>
            <w:tcW w:w="6836" w:type="dxa"/>
            <w:tcBorders>
              <w:left w:val="single" w:sz="8" w:space="0" w:color="auto"/>
              <w:bottom w:val="single" w:sz="8" w:space="0" w:color="auto"/>
              <w:right w:val="single" w:sz="8" w:space="0" w:color="auto"/>
            </w:tcBorders>
          </w:tcPr>
          <w:p w:rsidR="00E42BB5" w:rsidRPr="00BD6842" w:rsidRDefault="00E42BB5" w:rsidP="00E42BB5">
            <w:pPr>
              <w:widowControl w:val="0"/>
              <w:autoSpaceDE w:val="0"/>
              <w:autoSpaceDN w:val="0"/>
              <w:adjustRightInd w:val="0"/>
              <w:rPr>
                <w:rFonts w:ascii="Times New Roman" w:hAnsi="Times New Roman"/>
                <w:sz w:val="28"/>
                <w:szCs w:val="28"/>
              </w:rPr>
            </w:pPr>
            <w:r w:rsidRPr="00BD6842">
              <w:rPr>
                <w:rFonts w:ascii="Times New Roman" w:hAnsi="Times New Roman"/>
                <w:sz w:val="28"/>
                <w:szCs w:val="28"/>
              </w:rPr>
              <w:t>низкая результативность   (существенное недовыполнение плана)</w:t>
            </w:r>
          </w:p>
        </w:tc>
      </w:tr>
    </w:tbl>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E42BB5" w:rsidRPr="00BD6842" w:rsidRDefault="00E42BB5" w:rsidP="00E42BB5">
      <w:pPr>
        <w:widowControl w:val="0"/>
        <w:autoSpaceDE w:val="0"/>
        <w:autoSpaceDN w:val="0"/>
        <w:adjustRightInd w:val="0"/>
        <w:ind w:firstLine="540"/>
        <w:rPr>
          <w:rFonts w:ascii="Times New Roman" w:hAnsi="Times New Roman"/>
          <w:sz w:val="28"/>
          <w:szCs w:val="28"/>
        </w:rPr>
      </w:pPr>
      <w:r w:rsidRPr="00BD6842">
        <w:rPr>
          <w:rFonts w:ascii="Times New Roman" w:hAnsi="Times New Roman"/>
          <w:sz w:val="28"/>
          <w:szCs w:val="28"/>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E42BB5" w:rsidRPr="00BD6842" w:rsidRDefault="00E42BB5" w:rsidP="00E42BB5">
      <w:pPr>
        <w:spacing w:line="276" w:lineRule="auto"/>
        <w:ind w:firstLine="567"/>
        <w:rPr>
          <w:rFonts w:ascii="Times New Roman" w:hAnsi="Times New Roman"/>
          <w:sz w:val="28"/>
          <w:szCs w:val="28"/>
        </w:rPr>
      </w:pPr>
    </w:p>
    <w:p w:rsidR="00E42BB5" w:rsidRPr="00BD6842" w:rsidRDefault="00E42BB5" w:rsidP="00E42BB5">
      <w:pPr>
        <w:spacing w:line="276" w:lineRule="auto"/>
        <w:ind w:firstLine="567"/>
        <w:jc w:val="right"/>
        <w:rPr>
          <w:rFonts w:ascii="Times New Roman" w:hAnsi="Times New Roman"/>
          <w:sz w:val="28"/>
          <w:szCs w:val="28"/>
        </w:rPr>
        <w:sectPr w:rsidR="00E42BB5" w:rsidRPr="00BD6842" w:rsidSect="00E42BB5">
          <w:pgSz w:w="11906" w:h="16838"/>
          <w:pgMar w:top="1134" w:right="850" w:bottom="671" w:left="1701" w:header="708" w:footer="708" w:gutter="0"/>
          <w:cols w:space="708"/>
          <w:docGrid w:linePitch="360"/>
        </w:sectPr>
      </w:pP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lastRenderedPageBreak/>
        <w:t xml:space="preserve">Приложение 1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к Постановлению Администрации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муниципального района Похвистневский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Самарской области</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от </w:t>
      </w:r>
      <w:r w:rsidR="000F7137" w:rsidRPr="000F7137">
        <w:rPr>
          <w:rFonts w:ascii="Times New Roman" w:hAnsi="Times New Roman"/>
        </w:rPr>
        <w:t>21.08.2023 №560</w:t>
      </w: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ind w:firstLine="567"/>
        <w:jc w:val="center"/>
        <w:rPr>
          <w:rFonts w:ascii="Times New Roman" w:hAnsi="Times New Roman"/>
          <w:b/>
          <w:sz w:val="28"/>
          <w:szCs w:val="28"/>
        </w:rPr>
      </w:pPr>
      <w:r w:rsidRPr="00BD6842">
        <w:rPr>
          <w:rFonts w:ascii="Times New Roman" w:hAnsi="Times New Roman"/>
          <w:b/>
          <w:sz w:val="28"/>
          <w:szCs w:val="28"/>
        </w:rPr>
        <w:t xml:space="preserve">Перечень </w:t>
      </w:r>
    </w:p>
    <w:p w:rsidR="00E42BB5" w:rsidRPr="00BD6842" w:rsidRDefault="00E42BB5" w:rsidP="00E42BB5">
      <w:pPr>
        <w:ind w:firstLine="567"/>
        <w:jc w:val="center"/>
        <w:rPr>
          <w:rFonts w:ascii="Times New Roman" w:hAnsi="Times New Roman"/>
          <w:sz w:val="28"/>
          <w:szCs w:val="28"/>
        </w:rPr>
      </w:pPr>
      <w:r w:rsidRPr="00BD6842">
        <w:rPr>
          <w:rFonts w:ascii="Times New Roman" w:hAnsi="Times New Roman"/>
          <w:b/>
          <w:sz w:val="28"/>
          <w:szCs w:val="28"/>
        </w:rPr>
        <w:t>стратегических показателей (индикаторов), характеризующих ежегодный ход и итоги реализации муниципальной программы «Развитие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202</w:t>
      </w:r>
      <w:r w:rsidR="00021513" w:rsidRPr="00BD6842">
        <w:rPr>
          <w:rFonts w:ascii="Times New Roman" w:hAnsi="Times New Roman"/>
          <w:b/>
          <w:sz w:val="28"/>
          <w:szCs w:val="28"/>
        </w:rPr>
        <w:t>4</w:t>
      </w:r>
      <w:r w:rsidRPr="00BD6842">
        <w:rPr>
          <w:rFonts w:ascii="Times New Roman" w:hAnsi="Times New Roman"/>
          <w:b/>
          <w:sz w:val="28"/>
          <w:szCs w:val="28"/>
        </w:rPr>
        <w:t>-202</w:t>
      </w:r>
      <w:r w:rsidR="00021513" w:rsidRPr="00BD6842">
        <w:rPr>
          <w:rFonts w:ascii="Times New Roman" w:hAnsi="Times New Roman"/>
          <w:b/>
          <w:sz w:val="28"/>
          <w:szCs w:val="28"/>
        </w:rPr>
        <w:t>8</w:t>
      </w:r>
      <w:r w:rsidRPr="00BD6842">
        <w:rPr>
          <w:rFonts w:ascii="Times New Roman" w:hAnsi="Times New Roman"/>
          <w:b/>
          <w:sz w:val="28"/>
          <w:szCs w:val="28"/>
        </w:rPr>
        <w:t xml:space="preserve"> годы</w:t>
      </w:r>
      <w:r w:rsidRPr="00BD6842">
        <w:rPr>
          <w:rFonts w:ascii="Times New Roman" w:hAnsi="Times New Roman"/>
          <w:sz w:val="28"/>
          <w:szCs w:val="28"/>
        </w:rPr>
        <w:t xml:space="preserve"> </w:t>
      </w:r>
    </w:p>
    <w:p w:rsidR="00E42BB5" w:rsidRPr="00BD6842" w:rsidRDefault="00E42BB5" w:rsidP="00E42BB5">
      <w:pPr>
        <w:ind w:firstLine="567"/>
        <w:jc w:val="center"/>
        <w:rPr>
          <w:rFonts w:ascii="Times New Roman" w:hAnsi="Times New Roman"/>
          <w:b/>
          <w:sz w:val="28"/>
          <w:szCs w:val="28"/>
        </w:rPr>
      </w:pPr>
    </w:p>
    <w:tbl>
      <w:tblPr>
        <w:tblW w:w="15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5674"/>
        <w:gridCol w:w="1275"/>
        <w:gridCol w:w="1001"/>
        <w:gridCol w:w="1148"/>
        <w:gridCol w:w="868"/>
        <w:gridCol w:w="755"/>
        <w:gridCol w:w="253"/>
        <w:gridCol w:w="866"/>
        <w:gridCol w:w="20"/>
        <w:gridCol w:w="10"/>
        <w:gridCol w:w="710"/>
        <w:gridCol w:w="230"/>
        <w:gridCol w:w="9"/>
        <w:gridCol w:w="21"/>
        <w:gridCol w:w="920"/>
        <w:gridCol w:w="17"/>
        <w:gridCol w:w="20"/>
        <w:gridCol w:w="10"/>
        <w:gridCol w:w="932"/>
        <w:gridCol w:w="20"/>
        <w:gridCol w:w="10"/>
        <w:gridCol w:w="18"/>
        <w:gridCol w:w="16"/>
      </w:tblGrid>
      <w:tr w:rsidR="003404CB" w:rsidRPr="00BD6842" w:rsidTr="005741EC">
        <w:tc>
          <w:tcPr>
            <w:tcW w:w="670" w:type="dxa"/>
            <w:vMerge w:val="restart"/>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5674" w:type="dxa"/>
            <w:vMerge w:val="restart"/>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Наименование цели, задачи, показателя</w:t>
            </w:r>
          </w:p>
        </w:tc>
        <w:tc>
          <w:tcPr>
            <w:tcW w:w="1275" w:type="dxa"/>
            <w:vMerge w:val="restart"/>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lang w:eastAsia="en-US"/>
              </w:rPr>
              <w:t>Единица измерения</w:t>
            </w:r>
          </w:p>
        </w:tc>
        <w:tc>
          <w:tcPr>
            <w:tcW w:w="1001" w:type="dxa"/>
            <w:vMerge w:val="restart"/>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Отчет 20</w:t>
            </w:r>
            <w:r w:rsidR="00021513" w:rsidRPr="00BD6842">
              <w:rPr>
                <w:rFonts w:ascii="Times New Roman" w:hAnsi="Times New Roman"/>
                <w:lang w:eastAsia="en-US"/>
              </w:rPr>
              <w:t>22</w:t>
            </w:r>
            <w:r w:rsidRPr="00BD6842">
              <w:rPr>
                <w:rFonts w:ascii="Times New Roman" w:hAnsi="Times New Roman"/>
                <w:lang w:eastAsia="en-US"/>
              </w:rPr>
              <w:t>г.</w:t>
            </w:r>
          </w:p>
        </w:tc>
        <w:tc>
          <w:tcPr>
            <w:tcW w:w="1148" w:type="dxa"/>
            <w:vMerge w:val="restart"/>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Оценка 202</w:t>
            </w:r>
            <w:r w:rsidR="00021513" w:rsidRPr="00BD6842">
              <w:rPr>
                <w:rFonts w:ascii="Times New Roman" w:hAnsi="Times New Roman"/>
                <w:lang w:eastAsia="en-US"/>
              </w:rPr>
              <w:t>3</w:t>
            </w:r>
            <w:r w:rsidRPr="00BD6842">
              <w:rPr>
                <w:rFonts w:ascii="Times New Roman" w:hAnsi="Times New Roman"/>
                <w:lang w:eastAsia="en-US"/>
              </w:rPr>
              <w:t>г.</w:t>
            </w:r>
          </w:p>
        </w:tc>
        <w:tc>
          <w:tcPr>
            <w:tcW w:w="5705" w:type="dxa"/>
            <w:gridSpan w:val="19"/>
            <w:shd w:val="clear" w:color="auto" w:fill="auto"/>
          </w:tcPr>
          <w:p w:rsidR="00E42BB5" w:rsidRPr="00BD6842" w:rsidRDefault="00E42BB5" w:rsidP="003404CB">
            <w:pPr>
              <w:jc w:val="center"/>
              <w:rPr>
                <w:rFonts w:ascii="Times New Roman" w:hAnsi="Times New Roman"/>
                <w:lang w:eastAsia="en-US"/>
              </w:rPr>
            </w:pPr>
          </w:p>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Прогнозируемые значения показателя (индикатора)</w:t>
            </w:r>
          </w:p>
        </w:tc>
      </w:tr>
      <w:tr w:rsidR="003404CB" w:rsidRPr="00BD6842" w:rsidTr="005741EC">
        <w:trPr>
          <w:gridAfter w:val="1"/>
          <w:wAfter w:w="16" w:type="dxa"/>
        </w:trPr>
        <w:tc>
          <w:tcPr>
            <w:tcW w:w="670" w:type="dxa"/>
            <w:vMerge/>
            <w:shd w:val="clear" w:color="auto" w:fill="auto"/>
          </w:tcPr>
          <w:p w:rsidR="00E42BB5" w:rsidRPr="00BD6842" w:rsidRDefault="00E42BB5" w:rsidP="003404CB">
            <w:pPr>
              <w:ind w:right="-113"/>
              <w:jc w:val="center"/>
              <w:rPr>
                <w:rFonts w:ascii="Times New Roman" w:hAnsi="Times New Roman"/>
                <w:sz w:val="28"/>
                <w:szCs w:val="28"/>
                <w:lang w:eastAsia="en-US"/>
              </w:rPr>
            </w:pPr>
          </w:p>
        </w:tc>
        <w:tc>
          <w:tcPr>
            <w:tcW w:w="5674" w:type="dxa"/>
            <w:vMerge/>
            <w:shd w:val="clear" w:color="auto" w:fill="auto"/>
          </w:tcPr>
          <w:p w:rsidR="00E42BB5" w:rsidRPr="00BD6842" w:rsidRDefault="00E42BB5" w:rsidP="003404CB">
            <w:pPr>
              <w:jc w:val="center"/>
              <w:rPr>
                <w:rFonts w:ascii="Times New Roman" w:hAnsi="Times New Roman"/>
                <w:sz w:val="28"/>
                <w:szCs w:val="28"/>
                <w:lang w:eastAsia="en-US"/>
              </w:rPr>
            </w:pPr>
          </w:p>
        </w:tc>
        <w:tc>
          <w:tcPr>
            <w:tcW w:w="1275" w:type="dxa"/>
            <w:vMerge/>
            <w:shd w:val="clear" w:color="auto" w:fill="auto"/>
          </w:tcPr>
          <w:p w:rsidR="00E42BB5" w:rsidRPr="00BD6842" w:rsidRDefault="00E42BB5" w:rsidP="003404CB">
            <w:pPr>
              <w:ind w:right="-35"/>
              <w:jc w:val="center"/>
              <w:rPr>
                <w:rFonts w:ascii="Times New Roman" w:hAnsi="Times New Roman"/>
                <w:lang w:eastAsia="en-US"/>
              </w:rPr>
            </w:pPr>
          </w:p>
        </w:tc>
        <w:tc>
          <w:tcPr>
            <w:tcW w:w="1001" w:type="dxa"/>
            <w:vMerge/>
            <w:shd w:val="clear" w:color="auto" w:fill="auto"/>
          </w:tcPr>
          <w:p w:rsidR="00E42BB5" w:rsidRPr="00BD6842" w:rsidRDefault="00E42BB5" w:rsidP="003404CB">
            <w:pPr>
              <w:jc w:val="center"/>
              <w:rPr>
                <w:rFonts w:ascii="Times New Roman" w:hAnsi="Times New Roman"/>
                <w:lang w:eastAsia="en-US"/>
              </w:rPr>
            </w:pPr>
          </w:p>
        </w:tc>
        <w:tc>
          <w:tcPr>
            <w:tcW w:w="1148" w:type="dxa"/>
            <w:vMerge/>
            <w:shd w:val="clear" w:color="auto" w:fill="auto"/>
          </w:tcPr>
          <w:p w:rsidR="00E42BB5" w:rsidRPr="00BD6842" w:rsidRDefault="00E42BB5" w:rsidP="003404CB">
            <w:pPr>
              <w:jc w:val="center"/>
              <w:rPr>
                <w:rFonts w:ascii="Times New Roman" w:hAnsi="Times New Roman"/>
                <w:lang w:eastAsia="en-US"/>
              </w:rPr>
            </w:pPr>
          </w:p>
        </w:tc>
        <w:tc>
          <w:tcPr>
            <w:tcW w:w="868" w:type="dxa"/>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4</w:t>
            </w:r>
            <w:r w:rsidRPr="00BD6842">
              <w:rPr>
                <w:rFonts w:ascii="Times New Roman" w:hAnsi="Times New Roman"/>
                <w:lang w:eastAsia="en-US"/>
              </w:rPr>
              <w:t>г.</w:t>
            </w:r>
          </w:p>
        </w:tc>
        <w:tc>
          <w:tcPr>
            <w:tcW w:w="1008" w:type="dxa"/>
            <w:gridSpan w:val="2"/>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5</w:t>
            </w:r>
            <w:r w:rsidRPr="00BD6842">
              <w:rPr>
                <w:rFonts w:ascii="Times New Roman" w:hAnsi="Times New Roman"/>
                <w:lang w:eastAsia="en-US"/>
              </w:rPr>
              <w:t>г.</w:t>
            </w:r>
          </w:p>
        </w:tc>
        <w:tc>
          <w:tcPr>
            <w:tcW w:w="896" w:type="dxa"/>
            <w:gridSpan w:val="3"/>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6</w:t>
            </w:r>
            <w:r w:rsidRPr="00BD6842">
              <w:rPr>
                <w:rFonts w:ascii="Times New Roman" w:hAnsi="Times New Roman"/>
                <w:lang w:eastAsia="en-US"/>
              </w:rPr>
              <w:t>г.</w:t>
            </w:r>
          </w:p>
        </w:tc>
        <w:tc>
          <w:tcPr>
            <w:tcW w:w="949" w:type="dxa"/>
            <w:gridSpan w:val="3"/>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7</w:t>
            </w:r>
            <w:r w:rsidRPr="00BD6842">
              <w:rPr>
                <w:rFonts w:ascii="Times New Roman" w:hAnsi="Times New Roman"/>
                <w:lang w:eastAsia="en-US"/>
              </w:rPr>
              <w:t>г</w:t>
            </w:r>
          </w:p>
        </w:tc>
        <w:tc>
          <w:tcPr>
            <w:tcW w:w="941" w:type="dxa"/>
            <w:gridSpan w:val="2"/>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202</w:t>
            </w:r>
            <w:r w:rsidR="003208CB" w:rsidRPr="00BD6842">
              <w:rPr>
                <w:rFonts w:ascii="Times New Roman" w:hAnsi="Times New Roman"/>
                <w:lang w:eastAsia="en-US"/>
              </w:rPr>
              <w:t>8</w:t>
            </w:r>
            <w:r w:rsidRPr="00BD6842">
              <w:rPr>
                <w:rFonts w:ascii="Times New Roman" w:hAnsi="Times New Roman"/>
                <w:lang w:eastAsia="en-US"/>
              </w:rPr>
              <w:t>г.</w:t>
            </w:r>
          </w:p>
        </w:tc>
        <w:tc>
          <w:tcPr>
            <w:tcW w:w="1027" w:type="dxa"/>
            <w:gridSpan w:val="7"/>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Итого за период реализации</w:t>
            </w:r>
          </w:p>
        </w:tc>
      </w:tr>
      <w:tr w:rsidR="00E42BB5" w:rsidRPr="00BD6842" w:rsidTr="005741EC">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w:t>
            </w:r>
          </w:p>
        </w:tc>
        <w:tc>
          <w:tcPr>
            <w:tcW w:w="14803" w:type="dxa"/>
            <w:gridSpan w:val="23"/>
            <w:shd w:val="clear" w:color="auto" w:fill="auto"/>
          </w:tcPr>
          <w:p w:rsidR="00E42BB5" w:rsidRPr="00BD6842" w:rsidRDefault="00E42BB5" w:rsidP="003404CB">
            <w:pPr>
              <w:jc w:val="both"/>
              <w:rPr>
                <w:rFonts w:ascii="Times New Roman" w:hAnsi="Times New Roman"/>
                <w:sz w:val="28"/>
                <w:szCs w:val="28"/>
                <w:shd w:val="clear" w:color="auto" w:fill="FFFFFF"/>
                <w:lang w:eastAsia="en-US"/>
              </w:rPr>
            </w:pPr>
            <w:r w:rsidRPr="00BD6842">
              <w:rPr>
                <w:rFonts w:ascii="Times New Roman" w:hAnsi="Times New Roman"/>
                <w:b/>
                <w:sz w:val="28"/>
                <w:szCs w:val="28"/>
                <w:u w:val="single"/>
                <w:lang w:eastAsia="en-US"/>
              </w:rPr>
              <w:t>Цель -</w:t>
            </w:r>
            <w:r w:rsidRPr="00BD6842">
              <w:rPr>
                <w:rFonts w:ascii="Times New Roman" w:hAnsi="Times New Roman"/>
                <w:sz w:val="28"/>
                <w:szCs w:val="28"/>
                <w:shd w:val="clear" w:color="auto" w:fill="FFFFFF"/>
                <w:lang w:eastAsia="en-US"/>
              </w:rPr>
              <w:t xml:space="preserve"> совершенствование работы по исполнению полномочий местного значения и осуществление переданных государственных полномочий</w:t>
            </w:r>
          </w:p>
        </w:tc>
      </w:tr>
      <w:tr w:rsidR="00E42BB5" w:rsidRPr="00BD6842" w:rsidTr="005741EC">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1.1</w:t>
            </w:r>
          </w:p>
        </w:tc>
        <w:tc>
          <w:tcPr>
            <w:tcW w:w="14803" w:type="dxa"/>
            <w:gridSpan w:val="23"/>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Задача 1</w:t>
            </w:r>
          </w:p>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shd w:val="clear" w:color="auto" w:fill="FFFFFF"/>
                <w:lang w:eastAsia="en-US"/>
              </w:rPr>
              <w:t>Реализация установленных полномочий (функций) Администрации муниципального района  Похвистневский Самарской области и совершенствование работы по исполнению органами местного самоуправления переданных государственных полномочий.</w:t>
            </w:r>
          </w:p>
        </w:tc>
      </w:tr>
      <w:tr w:rsidR="003404CB" w:rsidRPr="00BD6842" w:rsidTr="005741EC">
        <w:trPr>
          <w:gridAfter w:val="3"/>
          <w:wAfter w:w="44" w:type="dxa"/>
        </w:trPr>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1.1.1</w:t>
            </w:r>
          </w:p>
        </w:tc>
        <w:tc>
          <w:tcPr>
            <w:tcW w:w="5674" w:type="dxa"/>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1:</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Обеспечение выполнения полномочий и функций Администрации муниципального района Похвистневский</w:t>
            </w:r>
          </w:p>
        </w:tc>
        <w:tc>
          <w:tcPr>
            <w:tcW w:w="1275" w:type="dxa"/>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14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86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755"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139" w:type="dxa"/>
            <w:gridSpan w:val="3"/>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720" w:type="dxa"/>
            <w:gridSpan w:val="2"/>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217" w:type="dxa"/>
            <w:gridSpan w:val="6"/>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962" w:type="dxa"/>
            <w:gridSpan w:val="3"/>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r>
      <w:tr w:rsidR="005741EC" w:rsidRPr="00BD6842" w:rsidTr="005741EC">
        <w:trPr>
          <w:gridAfter w:val="3"/>
          <w:wAfter w:w="44" w:type="dxa"/>
        </w:trPr>
        <w:tc>
          <w:tcPr>
            <w:tcW w:w="670" w:type="dxa"/>
            <w:shd w:val="clear" w:color="auto" w:fill="auto"/>
          </w:tcPr>
          <w:p w:rsidR="005741EC" w:rsidRPr="00BD6842" w:rsidRDefault="005741EC" w:rsidP="005741EC">
            <w:pPr>
              <w:ind w:right="-113"/>
              <w:jc w:val="center"/>
              <w:rPr>
                <w:rFonts w:ascii="Times New Roman" w:hAnsi="Times New Roman"/>
                <w:sz w:val="28"/>
                <w:szCs w:val="28"/>
                <w:lang w:eastAsia="en-US"/>
              </w:rPr>
            </w:pPr>
            <w:r w:rsidRPr="00BD6842">
              <w:rPr>
                <w:rFonts w:ascii="Times New Roman" w:hAnsi="Times New Roman"/>
                <w:sz w:val="28"/>
                <w:szCs w:val="28"/>
                <w:lang w:eastAsia="en-US"/>
              </w:rPr>
              <w:lastRenderedPageBreak/>
              <w:t>1.1.2</w:t>
            </w:r>
          </w:p>
        </w:tc>
        <w:tc>
          <w:tcPr>
            <w:tcW w:w="5674" w:type="dxa"/>
            <w:shd w:val="clear" w:color="auto" w:fill="auto"/>
          </w:tcPr>
          <w:p w:rsidR="005741EC" w:rsidRPr="00BD6842" w:rsidRDefault="005741EC" w:rsidP="005741EC">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2:</w:t>
            </w:r>
          </w:p>
          <w:p w:rsidR="005741EC" w:rsidRPr="00BD6842" w:rsidRDefault="005741EC" w:rsidP="005741EC">
            <w:pPr>
              <w:jc w:val="both"/>
              <w:rPr>
                <w:rFonts w:ascii="Times New Roman" w:hAnsi="Times New Roman"/>
                <w:sz w:val="28"/>
                <w:szCs w:val="28"/>
                <w:lang w:eastAsia="en-US"/>
              </w:rPr>
            </w:pPr>
            <w:r w:rsidRPr="00BD6842">
              <w:rPr>
                <w:rFonts w:ascii="Times New Roman" w:hAnsi="Times New Roman"/>
                <w:sz w:val="28"/>
                <w:szCs w:val="28"/>
                <w:lang w:eastAsia="en-US"/>
              </w:rPr>
              <w:t>Доля расходов на содержание ОМСУ в общем объеме расходов бюджета муниципального района Похвистневский</w:t>
            </w:r>
          </w:p>
        </w:tc>
        <w:tc>
          <w:tcPr>
            <w:tcW w:w="1275" w:type="dxa"/>
            <w:shd w:val="clear" w:color="auto" w:fill="auto"/>
          </w:tcPr>
          <w:p w:rsidR="005741EC" w:rsidRPr="00BD6842" w:rsidRDefault="005741EC" w:rsidP="005741EC">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5741EC" w:rsidRPr="00BD6842" w:rsidRDefault="005741EC" w:rsidP="005741EC">
            <w:pPr>
              <w:jc w:val="center"/>
              <w:rPr>
                <w:rFonts w:ascii="Times New Roman" w:hAnsi="Times New Roman"/>
                <w:sz w:val="28"/>
                <w:szCs w:val="28"/>
                <w:lang w:eastAsia="en-US"/>
              </w:rPr>
            </w:pPr>
            <w:r w:rsidRPr="00BD6842">
              <w:rPr>
                <w:rFonts w:ascii="Times New Roman" w:hAnsi="Times New Roman"/>
                <w:sz w:val="28"/>
                <w:szCs w:val="28"/>
                <w:lang w:eastAsia="en-US"/>
              </w:rPr>
              <w:t>8,7</w:t>
            </w:r>
          </w:p>
        </w:tc>
        <w:tc>
          <w:tcPr>
            <w:tcW w:w="1148" w:type="dxa"/>
            <w:shd w:val="clear" w:color="auto" w:fill="auto"/>
          </w:tcPr>
          <w:p w:rsidR="005741EC" w:rsidRPr="00BD6842" w:rsidRDefault="005741EC" w:rsidP="005741EC">
            <w:pPr>
              <w:jc w:val="center"/>
              <w:rPr>
                <w:rFonts w:ascii="Times New Roman" w:hAnsi="Times New Roman"/>
                <w:sz w:val="28"/>
                <w:szCs w:val="28"/>
                <w:lang w:eastAsia="en-US"/>
              </w:rPr>
            </w:pPr>
            <w:r w:rsidRPr="00BD6842">
              <w:rPr>
                <w:rFonts w:ascii="Times New Roman" w:hAnsi="Times New Roman"/>
                <w:sz w:val="28"/>
                <w:szCs w:val="28"/>
                <w:lang w:eastAsia="en-US"/>
              </w:rPr>
              <w:t>11,8</w:t>
            </w:r>
          </w:p>
        </w:tc>
        <w:tc>
          <w:tcPr>
            <w:tcW w:w="868" w:type="dxa"/>
            <w:shd w:val="clear" w:color="auto" w:fill="auto"/>
          </w:tcPr>
          <w:p w:rsidR="005741EC" w:rsidRPr="00BD6842" w:rsidRDefault="005741EC" w:rsidP="005741EC">
            <w:pPr>
              <w:jc w:val="center"/>
              <w:rPr>
                <w:rFonts w:ascii="Times New Roman" w:hAnsi="Times New Roman"/>
                <w:sz w:val="28"/>
                <w:szCs w:val="28"/>
                <w:lang w:eastAsia="en-US"/>
              </w:rPr>
            </w:pPr>
            <w:r w:rsidRPr="00BD6842">
              <w:rPr>
                <w:rFonts w:ascii="Times New Roman" w:hAnsi="Times New Roman"/>
                <w:sz w:val="28"/>
                <w:szCs w:val="28"/>
                <w:lang w:eastAsia="en-US"/>
              </w:rPr>
              <w:t>12,0</w:t>
            </w:r>
          </w:p>
        </w:tc>
        <w:tc>
          <w:tcPr>
            <w:tcW w:w="755" w:type="dxa"/>
            <w:shd w:val="clear" w:color="auto" w:fill="auto"/>
          </w:tcPr>
          <w:p w:rsidR="005741EC" w:rsidRPr="00BD6842" w:rsidRDefault="005741EC" w:rsidP="005741EC">
            <w:r w:rsidRPr="00BD6842">
              <w:rPr>
                <w:rFonts w:ascii="Times New Roman" w:hAnsi="Times New Roman"/>
                <w:sz w:val="28"/>
                <w:szCs w:val="28"/>
                <w:lang w:eastAsia="en-US"/>
              </w:rPr>
              <w:t>12,0</w:t>
            </w:r>
          </w:p>
        </w:tc>
        <w:tc>
          <w:tcPr>
            <w:tcW w:w="1139" w:type="dxa"/>
            <w:gridSpan w:val="3"/>
            <w:shd w:val="clear" w:color="auto" w:fill="auto"/>
          </w:tcPr>
          <w:p w:rsidR="005741EC" w:rsidRPr="00BD6842" w:rsidRDefault="005741EC" w:rsidP="005741EC">
            <w:r w:rsidRPr="00BD6842">
              <w:rPr>
                <w:rFonts w:ascii="Times New Roman" w:hAnsi="Times New Roman"/>
                <w:sz w:val="28"/>
                <w:szCs w:val="28"/>
                <w:lang w:eastAsia="en-US"/>
              </w:rPr>
              <w:t>12,0</w:t>
            </w:r>
          </w:p>
        </w:tc>
        <w:tc>
          <w:tcPr>
            <w:tcW w:w="720" w:type="dxa"/>
            <w:gridSpan w:val="2"/>
            <w:shd w:val="clear" w:color="auto" w:fill="auto"/>
          </w:tcPr>
          <w:p w:rsidR="005741EC" w:rsidRPr="00BD6842" w:rsidRDefault="005741EC" w:rsidP="005741EC">
            <w:r w:rsidRPr="00BD6842">
              <w:rPr>
                <w:rFonts w:ascii="Times New Roman" w:hAnsi="Times New Roman"/>
                <w:sz w:val="28"/>
                <w:szCs w:val="28"/>
                <w:lang w:eastAsia="en-US"/>
              </w:rPr>
              <w:t>12,0</w:t>
            </w:r>
          </w:p>
        </w:tc>
        <w:tc>
          <w:tcPr>
            <w:tcW w:w="1217" w:type="dxa"/>
            <w:gridSpan w:val="6"/>
            <w:shd w:val="clear" w:color="auto" w:fill="auto"/>
          </w:tcPr>
          <w:p w:rsidR="005741EC" w:rsidRPr="00BD6842" w:rsidRDefault="005741EC" w:rsidP="005741EC">
            <w:r w:rsidRPr="00BD6842">
              <w:rPr>
                <w:rFonts w:ascii="Times New Roman" w:hAnsi="Times New Roman"/>
                <w:sz w:val="28"/>
                <w:szCs w:val="28"/>
                <w:lang w:eastAsia="en-US"/>
              </w:rPr>
              <w:t>12,0</w:t>
            </w:r>
          </w:p>
        </w:tc>
        <w:tc>
          <w:tcPr>
            <w:tcW w:w="962" w:type="dxa"/>
            <w:gridSpan w:val="3"/>
            <w:shd w:val="clear" w:color="auto" w:fill="auto"/>
          </w:tcPr>
          <w:p w:rsidR="005741EC" w:rsidRPr="00BD6842" w:rsidRDefault="005741EC" w:rsidP="005741EC">
            <w:r w:rsidRPr="00BD6842">
              <w:rPr>
                <w:rFonts w:ascii="Times New Roman" w:hAnsi="Times New Roman"/>
                <w:sz w:val="28"/>
                <w:szCs w:val="28"/>
                <w:lang w:eastAsia="en-US"/>
              </w:rPr>
              <w:t>12,0</w:t>
            </w:r>
          </w:p>
        </w:tc>
      </w:tr>
      <w:tr w:rsidR="00E42BB5" w:rsidRPr="00BD6842" w:rsidTr="005741EC">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1.2</w:t>
            </w:r>
          </w:p>
        </w:tc>
        <w:tc>
          <w:tcPr>
            <w:tcW w:w="14803" w:type="dxa"/>
            <w:gridSpan w:val="23"/>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Задача 2</w:t>
            </w:r>
          </w:p>
          <w:p w:rsidR="00E42BB5" w:rsidRPr="00BD6842" w:rsidRDefault="00E42BB5" w:rsidP="003404CB">
            <w:pPr>
              <w:jc w:val="center"/>
              <w:rPr>
                <w:rFonts w:ascii="Times New Roman" w:hAnsi="Times New Roman"/>
                <w:lang w:eastAsia="en-US"/>
              </w:rPr>
            </w:pPr>
            <w:r w:rsidRPr="00BD6842">
              <w:rPr>
                <w:rFonts w:ascii="Times New Roman" w:hAnsi="Times New Roman"/>
                <w:sz w:val="28"/>
                <w:szCs w:val="28"/>
                <w:lang w:eastAsia="en-US"/>
              </w:rPr>
              <w:t>Обеспечение открытости и прозрачности муниципальной службы.</w:t>
            </w:r>
          </w:p>
        </w:tc>
      </w:tr>
      <w:tr w:rsidR="003404CB" w:rsidRPr="00BD6842" w:rsidTr="005741EC">
        <w:trPr>
          <w:gridAfter w:val="4"/>
          <w:wAfter w:w="64" w:type="dxa"/>
        </w:trPr>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1.2.1</w:t>
            </w:r>
          </w:p>
        </w:tc>
        <w:tc>
          <w:tcPr>
            <w:tcW w:w="5674" w:type="dxa"/>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1:</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Уровень открытости и прозрачности органов местного самоуправления муниципального района Похвистневский.</w:t>
            </w:r>
          </w:p>
        </w:tc>
        <w:tc>
          <w:tcPr>
            <w:tcW w:w="1275" w:type="dxa"/>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14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86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755"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1119" w:type="dxa"/>
            <w:gridSpan w:val="2"/>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970" w:type="dxa"/>
            <w:gridSpan w:val="4"/>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967" w:type="dxa"/>
            <w:gridSpan w:val="4"/>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100</w:t>
            </w:r>
          </w:p>
        </w:tc>
        <w:tc>
          <w:tcPr>
            <w:tcW w:w="962" w:type="dxa"/>
            <w:gridSpan w:val="3"/>
            <w:shd w:val="clear" w:color="auto" w:fill="auto"/>
          </w:tcPr>
          <w:p w:rsidR="00E42BB5" w:rsidRPr="00BD6842" w:rsidRDefault="00E42BB5" w:rsidP="003404CB">
            <w:pPr>
              <w:jc w:val="center"/>
              <w:rPr>
                <w:rFonts w:ascii="Times New Roman" w:hAnsi="Times New Roman"/>
                <w:lang w:eastAsia="en-US"/>
              </w:rPr>
            </w:pPr>
            <w:r w:rsidRPr="00BD6842">
              <w:rPr>
                <w:rFonts w:ascii="Times New Roman" w:hAnsi="Times New Roman"/>
                <w:lang w:eastAsia="en-US"/>
              </w:rPr>
              <w:t>100</w:t>
            </w:r>
          </w:p>
        </w:tc>
      </w:tr>
      <w:tr w:rsidR="00E42BB5" w:rsidRPr="00BD6842" w:rsidTr="005741EC">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1.3</w:t>
            </w:r>
          </w:p>
        </w:tc>
        <w:tc>
          <w:tcPr>
            <w:tcW w:w="14803" w:type="dxa"/>
            <w:gridSpan w:val="23"/>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Задача 3</w:t>
            </w:r>
          </w:p>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Участие в формировании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взаимодействия органов местного самоуправления со структурами гражданского общества.</w:t>
            </w:r>
          </w:p>
        </w:tc>
      </w:tr>
      <w:tr w:rsidR="003404CB" w:rsidRPr="00BD6842" w:rsidTr="005741EC">
        <w:trPr>
          <w:gridAfter w:val="2"/>
          <w:wAfter w:w="34" w:type="dxa"/>
        </w:trPr>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1.3.1</w:t>
            </w:r>
          </w:p>
        </w:tc>
        <w:tc>
          <w:tcPr>
            <w:tcW w:w="5674" w:type="dxa"/>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1:</w:t>
            </w:r>
          </w:p>
          <w:p w:rsidR="00E42BB5" w:rsidRPr="00BD6842" w:rsidRDefault="00E42BB5" w:rsidP="003404CB">
            <w:pPr>
              <w:widowControl w:val="0"/>
              <w:tabs>
                <w:tab w:val="left" w:pos="346"/>
              </w:tabs>
              <w:jc w:val="both"/>
              <w:rPr>
                <w:rFonts w:ascii="Times New Roman" w:hAnsi="Times New Roman"/>
                <w:sz w:val="28"/>
                <w:szCs w:val="28"/>
                <w:lang w:eastAsia="en-US"/>
              </w:rPr>
            </w:pPr>
            <w:r w:rsidRPr="00BD6842">
              <w:rPr>
                <w:rFonts w:ascii="Times New Roman" w:hAnsi="Times New Roman"/>
                <w:sz w:val="28"/>
                <w:szCs w:val="28"/>
                <w:lang w:eastAsia="en-US"/>
              </w:rPr>
              <w:t>Доля населения муниципального района Похвистневский, удовлетворенного деятель-ностью органов местного самоуправления</w:t>
            </w:r>
          </w:p>
        </w:tc>
        <w:tc>
          <w:tcPr>
            <w:tcW w:w="1275" w:type="dxa"/>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80,9</w:t>
            </w:r>
          </w:p>
        </w:tc>
        <w:tc>
          <w:tcPr>
            <w:tcW w:w="114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81,1</w:t>
            </w:r>
          </w:p>
        </w:tc>
        <w:tc>
          <w:tcPr>
            <w:tcW w:w="86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83,5</w:t>
            </w:r>
          </w:p>
        </w:tc>
        <w:tc>
          <w:tcPr>
            <w:tcW w:w="1008" w:type="dxa"/>
            <w:gridSpan w:val="2"/>
            <w:shd w:val="clear" w:color="auto" w:fill="auto"/>
          </w:tcPr>
          <w:p w:rsidR="00E42BB5" w:rsidRPr="00BD6842" w:rsidRDefault="00E42BB5" w:rsidP="003404CB">
            <w:pPr>
              <w:ind w:right="-73"/>
              <w:jc w:val="center"/>
              <w:rPr>
                <w:rFonts w:ascii="Times New Roman" w:hAnsi="Times New Roman"/>
                <w:sz w:val="28"/>
                <w:szCs w:val="28"/>
                <w:lang w:eastAsia="en-US"/>
              </w:rPr>
            </w:pPr>
            <w:r w:rsidRPr="00BD6842">
              <w:rPr>
                <w:rFonts w:ascii="Times New Roman" w:hAnsi="Times New Roman"/>
                <w:sz w:val="28"/>
                <w:szCs w:val="28"/>
                <w:lang w:eastAsia="en-US"/>
              </w:rPr>
              <w:t>86,4</w:t>
            </w:r>
          </w:p>
        </w:tc>
        <w:tc>
          <w:tcPr>
            <w:tcW w:w="896" w:type="dxa"/>
            <w:gridSpan w:val="3"/>
            <w:shd w:val="clear" w:color="auto" w:fill="auto"/>
          </w:tcPr>
          <w:p w:rsidR="00E42BB5" w:rsidRPr="00BD6842" w:rsidRDefault="00E42BB5" w:rsidP="003404CB">
            <w:pPr>
              <w:ind w:right="-73"/>
              <w:jc w:val="center"/>
              <w:rPr>
                <w:rFonts w:ascii="Times New Roman" w:hAnsi="Times New Roman"/>
                <w:sz w:val="28"/>
                <w:szCs w:val="28"/>
                <w:lang w:eastAsia="en-US"/>
              </w:rPr>
            </w:pPr>
            <w:r w:rsidRPr="00BD6842">
              <w:rPr>
                <w:rFonts w:ascii="Times New Roman" w:hAnsi="Times New Roman"/>
                <w:sz w:val="28"/>
                <w:szCs w:val="28"/>
                <w:lang w:eastAsia="en-US"/>
              </w:rPr>
              <w:t>90,1</w:t>
            </w:r>
          </w:p>
        </w:tc>
        <w:tc>
          <w:tcPr>
            <w:tcW w:w="970" w:type="dxa"/>
            <w:gridSpan w:val="4"/>
            <w:shd w:val="clear" w:color="auto" w:fill="auto"/>
          </w:tcPr>
          <w:p w:rsidR="00E42BB5" w:rsidRPr="00BD6842" w:rsidRDefault="00E42BB5" w:rsidP="003404CB">
            <w:pPr>
              <w:ind w:right="-12"/>
              <w:jc w:val="center"/>
              <w:rPr>
                <w:rFonts w:ascii="Times New Roman" w:hAnsi="Times New Roman"/>
                <w:sz w:val="28"/>
                <w:szCs w:val="28"/>
                <w:lang w:eastAsia="en-US"/>
              </w:rPr>
            </w:pPr>
            <w:r w:rsidRPr="00BD6842">
              <w:rPr>
                <w:rFonts w:ascii="Times New Roman" w:hAnsi="Times New Roman"/>
                <w:sz w:val="28"/>
                <w:szCs w:val="28"/>
                <w:lang w:eastAsia="en-US"/>
              </w:rPr>
              <w:t>90,8</w:t>
            </w:r>
          </w:p>
        </w:tc>
        <w:tc>
          <w:tcPr>
            <w:tcW w:w="967" w:type="dxa"/>
            <w:gridSpan w:val="4"/>
            <w:shd w:val="clear" w:color="auto" w:fill="auto"/>
          </w:tcPr>
          <w:p w:rsidR="00E42BB5" w:rsidRPr="00BD6842" w:rsidRDefault="00E42BB5" w:rsidP="003404CB">
            <w:pPr>
              <w:ind w:right="-12"/>
              <w:jc w:val="center"/>
              <w:rPr>
                <w:rFonts w:ascii="Times New Roman" w:hAnsi="Times New Roman"/>
                <w:sz w:val="28"/>
                <w:szCs w:val="28"/>
                <w:lang w:eastAsia="en-US"/>
              </w:rPr>
            </w:pPr>
            <w:r w:rsidRPr="00BD6842">
              <w:rPr>
                <w:rFonts w:ascii="Times New Roman" w:hAnsi="Times New Roman"/>
                <w:sz w:val="28"/>
                <w:szCs w:val="28"/>
                <w:lang w:eastAsia="en-US"/>
              </w:rPr>
              <w:t>91,0</w:t>
            </w:r>
          </w:p>
        </w:tc>
        <w:tc>
          <w:tcPr>
            <w:tcW w:w="962" w:type="dxa"/>
            <w:gridSpan w:val="3"/>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91,8</w:t>
            </w:r>
          </w:p>
        </w:tc>
      </w:tr>
      <w:tr w:rsidR="003404CB" w:rsidRPr="00BD6842" w:rsidTr="005741EC">
        <w:trPr>
          <w:gridAfter w:val="2"/>
          <w:wAfter w:w="34" w:type="dxa"/>
        </w:trPr>
        <w:tc>
          <w:tcPr>
            <w:tcW w:w="670"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1.3.2</w:t>
            </w:r>
          </w:p>
        </w:tc>
        <w:tc>
          <w:tcPr>
            <w:tcW w:w="5674" w:type="dxa"/>
            <w:shd w:val="clear" w:color="auto" w:fill="auto"/>
          </w:tcPr>
          <w:p w:rsidR="00E42BB5" w:rsidRPr="00BD6842" w:rsidRDefault="00E42BB5" w:rsidP="003404CB">
            <w:pPr>
              <w:jc w:val="center"/>
              <w:rPr>
                <w:rFonts w:ascii="Times New Roman" w:hAnsi="Times New Roman"/>
                <w:b/>
                <w:sz w:val="28"/>
                <w:szCs w:val="28"/>
                <w:u w:val="single"/>
                <w:lang w:eastAsia="en-US"/>
              </w:rPr>
            </w:pPr>
            <w:r w:rsidRPr="00BD6842">
              <w:rPr>
                <w:rFonts w:ascii="Times New Roman" w:hAnsi="Times New Roman"/>
                <w:b/>
                <w:sz w:val="28"/>
                <w:szCs w:val="28"/>
                <w:u w:val="single"/>
                <w:lang w:eastAsia="en-US"/>
              </w:rPr>
              <w:t>Показатель 2:</w:t>
            </w:r>
          </w:p>
          <w:p w:rsidR="00E42BB5" w:rsidRPr="00BD6842" w:rsidRDefault="00E42BB5" w:rsidP="003404CB">
            <w:pPr>
              <w:jc w:val="both"/>
              <w:rPr>
                <w:rFonts w:ascii="Times New Roman" w:hAnsi="Times New Roman"/>
                <w:sz w:val="28"/>
                <w:szCs w:val="28"/>
                <w:u w:val="single"/>
                <w:lang w:eastAsia="en-US"/>
              </w:rPr>
            </w:pPr>
            <w:r w:rsidRPr="00BD6842">
              <w:rPr>
                <w:rFonts w:ascii="Times New Roman" w:hAnsi="Times New Roman"/>
                <w:sz w:val="28"/>
                <w:szCs w:val="28"/>
                <w:lang w:eastAsia="en-US"/>
              </w:rPr>
              <w:t>Уровень доверия населения к органам местного самоуправления.</w:t>
            </w:r>
          </w:p>
        </w:tc>
        <w:tc>
          <w:tcPr>
            <w:tcW w:w="1275" w:type="dxa"/>
            <w:shd w:val="clear" w:color="auto" w:fill="auto"/>
          </w:tcPr>
          <w:p w:rsidR="00E42BB5" w:rsidRPr="00BD6842" w:rsidRDefault="00E42BB5" w:rsidP="003404CB">
            <w:pPr>
              <w:ind w:right="-35"/>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1001"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70</w:t>
            </w:r>
          </w:p>
        </w:tc>
        <w:tc>
          <w:tcPr>
            <w:tcW w:w="114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80</w:t>
            </w:r>
          </w:p>
        </w:tc>
        <w:tc>
          <w:tcPr>
            <w:tcW w:w="868" w:type="dxa"/>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90</w:t>
            </w:r>
          </w:p>
        </w:tc>
        <w:tc>
          <w:tcPr>
            <w:tcW w:w="1008" w:type="dxa"/>
            <w:gridSpan w:val="2"/>
            <w:shd w:val="clear" w:color="auto" w:fill="auto"/>
          </w:tcPr>
          <w:p w:rsidR="00E42BB5" w:rsidRPr="00BD6842" w:rsidRDefault="00E42BB5" w:rsidP="003404CB">
            <w:pPr>
              <w:ind w:right="-73"/>
              <w:jc w:val="center"/>
              <w:rPr>
                <w:rFonts w:ascii="Times New Roman" w:hAnsi="Times New Roman"/>
                <w:sz w:val="28"/>
                <w:szCs w:val="28"/>
                <w:lang w:eastAsia="en-US"/>
              </w:rPr>
            </w:pPr>
            <w:r w:rsidRPr="00BD6842">
              <w:rPr>
                <w:rFonts w:ascii="Times New Roman" w:hAnsi="Times New Roman"/>
                <w:sz w:val="28"/>
                <w:szCs w:val="28"/>
                <w:lang w:eastAsia="en-US"/>
              </w:rPr>
              <w:t>90</w:t>
            </w:r>
          </w:p>
        </w:tc>
        <w:tc>
          <w:tcPr>
            <w:tcW w:w="896" w:type="dxa"/>
            <w:gridSpan w:val="3"/>
            <w:shd w:val="clear" w:color="auto" w:fill="auto"/>
          </w:tcPr>
          <w:p w:rsidR="00E42BB5" w:rsidRPr="00BD6842" w:rsidRDefault="00E42BB5" w:rsidP="003404CB">
            <w:pPr>
              <w:ind w:right="-73"/>
              <w:jc w:val="center"/>
              <w:rPr>
                <w:rFonts w:ascii="Times New Roman" w:hAnsi="Times New Roman"/>
                <w:sz w:val="28"/>
                <w:szCs w:val="28"/>
                <w:lang w:eastAsia="en-US"/>
              </w:rPr>
            </w:pPr>
            <w:r w:rsidRPr="00BD6842">
              <w:rPr>
                <w:rFonts w:ascii="Times New Roman" w:hAnsi="Times New Roman"/>
                <w:sz w:val="28"/>
                <w:szCs w:val="28"/>
                <w:lang w:eastAsia="en-US"/>
              </w:rPr>
              <w:t>92</w:t>
            </w:r>
          </w:p>
        </w:tc>
        <w:tc>
          <w:tcPr>
            <w:tcW w:w="970" w:type="dxa"/>
            <w:gridSpan w:val="4"/>
            <w:shd w:val="clear" w:color="auto" w:fill="auto"/>
          </w:tcPr>
          <w:p w:rsidR="00E42BB5" w:rsidRPr="00BD6842" w:rsidRDefault="00E42BB5" w:rsidP="003404CB">
            <w:pPr>
              <w:ind w:right="-12"/>
              <w:jc w:val="center"/>
              <w:rPr>
                <w:rFonts w:ascii="Times New Roman" w:hAnsi="Times New Roman"/>
                <w:sz w:val="28"/>
                <w:szCs w:val="28"/>
                <w:lang w:eastAsia="en-US"/>
              </w:rPr>
            </w:pPr>
            <w:r w:rsidRPr="00BD6842">
              <w:rPr>
                <w:rFonts w:ascii="Times New Roman" w:hAnsi="Times New Roman"/>
                <w:sz w:val="28"/>
                <w:szCs w:val="28"/>
                <w:lang w:eastAsia="en-US"/>
              </w:rPr>
              <w:t>95</w:t>
            </w:r>
          </w:p>
        </w:tc>
        <w:tc>
          <w:tcPr>
            <w:tcW w:w="967" w:type="dxa"/>
            <w:gridSpan w:val="4"/>
            <w:shd w:val="clear" w:color="auto" w:fill="auto"/>
          </w:tcPr>
          <w:p w:rsidR="00E42BB5" w:rsidRPr="00BD6842" w:rsidRDefault="00E42BB5" w:rsidP="003404CB">
            <w:pPr>
              <w:ind w:right="-12"/>
              <w:jc w:val="center"/>
              <w:rPr>
                <w:rFonts w:ascii="Times New Roman" w:hAnsi="Times New Roman"/>
                <w:sz w:val="28"/>
                <w:szCs w:val="28"/>
                <w:lang w:eastAsia="en-US"/>
              </w:rPr>
            </w:pPr>
            <w:r w:rsidRPr="00BD6842">
              <w:rPr>
                <w:rFonts w:ascii="Times New Roman" w:hAnsi="Times New Roman"/>
                <w:sz w:val="28"/>
                <w:szCs w:val="28"/>
                <w:lang w:eastAsia="en-US"/>
              </w:rPr>
              <w:t>95</w:t>
            </w:r>
          </w:p>
        </w:tc>
        <w:tc>
          <w:tcPr>
            <w:tcW w:w="962" w:type="dxa"/>
            <w:gridSpan w:val="3"/>
            <w:shd w:val="clear" w:color="auto" w:fill="auto"/>
          </w:tcPr>
          <w:p w:rsidR="00E42BB5" w:rsidRPr="00BD6842" w:rsidRDefault="00E42BB5" w:rsidP="003404CB">
            <w:pPr>
              <w:jc w:val="center"/>
              <w:rPr>
                <w:rFonts w:ascii="Times New Roman" w:hAnsi="Times New Roman"/>
                <w:sz w:val="28"/>
                <w:szCs w:val="28"/>
                <w:lang w:eastAsia="en-US"/>
              </w:rPr>
            </w:pPr>
            <w:r w:rsidRPr="00BD6842">
              <w:rPr>
                <w:rFonts w:ascii="Times New Roman" w:hAnsi="Times New Roman"/>
                <w:sz w:val="28"/>
                <w:szCs w:val="28"/>
                <w:lang w:eastAsia="en-US"/>
              </w:rPr>
              <w:t>95</w:t>
            </w:r>
          </w:p>
        </w:tc>
      </w:tr>
    </w:tbl>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lastRenderedPageBreak/>
        <w:t xml:space="preserve">Приложение 2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к Постановлению Администрации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муниципального района Похвистневский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Самарской области</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от </w:t>
      </w:r>
      <w:r w:rsidR="000F7137" w:rsidRPr="000F7137">
        <w:rPr>
          <w:rFonts w:ascii="Times New Roman" w:hAnsi="Times New Roman"/>
        </w:rPr>
        <w:t>21.08.2023 №560</w:t>
      </w: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b/>
          <w:sz w:val="28"/>
          <w:szCs w:val="28"/>
        </w:rPr>
      </w:pPr>
      <w:r w:rsidRPr="00BD6842">
        <w:rPr>
          <w:rFonts w:ascii="Times New Roman" w:hAnsi="Times New Roman"/>
          <w:b/>
          <w:sz w:val="28"/>
          <w:szCs w:val="28"/>
        </w:rPr>
        <w:t>План мероприятий</w:t>
      </w:r>
    </w:p>
    <w:p w:rsidR="00E42BB5" w:rsidRPr="00BD6842" w:rsidRDefault="00E42BB5" w:rsidP="00E42BB5">
      <w:pPr>
        <w:spacing w:line="276" w:lineRule="auto"/>
        <w:ind w:firstLine="567"/>
        <w:jc w:val="center"/>
        <w:rPr>
          <w:rFonts w:ascii="Times New Roman" w:hAnsi="Times New Roman"/>
          <w:b/>
          <w:sz w:val="28"/>
          <w:szCs w:val="28"/>
        </w:rPr>
      </w:pPr>
      <w:r w:rsidRPr="00BD6842">
        <w:rPr>
          <w:rFonts w:ascii="Times New Roman" w:hAnsi="Times New Roman"/>
          <w:b/>
          <w:sz w:val="28"/>
          <w:szCs w:val="28"/>
        </w:rPr>
        <w:t xml:space="preserve"> по выполнению муниципальной программы «Развитие муниципального управления и муниципальной службы,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  на 202</w:t>
      </w:r>
      <w:r w:rsidR="003208CB" w:rsidRPr="00BD6842">
        <w:rPr>
          <w:rFonts w:ascii="Times New Roman" w:hAnsi="Times New Roman"/>
          <w:b/>
          <w:sz w:val="28"/>
          <w:szCs w:val="28"/>
        </w:rPr>
        <w:t>4</w:t>
      </w:r>
      <w:r w:rsidRPr="00BD6842">
        <w:rPr>
          <w:rFonts w:ascii="Times New Roman" w:hAnsi="Times New Roman"/>
          <w:b/>
          <w:sz w:val="28"/>
          <w:szCs w:val="28"/>
        </w:rPr>
        <w:t>-202</w:t>
      </w:r>
      <w:r w:rsidR="003208CB" w:rsidRPr="00BD6842">
        <w:rPr>
          <w:rFonts w:ascii="Times New Roman" w:hAnsi="Times New Roman"/>
          <w:b/>
          <w:sz w:val="28"/>
          <w:szCs w:val="28"/>
        </w:rPr>
        <w:t>8</w:t>
      </w:r>
      <w:r w:rsidRPr="00BD6842">
        <w:rPr>
          <w:rFonts w:ascii="Times New Roman" w:hAnsi="Times New Roman"/>
          <w:b/>
          <w:sz w:val="28"/>
          <w:szCs w:val="28"/>
        </w:rPr>
        <w:t xml:space="preserve"> годы.</w:t>
      </w:r>
    </w:p>
    <w:p w:rsidR="00E42BB5" w:rsidRPr="00BD6842" w:rsidRDefault="00E42BB5" w:rsidP="00E42BB5">
      <w:pPr>
        <w:spacing w:line="276" w:lineRule="auto"/>
        <w:ind w:firstLine="567"/>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2268"/>
        <w:gridCol w:w="5747"/>
      </w:tblGrid>
      <w:tr w:rsidR="00E42BB5" w:rsidRPr="00BD6842" w:rsidTr="003404CB">
        <w:tc>
          <w:tcPr>
            <w:tcW w:w="534" w:type="dxa"/>
            <w:shd w:val="clear" w:color="auto" w:fill="auto"/>
          </w:tcPr>
          <w:p w:rsidR="00E42BB5" w:rsidRPr="00BD6842" w:rsidRDefault="00E42BB5" w:rsidP="003404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6237" w:type="dxa"/>
            <w:shd w:val="clear" w:color="auto" w:fill="auto"/>
          </w:tcPr>
          <w:p w:rsidR="00E42BB5" w:rsidRPr="00BD6842" w:rsidRDefault="00E42BB5" w:rsidP="003404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Наименование мероприятия</w:t>
            </w:r>
          </w:p>
        </w:tc>
        <w:tc>
          <w:tcPr>
            <w:tcW w:w="2268" w:type="dxa"/>
            <w:shd w:val="clear" w:color="auto" w:fill="auto"/>
          </w:tcPr>
          <w:p w:rsidR="00E42BB5" w:rsidRPr="00BD6842" w:rsidRDefault="00E42BB5" w:rsidP="003404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Срок реализации</w:t>
            </w:r>
          </w:p>
        </w:tc>
        <w:tc>
          <w:tcPr>
            <w:tcW w:w="5747" w:type="dxa"/>
            <w:shd w:val="clear" w:color="auto" w:fill="auto"/>
          </w:tcPr>
          <w:p w:rsidR="00E42BB5" w:rsidRPr="00BD6842" w:rsidRDefault="00E42BB5" w:rsidP="003404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Непосредственный результат</w:t>
            </w:r>
          </w:p>
        </w:tc>
      </w:tr>
      <w:tr w:rsidR="00E42BB5" w:rsidRPr="00BD6842" w:rsidTr="003404CB">
        <w:tc>
          <w:tcPr>
            <w:tcW w:w="534"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1</w:t>
            </w:r>
          </w:p>
        </w:tc>
        <w:tc>
          <w:tcPr>
            <w:tcW w:w="6237" w:type="dxa"/>
            <w:shd w:val="clear" w:color="auto" w:fill="auto"/>
          </w:tcPr>
          <w:p w:rsidR="00E42BB5" w:rsidRPr="00BD6842" w:rsidRDefault="00E42BB5" w:rsidP="003404CB">
            <w:pPr>
              <w:ind w:right="-113"/>
              <w:rPr>
                <w:rFonts w:ascii="Times New Roman" w:hAnsi="Times New Roman"/>
                <w:sz w:val="28"/>
                <w:szCs w:val="28"/>
                <w:lang w:eastAsia="en-US"/>
              </w:rPr>
            </w:pPr>
            <w:r w:rsidRPr="00BD6842">
              <w:rPr>
                <w:rFonts w:ascii="Times New Roman" w:hAnsi="Times New Roman"/>
                <w:sz w:val="28"/>
                <w:szCs w:val="28"/>
                <w:lang w:eastAsia="en-US"/>
              </w:rPr>
              <w:t>Обеспечение деятельности Главы муниципального района Похвистневский Самарской области</w:t>
            </w:r>
          </w:p>
        </w:tc>
        <w:tc>
          <w:tcPr>
            <w:tcW w:w="2268" w:type="dxa"/>
            <w:shd w:val="clear" w:color="auto" w:fill="auto"/>
          </w:tcPr>
          <w:p w:rsidR="00E42BB5" w:rsidRPr="00BD6842" w:rsidRDefault="00E42BB5"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202</w:t>
            </w:r>
            <w:r w:rsidR="003208CB" w:rsidRPr="00BD6842">
              <w:rPr>
                <w:rFonts w:ascii="Times New Roman" w:hAnsi="Times New Roman"/>
                <w:sz w:val="28"/>
                <w:szCs w:val="28"/>
                <w:lang w:eastAsia="en-US"/>
              </w:rPr>
              <w:t>4</w:t>
            </w:r>
            <w:r w:rsidRPr="00BD6842">
              <w:rPr>
                <w:rFonts w:ascii="Times New Roman" w:hAnsi="Times New Roman"/>
                <w:sz w:val="28"/>
                <w:szCs w:val="28"/>
                <w:lang w:eastAsia="en-US"/>
              </w:rPr>
              <w:t>-202</w:t>
            </w:r>
            <w:r w:rsidR="003208CB" w:rsidRPr="00BD6842">
              <w:rPr>
                <w:rFonts w:ascii="Times New Roman" w:hAnsi="Times New Roman"/>
                <w:sz w:val="28"/>
                <w:szCs w:val="28"/>
                <w:lang w:eastAsia="en-US"/>
              </w:rPr>
              <w:t xml:space="preserve">8 </w:t>
            </w:r>
            <w:r w:rsidRPr="00BD6842">
              <w:rPr>
                <w:rFonts w:ascii="Times New Roman" w:hAnsi="Times New Roman"/>
                <w:sz w:val="28"/>
                <w:szCs w:val="28"/>
                <w:lang w:eastAsia="en-US"/>
              </w:rPr>
              <w:t>г.г.</w:t>
            </w:r>
          </w:p>
        </w:tc>
        <w:tc>
          <w:tcPr>
            <w:tcW w:w="5747" w:type="dxa"/>
            <w:shd w:val="clear" w:color="auto" w:fill="auto"/>
          </w:tcPr>
          <w:p w:rsidR="00E42BB5" w:rsidRPr="00BD6842" w:rsidRDefault="00E42BB5" w:rsidP="003404CB">
            <w:pPr>
              <w:jc w:val="both"/>
              <w:rPr>
                <w:rFonts w:ascii="Times New Roman" w:hAnsi="Times New Roman"/>
                <w:sz w:val="28"/>
                <w:szCs w:val="28"/>
                <w:lang w:eastAsia="en-US"/>
              </w:rPr>
            </w:pPr>
            <w:r w:rsidRPr="00BD6842">
              <w:rPr>
                <w:rFonts w:ascii="Times New Roman" w:hAnsi="Times New Roman"/>
                <w:sz w:val="28"/>
                <w:szCs w:val="28"/>
                <w:lang w:eastAsia="en-US"/>
              </w:rPr>
              <w:t>Выполнение в полном объеме мероприятий для реализации распоряжений вышестоящего руководства, в том числе реализация на территории района национальных проектов</w:t>
            </w:r>
          </w:p>
        </w:tc>
      </w:tr>
      <w:tr w:rsidR="003404CB" w:rsidRPr="00BD6842" w:rsidTr="003404CB">
        <w:tc>
          <w:tcPr>
            <w:tcW w:w="534" w:type="dxa"/>
            <w:shd w:val="clear" w:color="auto" w:fill="auto"/>
          </w:tcPr>
          <w:p w:rsidR="003208CB" w:rsidRPr="00BD6842" w:rsidRDefault="003208CB"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2</w:t>
            </w:r>
          </w:p>
        </w:tc>
        <w:tc>
          <w:tcPr>
            <w:tcW w:w="6237" w:type="dxa"/>
            <w:shd w:val="clear" w:color="auto" w:fill="auto"/>
          </w:tcPr>
          <w:p w:rsidR="003208CB" w:rsidRPr="00BD6842" w:rsidRDefault="003208CB" w:rsidP="003404CB">
            <w:pPr>
              <w:ind w:right="-113"/>
              <w:rPr>
                <w:rFonts w:ascii="Times New Roman" w:hAnsi="Times New Roman"/>
                <w:sz w:val="28"/>
                <w:szCs w:val="28"/>
                <w:lang w:eastAsia="en-US"/>
              </w:rPr>
            </w:pPr>
            <w:r w:rsidRPr="00BD6842">
              <w:rPr>
                <w:rFonts w:ascii="Times New Roman" w:hAnsi="Times New Roman"/>
                <w:sz w:val="28"/>
                <w:szCs w:val="28"/>
                <w:lang w:eastAsia="en-US"/>
              </w:rPr>
              <w:t>Обеспечение деятельности Администрации муниципального района Похвистневский Самарской области</w:t>
            </w:r>
          </w:p>
        </w:tc>
        <w:tc>
          <w:tcPr>
            <w:tcW w:w="2268" w:type="dxa"/>
            <w:shd w:val="clear" w:color="auto" w:fill="auto"/>
          </w:tcPr>
          <w:p w:rsidR="003208CB" w:rsidRPr="00BD6842" w:rsidRDefault="003208CB" w:rsidP="003404CB">
            <w:pPr>
              <w:ind w:right="-113"/>
              <w:jc w:val="center"/>
              <w:rPr>
                <w:sz w:val="22"/>
                <w:szCs w:val="22"/>
                <w:lang w:eastAsia="en-US"/>
              </w:rPr>
            </w:pPr>
            <w:r w:rsidRPr="00BD6842">
              <w:rPr>
                <w:rFonts w:ascii="Times New Roman" w:hAnsi="Times New Roman"/>
                <w:sz w:val="28"/>
                <w:szCs w:val="28"/>
                <w:lang w:eastAsia="en-US"/>
              </w:rPr>
              <w:t>2024-2028 г.г.</w:t>
            </w:r>
          </w:p>
        </w:tc>
        <w:tc>
          <w:tcPr>
            <w:tcW w:w="5747" w:type="dxa"/>
            <w:vMerge w:val="restart"/>
            <w:shd w:val="clear" w:color="auto" w:fill="auto"/>
          </w:tcPr>
          <w:p w:rsidR="003208CB" w:rsidRPr="00BD6842" w:rsidRDefault="003208CB" w:rsidP="003404CB">
            <w:pPr>
              <w:widowControl w:val="0"/>
              <w:jc w:val="both"/>
              <w:rPr>
                <w:rFonts w:ascii="Times New Roman" w:hAnsi="Times New Roman"/>
                <w:sz w:val="28"/>
                <w:szCs w:val="28"/>
                <w:shd w:val="clear" w:color="auto" w:fill="FFFFFF"/>
                <w:lang w:eastAsia="en-US"/>
              </w:rPr>
            </w:pPr>
            <w:r w:rsidRPr="00BD6842">
              <w:rPr>
                <w:rFonts w:ascii="Times New Roman" w:hAnsi="Times New Roman"/>
                <w:sz w:val="28"/>
                <w:szCs w:val="28"/>
                <w:shd w:val="clear" w:color="auto" w:fill="FFFFFF"/>
                <w:lang w:eastAsia="en-US"/>
              </w:rPr>
              <w:t>Исполнение полномочий по решению вопросов местного значения и полномочий для осуществления отдельных государственных полномочий, переданных органам местного самоуправления муниципального района федеральными законами и законами Самарской области в полном объеме</w:t>
            </w:r>
          </w:p>
        </w:tc>
      </w:tr>
      <w:tr w:rsidR="003404CB" w:rsidRPr="00BD6842" w:rsidTr="003404CB">
        <w:tc>
          <w:tcPr>
            <w:tcW w:w="534" w:type="dxa"/>
            <w:shd w:val="clear" w:color="auto" w:fill="auto"/>
          </w:tcPr>
          <w:p w:rsidR="003208CB" w:rsidRPr="00BD6842" w:rsidRDefault="003208CB" w:rsidP="003404CB">
            <w:pPr>
              <w:ind w:right="-113"/>
              <w:jc w:val="center"/>
              <w:rPr>
                <w:rFonts w:ascii="Times New Roman" w:hAnsi="Times New Roman"/>
                <w:sz w:val="28"/>
                <w:szCs w:val="28"/>
                <w:lang w:eastAsia="en-US"/>
              </w:rPr>
            </w:pPr>
            <w:r w:rsidRPr="00BD6842">
              <w:rPr>
                <w:rFonts w:ascii="Times New Roman" w:hAnsi="Times New Roman"/>
                <w:sz w:val="28"/>
                <w:szCs w:val="28"/>
                <w:lang w:eastAsia="en-US"/>
              </w:rPr>
              <w:t>3</w:t>
            </w:r>
          </w:p>
        </w:tc>
        <w:tc>
          <w:tcPr>
            <w:tcW w:w="6237" w:type="dxa"/>
            <w:shd w:val="clear" w:color="auto" w:fill="auto"/>
          </w:tcPr>
          <w:p w:rsidR="003208CB" w:rsidRPr="00BD6842" w:rsidRDefault="003208CB" w:rsidP="003404CB">
            <w:pPr>
              <w:ind w:right="-113"/>
              <w:rPr>
                <w:rFonts w:ascii="Times New Roman" w:hAnsi="Times New Roman"/>
                <w:sz w:val="28"/>
                <w:szCs w:val="28"/>
                <w:lang w:eastAsia="en-US"/>
              </w:rPr>
            </w:pPr>
            <w:r w:rsidRPr="00BD6842">
              <w:rPr>
                <w:rFonts w:ascii="Times New Roman" w:hAnsi="Times New Roman"/>
                <w:sz w:val="28"/>
                <w:szCs w:val="28"/>
                <w:lang w:eastAsia="en-US"/>
              </w:rPr>
              <w:t>Обеспечение деятельности по осуществлению отдельных государственных полномочий</w:t>
            </w:r>
          </w:p>
        </w:tc>
        <w:tc>
          <w:tcPr>
            <w:tcW w:w="2268" w:type="dxa"/>
            <w:shd w:val="clear" w:color="auto" w:fill="auto"/>
          </w:tcPr>
          <w:p w:rsidR="003208CB" w:rsidRPr="00BD6842" w:rsidRDefault="003208CB" w:rsidP="003404CB">
            <w:pPr>
              <w:ind w:right="-113"/>
              <w:jc w:val="center"/>
              <w:rPr>
                <w:sz w:val="22"/>
                <w:szCs w:val="22"/>
                <w:lang w:eastAsia="en-US"/>
              </w:rPr>
            </w:pPr>
            <w:r w:rsidRPr="00BD6842">
              <w:rPr>
                <w:rFonts w:ascii="Times New Roman" w:hAnsi="Times New Roman"/>
                <w:sz w:val="28"/>
                <w:szCs w:val="28"/>
                <w:lang w:eastAsia="en-US"/>
              </w:rPr>
              <w:t>2024-2028 г.г.</w:t>
            </w:r>
          </w:p>
        </w:tc>
        <w:tc>
          <w:tcPr>
            <w:tcW w:w="5747" w:type="dxa"/>
            <w:vMerge/>
            <w:shd w:val="clear" w:color="auto" w:fill="auto"/>
          </w:tcPr>
          <w:p w:rsidR="003208CB" w:rsidRPr="00BD6842" w:rsidRDefault="003208CB" w:rsidP="003404CB">
            <w:pPr>
              <w:ind w:right="-113"/>
              <w:jc w:val="both"/>
              <w:rPr>
                <w:rFonts w:ascii="Times New Roman" w:hAnsi="Times New Roman"/>
                <w:sz w:val="28"/>
                <w:szCs w:val="28"/>
                <w:lang w:eastAsia="en-US"/>
              </w:rPr>
            </w:pPr>
          </w:p>
        </w:tc>
      </w:tr>
    </w:tbl>
    <w:p w:rsidR="00E42BB5" w:rsidRPr="00BD6842" w:rsidRDefault="00E42BB5" w:rsidP="00E42BB5">
      <w:pPr>
        <w:ind w:firstLine="567"/>
        <w:jc w:val="center"/>
        <w:rPr>
          <w:rFonts w:ascii="Times New Roman" w:hAnsi="Times New Roman"/>
          <w:sz w:val="28"/>
          <w:szCs w:val="28"/>
        </w:rPr>
      </w:pPr>
    </w:p>
    <w:p w:rsidR="00E42BB5" w:rsidRPr="00BD6842" w:rsidRDefault="00E42BB5" w:rsidP="00E42BB5">
      <w:pPr>
        <w:ind w:firstLine="567"/>
        <w:jc w:val="center"/>
        <w:rPr>
          <w:rFonts w:ascii="Times New Roman" w:hAnsi="Times New Roman"/>
          <w:sz w:val="28"/>
          <w:szCs w:val="28"/>
        </w:rPr>
      </w:pPr>
    </w:p>
    <w:p w:rsidR="00E42BB5" w:rsidRPr="00BD6842" w:rsidRDefault="00E42BB5" w:rsidP="00E42BB5">
      <w:pPr>
        <w:ind w:firstLine="567"/>
        <w:jc w:val="center"/>
        <w:rPr>
          <w:rFonts w:ascii="Times New Roman" w:hAnsi="Times New Roman"/>
          <w:sz w:val="28"/>
          <w:szCs w:val="28"/>
        </w:rPr>
      </w:pPr>
    </w:p>
    <w:p w:rsidR="00E42BB5" w:rsidRPr="00BD6842" w:rsidRDefault="00E42BB5" w:rsidP="00E42BB5">
      <w:pPr>
        <w:ind w:firstLine="567"/>
        <w:jc w:val="center"/>
        <w:rPr>
          <w:rFonts w:ascii="Times New Roman" w:hAnsi="Times New Roman"/>
          <w:sz w:val="28"/>
          <w:szCs w:val="28"/>
        </w:rPr>
      </w:pP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lastRenderedPageBreak/>
        <w:t xml:space="preserve">Приложение 3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к Постановлению Администрации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муниципального района Похвистневский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Самарской области</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от </w:t>
      </w:r>
      <w:r w:rsidR="000F7137" w:rsidRPr="000F7137">
        <w:rPr>
          <w:rFonts w:ascii="Times New Roman" w:hAnsi="Times New Roman"/>
        </w:rPr>
        <w:t>21.08.2023 №560</w:t>
      </w:r>
    </w:p>
    <w:p w:rsidR="00E42BB5" w:rsidRPr="00BD6842" w:rsidRDefault="00E42BB5" w:rsidP="00E42BB5">
      <w:pPr>
        <w:spacing w:line="276" w:lineRule="auto"/>
        <w:ind w:firstLine="567"/>
        <w:jc w:val="center"/>
        <w:rPr>
          <w:rFonts w:ascii="Times New Roman" w:hAnsi="Times New Roman"/>
        </w:rPr>
      </w:pPr>
    </w:p>
    <w:p w:rsidR="00E42BB5" w:rsidRPr="00BD6842" w:rsidRDefault="00E42BB5" w:rsidP="00E42BB5">
      <w:pPr>
        <w:spacing w:line="276" w:lineRule="auto"/>
        <w:ind w:firstLine="567"/>
        <w:jc w:val="center"/>
        <w:rPr>
          <w:rFonts w:ascii="Times New Roman" w:hAnsi="Times New Roman"/>
          <w:b/>
          <w:sz w:val="28"/>
          <w:szCs w:val="28"/>
        </w:rPr>
      </w:pPr>
      <w:r w:rsidRPr="00BD6842">
        <w:rPr>
          <w:rFonts w:ascii="Times New Roman" w:hAnsi="Times New Roman"/>
          <w:b/>
          <w:sz w:val="28"/>
          <w:szCs w:val="28"/>
        </w:rPr>
        <w:t>Объем финансовых ресурсов, необходимых для реализации муниципальной программы</w:t>
      </w:r>
    </w:p>
    <w:p w:rsidR="00E42BB5" w:rsidRPr="00BD6842" w:rsidRDefault="00E42BB5" w:rsidP="00E42BB5">
      <w:pPr>
        <w:spacing w:line="276" w:lineRule="auto"/>
        <w:ind w:firstLine="567"/>
        <w:jc w:val="right"/>
        <w:rPr>
          <w:rFonts w:ascii="Times New Roman" w:hAnsi="Times New Roman"/>
          <w:sz w:val="28"/>
          <w:szCs w:val="28"/>
        </w:rPr>
      </w:pPr>
      <w:r w:rsidRPr="00BD6842">
        <w:rPr>
          <w:rFonts w:ascii="Times New Roman" w:hAnsi="Times New Roman"/>
          <w:sz w:val="28"/>
          <w:szCs w:val="28"/>
        </w:rPr>
        <w:t>тыс.рублей</w:t>
      </w:r>
    </w:p>
    <w:p w:rsidR="00E42BB5" w:rsidRPr="00BD6842" w:rsidRDefault="00E42BB5" w:rsidP="00E42BB5">
      <w:pPr>
        <w:spacing w:line="276" w:lineRule="auto"/>
        <w:ind w:firstLine="567"/>
        <w:jc w:val="center"/>
        <w:rPr>
          <w:rFonts w:ascii="Times New Roman" w:hAnsi="Times New Roman"/>
          <w:sz w:val="28"/>
          <w:szCs w:val="2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662"/>
        <w:gridCol w:w="1417"/>
        <w:gridCol w:w="1134"/>
        <w:gridCol w:w="1276"/>
        <w:gridCol w:w="1134"/>
        <w:gridCol w:w="1418"/>
        <w:gridCol w:w="1417"/>
      </w:tblGrid>
      <w:tr w:rsidR="003208CB" w:rsidRPr="00BD6842" w:rsidTr="00E24877">
        <w:tc>
          <w:tcPr>
            <w:tcW w:w="534" w:type="dxa"/>
            <w:vMerge w:val="restart"/>
            <w:shd w:val="clear" w:color="auto" w:fill="auto"/>
          </w:tcPr>
          <w:p w:rsidR="003208CB" w:rsidRPr="00BD6842" w:rsidRDefault="003208CB" w:rsidP="003208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w:t>
            </w:r>
          </w:p>
        </w:tc>
        <w:tc>
          <w:tcPr>
            <w:tcW w:w="6662" w:type="dxa"/>
            <w:vMerge w:val="restart"/>
            <w:shd w:val="clear" w:color="auto" w:fill="auto"/>
          </w:tcPr>
          <w:p w:rsidR="003208CB" w:rsidRPr="00BD6842" w:rsidRDefault="003208CB" w:rsidP="003208CB">
            <w:pPr>
              <w:spacing w:line="276" w:lineRule="auto"/>
              <w:ind w:right="-50"/>
              <w:jc w:val="center"/>
              <w:rPr>
                <w:rFonts w:ascii="Times New Roman" w:hAnsi="Times New Roman"/>
                <w:sz w:val="28"/>
                <w:szCs w:val="28"/>
                <w:lang w:eastAsia="en-US"/>
              </w:rPr>
            </w:pPr>
            <w:r w:rsidRPr="00BD6842">
              <w:rPr>
                <w:rFonts w:ascii="Times New Roman" w:hAnsi="Times New Roman"/>
                <w:sz w:val="28"/>
                <w:szCs w:val="28"/>
                <w:lang w:eastAsia="en-US"/>
              </w:rPr>
              <w:t>Направление финансирования</w:t>
            </w:r>
          </w:p>
        </w:tc>
        <w:tc>
          <w:tcPr>
            <w:tcW w:w="6379" w:type="dxa"/>
            <w:gridSpan w:val="5"/>
            <w:shd w:val="clear" w:color="auto" w:fill="auto"/>
          </w:tcPr>
          <w:p w:rsidR="003208CB" w:rsidRPr="00BD6842" w:rsidRDefault="003208CB" w:rsidP="003208CB">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Предполагаемые объемы финансирования муниципальной программы, в том числе по годам</w:t>
            </w:r>
          </w:p>
        </w:tc>
        <w:tc>
          <w:tcPr>
            <w:tcW w:w="1417" w:type="dxa"/>
            <w:vMerge w:val="restart"/>
            <w:shd w:val="clear" w:color="auto" w:fill="auto"/>
          </w:tcPr>
          <w:p w:rsidR="003208CB" w:rsidRPr="00BD6842" w:rsidRDefault="003208CB" w:rsidP="003208CB">
            <w:pPr>
              <w:spacing w:line="276" w:lineRule="auto"/>
              <w:ind w:right="-31"/>
              <w:jc w:val="center"/>
              <w:rPr>
                <w:rFonts w:ascii="Times New Roman" w:hAnsi="Times New Roman"/>
                <w:b/>
                <w:sz w:val="28"/>
                <w:szCs w:val="28"/>
                <w:lang w:eastAsia="en-US"/>
              </w:rPr>
            </w:pPr>
            <w:r w:rsidRPr="00BD6842">
              <w:rPr>
                <w:rFonts w:ascii="Times New Roman" w:hAnsi="Times New Roman"/>
                <w:b/>
                <w:sz w:val="28"/>
                <w:szCs w:val="28"/>
                <w:lang w:eastAsia="en-US"/>
              </w:rPr>
              <w:t>Всего</w:t>
            </w:r>
          </w:p>
        </w:tc>
      </w:tr>
      <w:tr w:rsidR="003208CB" w:rsidRPr="00BD6842" w:rsidTr="00E24877">
        <w:tc>
          <w:tcPr>
            <w:tcW w:w="534" w:type="dxa"/>
            <w:vMerge/>
            <w:shd w:val="clear" w:color="auto" w:fill="auto"/>
          </w:tcPr>
          <w:p w:rsidR="003208CB" w:rsidRPr="00BD6842" w:rsidRDefault="003208CB" w:rsidP="003208CB">
            <w:pPr>
              <w:spacing w:line="276" w:lineRule="auto"/>
              <w:ind w:right="-113"/>
              <w:jc w:val="center"/>
              <w:rPr>
                <w:rFonts w:ascii="Times New Roman" w:hAnsi="Times New Roman"/>
                <w:sz w:val="28"/>
                <w:szCs w:val="28"/>
                <w:lang w:eastAsia="en-US"/>
              </w:rPr>
            </w:pPr>
          </w:p>
        </w:tc>
        <w:tc>
          <w:tcPr>
            <w:tcW w:w="6662" w:type="dxa"/>
            <w:vMerge/>
            <w:shd w:val="clear" w:color="auto" w:fill="auto"/>
          </w:tcPr>
          <w:p w:rsidR="003208CB" w:rsidRPr="00BD6842" w:rsidRDefault="003208CB" w:rsidP="003208CB">
            <w:pPr>
              <w:spacing w:line="276" w:lineRule="auto"/>
              <w:ind w:right="-50"/>
              <w:jc w:val="center"/>
              <w:rPr>
                <w:rFonts w:ascii="Times New Roman" w:hAnsi="Times New Roman"/>
                <w:sz w:val="28"/>
                <w:szCs w:val="28"/>
                <w:lang w:eastAsia="en-US"/>
              </w:rPr>
            </w:pPr>
          </w:p>
        </w:tc>
        <w:tc>
          <w:tcPr>
            <w:tcW w:w="1417" w:type="dxa"/>
            <w:shd w:val="clear" w:color="auto" w:fill="auto"/>
          </w:tcPr>
          <w:p w:rsidR="003208CB" w:rsidRPr="00BD6842" w:rsidRDefault="003208CB" w:rsidP="003208CB">
            <w:pPr>
              <w:jc w:val="center"/>
              <w:rPr>
                <w:rFonts w:ascii="Times New Roman" w:hAnsi="Times New Roman"/>
                <w:sz w:val="28"/>
                <w:szCs w:val="28"/>
                <w:lang w:eastAsia="en-US"/>
              </w:rPr>
            </w:pPr>
            <w:r w:rsidRPr="00BD6842">
              <w:rPr>
                <w:rFonts w:ascii="Times New Roman" w:hAnsi="Times New Roman"/>
                <w:sz w:val="28"/>
                <w:szCs w:val="28"/>
                <w:lang w:eastAsia="en-US"/>
              </w:rPr>
              <w:t>2024 г.</w:t>
            </w:r>
          </w:p>
        </w:tc>
        <w:tc>
          <w:tcPr>
            <w:tcW w:w="1134" w:type="dxa"/>
            <w:shd w:val="clear" w:color="auto" w:fill="auto"/>
          </w:tcPr>
          <w:p w:rsidR="003208CB" w:rsidRPr="00BD6842" w:rsidRDefault="003208CB" w:rsidP="003208CB">
            <w:pPr>
              <w:jc w:val="center"/>
              <w:rPr>
                <w:rFonts w:ascii="Times New Roman" w:hAnsi="Times New Roman"/>
                <w:sz w:val="28"/>
                <w:szCs w:val="28"/>
                <w:lang w:eastAsia="en-US"/>
              </w:rPr>
            </w:pPr>
            <w:r w:rsidRPr="00BD6842">
              <w:rPr>
                <w:rFonts w:ascii="Times New Roman" w:hAnsi="Times New Roman"/>
                <w:sz w:val="28"/>
                <w:szCs w:val="28"/>
                <w:lang w:eastAsia="en-US"/>
              </w:rPr>
              <w:t>2025 г.</w:t>
            </w:r>
          </w:p>
        </w:tc>
        <w:tc>
          <w:tcPr>
            <w:tcW w:w="1276" w:type="dxa"/>
            <w:shd w:val="clear" w:color="auto" w:fill="auto"/>
          </w:tcPr>
          <w:p w:rsidR="003208CB" w:rsidRPr="00BD6842" w:rsidRDefault="003208CB" w:rsidP="003208CB">
            <w:pPr>
              <w:jc w:val="center"/>
              <w:rPr>
                <w:rFonts w:ascii="Times New Roman" w:hAnsi="Times New Roman"/>
                <w:sz w:val="28"/>
                <w:szCs w:val="28"/>
                <w:lang w:eastAsia="en-US"/>
              </w:rPr>
            </w:pPr>
            <w:r w:rsidRPr="00BD6842">
              <w:rPr>
                <w:rFonts w:ascii="Times New Roman" w:hAnsi="Times New Roman"/>
                <w:sz w:val="28"/>
                <w:szCs w:val="28"/>
                <w:lang w:eastAsia="en-US"/>
              </w:rPr>
              <w:t>2026 г.</w:t>
            </w:r>
          </w:p>
        </w:tc>
        <w:tc>
          <w:tcPr>
            <w:tcW w:w="1134" w:type="dxa"/>
            <w:shd w:val="clear" w:color="auto" w:fill="auto"/>
          </w:tcPr>
          <w:p w:rsidR="003208CB" w:rsidRPr="00BD6842" w:rsidRDefault="003208CB" w:rsidP="003208CB">
            <w:pPr>
              <w:jc w:val="center"/>
            </w:pPr>
            <w:r w:rsidRPr="00BD6842">
              <w:rPr>
                <w:rFonts w:ascii="Times New Roman" w:hAnsi="Times New Roman"/>
                <w:sz w:val="28"/>
                <w:szCs w:val="28"/>
                <w:lang w:eastAsia="en-US"/>
              </w:rPr>
              <w:t>2027 г.</w:t>
            </w:r>
          </w:p>
        </w:tc>
        <w:tc>
          <w:tcPr>
            <w:tcW w:w="1418" w:type="dxa"/>
            <w:shd w:val="clear" w:color="auto" w:fill="auto"/>
          </w:tcPr>
          <w:p w:rsidR="003208CB" w:rsidRPr="00BD6842" w:rsidRDefault="003208CB" w:rsidP="003208CB">
            <w:pPr>
              <w:jc w:val="center"/>
            </w:pPr>
            <w:r w:rsidRPr="00BD6842">
              <w:rPr>
                <w:rFonts w:ascii="Times New Roman" w:hAnsi="Times New Roman"/>
                <w:sz w:val="28"/>
                <w:szCs w:val="28"/>
                <w:lang w:eastAsia="en-US"/>
              </w:rPr>
              <w:t>2028 г.</w:t>
            </w:r>
          </w:p>
        </w:tc>
        <w:tc>
          <w:tcPr>
            <w:tcW w:w="1417" w:type="dxa"/>
            <w:vMerge/>
            <w:shd w:val="clear" w:color="auto" w:fill="auto"/>
          </w:tcPr>
          <w:p w:rsidR="003208CB" w:rsidRPr="00BD6842" w:rsidRDefault="003208CB" w:rsidP="003208CB">
            <w:pPr>
              <w:spacing w:line="276" w:lineRule="auto"/>
              <w:ind w:right="-31"/>
              <w:jc w:val="center"/>
              <w:rPr>
                <w:rFonts w:ascii="Times New Roman" w:hAnsi="Times New Roman"/>
                <w:b/>
                <w:sz w:val="28"/>
                <w:szCs w:val="28"/>
                <w:lang w:eastAsia="en-US"/>
              </w:rPr>
            </w:pPr>
          </w:p>
        </w:tc>
      </w:tr>
      <w:tr w:rsidR="003208CB" w:rsidRPr="00BD6842" w:rsidTr="00E24877">
        <w:tc>
          <w:tcPr>
            <w:tcW w:w="534" w:type="dxa"/>
            <w:shd w:val="clear" w:color="auto" w:fill="auto"/>
          </w:tcPr>
          <w:p w:rsidR="003208CB" w:rsidRPr="00BD6842" w:rsidRDefault="003208CB" w:rsidP="003208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1</w:t>
            </w:r>
          </w:p>
        </w:tc>
        <w:tc>
          <w:tcPr>
            <w:tcW w:w="6662" w:type="dxa"/>
            <w:shd w:val="clear" w:color="auto" w:fill="auto"/>
          </w:tcPr>
          <w:p w:rsidR="003208CB" w:rsidRPr="00BD6842" w:rsidRDefault="003208CB" w:rsidP="003208CB">
            <w:pPr>
              <w:spacing w:line="276" w:lineRule="auto"/>
              <w:ind w:right="-50"/>
              <w:rPr>
                <w:rFonts w:ascii="Times New Roman" w:hAnsi="Times New Roman"/>
                <w:sz w:val="28"/>
                <w:szCs w:val="28"/>
                <w:lang w:eastAsia="en-US"/>
              </w:rPr>
            </w:pPr>
            <w:r w:rsidRPr="00BD6842">
              <w:rPr>
                <w:rFonts w:ascii="Times New Roman" w:hAnsi="Times New Roman"/>
                <w:sz w:val="28"/>
                <w:szCs w:val="28"/>
                <w:lang w:eastAsia="en-US"/>
              </w:rPr>
              <w:t>ВСЕГО на реализацию муниципальной программы, в том числе</w:t>
            </w:r>
          </w:p>
        </w:tc>
        <w:tc>
          <w:tcPr>
            <w:tcW w:w="1417"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43123,4</w:t>
            </w:r>
          </w:p>
        </w:tc>
        <w:tc>
          <w:tcPr>
            <w:tcW w:w="1134"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43123,4</w:t>
            </w:r>
          </w:p>
        </w:tc>
        <w:tc>
          <w:tcPr>
            <w:tcW w:w="1276"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44436,4</w:t>
            </w:r>
          </w:p>
        </w:tc>
        <w:tc>
          <w:tcPr>
            <w:tcW w:w="1134"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44436,4</w:t>
            </w:r>
          </w:p>
        </w:tc>
        <w:tc>
          <w:tcPr>
            <w:tcW w:w="1418"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44436,4</w:t>
            </w:r>
          </w:p>
        </w:tc>
        <w:tc>
          <w:tcPr>
            <w:tcW w:w="1417" w:type="dxa"/>
            <w:shd w:val="clear" w:color="auto" w:fill="auto"/>
          </w:tcPr>
          <w:p w:rsidR="003208CB" w:rsidRPr="00BD6842" w:rsidRDefault="0021142D" w:rsidP="0021142D">
            <w:pPr>
              <w:spacing w:line="276" w:lineRule="auto"/>
              <w:ind w:right="-31"/>
              <w:jc w:val="center"/>
              <w:rPr>
                <w:rFonts w:ascii="Times New Roman" w:hAnsi="Times New Roman"/>
                <w:b/>
                <w:sz w:val="28"/>
                <w:szCs w:val="28"/>
                <w:lang w:eastAsia="en-US"/>
              </w:rPr>
            </w:pPr>
            <w:r w:rsidRPr="00BD6842">
              <w:rPr>
                <w:rFonts w:ascii="Times New Roman" w:hAnsi="Times New Roman"/>
                <w:b/>
                <w:sz w:val="28"/>
                <w:szCs w:val="28"/>
                <w:lang w:eastAsia="en-US"/>
              </w:rPr>
              <w:t>219556,0</w:t>
            </w:r>
          </w:p>
        </w:tc>
      </w:tr>
      <w:tr w:rsidR="003208CB" w:rsidRPr="00BD6842" w:rsidTr="00E24877">
        <w:tc>
          <w:tcPr>
            <w:tcW w:w="534" w:type="dxa"/>
            <w:shd w:val="clear" w:color="auto" w:fill="auto"/>
          </w:tcPr>
          <w:p w:rsidR="003208CB" w:rsidRPr="00BD6842" w:rsidRDefault="0021142D" w:rsidP="003208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2</w:t>
            </w:r>
          </w:p>
        </w:tc>
        <w:tc>
          <w:tcPr>
            <w:tcW w:w="6662" w:type="dxa"/>
            <w:shd w:val="clear" w:color="auto" w:fill="auto"/>
          </w:tcPr>
          <w:p w:rsidR="003208CB" w:rsidRPr="00BD6842" w:rsidRDefault="003208CB" w:rsidP="003208CB">
            <w:pPr>
              <w:spacing w:line="276" w:lineRule="auto"/>
              <w:ind w:right="-50"/>
              <w:rPr>
                <w:rFonts w:ascii="Times New Roman" w:hAnsi="Times New Roman"/>
                <w:sz w:val="28"/>
                <w:szCs w:val="28"/>
                <w:lang w:eastAsia="en-US"/>
              </w:rPr>
            </w:pPr>
            <w:r w:rsidRPr="00BD6842">
              <w:rPr>
                <w:rFonts w:ascii="Times New Roman" w:hAnsi="Times New Roman"/>
                <w:sz w:val="28"/>
                <w:szCs w:val="28"/>
                <w:lang w:eastAsia="en-US"/>
              </w:rPr>
              <w:t>- областной бюджет</w:t>
            </w:r>
          </w:p>
        </w:tc>
        <w:tc>
          <w:tcPr>
            <w:tcW w:w="1417"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134"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276"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134"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418" w:type="dxa"/>
            <w:shd w:val="clear" w:color="auto" w:fill="auto"/>
          </w:tcPr>
          <w:p w:rsidR="003208CB" w:rsidRPr="00BD6842" w:rsidRDefault="003208CB" w:rsidP="0021142D">
            <w:pPr>
              <w:spacing w:line="276" w:lineRule="auto"/>
              <w:jc w:val="center"/>
              <w:rPr>
                <w:rFonts w:ascii="Times New Roman" w:hAnsi="Times New Roman"/>
                <w:sz w:val="28"/>
                <w:szCs w:val="28"/>
                <w:lang w:eastAsia="en-US"/>
              </w:rPr>
            </w:pPr>
            <w:r w:rsidRPr="00BD6842">
              <w:rPr>
                <w:rFonts w:ascii="Times New Roman" w:hAnsi="Times New Roman"/>
                <w:sz w:val="28"/>
                <w:szCs w:val="28"/>
                <w:lang w:eastAsia="en-US"/>
              </w:rPr>
              <w:t>1788,4</w:t>
            </w:r>
          </w:p>
        </w:tc>
        <w:tc>
          <w:tcPr>
            <w:tcW w:w="1417" w:type="dxa"/>
            <w:shd w:val="clear" w:color="auto" w:fill="auto"/>
          </w:tcPr>
          <w:p w:rsidR="003208CB" w:rsidRPr="00BD6842" w:rsidRDefault="00132F0B" w:rsidP="0021142D">
            <w:pPr>
              <w:spacing w:line="276" w:lineRule="auto"/>
              <w:ind w:right="-31"/>
              <w:jc w:val="center"/>
              <w:rPr>
                <w:rFonts w:ascii="Times New Roman" w:hAnsi="Times New Roman"/>
                <w:b/>
                <w:sz w:val="28"/>
                <w:szCs w:val="28"/>
                <w:lang w:eastAsia="en-US"/>
              </w:rPr>
            </w:pPr>
            <w:r w:rsidRPr="00BD6842">
              <w:rPr>
                <w:rFonts w:ascii="Times New Roman" w:hAnsi="Times New Roman"/>
                <w:b/>
                <w:sz w:val="28"/>
                <w:szCs w:val="28"/>
                <w:lang w:eastAsia="en-US"/>
              </w:rPr>
              <w:t>8942,0</w:t>
            </w:r>
          </w:p>
        </w:tc>
      </w:tr>
      <w:tr w:rsidR="003208CB" w:rsidRPr="00BD6842" w:rsidTr="00E24877">
        <w:tc>
          <w:tcPr>
            <w:tcW w:w="534" w:type="dxa"/>
            <w:shd w:val="clear" w:color="auto" w:fill="auto"/>
          </w:tcPr>
          <w:p w:rsidR="003208CB" w:rsidRPr="00BD6842" w:rsidRDefault="0021142D" w:rsidP="003208CB">
            <w:pPr>
              <w:spacing w:line="276" w:lineRule="auto"/>
              <w:ind w:right="-113"/>
              <w:jc w:val="center"/>
              <w:rPr>
                <w:rFonts w:ascii="Times New Roman" w:hAnsi="Times New Roman"/>
                <w:sz w:val="28"/>
                <w:szCs w:val="28"/>
                <w:lang w:eastAsia="en-US"/>
              </w:rPr>
            </w:pPr>
            <w:r w:rsidRPr="00BD6842">
              <w:rPr>
                <w:rFonts w:ascii="Times New Roman" w:hAnsi="Times New Roman"/>
                <w:sz w:val="28"/>
                <w:szCs w:val="28"/>
                <w:lang w:eastAsia="en-US"/>
              </w:rPr>
              <w:t>3</w:t>
            </w:r>
          </w:p>
        </w:tc>
        <w:tc>
          <w:tcPr>
            <w:tcW w:w="6662" w:type="dxa"/>
            <w:shd w:val="clear" w:color="auto" w:fill="auto"/>
          </w:tcPr>
          <w:p w:rsidR="003208CB" w:rsidRPr="00BD6842" w:rsidRDefault="003208CB" w:rsidP="003208CB">
            <w:pPr>
              <w:spacing w:line="276" w:lineRule="auto"/>
              <w:ind w:right="-50"/>
              <w:rPr>
                <w:rFonts w:ascii="Times New Roman" w:hAnsi="Times New Roman"/>
                <w:sz w:val="28"/>
                <w:szCs w:val="28"/>
                <w:lang w:eastAsia="en-US"/>
              </w:rPr>
            </w:pPr>
            <w:r w:rsidRPr="00BD6842">
              <w:rPr>
                <w:rFonts w:ascii="Times New Roman" w:hAnsi="Times New Roman"/>
                <w:sz w:val="28"/>
                <w:szCs w:val="28"/>
                <w:lang w:eastAsia="en-US"/>
              </w:rPr>
              <w:t>- бюджет района</w:t>
            </w:r>
          </w:p>
        </w:tc>
        <w:tc>
          <w:tcPr>
            <w:tcW w:w="1417"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41335,0</w:t>
            </w:r>
          </w:p>
        </w:tc>
        <w:tc>
          <w:tcPr>
            <w:tcW w:w="1134"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41335,0</w:t>
            </w:r>
          </w:p>
        </w:tc>
        <w:tc>
          <w:tcPr>
            <w:tcW w:w="1276"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42648,0</w:t>
            </w:r>
          </w:p>
        </w:tc>
        <w:tc>
          <w:tcPr>
            <w:tcW w:w="1134"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42648,0</w:t>
            </w:r>
          </w:p>
        </w:tc>
        <w:tc>
          <w:tcPr>
            <w:tcW w:w="1418" w:type="dxa"/>
            <w:shd w:val="clear" w:color="auto" w:fill="auto"/>
          </w:tcPr>
          <w:p w:rsidR="003208CB" w:rsidRPr="00BD6842" w:rsidRDefault="0021142D" w:rsidP="0021142D">
            <w:pPr>
              <w:ind w:right="-113"/>
              <w:jc w:val="center"/>
              <w:rPr>
                <w:sz w:val="22"/>
                <w:szCs w:val="22"/>
                <w:lang w:eastAsia="en-US"/>
              </w:rPr>
            </w:pPr>
            <w:r w:rsidRPr="00BD6842">
              <w:rPr>
                <w:rFonts w:ascii="Times New Roman" w:hAnsi="Times New Roman"/>
                <w:sz w:val="28"/>
                <w:szCs w:val="28"/>
                <w:lang w:eastAsia="en-US"/>
              </w:rPr>
              <w:t>42648,0</w:t>
            </w:r>
          </w:p>
        </w:tc>
        <w:tc>
          <w:tcPr>
            <w:tcW w:w="1417" w:type="dxa"/>
            <w:shd w:val="clear" w:color="auto" w:fill="auto"/>
          </w:tcPr>
          <w:p w:rsidR="003208CB" w:rsidRPr="00BD6842" w:rsidRDefault="0021142D" w:rsidP="0021142D">
            <w:pPr>
              <w:spacing w:line="276" w:lineRule="auto"/>
              <w:ind w:right="-31"/>
              <w:jc w:val="center"/>
              <w:rPr>
                <w:rFonts w:ascii="Times New Roman" w:hAnsi="Times New Roman"/>
                <w:b/>
                <w:sz w:val="28"/>
                <w:szCs w:val="28"/>
                <w:lang w:eastAsia="en-US"/>
              </w:rPr>
            </w:pPr>
            <w:r w:rsidRPr="00BD6842">
              <w:rPr>
                <w:rFonts w:ascii="Times New Roman" w:hAnsi="Times New Roman"/>
                <w:b/>
                <w:sz w:val="28"/>
                <w:szCs w:val="28"/>
                <w:lang w:eastAsia="en-US"/>
              </w:rPr>
              <w:t>210614,0</w:t>
            </w:r>
          </w:p>
        </w:tc>
      </w:tr>
    </w:tbl>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3208CB" w:rsidRPr="00BD6842" w:rsidRDefault="003208CB" w:rsidP="00E42BB5">
      <w:pPr>
        <w:spacing w:line="276" w:lineRule="auto"/>
        <w:ind w:firstLine="567"/>
        <w:jc w:val="center"/>
        <w:rPr>
          <w:rFonts w:ascii="Times New Roman" w:hAnsi="Times New Roman"/>
          <w:sz w:val="28"/>
          <w:szCs w:val="28"/>
        </w:rPr>
      </w:pPr>
    </w:p>
    <w:p w:rsidR="003208CB" w:rsidRPr="00BD6842" w:rsidRDefault="003208CB" w:rsidP="00E42BB5">
      <w:pPr>
        <w:spacing w:line="276" w:lineRule="auto"/>
        <w:ind w:firstLine="567"/>
        <w:jc w:val="center"/>
        <w:rPr>
          <w:rFonts w:ascii="Times New Roman" w:hAnsi="Times New Roman"/>
          <w:sz w:val="28"/>
          <w:szCs w:val="28"/>
        </w:rPr>
      </w:pPr>
    </w:p>
    <w:p w:rsidR="00F8660C" w:rsidRPr="00BD6842" w:rsidRDefault="00F8660C" w:rsidP="00E42BB5">
      <w:pPr>
        <w:spacing w:line="276" w:lineRule="auto"/>
        <w:ind w:firstLine="567"/>
        <w:jc w:val="center"/>
        <w:rPr>
          <w:rFonts w:ascii="Times New Roman" w:hAnsi="Times New Roman"/>
          <w:sz w:val="28"/>
          <w:szCs w:val="28"/>
        </w:rPr>
      </w:pPr>
    </w:p>
    <w:p w:rsidR="00F8660C" w:rsidRPr="00BD6842" w:rsidRDefault="00F8660C" w:rsidP="00E42BB5">
      <w:pPr>
        <w:spacing w:line="276" w:lineRule="auto"/>
        <w:ind w:firstLine="567"/>
        <w:jc w:val="center"/>
        <w:rPr>
          <w:rFonts w:ascii="Times New Roman" w:hAnsi="Times New Roman"/>
          <w:sz w:val="28"/>
          <w:szCs w:val="28"/>
        </w:rPr>
      </w:pPr>
    </w:p>
    <w:p w:rsidR="0021142D" w:rsidRPr="00BD6842" w:rsidRDefault="0021142D" w:rsidP="00E42BB5">
      <w:pPr>
        <w:spacing w:line="276" w:lineRule="auto"/>
        <w:ind w:firstLine="567"/>
        <w:jc w:val="center"/>
        <w:rPr>
          <w:rFonts w:ascii="Times New Roman" w:hAnsi="Times New Roman"/>
          <w:sz w:val="28"/>
          <w:szCs w:val="28"/>
        </w:rPr>
      </w:pPr>
    </w:p>
    <w:p w:rsidR="00E42BB5" w:rsidRPr="00BD6842" w:rsidRDefault="00E42BB5" w:rsidP="00E42BB5">
      <w:pPr>
        <w:spacing w:line="276" w:lineRule="auto"/>
        <w:ind w:firstLine="567"/>
        <w:jc w:val="center"/>
        <w:rPr>
          <w:rFonts w:ascii="Times New Roman" w:hAnsi="Times New Roman"/>
          <w:sz w:val="28"/>
          <w:szCs w:val="28"/>
        </w:rPr>
      </w:pPr>
    </w:p>
    <w:p w:rsidR="00E42BB5" w:rsidRPr="00BD6842" w:rsidRDefault="00E42BB5" w:rsidP="00E42BB5">
      <w:pPr>
        <w:jc w:val="right"/>
        <w:rPr>
          <w:rFonts w:ascii="Times New Roman" w:hAnsi="Times New Roman"/>
        </w:rPr>
      </w:pPr>
      <w:r w:rsidRPr="00BD6842">
        <w:rPr>
          <w:rFonts w:ascii="Times New Roman" w:hAnsi="Times New Roman"/>
        </w:rPr>
        <w:lastRenderedPageBreak/>
        <w:t>Приложение 4</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 к Постановлению Администрации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муниципального района Похвистневский </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Самарской области</w:t>
      </w:r>
    </w:p>
    <w:p w:rsidR="00E42BB5" w:rsidRPr="00BD6842" w:rsidRDefault="00E42BB5" w:rsidP="00E42BB5">
      <w:pPr>
        <w:spacing w:line="276" w:lineRule="auto"/>
        <w:ind w:firstLine="567"/>
        <w:jc w:val="right"/>
        <w:rPr>
          <w:rFonts w:ascii="Times New Roman" w:hAnsi="Times New Roman"/>
        </w:rPr>
      </w:pPr>
      <w:r w:rsidRPr="00BD6842">
        <w:rPr>
          <w:rFonts w:ascii="Times New Roman" w:hAnsi="Times New Roman"/>
        </w:rPr>
        <w:t xml:space="preserve">от </w:t>
      </w:r>
      <w:r w:rsidR="000F7137" w:rsidRPr="000F7137">
        <w:rPr>
          <w:rFonts w:ascii="Times New Roman" w:hAnsi="Times New Roman"/>
        </w:rPr>
        <w:t>21.08.2023 №560</w:t>
      </w:r>
      <w:bookmarkStart w:id="4" w:name="_GoBack"/>
      <w:bookmarkEnd w:id="4"/>
    </w:p>
    <w:p w:rsidR="00E42BB5" w:rsidRPr="00BD6842" w:rsidRDefault="00E42BB5" w:rsidP="00E42BB5">
      <w:pPr>
        <w:jc w:val="right"/>
        <w:rPr>
          <w:rFonts w:ascii="Times New Roman" w:hAnsi="Times New Roman"/>
          <w:sz w:val="28"/>
          <w:szCs w:val="28"/>
        </w:rPr>
      </w:pPr>
    </w:p>
    <w:p w:rsidR="00E42BB5" w:rsidRPr="00BD6842" w:rsidRDefault="00E42BB5" w:rsidP="00E42BB5">
      <w:pPr>
        <w:widowControl w:val="0"/>
        <w:autoSpaceDE w:val="0"/>
        <w:autoSpaceDN w:val="0"/>
        <w:adjustRightInd w:val="0"/>
        <w:jc w:val="center"/>
        <w:rPr>
          <w:rFonts w:ascii="Times New Roman" w:hAnsi="Times New Roman"/>
          <w:b/>
          <w:sz w:val="28"/>
          <w:szCs w:val="28"/>
        </w:rPr>
      </w:pPr>
      <w:r w:rsidRPr="00BD6842">
        <w:rPr>
          <w:rFonts w:ascii="Times New Roman" w:hAnsi="Times New Roman"/>
          <w:b/>
          <w:sz w:val="28"/>
          <w:szCs w:val="28"/>
        </w:rPr>
        <w:t>Перечень мероприятий и источники их финансирования</w:t>
      </w:r>
    </w:p>
    <w:p w:rsidR="00E42BB5" w:rsidRPr="00BD6842" w:rsidRDefault="00E42BB5" w:rsidP="00E42BB5">
      <w:pPr>
        <w:widowControl w:val="0"/>
        <w:autoSpaceDE w:val="0"/>
        <w:autoSpaceDN w:val="0"/>
        <w:adjustRightInd w:val="0"/>
        <w:jc w:val="center"/>
        <w:rPr>
          <w:rFonts w:ascii="Times New Roman" w:hAnsi="Times New Roman"/>
          <w:b/>
          <w:sz w:val="28"/>
          <w:szCs w:val="28"/>
        </w:rPr>
      </w:pPr>
      <w:r w:rsidRPr="00BD6842">
        <w:rPr>
          <w:rFonts w:ascii="Times New Roman" w:hAnsi="Times New Roman"/>
          <w:b/>
          <w:sz w:val="28"/>
          <w:szCs w:val="28"/>
        </w:rPr>
        <w:t>по выполнению муниципальной программы «Развитие муниципального управления</w:t>
      </w:r>
    </w:p>
    <w:p w:rsidR="00E42BB5" w:rsidRPr="00BD6842" w:rsidRDefault="00E42BB5" w:rsidP="00E42BB5">
      <w:pPr>
        <w:jc w:val="center"/>
        <w:rPr>
          <w:rFonts w:ascii="Times New Roman" w:hAnsi="Times New Roman"/>
          <w:b/>
          <w:sz w:val="28"/>
          <w:szCs w:val="28"/>
        </w:rPr>
      </w:pPr>
      <w:r w:rsidRPr="00BD6842">
        <w:rPr>
          <w:rFonts w:ascii="Times New Roman" w:hAnsi="Times New Roman"/>
          <w:b/>
          <w:sz w:val="28"/>
          <w:szCs w:val="28"/>
        </w:rPr>
        <w:t>и муниципальной службы, совершенствование работы по исполнению полномочий местного значения и осуществления переданных государственных полномочий в муниципальном районе Похвистневский</w:t>
      </w:r>
    </w:p>
    <w:p w:rsidR="00E42BB5" w:rsidRPr="00BD6842" w:rsidRDefault="00E42BB5" w:rsidP="00F8660C">
      <w:pPr>
        <w:jc w:val="center"/>
        <w:rPr>
          <w:rFonts w:ascii="Times New Roman" w:hAnsi="Times New Roman"/>
          <w:szCs w:val="28"/>
        </w:rPr>
      </w:pPr>
      <w:r w:rsidRPr="00BD6842">
        <w:rPr>
          <w:rFonts w:ascii="Times New Roman" w:hAnsi="Times New Roman"/>
          <w:b/>
          <w:sz w:val="28"/>
          <w:szCs w:val="28"/>
        </w:rPr>
        <w:t>Самарской области» на 202</w:t>
      </w:r>
      <w:r w:rsidR="003208CB" w:rsidRPr="00BD6842">
        <w:rPr>
          <w:rFonts w:ascii="Times New Roman" w:hAnsi="Times New Roman"/>
          <w:b/>
          <w:sz w:val="28"/>
          <w:szCs w:val="28"/>
        </w:rPr>
        <w:t>4</w:t>
      </w:r>
      <w:r w:rsidRPr="00BD6842">
        <w:rPr>
          <w:rFonts w:ascii="Times New Roman" w:hAnsi="Times New Roman"/>
          <w:b/>
          <w:sz w:val="28"/>
          <w:szCs w:val="28"/>
        </w:rPr>
        <w:t>-202</w:t>
      </w:r>
      <w:r w:rsidR="003208CB" w:rsidRPr="00BD6842">
        <w:rPr>
          <w:rFonts w:ascii="Times New Roman" w:hAnsi="Times New Roman"/>
          <w:b/>
          <w:sz w:val="28"/>
          <w:szCs w:val="28"/>
        </w:rPr>
        <w:t>8</w:t>
      </w:r>
      <w:r w:rsidRPr="00BD6842">
        <w:rPr>
          <w:rFonts w:ascii="Times New Roman" w:hAnsi="Times New Roman"/>
          <w:b/>
          <w:sz w:val="28"/>
          <w:szCs w:val="28"/>
        </w:rPr>
        <w:t xml:space="preserve"> годы»</w:t>
      </w:r>
    </w:p>
    <w:p w:rsidR="00E42BB5" w:rsidRPr="00BD6842" w:rsidRDefault="00E42BB5" w:rsidP="00E42BB5">
      <w:pPr>
        <w:spacing w:line="276" w:lineRule="auto"/>
        <w:ind w:firstLine="567"/>
        <w:jc w:val="center"/>
        <w:rPr>
          <w:rFonts w:ascii="Times New Roman" w:hAnsi="Times New Roman"/>
          <w:sz w:val="28"/>
          <w:szCs w:val="28"/>
        </w:rPr>
      </w:pPr>
    </w:p>
    <w:tbl>
      <w:tblPr>
        <w:tblW w:w="14884" w:type="dxa"/>
        <w:tblCellSpacing w:w="5" w:type="nil"/>
        <w:tblInd w:w="-67" w:type="dxa"/>
        <w:tblLayout w:type="fixed"/>
        <w:tblCellMar>
          <w:left w:w="75" w:type="dxa"/>
          <w:right w:w="75" w:type="dxa"/>
        </w:tblCellMar>
        <w:tblLook w:val="0000" w:firstRow="0" w:lastRow="0" w:firstColumn="0" w:lastColumn="0" w:noHBand="0" w:noVBand="0"/>
      </w:tblPr>
      <w:tblGrid>
        <w:gridCol w:w="568"/>
        <w:gridCol w:w="7512"/>
        <w:gridCol w:w="1276"/>
        <w:gridCol w:w="1134"/>
        <w:gridCol w:w="1134"/>
        <w:gridCol w:w="992"/>
        <w:gridCol w:w="1134"/>
        <w:gridCol w:w="1134"/>
      </w:tblGrid>
      <w:tr w:rsidR="003208CB" w:rsidRPr="00BD6842" w:rsidTr="00E24877">
        <w:trPr>
          <w:tblCellSpacing w:w="5" w:type="nil"/>
        </w:trPr>
        <w:tc>
          <w:tcPr>
            <w:tcW w:w="568" w:type="dxa"/>
            <w:vMerge w:val="restart"/>
            <w:tcBorders>
              <w:top w:val="single" w:sz="8" w:space="0" w:color="auto"/>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ind w:right="-11"/>
              <w:jc w:val="center"/>
              <w:rPr>
                <w:rFonts w:ascii="Times New Roman" w:hAnsi="Times New Roman"/>
                <w:sz w:val="20"/>
                <w:szCs w:val="20"/>
              </w:rPr>
            </w:pPr>
            <w:r w:rsidRPr="00BD6842">
              <w:rPr>
                <w:rFonts w:ascii="Times New Roman" w:hAnsi="Times New Roman"/>
                <w:sz w:val="20"/>
                <w:szCs w:val="20"/>
              </w:rPr>
              <w:t>N</w:t>
            </w:r>
          </w:p>
          <w:p w:rsidR="003208CB" w:rsidRPr="00BD6842" w:rsidRDefault="003208CB" w:rsidP="003208CB">
            <w:pPr>
              <w:widowControl w:val="0"/>
              <w:autoSpaceDE w:val="0"/>
              <w:autoSpaceDN w:val="0"/>
              <w:adjustRightInd w:val="0"/>
              <w:ind w:right="-11"/>
              <w:jc w:val="center"/>
              <w:rPr>
                <w:rFonts w:ascii="Times New Roman" w:hAnsi="Times New Roman"/>
                <w:sz w:val="20"/>
                <w:szCs w:val="20"/>
              </w:rPr>
            </w:pPr>
          </w:p>
        </w:tc>
        <w:tc>
          <w:tcPr>
            <w:tcW w:w="7512" w:type="dxa"/>
            <w:vMerge w:val="restart"/>
            <w:tcBorders>
              <w:top w:val="single" w:sz="8" w:space="0" w:color="auto"/>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Наименование мероприятия/</w:t>
            </w:r>
          </w:p>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Источники расходов</w:t>
            </w:r>
          </w:p>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на финансирование</w:t>
            </w:r>
          </w:p>
        </w:tc>
        <w:tc>
          <w:tcPr>
            <w:tcW w:w="6804" w:type="dxa"/>
            <w:gridSpan w:val="6"/>
            <w:tcBorders>
              <w:top w:val="single" w:sz="8" w:space="0" w:color="auto"/>
              <w:left w:val="single" w:sz="8" w:space="0" w:color="auto"/>
              <w:bottom w:val="single" w:sz="8" w:space="0" w:color="auto"/>
              <w:right w:val="single" w:sz="4"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Объем расходов на выполнение мероприятия за счет</w:t>
            </w:r>
          </w:p>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всех источников ресурсного обеспечения, тыс. рублей</w:t>
            </w:r>
          </w:p>
        </w:tc>
      </w:tr>
      <w:tr w:rsidR="003208CB" w:rsidRPr="00BD6842" w:rsidTr="00E24877">
        <w:trPr>
          <w:tblCellSpacing w:w="5" w:type="nil"/>
        </w:trPr>
        <w:tc>
          <w:tcPr>
            <w:tcW w:w="568" w:type="dxa"/>
            <w:vMerge/>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p>
        </w:tc>
        <w:tc>
          <w:tcPr>
            <w:tcW w:w="7512" w:type="dxa"/>
            <w:vMerge/>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p>
        </w:tc>
        <w:tc>
          <w:tcPr>
            <w:tcW w:w="1276"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всего</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2024</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2025</w:t>
            </w:r>
          </w:p>
        </w:tc>
        <w:tc>
          <w:tcPr>
            <w:tcW w:w="992"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2026</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2027</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2028</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1</w:t>
            </w:r>
          </w:p>
        </w:tc>
        <w:tc>
          <w:tcPr>
            <w:tcW w:w="7512"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2</w:t>
            </w:r>
          </w:p>
        </w:tc>
        <w:tc>
          <w:tcPr>
            <w:tcW w:w="1276"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3</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4</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5</w:t>
            </w:r>
          </w:p>
        </w:tc>
        <w:tc>
          <w:tcPr>
            <w:tcW w:w="992"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6</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7</w:t>
            </w:r>
          </w:p>
        </w:tc>
        <w:tc>
          <w:tcPr>
            <w:tcW w:w="1134" w:type="dxa"/>
            <w:tcBorders>
              <w:left w:val="single" w:sz="8" w:space="0" w:color="auto"/>
              <w:bottom w:val="single" w:sz="8" w:space="0" w:color="auto"/>
              <w:right w:val="single" w:sz="8" w:space="0" w:color="auto"/>
            </w:tcBorders>
            <w:vAlign w:val="center"/>
          </w:tcPr>
          <w:p w:rsidR="003208CB" w:rsidRPr="00BD6842" w:rsidRDefault="003208CB" w:rsidP="003208CB">
            <w:pPr>
              <w:widowControl w:val="0"/>
              <w:autoSpaceDE w:val="0"/>
              <w:autoSpaceDN w:val="0"/>
              <w:adjustRightInd w:val="0"/>
              <w:jc w:val="center"/>
              <w:rPr>
                <w:rFonts w:ascii="Times New Roman" w:hAnsi="Times New Roman"/>
                <w:szCs w:val="28"/>
              </w:rPr>
            </w:pPr>
            <w:r w:rsidRPr="00BD6842">
              <w:rPr>
                <w:rFonts w:ascii="Times New Roman" w:hAnsi="Times New Roman"/>
                <w:szCs w:val="28"/>
              </w:rPr>
              <w:t>8</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 xml:space="preserve">ВСЕГО ПО МУНИЦИПАЛЬНОЙ </w:t>
            </w:r>
          </w:p>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 xml:space="preserve">ПРОГРАММЕ, В ТОМ ЧИСЛЕ </w:t>
            </w:r>
          </w:p>
        </w:tc>
        <w:tc>
          <w:tcPr>
            <w:tcW w:w="1276"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219556,0</w:t>
            </w:r>
          </w:p>
        </w:tc>
        <w:tc>
          <w:tcPr>
            <w:tcW w:w="1134"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43123,4</w:t>
            </w:r>
          </w:p>
        </w:tc>
        <w:tc>
          <w:tcPr>
            <w:tcW w:w="1134"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43123,4</w:t>
            </w:r>
          </w:p>
        </w:tc>
        <w:tc>
          <w:tcPr>
            <w:tcW w:w="992"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44436,4</w:t>
            </w:r>
          </w:p>
        </w:tc>
        <w:tc>
          <w:tcPr>
            <w:tcW w:w="1134"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44436,4</w:t>
            </w:r>
          </w:p>
        </w:tc>
        <w:tc>
          <w:tcPr>
            <w:tcW w:w="1134" w:type="dxa"/>
            <w:tcBorders>
              <w:left w:val="single" w:sz="8" w:space="0" w:color="auto"/>
              <w:bottom w:val="single" w:sz="8" w:space="0" w:color="auto"/>
              <w:right w:val="single" w:sz="8" w:space="0" w:color="auto"/>
            </w:tcBorders>
          </w:tcPr>
          <w:p w:rsidR="003208CB" w:rsidRPr="00BD6842" w:rsidRDefault="0021142D" w:rsidP="003208CB">
            <w:pPr>
              <w:jc w:val="center"/>
              <w:rPr>
                <w:rFonts w:ascii="Times New Roman" w:hAnsi="Times New Roman"/>
              </w:rPr>
            </w:pPr>
            <w:r w:rsidRPr="00BD6842">
              <w:rPr>
                <w:rFonts w:ascii="Times New Roman" w:hAnsi="Times New Roman"/>
              </w:rPr>
              <w:t>44436,4</w:t>
            </w:r>
          </w:p>
        </w:tc>
      </w:tr>
      <w:tr w:rsidR="00132F0B" w:rsidRPr="00BD6842" w:rsidTr="00E24877">
        <w:trPr>
          <w:tblCellSpacing w:w="5" w:type="nil"/>
        </w:trPr>
        <w:tc>
          <w:tcPr>
            <w:tcW w:w="568" w:type="dxa"/>
            <w:tcBorders>
              <w:left w:val="single" w:sz="8" w:space="0" w:color="auto"/>
              <w:bottom w:val="single" w:sz="8" w:space="0" w:color="auto"/>
              <w:right w:val="single" w:sz="8" w:space="0" w:color="auto"/>
            </w:tcBorders>
          </w:tcPr>
          <w:p w:rsidR="00132F0B" w:rsidRPr="00BD6842" w:rsidRDefault="00132F0B" w:rsidP="00132F0B">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132F0B" w:rsidRPr="00BD6842" w:rsidRDefault="00132F0B" w:rsidP="00132F0B">
            <w:pPr>
              <w:widowControl w:val="0"/>
              <w:autoSpaceDE w:val="0"/>
              <w:autoSpaceDN w:val="0"/>
              <w:adjustRightInd w:val="0"/>
              <w:rPr>
                <w:rFonts w:ascii="Times New Roman" w:hAnsi="Times New Roman"/>
              </w:rPr>
            </w:pPr>
            <w:r w:rsidRPr="00BD6842">
              <w:rPr>
                <w:rFonts w:ascii="Times New Roman" w:hAnsi="Times New Roman"/>
              </w:rPr>
              <w:t>местный бюджет</w:t>
            </w:r>
          </w:p>
        </w:tc>
        <w:tc>
          <w:tcPr>
            <w:tcW w:w="1276" w:type="dxa"/>
            <w:tcBorders>
              <w:left w:val="single" w:sz="8" w:space="0" w:color="auto"/>
              <w:bottom w:val="single" w:sz="8" w:space="0" w:color="auto"/>
              <w:right w:val="single" w:sz="8" w:space="0" w:color="auto"/>
            </w:tcBorders>
          </w:tcPr>
          <w:p w:rsidR="00132F0B" w:rsidRPr="00BD6842" w:rsidRDefault="0021142D" w:rsidP="0021142D">
            <w:pPr>
              <w:jc w:val="center"/>
              <w:rPr>
                <w:rFonts w:ascii="Times New Roman" w:hAnsi="Times New Roman"/>
              </w:rPr>
            </w:pPr>
            <w:r w:rsidRPr="00BD6842">
              <w:rPr>
                <w:rFonts w:ascii="Times New Roman" w:hAnsi="Times New Roman"/>
              </w:rPr>
              <w:t>210614,0</w:t>
            </w:r>
          </w:p>
        </w:tc>
        <w:tc>
          <w:tcPr>
            <w:tcW w:w="1134" w:type="dxa"/>
            <w:tcBorders>
              <w:left w:val="single" w:sz="8" w:space="0" w:color="auto"/>
              <w:bottom w:val="single" w:sz="8" w:space="0" w:color="auto"/>
              <w:right w:val="single" w:sz="8" w:space="0" w:color="auto"/>
            </w:tcBorders>
          </w:tcPr>
          <w:p w:rsidR="00132F0B" w:rsidRPr="00BD6842" w:rsidRDefault="0021142D" w:rsidP="0021142D">
            <w:pPr>
              <w:jc w:val="center"/>
              <w:rPr>
                <w:rFonts w:ascii="Times New Roman" w:hAnsi="Times New Roman"/>
              </w:rPr>
            </w:pPr>
            <w:r w:rsidRPr="00BD6842">
              <w:rPr>
                <w:rFonts w:ascii="Times New Roman" w:hAnsi="Times New Roman"/>
              </w:rPr>
              <w:t>41335,0</w:t>
            </w:r>
          </w:p>
        </w:tc>
        <w:tc>
          <w:tcPr>
            <w:tcW w:w="1134" w:type="dxa"/>
            <w:tcBorders>
              <w:left w:val="single" w:sz="8" w:space="0" w:color="auto"/>
              <w:bottom w:val="single" w:sz="8" w:space="0" w:color="auto"/>
              <w:right w:val="single" w:sz="8" w:space="0" w:color="auto"/>
            </w:tcBorders>
          </w:tcPr>
          <w:p w:rsidR="00132F0B" w:rsidRPr="00BD6842" w:rsidRDefault="0021142D" w:rsidP="0021142D">
            <w:pPr>
              <w:jc w:val="center"/>
              <w:rPr>
                <w:rFonts w:ascii="Times New Roman" w:hAnsi="Times New Roman"/>
              </w:rPr>
            </w:pPr>
            <w:r w:rsidRPr="00BD6842">
              <w:rPr>
                <w:rFonts w:ascii="Times New Roman" w:hAnsi="Times New Roman"/>
              </w:rPr>
              <w:t>41335,0</w:t>
            </w:r>
          </w:p>
        </w:tc>
        <w:tc>
          <w:tcPr>
            <w:tcW w:w="992" w:type="dxa"/>
            <w:tcBorders>
              <w:left w:val="single" w:sz="8" w:space="0" w:color="auto"/>
              <w:bottom w:val="single" w:sz="8" w:space="0" w:color="auto"/>
              <w:right w:val="single" w:sz="8" w:space="0" w:color="auto"/>
            </w:tcBorders>
          </w:tcPr>
          <w:p w:rsidR="00132F0B" w:rsidRPr="00BD6842" w:rsidRDefault="0021142D" w:rsidP="0021142D">
            <w:pPr>
              <w:jc w:val="center"/>
              <w:rPr>
                <w:rFonts w:ascii="Times New Roman" w:hAnsi="Times New Roman"/>
              </w:rPr>
            </w:pPr>
            <w:r w:rsidRPr="00BD6842">
              <w:rPr>
                <w:rFonts w:ascii="Times New Roman" w:hAnsi="Times New Roman"/>
              </w:rPr>
              <w:t>42648,0</w:t>
            </w:r>
          </w:p>
        </w:tc>
        <w:tc>
          <w:tcPr>
            <w:tcW w:w="1134" w:type="dxa"/>
            <w:tcBorders>
              <w:left w:val="single" w:sz="8" w:space="0" w:color="auto"/>
              <w:bottom w:val="single" w:sz="8" w:space="0" w:color="auto"/>
              <w:right w:val="single" w:sz="8" w:space="0" w:color="auto"/>
            </w:tcBorders>
          </w:tcPr>
          <w:p w:rsidR="00132F0B" w:rsidRPr="00BD6842" w:rsidRDefault="0021142D" w:rsidP="0021142D">
            <w:pPr>
              <w:jc w:val="center"/>
            </w:pPr>
            <w:r w:rsidRPr="00BD6842">
              <w:rPr>
                <w:rFonts w:ascii="Times New Roman" w:hAnsi="Times New Roman"/>
              </w:rPr>
              <w:t>42648,0</w:t>
            </w:r>
          </w:p>
        </w:tc>
        <w:tc>
          <w:tcPr>
            <w:tcW w:w="1134" w:type="dxa"/>
            <w:tcBorders>
              <w:left w:val="single" w:sz="8" w:space="0" w:color="auto"/>
              <w:bottom w:val="single" w:sz="8" w:space="0" w:color="auto"/>
              <w:right w:val="single" w:sz="8" w:space="0" w:color="auto"/>
            </w:tcBorders>
          </w:tcPr>
          <w:p w:rsidR="00132F0B" w:rsidRPr="00BD6842" w:rsidRDefault="0021142D" w:rsidP="0021142D">
            <w:pPr>
              <w:jc w:val="center"/>
            </w:pPr>
            <w:r w:rsidRPr="00BD6842">
              <w:rPr>
                <w:rFonts w:ascii="Times New Roman" w:hAnsi="Times New Roman"/>
              </w:rPr>
              <w:t>42648,0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jc w:val="center"/>
              <w:rPr>
                <w:rFonts w:ascii="Times New Roman" w:hAnsi="Times New Roman"/>
              </w:rPr>
            </w:pP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областной бюджет</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8942,0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1788,4</w:t>
            </w:r>
          </w:p>
        </w:tc>
      </w:tr>
      <w:tr w:rsidR="0021142D" w:rsidRPr="00BD6842" w:rsidTr="00E24877">
        <w:trPr>
          <w:tblCellSpacing w:w="5" w:type="nil"/>
        </w:trPr>
        <w:tc>
          <w:tcPr>
            <w:tcW w:w="568" w:type="dxa"/>
            <w:tcBorders>
              <w:left w:val="single" w:sz="8" w:space="0" w:color="auto"/>
              <w:bottom w:val="single" w:sz="8" w:space="0" w:color="auto"/>
              <w:right w:val="single" w:sz="8" w:space="0" w:color="auto"/>
            </w:tcBorders>
          </w:tcPr>
          <w:p w:rsidR="0021142D" w:rsidRPr="00BD6842" w:rsidRDefault="0021142D" w:rsidP="0021142D">
            <w:pPr>
              <w:widowControl w:val="0"/>
              <w:autoSpaceDE w:val="0"/>
              <w:autoSpaceDN w:val="0"/>
              <w:adjustRightInd w:val="0"/>
              <w:jc w:val="center"/>
              <w:rPr>
                <w:rFonts w:ascii="Times New Roman" w:hAnsi="Times New Roman"/>
              </w:rPr>
            </w:pPr>
            <w:r w:rsidRPr="00BD6842">
              <w:rPr>
                <w:rFonts w:ascii="Times New Roman" w:hAnsi="Times New Roman"/>
              </w:rPr>
              <w:t>1</w:t>
            </w:r>
          </w:p>
        </w:tc>
        <w:tc>
          <w:tcPr>
            <w:tcW w:w="7512" w:type="dxa"/>
            <w:tcBorders>
              <w:left w:val="single" w:sz="8" w:space="0" w:color="auto"/>
              <w:bottom w:val="single" w:sz="8" w:space="0" w:color="auto"/>
              <w:right w:val="single" w:sz="8" w:space="0" w:color="auto"/>
            </w:tcBorders>
          </w:tcPr>
          <w:p w:rsidR="0021142D" w:rsidRPr="00BD6842" w:rsidRDefault="0021142D" w:rsidP="0021142D">
            <w:pPr>
              <w:widowControl w:val="0"/>
              <w:autoSpaceDE w:val="0"/>
              <w:autoSpaceDN w:val="0"/>
              <w:adjustRightInd w:val="0"/>
              <w:rPr>
                <w:rFonts w:ascii="Times New Roman" w:hAnsi="Times New Roman"/>
              </w:rPr>
            </w:pPr>
            <w:r w:rsidRPr="00BD6842">
              <w:rPr>
                <w:rFonts w:ascii="Times New Roman" w:hAnsi="Times New Roman"/>
              </w:rPr>
              <w:t>Обеспечение деятельности Главы муниципального района  Похвистневский Самарской области</w:t>
            </w:r>
          </w:p>
        </w:tc>
        <w:tc>
          <w:tcPr>
            <w:tcW w:w="1276" w:type="dxa"/>
            <w:tcBorders>
              <w:left w:val="single" w:sz="8" w:space="0" w:color="auto"/>
              <w:bottom w:val="single" w:sz="8" w:space="0" w:color="auto"/>
              <w:right w:val="single" w:sz="8" w:space="0" w:color="auto"/>
            </w:tcBorders>
          </w:tcPr>
          <w:p w:rsidR="0021142D" w:rsidRPr="00BD6842" w:rsidRDefault="0021142D" w:rsidP="0021142D">
            <w:pPr>
              <w:jc w:val="center"/>
              <w:rPr>
                <w:rFonts w:ascii="Times New Roman" w:hAnsi="Times New Roman"/>
              </w:rPr>
            </w:pPr>
            <w:r w:rsidRPr="00BD6842">
              <w:rPr>
                <w:rFonts w:ascii="Times New Roman" w:hAnsi="Times New Roman"/>
              </w:rPr>
              <w:t>32390,0</w:t>
            </w:r>
          </w:p>
        </w:tc>
        <w:tc>
          <w:tcPr>
            <w:tcW w:w="1134"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c>
          <w:tcPr>
            <w:tcW w:w="1134"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c>
          <w:tcPr>
            <w:tcW w:w="992"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c>
          <w:tcPr>
            <w:tcW w:w="1134"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c>
          <w:tcPr>
            <w:tcW w:w="1134" w:type="dxa"/>
            <w:tcBorders>
              <w:left w:val="single" w:sz="8" w:space="0" w:color="auto"/>
              <w:bottom w:val="single" w:sz="8" w:space="0" w:color="auto"/>
              <w:right w:val="single" w:sz="8" w:space="0" w:color="auto"/>
            </w:tcBorders>
          </w:tcPr>
          <w:p w:rsidR="0021142D" w:rsidRPr="00BD6842" w:rsidRDefault="0021142D" w:rsidP="0021142D">
            <w:pPr>
              <w:jc w:val="center"/>
            </w:pPr>
            <w:r w:rsidRPr="00BD6842">
              <w:rPr>
                <w:rFonts w:ascii="Times New Roman" w:hAnsi="Times New Roman"/>
              </w:rPr>
              <w:t>6478,0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2</w:t>
            </w: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Обеспечение деятельности Администрации муниципального района  Похвистневский Самарской области</w:t>
            </w:r>
          </w:p>
        </w:tc>
        <w:tc>
          <w:tcPr>
            <w:tcW w:w="1276"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104052,0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20076,0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20076,0</w:t>
            </w:r>
          </w:p>
        </w:tc>
        <w:tc>
          <w:tcPr>
            <w:tcW w:w="992"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21300,0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21300,0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21300,0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3</w:t>
            </w: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Обеспечение деятельности по осуществлению государственных полномочий в сфере архивного дела за счет средств местного бюджета</w:t>
            </w:r>
          </w:p>
        </w:tc>
        <w:tc>
          <w:tcPr>
            <w:tcW w:w="1276" w:type="dxa"/>
            <w:tcBorders>
              <w:left w:val="single" w:sz="8" w:space="0" w:color="auto"/>
              <w:bottom w:val="single" w:sz="8" w:space="0" w:color="auto"/>
              <w:right w:val="single" w:sz="8" w:space="0" w:color="auto"/>
            </w:tcBorders>
          </w:tcPr>
          <w:p w:rsidR="003208CB" w:rsidRPr="00BD6842" w:rsidRDefault="00AA0E0F" w:rsidP="003208CB">
            <w:pPr>
              <w:jc w:val="center"/>
              <w:rPr>
                <w:rFonts w:ascii="Times New Roman" w:hAnsi="Times New Roman"/>
              </w:rPr>
            </w:pPr>
            <w:r w:rsidRPr="00BD6842">
              <w:rPr>
                <w:rFonts w:ascii="Times New Roman" w:hAnsi="Times New Roman"/>
              </w:rPr>
              <w:t>7272,0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1401,0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1401,0</w:t>
            </w:r>
          </w:p>
        </w:tc>
        <w:tc>
          <w:tcPr>
            <w:tcW w:w="992"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1490,0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1490,0</w:t>
            </w:r>
          </w:p>
        </w:tc>
        <w:tc>
          <w:tcPr>
            <w:tcW w:w="1134" w:type="dxa"/>
            <w:tcBorders>
              <w:left w:val="single" w:sz="8" w:space="0" w:color="auto"/>
              <w:bottom w:val="single" w:sz="8" w:space="0" w:color="auto"/>
              <w:right w:val="single" w:sz="8" w:space="0" w:color="auto"/>
            </w:tcBorders>
          </w:tcPr>
          <w:p w:rsidR="003208CB" w:rsidRPr="00BD6842" w:rsidRDefault="00AA0E0F" w:rsidP="003208CB">
            <w:pPr>
              <w:jc w:val="center"/>
            </w:pPr>
            <w:r w:rsidRPr="00BD6842">
              <w:rPr>
                <w:rFonts w:ascii="Times New Roman" w:hAnsi="Times New Roman"/>
              </w:rPr>
              <w:t>1490,0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4</w:t>
            </w:r>
          </w:p>
        </w:tc>
        <w:tc>
          <w:tcPr>
            <w:tcW w:w="7512" w:type="dxa"/>
            <w:tcBorders>
              <w:left w:val="single" w:sz="8" w:space="0" w:color="auto"/>
              <w:bottom w:val="single" w:sz="8" w:space="0" w:color="auto"/>
              <w:right w:val="single" w:sz="8" w:space="0" w:color="auto"/>
            </w:tcBorders>
          </w:tcPr>
          <w:p w:rsidR="003208CB" w:rsidRPr="00BD6842" w:rsidRDefault="003208CB" w:rsidP="003208CB">
            <w:pPr>
              <w:widowControl w:val="0"/>
              <w:autoSpaceDE w:val="0"/>
              <w:autoSpaceDN w:val="0"/>
              <w:adjustRightInd w:val="0"/>
              <w:rPr>
                <w:rFonts w:ascii="Times New Roman" w:hAnsi="Times New Roman"/>
              </w:rPr>
            </w:pPr>
            <w:r w:rsidRPr="00BD6842">
              <w:rPr>
                <w:rFonts w:ascii="Times New Roman" w:hAnsi="Times New Roman"/>
              </w:rPr>
              <w:t>Обеспечение деятельности по осуществлению государственных полномочий в сфере архивного дела за счет средств областного бюджета</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1605,0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321,0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5</w:t>
            </w:r>
          </w:p>
        </w:tc>
        <w:tc>
          <w:tcPr>
            <w:tcW w:w="7512" w:type="dxa"/>
            <w:tcBorders>
              <w:left w:val="single" w:sz="8" w:space="0" w:color="auto"/>
              <w:bottom w:val="single" w:sz="8" w:space="0" w:color="auto"/>
              <w:right w:val="single" w:sz="8" w:space="0" w:color="auto"/>
            </w:tcBorders>
          </w:tcPr>
          <w:p w:rsidR="003208CB" w:rsidRPr="00BD6842" w:rsidRDefault="003208CB" w:rsidP="003208CB">
            <w:pPr>
              <w:rPr>
                <w:rFonts w:ascii="Times New Roman" w:hAnsi="Times New Roman"/>
              </w:rPr>
            </w:pPr>
            <w:r w:rsidRPr="00BD6842">
              <w:rPr>
                <w:rFonts w:ascii="Times New Roman" w:hAnsi="Times New Roman"/>
              </w:rPr>
              <w:t xml:space="preserve">Обеспечение деятельности по осуществлению отдельных государственных полномочий по организации деятельности </w:t>
            </w:r>
            <w:r w:rsidRPr="00BD6842">
              <w:rPr>
                <w:rFonts w:ascii="Times New Roman" w:hAnsi="Times New Roman"/>
              </w:rPr>
              <w:lastRenderedPageBreak/>
              <w:t>Административной комиссии</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lastRenderedPageBreak/>
              <w:t>3150,0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630,0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7</w:t>
            </w:r>
          </w:p>
        </w:tc>
        <w:tc>
          <w:tcPr>
            <w:tcW w:w="7512" w:type="dxa"/>
            <w:tcBorders>
              <w:left w:val="single" w:sz="8" w:space="0" w:color="auto"/>
              <w:bottom w:val="single" w:sz="8" w:space="0" w:color="auto"/>
              <w:right w:val="single" w:sz="8" w:space="0" w:color="auto"/>
            </w:tcBorders>
          </w:tcPr>
          <w:p w:rsidR="003208CB" w:rsidRPr="00BD6842" w:rsidRDefault="003208CB" w:rsidP="003208CB">
            <w:pPr>
              <w:rPr>
                <w:rFonts w:ascii="Times New Roman" w:hAnsi="Times New Roman"/>
              </w:rPr>
            </w:pPr>
            <w:r w:rsidRPr="00BD6842">
              <w:rPr>
                <w:rFonts w:ascii="Times New Roman" w:hAnsi="Times New Roman"/>
              </w:rPr>
              <w:t>Обеспечение деятельности по осуществлению отдельных государственных полномочий в сфере охраны труда</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2802,0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560,4</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9</w:t>
            </w:r>
          </w:p>
        </w:tc>
        <w:tc>
          <w:tcPr>
            <w:tcW w:w="7512" w:type="dxa"/>
            <w:tcBorders>
              <w:left w:val="single" w:sz="8" w:space="0" w:color="auto"/>
              <w:bottom w:val="single" w:sz="8" w:space="0" w:color="auto"/>
              <w:right w:val="single" w:sz="8" w:space="0" w:color="auto"/>
            </w:tcBorders>
          </w:tcPr>
          <w:p w:rsidR="003208CB" w:rsidRPr="00BD6842" w:rsidRDefault="003208CB" w:rsidP="003208CB">
            <w:pPr>
              <w:rPr>
                <w:rFonts w:ascii="Times New Roman" w:hAnsi="Times New Roman"/>
              </w:rPr>
            </w:pPr>
            <w:r w:rsidRPr="00BD6842">
              <w:rPr>
                <w:rFonts w:ascii="Times New Roman" w:hAnsi="Times New Roman"/>
              </w:rPr>
              <w:t>Расходы на исполнение переданных полномочий по обеспечению жилыми помещениями отдельных категорий граждан</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1385,0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277,0</w:t>
            </w:r>
          </w:p>
        </w:tc>
      </w:tr>
      <w:tr w:rsidR="00AA0E0F" w:rsidRPr="00BD6842" w:rsidTr="00E24877">
        <w:trPr>
          <w:tblCellSpacing w:w="5" w:type="nil"/>
        </w:trPr>
        <w:tc>
          <w:tcPr>
            <w:tcW w:w="568" w:type="dxa"/>
            <w:tcBorders>
              <w:left w:val="single" w:sz="8" w:space="0" w:color="auto"/>
              <w:bottom w:val="single" w:sz="8" w:space="0" w:color="auto"/>
              <w:right w:val="single" w:sz="8" w:space="0" w:color="auto"/>
            </w:tcBorders>
          </w:tcPr>
          <w:p w:rsidR="00AA0E0F" w:rsidRPr="00BD6842" w:rsidRDefault="00AA0E0F" w:rsidP="00AA0E0F">
            <w:pPr>
              <w:widowControl w:val="0"/>
              <w:autoSpaceDE w:val="0"/>
              <w:autoSpaceDN w:val="0"/>
              <w:adjustRightInd w:val="0"/>
              <w:jc w:val="center"/>
              <w:rPr>
                <w:rFonts w:ascii="Times New Roman" w:hAnsi="Times New Roman"/>
              </w:rPr>
            </w:pPr>
            <w:r w:rsidRPr="00BD6842">
              <w:rPr>
                <w:rFonts w:ascii="Times New Roman" w:hAnsi="Times New Roman"/>
              </w:rPr>
              <w:t>10</w:t>
            </w:r>
          </w:p>
        </w:tc>
        <w:tc>
          <w:tcPr>
            <w:tcW w:w="7512" w:type="dxa"/>
            <w:tcBorders>
              <w:left w:val="single" w:sz="8" w:space="0" w:color="auto"/>
              <w:bottom w:val="single" w:sz="8" w:space="0" w:color="auto"/>
              <w:right w:val="single" w:sz="8" w:space="0" w:color="auto"/>
            </w:tcBorders>
          </w:tcPr>
          <w:p w:rsidR="00AA0E0F" w:rsidRPr="00BD6842" w:rsidRDefault="00AA0E0F" w:rsidP="00AA0E0F">
            <w:pPr>
              <w:rPr>
                <w:rFonts w:ascii="Times New Roman" w:hAnsi="Times New Roman"/>
              </w:rPr>
            </w:pPr>
            <w:r w:rsidRPr="00BD6842">
              <w:rPr>
                <w:rFonts w:ascii="Times New Roman" w:hAnsi="Times New Roman"/>
              </w:rPr>
              <w:t>Расходы по выплате доплат к трудовым пенсиям лицам, замещавшим муниципальные должности</w:t>
            </w:r>
          </w:p>
        </w:tc>
        <w:tc>
          <w:tcPr>
            <w:tcW w:w="1276" w:type="dxa"/>
            <w:tcBorders>
              <w:left w:val="single" w:sz="8" w:space="0" w:color="auto"/>
              <w:bottom w:val="single" w:sz="8" w:space="0" w:color="auto"/>
              <w:right w:val="single" w:sz="8"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11275,0</w:t>
            </w:r>
          </w:p>
        </w:tc>
        <w:tc>
          <w:tcPr>
            <w:tcW w:w="1134" w:type="dxa"/>
            <w:tcBorders>
              <w:left w:val="single" w:sz="8" w:space="0" w:color="auto"/>
              <w:bottom w:val="single" w:sz="8" w:space="0" w:color="auto"/>
              <w:right w:val="single" w:sz="8"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2255,0</w:t>
            </w:r>
          </w:p>
        </w:tc>
        <w:tc>
          <w:tcPr>
            <w:tcW w:w="1134" w:type="dxa"/>
            <w:tcBorders>
              <w:left w:val="single" w:sz="8" w:space="0" w:color="auto"/>
              <w:bottom w:val="single" w:sz="8" w:space="0" w:color="auto"/>
              <w:right w:val="single" w:sz="8"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2255,0</w:t>
            </w:r>
          </w:p>
        </w:tc>
        <w:tc>
          <w:tcPr>
            <w:tcW w:w="992" w:type="dxa"/>
            <w:tcBorders>
              <w:left w:val="single" w:sz="8" w:space="0" w:color="auto"/>
              <w:bottom w:val="single" w:sz="8" w:space="0" w:color="auto"/>
              <w:right w:val="single" w:sz="8"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2255,0</w:t>
            </w:r>
          </w:p>
        </w:tc>
        <w:tc>
          <w:tcPr>
            <w:tcW w:w="1134" w:type="dxa"/>
            <w:tcBorders>
              <w:left w:val="single" w:sz="8" w:space="0" w:color="auto"/>
              <w:bottom w:val="single" w:sz="8" w:space="0" w:color="auto"/>
              <w:right w:val="single" w:sz="8" w:space="0" w:color="auto"/>
            </w:tcBorders>
          </w:tcPr>
          <w:p w:rsidR="00AA0E0F" w:rsidRPr="00BD6842" w:rsidRDefault="00AA0E0F" w:rsidP="00AA0E0F">
            <w:pPr>
              <w:jc w:val="center"/>
            </w:pPr>
            <w:r w:rsidRPr="00BD6842">
              <w:rPr>
                <w:rFonts w:ascii="Times New Roman" w:hAnsi="Times New Roman"/>
              </w:rPr>
              <w:t>2255,0</w:t>
            </w:r>
          </w:p>
        </w:tc>
        <w:tc>
          <w:tcPr>
            <w:tcW w:w="1134" w:type="dxa"/>
            <w:tcBorders>
              <w:left w:val="single" w:sz="8" w:space="0" w:color="auto"/>
              <w:bottom w:val="single" w:sz="8" w:space="0" w:color="auto"/>
              <w:right w:val="single" w:sz="8" w:space="0" w:color="auto"/>
            </w:tcBorders>
          </w:tcPr>
          <w:p w:rsidR="00AA0E0F" w:rsidRPr="00BD6842" w:rsidRDefault="00AA0E0F" w:rsidP="00AA0E0F">
            <w:pPr>
              <w:jc w:val="center"/>
            </w:pPr>
            <w:r w:rsidRPr="00BD6842">
              <w:rPr>
                <w:rFonts w:ascii="Times New Roman" w:hAnsi="Times New Roman"/>
              </w:rPr>
              <w:t>2255,0</w:t>
            </w:r>
          </w:p>
        </w:tc>
      </w:tr>
      <w:tr w:rsidR="003208CB" w:rsidRPr="00BD6842" w:rsidTr="00E24877">
        <w:trPr>
          <w:tblCellSpacing w:w="5" w:type="nil"/>
        </w:trPr>
        <w:tc>
          <w:tcPr>
            <w:tcW w:w="568" w:type="dxa"/>
            <w:tcBorders>
              <w:left w:val="single" w:sz="8" w:space="0" w:color="auto"/>
              <w:bottom w:val="single" w:sz="8" w:space="0" w:color="auto"/>
              <w:right w:val="single" w:sz="8"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11</w:t>
            </w:r>
          </w:p>
        </w:tc>
        <w:tc>
          <w:tcPr>
            <w:tcW w:w="7512" w:type="dxa"/>
            <w:tcBorders>
              <w:left w:val="single" w:sz="8" w:space="0" w:color="auto"/>
              <w:bottom w:val="single" w:sz="8" w:space="0" w:color="auto"/>
              <w:right w:val="single" w:sz="8" w:space="0" w:color="auto"/>
            </w:tcBorders>
          </w:tcPr>
          <w:p w:rsidR="003208CB" w:rsidRPr="00BD6842" w:rsidRDefault="003208CB" w:rsidP="003208CB">
            <w:pPr>
              <w:rPr>
                <w:rFonts w:ascii="Times New Roman" w:hAnsi="Times New Roman"/>
              </w:rPr>
            </w:pPr>
            <w:r w:rsidRPr="00BD6842">
              <w:rPr>
                <w:rFonts w:ascii="Times New Roman" w:hAnsi="Times New Roman"/>
              </w:rPr>
              <w:t>Расходы по получению информационно-</w:t>
            </w:r>
            <w:r w:rsidRPr="00BD6842">
              <w:rPr>
                <w:rFonts w:ascii="Times New Roman" w:hAnsi="Times New Roman"/>
              </w:rPr>
              <w:softHyphen/>
              <w:t>статистических услуг, не входящих в Федеральный план статистических работ Федеральной службы государственной статистики</w:t>
            </w:r>
          </w:p>
        </w:tc>
        <w:tc>
          <w:tcPr>
            <w:tcW w:w="1276" w:type="dxa"/>
            <w:tcBorders>
              <w:left w:val="single" w:sz="8" w:space="0" w:color="auto"/>
              <w:bottom w:val="single" w:sz="8" w:space="0" w:color="auto"/>
              <w:right w:val="single" w:sz="8"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625,0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c>
          <w:tcPr>
            <w:tcW w:w="992"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c>
          <w:tcPr>
            <w:tcW w:w="1134" w:type="dxa"/>
            <w:tcBorders>
              <w:left w:val="single" w:sz="8" w:space="0" w:color="auto"/>
              <w:bottom w:val="single" w:sz="8" w:space="0" w:color="auto"/>
              <w:right w:val="single" w:sz="8"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125,0</w:t>
            </w:r>
          </w:p>
        </w:tc>
      </w:tr>
      <w:tr w:rsidR="00AA0E0F" w:rsidRPr="00BD6842" w:rsidTr="00E24877">
        <w:trPr>
          <w:tblCellSpacing w:w="5" w:type="nil"/>
        </w:trPr>
        <w:tc>
          <w:tcPr>
            <w:tcW w:w="568"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widowControl w:val="0"/>
              <w:autoSpaceDE w:val="0"/>
              <w:autoSpaceDN w:val="0"/>
              <w:adjustRightInd w:val="0"/>
              <w:jc w:val="center"/>
              <w:rPr>
                <w:rFonts w:ascii="Times New Roman" w:hAnsi="Times New Roman"/>
              </w:rPr>
            </w:pPr>
            <w:r w:rsidRPr="00BD6842">
              <w:rPr>
                <w:rFonts w:ascii="Times New Roman" w:hAnsi="Times New Roman"/>
              </w:rPr>
              <w:t>12</w:t>
            </w:r>
          </w:p>
        </w:tc>
        <w:tc>
          <w:tcPr>
            <w:tcW w:w="7512"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rPr>
                <w:rFonts w:ascii="Times New Roman" w:hAnsi="Times New Roman"/>
              </w:rPr>
            </w:pPr>
            <w:r w:rsidRPr="00BD6842">
              <w:rPr>
                <w:rFonts w:ascii="Times New Roman" w:hAnsi="Times New Roman"/>
              </w:rPr>
              <w:t>Резервный фонд для финансирования непредвиденных расходов,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районе</w:t>
            </w:r>
          </w:p>
        </w:tc>
        <w:tc>
          <w:tcPr>
            <w:tcW w:w="1276"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50000,0</w:t>
            </w:r>
          </w:p>
        </w:tc>
        <w:tc>
          <w:tcPr>
            <w:tcW w:w="1134"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rPr>
                <w:rFonts w:ascii="Times New Roman" w:hAnsi="Times New Roman"/>
              </w:rPr>
            </w:pPr>
            <w:r w:rsidRPr="00BD6842">
              <w:rPr>
                <w:rFonts w:ascii="Times New Roman" w:hAnsi="Times New Roman"/>
              </w:rPr>
              <w:t>10000,0</w:t>
            </w:r>
          </w:p>
        </w:tc>
        <w:tc>
          <w:tcPr>
            <w:tcW w:w="1134"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pPr>
            <w:r w:rsidRPr="00BD6842">
              <w:rPr>
                <w:rFonts w:ascii="Times New Roman" w:hAnsi="Times New Roman"/>
              </w:rPr>
              <w:t>10000,0</w:t>
            </w:r>
          </w:p>
        </w:tc>
        <w:tc>
          <w:tcPr>
            <w:tcW w:w="992"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pPr>
            <w:r w:rsidRPr="00BD6842">
              <w:rPr>
                <w:rFonts w:ascii="Times New Roman" w:hAnsi="Times New Roman"/>
              </w:rPr>
              <w:t>10000,0</w:t>
            </w:r>
          </w:p>
        </w:tc>
        <w:tc>
          <w:tcPr>
            <w:tcW w:w="1134"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pPr>
            <w:r w:rsidRPr="00BD6842">
              <w:rPr>
                <w:rFonts w:ascii="Times New Roman" w:hAnsi="Times New Roman"/>
              </w:rPr>
              <w:t>10000,0</w:t>
            </w:r>
          </w:p>
        </w:tc>
        <w:tc>
          <w:tcPr>
            <w:tcW w:w="1134" w:type="dxa"/>
            <w:tcBorders>
              <w:top w:val="single" w:sz="4" w:space="0" w:color="auto"/>
              <w:left w:val="single" w:sz="4" w:space="0" w:color="auto"/>
              <w:bottom w:val="single" w:sz="4" w:space="0" w:color="auto"/>
              <w:right w:val="single" w:sz="4" w:space="0" w:color="auto"/>
            </w:tcBorders>
          </w:tcPr>
          <w:p w:rsidR="00AA0E0F" w:rsidRPr="00BD6842" w:rsidRDefault="00AA0E0F" w:rsidP="00AA0E0F">
            <w:pPr>
              <w:jc w:val="center"/>
            </w:pPr>
            <w:r w:rsidRPr="00BD6842">
              <w:rPr>
                <w:rFonts w:ascii="Times New Roman" w:hAnsi="Times New Roman"/>
              </w:rPr>
              <w:t>10000,0</w:t>
            </w:r>
          </w:p>
        </w:tc>
      </w:tr>
      <w:tr w:rsidR="003208CB" w:rsidRPr="00BD6842" w:rsidTr="00E24877">
        <w:trPr>
          <w:tblCellSpacing w:w="5" w:type="nil"/>
        </w:trPr>
        <w:tc>
          <w:tcPr>
            <w:tcW w:w="568" w:type="dxa"/>
            <w:tcBorders>
              <w:top w:val="single" w:sz="4" w:space="0" w:color="auto"/>
              <w:left w:val="single" w:sz="4" w:space="0" w:color="auto"/>
              <w:bottom w:val="single" w:sz="4" w:space="0" w:color="auto"/>
              <w:right w:val="single" w:sz="4" w:space="0" w:color="auto"/>
            </w:tcBorders>
          </w:tcPr>
          <w:p w:rsidR="003208CB" w:rsidRPr="00BD6842" w:rsidRDefault="007C0945" w:rsidP="003208CB">
            <w:pPr>
              <w:widowControl w:val="0"/>
              <w:autoSpaceDE w:val="0"/>
              <w:autoSpaceDN w:val="0"/>
              <w:adjustRightInd w:val="0"/>
              <w:jc w:val="center"/>
              <w:rPr>
                <w:rFonts w:ascii="Times New Roman" w:hAnsi="Times New Roman"/>
              </w:rPr>
            </w:pPr>
            <w:r w:rsidRPr="00BD6842">
              <w:rPr>
                <w:rFonts w:ascii="Times New Roman" w:hAnsi="Times New Roman"/>
              </w:rPr>
              <w:t>13</w:t>
            </w:r>
          </w:p>
        </w:tc>
        <w:tc>
          <w:tcPr>
            <w:tcW w:w="7512"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rPr>
                <w:rFonts w:ascii="Times New Roman" w:hAnsi="Times New Roman"/>
              </w:rPr>
            </w:pPr>
            <w:r w:rsidRPr="00BD6842">
              <w:rPr>
                <w:rFonts w:ascii="Times New Roman" w:hAnsi="Times New Roman"/>
              </w:rPr>
              <w:t>Мероприятия по предупреждению ЧС на территории района</w:t>
            </w:r>
          </w:p>
        </w:tc>
        <w:tc>
          <w:tcPr>
            <w:tcW w:w="1276" w:type="dxa"/>
            <w:tcBorders>
              <w:top w:val="single" w:sz="4" w:space="0" w:color="auto"/>
              <w:left w:val="single" w:sz="4" w:space="0" w:color="auto"/>
              <w:bottom w:val="single" w:sz="4" w:space="0" w:color="auto"/>
              <w:right w:val="single" w:sz="4" w:space="0" w:color="auto"/>
            </w:tcBorders>
          </w:tcPr>
          <w:p w:rsidR="003208CB" w:rsidRPr="00BD6842" w:rsidRDefault="00132F0B" w:rsidP="003208CB">
            <w:pPr>
              <w:jc w:val="center"/>
              <w:rPr>
                <w:rFonts w:ascii="Times New Roman" w:hAnsi="Times New Roman"/>
              </w:rPr>
            </w:pPr>
            <w:r w:rsidRPr="00BD6842">
              <w:rPr>
                <w:rFonts w:ascii="Times New Roman" w:hAnsi="Times New Roman"/>
              </w:rPr>
              <w:t>5000,0</w:t>
            </w:r>
          </w:p>
        </w:tc>
        <w:tc>
          <w:tcPr>
            <w:tcW w:w="1134"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c>
          <w:tcPr>
            <w:tcW w:w="1134"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c>
          <w:tcPr>
            <w:tcW w:w="992"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c>
          <w:tcPr>
            <w:tcW w:w="1134"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c>
          <w:tcPr>
            <w:tcW w:w="1134" w:type="dxa"/>
            <w:tcBorders>
              <w:top w:val="single" w:sz="4" w:space="0" w:color="auto"/>
              <w:left w:val="single" w:sz="4" w:space="0" w:color="auto"/>
              <w:bottom w:val="single" w:sz="4" w:space="0" w:color="auto"/>
              <w:right w:val="single" w:sz="4" w:space="0" w:color="auto"/>
            </w:tcBorders>
          </w:tcPr>
          <w:p w:rsidR="003208CB" w:rsidRPr="00BD6842" w:rsidRDefault="003208CB" w:rsidP="003208CB">
            <w:pPr>
              <w:jc w:val="center"/>
              <w:rPr>
                <w:rFonts w:ascii="Times New Roman" w:hAnsi="Times New Roman"/>
              </w:rPr>
            </w:pPr>
            <w:r w:rsidRPr="00BD6842">
              <w:rPr>
                <w:rFonts w:ascii="Times New Roman" w:hAnsi="Times New Roman"/>
              </w:rPr>
              <w:t>1000,0</w:t>
            </w:r>
          </w:p>
        </w:tc>
      </w:tr>
    </w:tbl>
    <w:p w:rsidR="00D86A19" w:rsidRPr="00BD6842" w:rsidRDefault="00D86A19" w:rsidP="00E42BB5">
      <w:pPr>
        <w:spacing w:line="276" w:lineRule="auto"/>
        <w:ind w:firstLine="567"/>
        <w:jc w:val="right"/>
        <w:rPr>
          <w:rFonts w:ascii="Times New Roman" w:hAnsi="Times New Roman"/>
          <w:szCs w:val="28"/>
        </w:rPr>
      </w:pPr>
    </w:p>
    <w:sectPr w:rsidR="00D86A19" w:rsidRPr="00BD6842" w:rsidSect="00F8660C">
      <w:pgSz w:w="16838" w:h="11906" w:orient="landscape"/>
      <w:pgMar w:top="851" w:right="1134" w:bottom="167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0C9" w:rsidRDefault="007E00C9" w:rsidP="00F8660C">
      <w:r>
        <w:separator/>
      </w:r>
    </w:p>
  </w:endnote>
  <w:endnote w:type="continuationSeparator" w:id="0">
    <w:p w:rsidR="007E00C9" w:rsidRDefault="007E00C9" w:rsidP="00F8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altName w:val="Helvetica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0C9" w:rsidRDefault="007E00C9" w:rsidP="00F8660C">
      <w:r>
        <w:separator/>
      </w:r>
    </w:p>
  </w:footnote>
  <w:footnote w:type="continuationSeparator" w:id="0">
    <w:p w:rsidR="007E00C9" w:rsidRDefault="007E00C9" w:rsidP="00F86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530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0000011"/>
    <w:multiLevelType w:val="multilevel"/>
    <w:tmpl w:val="00000010"/>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2" w15:restartNumberingAfterBreak="0">
    <w:nsid w:val="0000001D"/>
    <w:multiLevelType w:val="multilevel"/>
    <w:tmpl w:val="E66A04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15:restartNumberingAfterBreak="0">
    <w:nsid w:val="00000021"/>
    <w:multiLevelType w:val="multilevel"/>
    <w:tmpl w:val="45DEE244"/>
    <w:lvl w:ilvl="0">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7"/>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15:restartNumberingAfterBreak="0">
    <w:nsid w:val="00000023"/>
    <w:multiLevelType w:val="multilevel"/>
    <w:tmpl w:val="C3681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5" w15:restartNumberingAfterBreak="0">
    <w:nsid w:val="00000025"/>
    <w:multiLevelType w:val="multilevel"/>
    <w:tmpl w:val="FAD8C826"/>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6" w15:restartNumberingAfterBreak="0">
    <w:nsid w:val="0C7C2DE6"/>
    <w:multiLevelType w:val="hybridMultilevel"/>
    <w:tmpl w:val="F786915C"/>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325085"/>
    <w:multiLevelType w:val="hybridMultilevel"/>
    <w:tmpl w:val="B8286D7E"/>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145A01"/>
    <w:multiLevelType w:val="hybridMultilevel"/>
    <w:tmpl w:val="3F7010E0"/>
    <w:lvl w:ilvl="0" w:tplc="74069FB2">
      <w:start w:val="1"/>
      <w:numFmt w:val="decimal"/>
      <w:lvlText w:val="%1."/>
      <w:lvlJc w:val="left"/>
      <w:pPr>
        <w:ind w:firstLine="709"/>
      </w:pPr>
      <w:rPr>
        <w:rFonts w:cs="Times New Roman" w:hint="default"/>
        <w:i w:val="0"/>
        <w:sz w:val="28"/>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9" w15:restartNumberingAfterBreak="0">
    <w:nsid w:val="61B06FD9"/>
    <w:multiLevelType w:val="hybridMultilevel"/>
    <w:tmpl w:val="6FD229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6D9529B2"/>
    <w:multiLevelType w:val="hybridMultilevel"/>
    <w:tmpl w:val="E884C0DC"/>
    <w:lvl w:ilvl="0" w:tplc="87B00B8A">
      <w:start w:val="1"/>
      <w:numFmt w:val="decimal"/>
      <w:lvlText w:val="%1."/>
      <w:lvlJc w:val="left"/>
      <w:pPr>
        <w:ind w:left="1068" w:hanging="360"/>
      </w:pPr>
      <w:rPr>
        <w:rFonts w:cs="Times New Roman"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6E72523F"/>
    <w:multiLevelType w:val="hybridMultilevel"/>
    <w:tmpl w:val="CED20384"/>
    <w:lvl w:ilvl="0" w:tplc="D8F83B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5A33A50"/>
    <w:multiLevelType w:val="hybridMultilevel"/>
    <w:tmpl w:val="39AE22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DE2DC0"/>
    <w:multiLevelType w:val="hybridMultilevel"/>
    <w:tmpl w:val="D7A468DE"/>
    <w:lvl w:ilvl="0" w:tplc="0C2AFC84">
      <w:start w:val="1"/>
      <w:numFmt w:val="decimal"/>
      <w:lvlText w:val="%1."/>
      <w:lvlJc w:val="left"/>
      <w:pPr>
        <w:ind w:left="1098" w:hanging="390"/>
      </w:pPr>
      <w:rPr>
        <w:rFonts w:cs="Times New Roman"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7D5922A6"/>
    <w:multiLevelType w:val="hybridMultilevel"/>
    <w:tmpl w:val="5AC0F2EE"/>
    <w:lvl w:ilvl="0" w:tplc="0419000F">
      <w:start w:val="1"/>
      <w:numFmt w:val="decimal"/>
      <w:lvlText w:val="%1."/>
      <w:lvlJc w:val="left"/>
      <w:pPr>
        <w:ind w:left="928" w:hanging="360"/>
      </w:pPr>
      <w:rPr>
        <w:rFonts w:cs="Times New Roman"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8"/>
  </w:num>
  <w:num w:numId="2">
    <w:abstractNumId w:val="0"/>
  </w:num>
  <w:num w:numId="3">
    <w:abstractNumId w:val="2"/>
  </w:num>
  <w:num w:numId="4">
    <w:abstractNumId w:val="3"/>
  </w:num>
  <w:num w:numId="5">
    <w:abstractNumId w:val="4"/>
  </w:num>
  <w:num w:numId="6">
    <w:abstractNumId w:val="5"/>
  </w:num>
  <w:num w:numId="7">
    <w:abstractNumId w:val="1"/>
  </w:num>
  <w:num w:numId="8">
    <w:abstractNumId w:val="12"/>
  </w:num>
  <w:num w:numId="9">
    <w:abstractNumId w:val="11"/>
  </w:num>
  <w:num w:numId="10">
    <w:abstractNumId w:val="13"/>
  </w:num>
  <w:num w:numId="11">
    <w:abstractNumId w:val="9"/>
  </w:num>
  <w:num w:numId="12">
    <w:abstractNumId w:val="10"/>
  </w:num>
  <w:num w:numId="13">
    <w:abstractNumId w:val="14"/>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A90"/>
    <w:rsid w:val="00003D52"/>
    <w:rsid w:val="00014DD5"/>
    <w:rsid w:val="00015EAF"/>
    <w:rsid w:val="00021513"/>
    <w:rsid w:val="000263F4"/>
    <w:rsid w:val="000504C7"/>
    <w:rsid w:val="000557D9"/>
    <w:rsid w:val="00066DA4"/>
    <w:rsid w:val="0007532F"/>
    <w:rsid w:val="00076F9A"/>
    <w:rsid w:val="000846C6"/>
    <w:rsid w:val="00090D45"/>
    <w:rsid w:val="000C20DC"/>
    <w:rsid w:val="000C32DE"/>
    <w:rsid w:val="000D7BEE"/>
    <w:rsid w:val="000E28EB"/>
    <w:rsid w:val="000F1C54"/>
    <w:rsid w:val="000F7137"/>
    <w:rsid w:val="00100E3A"/>
    <w:rsid w:val="00104F3D"/>
    <w:rsid w:val="00110DA1"/>
    <w:rsid w:val="001129CF"/>
    <w:rsid w:val="00132F0B"/>
    <w:rsid w:val="00145FE6"/>
    <w:rsid w:val="00146FF8"/>
    <w:rsid w:val="001473BA"/>
    <w:rsid w:val="00154358"/>
    <w:rsid w:val="0018631D"/>
    <w:rsid w:val="00191841"/>
    <w:rsid w:val="001A48A3"/>
    <w:rsid w:val="001B5D29"/>
    <w:rsid w:val="001C1AFE"/>
    <w:rsid w:val="001D4A2B"/>
    <w:rsid w:val="001E0BD3"/>
    <w:rsid w:val="001E32AB"/>
    <w:rsid w:val="001E400C"/>
    <w:rsid w:val="001E6ADB"/>
    <w:rsid w:val="001E6DA6"/>
    <w:rsid w:val="001F2FBC"/>
    <w:rsid w:val="001F3620"/>
    <w:rsid w:val="001F6B7C"/>
    <w:rsid w:val="0021142D"/>
    <w:rsid w:val="00223B0D"/>
    <w:rsid w:val="00224C86"/>
    <w:rsid w:val="00226FDF"/>
    <w:rsid w:val="00250B2C"/>
    <w:rsid w:val="00260B5A"/>
    <w:rsid w:val="0027431F"/>
    <w:rsid w:val="002743F4"/>
    <w:rsid w:val="00277DB7"/>
    <w:rsid w:val="00285066"/>
    <w:rsid w:val="002850BD"/>
    <w:rsid w:val="002A6C4D"/>
    <w:rsid w:val="002B5CCF"/>
    <w:rsid w:val="002C1B8E"/>
    <w:rsid w:val="002D52EF"/>
    <w:rsid w:val="002E22A8"/>
    <w:rsid w:val="002F2CD8"/>
    <w:rsid w:val="003057A1"/>
    <w:rsid w:val="00306609"/>
    <w:rsid w:val="003155B1"/>
    <w:rsid w:val="00316BFB"/>
    <w:rsid w:val="003208CB"/>
    <w:rsid w:val="00333A99"/>
    <w:rsid w:val="003404CB"/>
    <w:rsid w:val="003420D2"/>
    <w:rsid w:val="00352802"/>
    <w:rsid w:val="00354049"/>
    <w:rsid w:val="00365FA7"/>
    <w:rsid w:val="00375C2C"/>
    <w:rsid w:val="00386509"/>
    <w:rsid w:val="00393A91"/>
    <w:rsid w:val="003A5D36"/>
    <w:rsid w:val="003B3249"/>
    <w:rsid w:val="003D4C0F"/>
    <w:rsid w:val="003D7A88"/>
    <w:rsid w:val="003E0730"/>
    <w:rsid w:val="003E1036"/>
    <w:rsid w:val="00405860"/>
    <w:rsid w:val="00452BCE"/>
    <w:rsid w:val="004751A0"/>
    <w:rsid w:val="00484682"/>
    <w:rsid w:val="004977EE"/>
    <w:rsid w:val="004A18BE"/>
    <w:rsid w:val="004B358C"/>
    <w:rsid w:val="004B46D7"/>
    <w:rsid w:val="004C6EBC"/>
    <w:rsid w:val="004D2382"/>
    <w:rsid w:val="004D3E1C"/>
    <w:rsid w:val="00504143"/>
    <w:rsid w:val="00514E89"/>
    <w:rsid w:val="00521A90"/>
    <w:rsid w:val="00541415"/>
    <w:rsid w:val="005529E3"/>
    <w:rsid w:val="00556838"/>
    <w:rsid w:val="005655AC"/>
    <w:rsid w:val="00567692"/>
    <w:rsid w:val="00571613"/>
    <w:rsid w:val="005741EC"/>
    <w:rsid w:val="00574AE7"/>
    <w:rsid w:val="005A6C53"/>
    <w:rsid w:val="005B1BE0"/>
    <w:rsid w:val="005B6857"/>
    <w:rsid w:val="005B7C87"/>
    <w:rsid w:val="005C3B68"/>
    <w:rsid w:val="005C664E"/>
    <w:rsid w:val="005C6876"/>
    <w:rsid w:val="005D15CD"/>
    <w:rsid w:val="005D245E"/>
    <w:rsid w:val="005F18E9"/>
    <w:rsid w:val="0061056F"/>
    <w:rsid w:val="006113F6"/>
    <w:rsid w:val="0062215B"/>
    <w:rsid w:val="006244B9"/>
    <w:rsid w:val="00634648"/>
    <w:rsid w:val="00640E68"/>
    <w:rsid w:val="00651E43"/>
    <w:rsid w:val="006604DA"/>
    <w:rsid w:val="0067054C"/>
    <w:rsid w:val="00670CA8"/>
    <w:rsid w:val="006A54F9"/>
    <w:rsid w:val="006B383D"/>
    <w:rsid w:val="006B4DF9"/>
    <w:rsid w:val="006B6D33"/>
    <w:rsid w:val="006C1861"/>
    <w:rsid w:val="006C49C6"/>
    <w:rsid w:val="006C5A7F"/>
    <w:rsid w:val="006C797C"/>
    <w:rsid w:val="006E1485"/>
    <w:rsid w:val="006E3629"/>
    <w:rsid w:val="007250AC"/>
    <w:rsid w:val="00727EFE"/>
    <w:rsid w:val="007313CB"/>
    <w:rsid w:val="007320D4"/>
    <w:rsid w:val="007522DE"/>
    <w:rsid w:val="0078026C"/>
    <w:rsid w:val="00790DAE"/>
    <w:rsid w:val="007A1DDD"/>
    <w:rsid w:val="007C0945"/>
    <w:rsid w:val="007C3103"/>
    <w:rsid w:val="007C3F99"/>
    <w:rsid w:val="007D0CAB"/>
    <w:rsid w:val="007D1085"/>
    <w:rsid w:val="007D1E67"/>
    <w:rsid w:val="007D595C"/>
    <w:rsid w:val="007D642D"/>
    <w:rsid w:val="007E00C9"/>
    <w:rsid w:val="007F446F"/>
    <w:rsid w:val="00827CCB"/>
    <w:rsid w:val="00842E62"/>
    <w:rsid w:val="0084737F"/>
    <w:rsid w:val="00852AB6"/>
    <w:rsid w:val="00865798"/>
    <w:rsid w:val="008673C5"/>
    <w:rsid w:val="0087390A"/>
    <w:rsid w:val="008A14F8"/>
    <w:rsid w:val="008A1C97"/>
    <w:rsid w:val="008A7DC7"/>
    <w:rsid w:val="008C56D6"/>
    <w:rsid w:val="008C78C0"/>
    <w:rsid w:val="008D0201"/>
    <w:rsid w:val="009055B1"/>
    <w:rsid w:val="009273C1"/>
    <w:rsid w:val="00935401"/>
    <w:rsid w:val="00947FBA"/>
    <w:rsid w:val="00956AF8"/>
    <w:rsid w:val="0097040A"/>
    <w:rsid w:val="009A1CE6"/>
    <w:rsid w:val="009B34CC"/>
    <w:rsid w:val="009C1DA0"/>
    <w:rsid w:val="009C20A8"/>
    <w:rsid w:val="009C40B1"/>
    <w:rsid w:val="009C5284"/>
    <w:rsid w:val="009D6A0D"/>
    <w:rsid w:val="009E52B1"/>
    <w:rsid w:val="009E737E"/>
    <w:rsid w:val="009F2614"/>
    <w:rsid w:val="009F3D64"/>
    <w:rsid w:val="009F4EBE"/>
    <w:rsid w:val="00A0093C"/>
    <w:rsid w:val="00A153A2"/>
    <w:rsid w:val="00A41280"/>
    <w:rsid w:val="00A42917"/>
    <w:rsid w:val="00A45DC7"/>
    <w:rsid w:val="00A84016"/>
    <w:rsid w:val="00A8561E"/>
    <w:rsid w:val="00AA0E0F"/>
    <w:rsid w:val="00AB52A5"/>
    <w:rsid w:val="00AB5ED9"/>
    <w:rsid w:val="00AB6E0B"/>
    <w:rsid w:val="00AB7421"/>
    <w:rsid w:val="00AC1AA9"/>
    <w:rsid w:val="00AD6957"/>
    <w:rsid w:val="00AE7D8C"/>
    <w:rsid w:val="00AF0FD7"/>
    <w:rsid w:val="00AF3580"/>
    <w:rsid w:val="00B14823"/>
    <w:rsid w:val="00B149D4"/>
    <w:rsid w:val="00B22ECD"/>
    <w:rsid w:val="00B335D3"/>
    <w:rsid w:val="00B339F2"/>
    <w:rsid w:val="00B43236"/>
    <w:rsid w:val="00B45C04"/>
    <w:rsid w:val="00B65A86"/>
    <w:rsid w:val="00B75B1C"/>
    <w:rsid w:val="00B87082"/>
    <w:rsid w:val="00BB0016"/>
    <w:rsid w:val="00BB246D"/>
    <w:rsid w:val="00BD0F91"/>
    <w:rsid w:val="00BD6605"/>
    <w:rsid w:val="00BD6842"/>
    <w:rsid w:val="00BF4DD9"/>
    <w:rsid w:val="00C16618"/>
    <w:rsid w:val="00C167F2"/>
    <w:rsid w:val="00C203B8"/>
    <w:rsid w:val="00C3529E"/>
    <w:rsid w:val="00C478F5"/>
    <w:rsid w:val="00C54E31"/>
    <w:rsid w:val="00CB37E0"/>
    <w:rsid w:val="00CC3DB3"/>
    <w:rsid w:val="00CD1326"/>
    <w:rsid w:val="00CD1D07"/>
    <w:rsid w:val="00CD4418"/>
    <w:rsid w:val="00CE515B"/>
    <w:rsid w:val="00D00D9A"/>
    <w:rsid w:val="00D2101A"/>
    <w:rsid w:val="00D244AA"/>
    <w:rsid w:val="00D3233C"/>
    <w:rsid w:val="00D45D4E"/>
    <w:rsid w:val="00D53CFA"/>
    <w:rsid w:val="00D86A19"/>
    <w:rsid w:val="00D87687"/>
    <w:rsid w:val="00D92B66"/>
    <w:rsid w:val="00DA3C41"/>
    <w:rsid w:val="00DB07B3"/>
    <w:rsid w:val="00DD3726"/>
    <w:rsid w:val="00DE2897"/>
    <w:rsid w:val="00DF104E"/>
    <w:rsid w:val="00DF5972"/>
    <w:rsid w:val="00E17190"/>
    <w:rsid w:val="00E2157A"/>
    <w:rsid w:val="00E24877"/>
    <w:rsid w:val="00E30DAB"/>
    <w:rsid w:val="00E42BB5"/>
    <w:rsid w:val="00E453E7"/>
    <w:rsid w:val="00E71036"/>
    <w:rsid w:val="00E7158A"/>
    <w:rsid w:val="00E751E7"/>
    <w:rsid w:val="00E76205"/>
    <w:rsid w:val="00E80809"/>
    <w:rsid w:val="00E900BF"/>
    <w:rsid w:val="00E9672F"/>
    <w:rsid w:val="00EB558B"/>
    <w:rsid w:val="00EC1A97"/>
    <w:rsid w:val="00EC3E3F"/>
    <w:rsid w:val="00ED5119"/>
    <w:rsid w:val="00EE44E3"/>
    <w:rsid w:val="00EE6368"/>
    <w:rsid w:val="00EE6DCD"/>
    <w:rsid w:val="00F11B02"/>
    <w:rsid w:val="00F352D3"/>
    <w:rsid w:val="00F46CA6"/>
    <w:rsid w:val="00F5628E"/>
    <w:rsid w:val="00F66369"/>
    <w:rsid w:val="00F75C60"/>
    <w:rsid w:val="00F8660C"/>
    <w:rsid w:val="00F87537"/>
    <w:rsid w:val="00F90A00"/>
    <w:rsid w:val="00F91DDB"/>
    <w:rsid w:val="00F93B22"/>
    <w:rsid w:val="00FB4713"/>
    <w:rsid w:val="00FB72C9"/>
    <w:rsid w:val="00FC4459"/>
    <w:rsid w:val="00FC4C11"/>
    <w:rsid w:val="00FC5008"/>
    <w:rsid w:val="00FD1AEC"/>
    <w:rsid w:val="00FD3E5E"/>
    <w:rsid w:val="00FE262B"/>
    <w:rsid w:val="00FE38A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AutoShape 6"/>
        <o:r id="V:Rule2" type="connector" idref="#AutoShape 3"/>
        <o:r id="V:Rule3" type="connector" idref="#AutoShape 7"/>
        <o:r id="V:Rule4" type="connector" idref="#AutoShape 4"/>
      </o:rules>
    </o:shapelayout>
  </w:shapeDefaults>
  <w:decimalSymbol w:val=","/>
  <w:listSeparator w:val=";"/>
  <w14:docId w14:val="047492C0"/>
  <w15:docId w15:val="{DA8B6BC5-A28A-4D34-83FF-AEB7EC694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A90"/>
    <w:rPr>
      <w:rFonts w:eastAsia="Times New Roman"/>
      <w:sz w:val="24"/>
      <w:szCs w:val="24"/>
    </w:rPr>
  </w:style>
  <w:style w:type="paragraph" w:styleId="7">
    <w:name w:val="heading 7"/>
    <w:basedOn w:val="a"/>
    <w:next w:val="a"/>
    <w:link w:val="70"/>
    <w:qFormat/>
    <w:locked/>
    <w:rsid w:val="00E42BB5"/>
    <w:pPr>
      <w:keepNext/>
      <w:outlineLvl w:val="6"/>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uiPriority w:val="99"/>
    <w:rsid w:val="00521A90"/>
    <w:pPr>
      <w:widowControl w:val="0"/>
      <w:suppressAutoHyphens/>
      <w:ind w:firstLine="720"/>
      <w:jc w:val="center"/>
    </w:pPr>
    <w:rPr>
      <w:rFonts w:ascii="Arial" w:eastAsia="Calibri" w:hAnsi="Arial"/>
      <w:b/>
      <w:bCs/>
      <w:kern w:val="1"/>
      <w:sz w:val="28"/>
      <w:szCs w:val="28"/>
    </w:rPr>
  </w:style>
  <w:style w:type="paragraph" w:customStyle="1" w:styleId="ConsPlusNormal">
    <w:name w:val="ConsPlusNormal"/>
    <w:rsid w:val="00E2157A"/>
    <w:pPr>
      <w:widowControl w:val="0"/>
      <w:autoSpaceDE w:val="0"/>
      <w:autoSpaceDN w:val="0"/>
      <w:adjustRightInd w:val="0"/>
      <w:ind w:firstLine="720"/>
    </w:pPr>
    <w:rPr>
      <w:rFonts w:ascii="Arial" w:eastAsia="Times New Roman" w:hAnsi="Arial" w:cs="Arial"/>
    </w:rPr>
  </w:style>
  <w:style w:type="paragraph" w:styleId="a3">
    <w:name w:val="List Paragraph"/>
    <w:basedOn w:val="a"/>
    <w:uiPriority w:val="34"/>
    <w:qFormat/>
    <w:rsid w:val="00E2157A"/>
    <w:pPr>
      <w:ind w:left="720"/>
      <w:contextualSpacing/>
    </w:pPr>
    <w:rPr>
      <w:rFonts w:eastAsia="MS Mincho"/>
    </w:rPr>
  </w:style>
  <w:style w:type="paragraph" w:styleId="a4">
    <w:name w:val="Balloon Text"/>
    <w:basedOn w:val="a"/>
    <w:link w:val="a5"/>
    <w:uiPriority w:val="99"/>
    <w:semiHidden/>
    <w:rsid w:val="005B6857"/>
    <w:rPr>
      <w:rFonts w:ascii="Segoe UI" w:eastAsia="Calibri" w:hAnsi="Segoe UI"/>
      <w:sz w:val="18"/>
      <w:szCs w:val="18"/>
    </w:rPr>
  </w:style>
  <w:style w:type="character" w:customStyle="1" w:styleId="a5">
    <w:name w:val="Текст выноски Знак"/>
    <w:link w:val="a4"/>
    <w:uiPriority w:val="99"/>
    <w:semiHidden/>
    <w:locked/>
    <w:rsid w:val="005B6857"/>
    <w:rPr>
      <w:rFonts w:ascii="Segoe UI" w:hAnsi="Segoe UI" w:cs="Times New Roman"/>
      <w:sz w:val="18"/>
      <w:lang w:eastAsia="ru-RU"/>
    </w:rPr>
  </w:style>
  <w:style w:type="character" w:customStyle="1" w:styleId="4">
    <w:name w:val="Основной текст (4)_"/>
    <w:link w:val="41"/>
    <w:uiPriority w:val="99"/>
    <w:locked/>
    <w:rsid w:val="00CB37E0"/>
    <w:rPr>
      <w:sz w:val="28"/>
    </w:rPr>
  </w:style>
  <w:style w:type="paragraph" w:customStyle="1" w:styleId="41">
    <w:name w:val="Основной текст (4)1"/>
    <w:basedOn w:val="a"/>
    <w:link w:val="4"/>
    <w:uiPriority w:val="99"/>
    <w:rsid w:val="00CB37E0"/>
    <w:pPr>
      <w:widowControl w:val="0"/>
      <w:shd w:val="clear" w:color="auto" w:fill="FFFFFF"/>
      <w:spacing w:after="960" w:line="326" w:lineRule="exact"/>
    </w:pPr>
    <w:rPr>
      <w:rFonts w:eastAsia="Calibri"/>
      <w:sz w:val="28"/>
      <w:szCs w:val="20"/>
    </w:rPr>
  </w:style>
  <w:style w:type="paragraph" w:styleId="a6">
    <w:name w:val="Normal (Web)"/>
    <w:basedOn w:val="a"/>
    <w:uiPriority w:val="99"/>
    <w:rsid w:val="00090D45"/>
    <w:pPr>
      <w:spacing w:before="100" w:beforeAutospacing="1" w:after="100" w:afterAutospacing="1"/>
    </w:pPr>
    <w:rPr>
      <w:rFonts w:ascii="Times New Roman" w:hAnsi="Times New Roman"/>
    </w:rPr>
  </w:style>
  <w:style w:type="table" w:styleId="a7">
    <w:name w:val="Table Grid"/>
    <w:basedOn w:val="a1"/>
    <w:uiPriority w:val="59"/>
    <w:locked/>
    <w:rsid w:val="00F90A00"/>
    <w:pPr>
      <w:ind w:right="-113"/>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rsid w:val="00E42BB5"/>
    <w:rPr>
      <w:rFonts w:ascii="Times New Roman" w:eastAsia="Times New Roman" w:hAnsi="Times New Roman"/>
      <w:sz w:val="28"/>
    </w:rPr>
  </w:style>
  <w:style w:type="paragraph" w:styleId="a8">
    <w:name w:val="header"/>
    <w:basedOn w:val="a"/>
    <w:link w:val="a9"/>
    <w:uiPriority w:val="99"/>
    <w:unhideWhenUsed/>
    <w:rsid w:val="00F8660C"/>
    <w:pPr>
      <w:tabs>
        <w:tab w:val="center" w:pos="4677"/>
        <w:tab w:val="right" w:pos="9355"/>
      </w:tabs>
    </w:pPr>
  </w:style>
  <w:style w:type="character" w:customStyle="1" w:styleId="a9">
    <w:name w:val="Верхний колонтитул Знак"/>
    <w:link w:val="a8"/>
    <w:uiPriority w:val="99"/>
    <w:rsid w:val="00F8660C"/>
    <w:rPr>
      <w:rFonts w:eastAsia="Times New Roman"/>
      <w:sz w:val="24"/>
      <w:szCs w:val="24"/>
    </w:rPr>
  </w:style>
  <w:style w:type="paragraph" w:styleId="aa">
    <w:name w:val="footer"/>
    <w:basedOn w:val="a"/>
    <w:link w:val="ab"/>
    <w:uiPriority w:val="99"/>
    <w:unhideWhenUsed/>
    <w:rsid w:val="00F8660C"/>
    <w:pPr>
      <w:tabs>
        <w:tab w:val="center" w:pos="4677"/>
        <w:tab w:val="right" w:pos="9355"/>
      </w:tabs>
    </w:pPr>
  </w:style>
  <w:style w:type="character" w:customStyle="1" w:styleId="ab">
    <w:name w:val="Нижний колонтитул Знак"/>
    <w:link w:val="aa"/>
    <w:uiPriority w:val="99"/>
    <w:rsid w:val="00F8660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BDF72A6F626BB0BB9F692474A1E4941302FE876D4D452FD044EE9BC41F778E2m1B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A2231-F915-4353-9437-8183AB431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2792</TotalTime>
  <Pages>20</Pages>
  <Words>4854</Words>
  <Characters>27674</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ОргОтдел_Пост</cp:lastModifiedBy>
  <cp:revision>133</cp:revision>
  <cp:lastPrinted>2023-08-22T05:11:00Z</cp:lastPrinted>
  <dcterms:created xsi:type="dcterms:W3CDTF">2019-03-21T11:03:00Z</dcterms:created>
  <dcterms:modified xsi:type="dcterms:W3CDTF">2023-08-22T05:12:00Z</dcterms:modified>
</cp:coreProperties>
</file>