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64" w:rsidRDefault="00010A64" w:rsidP="00010A64">
      <w:pPr>
        <w:pStyle w:val="Standard"/>
        <w:jc w:val="center"/>
        <w:outlineLvl w:val="0"/>
      </w:pPr>
      <w:r>
        <w:rPr>
          <w:b/>
          <w:sz w:val="28"/>
          <w:szCs w:val="28"/>
        </w:rPr>
        <w:t xml:space="preserve">ФОРМА КНИГИ (ЖУРНАЛА) УЧЕТА ПОСЕТИТЕЛЕЙ ЭКСПОЗИЦИИ ПРОЕКТА, ПОДЛЕЖАЩЕГО РАССМОТРЕНИЮ НА </w:t>
      </w:r>
      <w:r>
        <w:rPr>
          <w:b/>
          <w:bCs/>
          <w:sz w:val="28"/>
          <w:szCs w:val="28"/>
        </w:rPr>
        <w:t xml:space="preserve">ОБЩЕСТВЕННЫХ ОБСУЖДЕНИЙ ИЛИ </w:t>
      </w:r>
      <w:r>
        <w:rPr>
          <w:b/>
          <w:sz w:val="28"/>
          <w:szCs w:val="28"/>
        </w:rPr>
        <w:t>ПУБЛИЧНЫХ СЛУШАНИЯХ</w:t>
      </w:r>
    </w:p>
    <w:p w:rsidR="00010A64" w:rsidRDefault="00010A64" w:rsidP="00010A64">
      <w:pPr>
        <w:pStyle w:val="Standard"/>
        <w:jc w:val="center"/>
        <w:outlineLvl w:val="0"/>
        <w:rPr>
          <w:sz w:val="28"/>
          <w:szCs w:val="28"/>
        </w:rPr>
      </w:pPr>
    </w:p>
    <w:p w:rsidR="00010A64" w:rsidRDefault="00010A64" w:rsidP="00010A64">
      <w:pPr>
        <w:pStyle w:val="Standard"/>
        <w:ind w:left="709" w:hanging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 (наименование проекта, подлежащего рассмотрению на общественных обсуждениях или публичных слушаниях)</w:t>
      </w:r>
    </w:p>
    <w:p w:rsidR="00010A64" w:rsidRDefault="00010A64" w:rsidP="00010A64">
      <w:pPr>
        <w:pStyle w:val="Standard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</w:t>
      </w:r>
    </w:p>
    <w:tbl>
      <w:tblPr>
        <w:tblW w:w="1584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2017"/>
        <w:gridCol w:w="3759"/>
        <w:gridCol w:w="2552"/>
        <w:gridCol w:w="4212"/>
        <w:gridCol w:w="2407"/>
      </w:tblGrid>
      <w:tr w:rsidR="00010A64" w:rsidRPr="007C1E3B" w:rsidTr="00010A64">
        <w:trPr>
          <w:trHeight w:val="2330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№ п/п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Дата посещения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Фамилия, имя, отчество (при наличии), дата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Документы, подтверждающие сведения об участнике общественных обсуждений или публичных слушаний*</w:t>
            </w: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Сведения о правах на земельные участки, ОКС, помещения, являющиеся частью ОКС, из ЕГРН и иные документы, устанавливающие или удостоверяющие права участника общественных обсуждений или публичных слушаний на такие земельные участки, ОКС, помещения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Содержание предложений замечаний</w:t>
            </w:r>
          </w:p>
        </w:tc>
      </w:tr>
      <w:tr w:rsidR="00010A64" w:rsidRPr="007C1E3B" w:rsidTr="00010A64">
        <w:trPr>
          <w:trHeight w:val="715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A64" w:rsidRPr="007C1E3B" w:rsidRDefault="00010A64" w:rsidP="00085CB5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10A64" w:rsidRPr="0037019F" w:rsidTr="00010A64">
        <w:trPr>
          <w:trHeight w:val="323"/>
        </w:trPr>
        <w:tc>
          <w:tcPr>
            <w:tcW w:w="158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010A64" w:rsidRPr="0037019F" w:rsidRDefault="00010A64" w:rsidP="00085CB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7019F">
              <w:rPr>
                <w:rFonts w:ascii="Times New Roman" w:hAnsi="Times New Roman"/>
                <w:sz w:val="28"/>
                <w:szCs w:val="28"/>
              </w:rPr>
              <w:t>* - документы не прилагаются при условии, что сведения об участнике общественных обсуждений или публичных слушаний содержатся на официальном сайт</w:t>
            </w:r>
            <w:r>
              <w:rPr>
                <w:rFonts w:ascii="Times New Roman" w:hAnsi="Times New Roman"/>
                <w:sz w:val="28"/>
                <w:szCs w:val="28"/>
              </w:rPr>
              <w:t>е или в информационной системе</w:t>
            </w:r>
          </w:p>
        </w:tc>
      </w:tr>
      <w:tr w:rsidR="00010A64" w:rsidRPr="0037019F" w:rsidTr="00010A64">
        <w:trPr>
          <w:trHeight w:val="323"/>
        </w:trPr>
        <w:tc>
          <w:tcPr>
            <w:tcW w:w="158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010A64" w:rsidRPr="0037019F" w:rsidRDefault="00010A64" w:rsidP="00085CB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** - указывается: посредством официального сайта или информационной системы, в письменной форме, в форме электронного документа, запись в книге (журнале) учета посетителей экспозиции проекта</w:t>
            </w:r>
            <w:r w:rsidRPr="00DF17A7">
              <w:rPr>
                <w:sz w:val="28"/>
                <w:szCs w:val="28"/>
              </w:rPr>
              <w:t xml:space="preserve">    </w:t>
            </w:r>
          </w:p>
        </w:tc>
      </w:tr>
    </w:tbl>
    <w:p w:rsidR="00A364B7" w:rsidRDefault="00A364B7" w:rsidP="00010A64">
      <w:pPr>
        <w:widowControl/>
        <w:suppressAutoHyphens w:val="0"/>
        <w:autoSpaceDN/>
        <w:spacing w:after="0" w:line="240" w:lineRule="auto"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A739D3" w:rsidRDefault="00A739D3"/>
    <w:sectPr w:rsidR="00A739D3" w:rsidSect="004745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19C" w:rsidRDefault="00E1619C">
      <w:pPr>
        <w:spacing w:after="0" w:line="240" w:lineRule="auto"/>
      </w:pPr>
      <w:r>
        <w:separator/>
      </w:r>
    </w:p>
  </w:endnote>
  <w:endnote w:type="continuationSeparator" w:id="0">
    <w:p w:rsidR="00E1619C" w:rsidRDefault="00E1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0C" w:rsidRDefault="000439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0C" w:rsidRDefault="0004390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0C" w:rsidRDefault="000439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19C" w:rsidRDefault="00E1619C">
      <w:pPr>
        <w:spacing w:after="0" w:line="240" w:lineRule="auto"/>
      </w:pPr>
      <w:r>
        <w:separator/>
      </w:r>
    </w:p>
  </w:footnote>
  <w:footnote w:type="continuationSeparator" w:id="0">
    <w:p w:rsidR="00E1619C" w:rsidRDefault="00E1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0C" w:rsidRDefault="000439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59C" w:rsidRDefault="00E1619C">
    <w:pPr>
      <w:pStyle w:val="a3"/>
    </w:pPr>
  </w:p>
  <w:p w:rsidR="00D8259C" w:rsidRDefault="00E1619C">
    <w:pPr>
      <w:pStyle w:val="a3"/>
      <w:jc w:val="center"/>
    </w:pPr>
  </w:p>
  <w:p w:rsidR="00181D0E" w:rsidRPr="00A364B7" w:rsidRDefault="00181D0E" w:rsidP="00181D0E">
    <w:pPr>
      <w:tabs>
        <w:tab w:val="left" w:pos="5096"/>
      </w:tabs>
      <w:autoSpaceDE w:val="0"/>
      <w:adjustRightInd w:val="0"/>
      <w:spacing w:after="0" w:line="240" w:lineRule="auto"/>
      <w:jc w:val="right"/>
      <w:outlineLvl w:val="0"/>
      <w:rPr>
        <w:rFonts w:ascii="Times New Roman" w:hAnsi="Times New Roman" w:cs="Times New Roman"/>
      </w:rPr>
    </w:pPr>
    <w:r w:rsidRPr="00A364B7">
      <w:rPr>
        <w:rFonts w:ascii="Times New Roman" w:hAnsi="Times New Roman" w:cs="Times New Roman"/>
      </w:rPr>
      <w:t>Приложение 3</w:t>
    </w:r>
  </w:p>
  <w:p w:rsidR="00A364B7" w:rsidRPr="00A364B7" w:rsidRDefault="00A364B7" w:rsidP="00A364B7">
    <w:pPr>
      <w:contextualSpacing/>
      <w:mirrorIndents/>
      <w:jc w:val="right"/>
      <w:rPr>
        <w:rFonts w:ascii="Times New Roman" w:hAnsi="Times New Roman" w:cs="Times New Roman"/>
        <w:szCs w:val="28"/>
      </w:rPr>
    </w:pPr>
    <w:r w:rsidRPr="00A364B7">
      <w:rPr>
        <w:rFonts w:ascii="Times New Roman" w:hAnsi="Times New Roman" w:cs="Times New Roman"/>
        <w:szCs w:val="28"/>
      </w:rPr>
      <w:t xml:space="preserve">к Решению Собрания Представителей </w:t>
    </w:r>
  </w:p>
  <w:p w:rsidR="00A364B7" w:rsidRPr="00A364B7" w:rsidRDefault="00A364B7" w:rsidP="00A364B7">
    <w:pPr>
      <w:contextualSpacing/>
      <w:mirrorIndents/>
      <w:jc w:val="right"/>
      <w:rPr>
        <w:rFonts w:ascii="Times New Roman" w:hAnsi="Times New Roman" w:cs="Times New Roman"/>
        <w:szCs w:val="28"/>
      </w:rPr>
    </w:pPr>
    <w:r w:rsidRPr="00A364B7">
      <w:rPr>
        <w:rFonts w:ascii="Times New Roman" w:hAnsi="Times New Roman" w:cs="Times New Roman"/>
        <w:szCs w:val="28"/>
      </w:rPr>
      <w:t>муниципального района Похвистневский Самарской области</w:t>
    </w:r>
  </w:p>
  <w:p w:rsidR="00A364B7" w:rsidRPr="00A364B7" w:rsidRDefault="00A364B7" w:rsidP="00A364B7">
    <w:pPr>
      <w:contextualSpacing/>
      <w:mirrorIndents/>
      <w:jc w:val="center"/>
      <w:rPr>
        <w:rFonts w:ascii="Times New Roman" w:hAnsi="Times New Roman" w:cs="Times New Roman"/>
        <w:szCs w:val="28"/>
      </w:rPr>
    </w:pPr>
    <w:r w:rsidRPr="00A364B7">
      <w:rPr>
        <w:rFonts w:ascii="Times New Roman" w:hAnsi="Times New Roman" w:cs="Times New Roman"/>
        <w:szCs w:val="28"/>
      </w:rPr>
      <w:t xml:space="preserve">                                                                                                                                                                                 №  </w:t>
    </w:r>
    <w:r w:rsidR="0004390C">
      <w:rPr>
        <w:rFonts w:ascii="Times New Roman" w:hAnsi="Times New Roman" w:cs="Times New Roman"/>
        <w:szCs w:val="28"/>
      </w:rPr>
      <w:t>147</w:t>
    </w:r>
    <w:r w:rsidRPr="00A364B7">
      <w:rPr>
        <w:rFonts w:ascii="Times New Roman" w:hAnsi="Times New Roman" w:cs="Times New Roman"/>
        <w:szCs w:val="28"/>
      </w:rPr>
      <w:t xml:space="preserve">               от</w:t>
    </w:r>
    <w:r w:rsidR="0004390C">
      <w:rPr>
        <w:rFonts w:ascii="Times New Roman" w:hAnsi="Times New Roman" w:cs="Times New Roman"/>
        <w:szCs w:val="28"/>
      </w:rPr>
      <w:t xml:space="preserve"> </w:t>
    </w:r>
    <w:bookmarkStart w:id="0" w:name="_GoBack"/>
    <w:bookmarkEnd w:id="0"/>
    <w:r w:rsidR="0004390C">
      <w:rPr>
        <w:rFonts w:ascii="Times New Roman" w:hAnsi="Times New Roman" w:cs="Times New Roman"/>
        <w:szCs w:val="28"/>
      </w:rPr>
      <w:t>23.08.2023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0C" w:rsidRDefault="000439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64"/>
    <w:rsid w:val="00010A64"/>
    <w:rsid w:val="0004390C"/>
    <w:rsid w:val="000B5843"/>
    <w:rsid w:val="00181D0E"/>
    <w:rsid w:val="003E3966"/>
    <w:rsid w:val="0047452A"/>
    <w:rsid w:val="005F05B9"/>
    <w:rsid w:val="00800211"/>
    <w:rsid w:val="00A364B7"/>
    <w:rsid w:val="00A739D3"/>
    <w:rsid w:val="00BF10B4"/>
    <w:rsid w:val="00C0620B"/>
    <w:rsid w:val="00E1619C"/>
    <w:rsid w:val="00E87801"/>
    <w:rsid w:val="00F5076B"/>
    <w:rsid w:val="00F75B99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F7C54"/>
  <w15:docId w15:val="{A9D8063F-C98D-412D-9278-3D7343B6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A64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10A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header"/>
    <w:basedOn w:val="Standard"/>
    <w:link w:val="a4"/>
    <w:rsid w:val="00010A64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0A64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5">
    <w:name w:val="footer"/>
    <w:basedOn w:val="Standard"/>
    <w:link w:val="a6"/>
    <w:rsid w:val="00010A64"/>
    <w:pPr>
      <w:suppressLineNumbers/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10A64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7">
    <w:name w:val="Normal (Web)"/>
    <w:basedOn w:val="Standard"/>
    <w:rsid w:val="00010A64"/>
    <w:pPr>
      <w:spacing w:before="100" w:after="100"/>
    </w:pPr>
  </w:style>
  <w:style w:type="table" w:customStyle="1" w:styleId="1">
    <w:name w:val="Сетка таблицы1"/>
    <w:basedOn w:val="a1"/>
    <w:next w:val="a8"/>
    <w:uiPriority w:val="59"/>
    <w:rsid w:val="00010A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1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Мясникова Екатерина Николаевна</dc:creator>
  <cp:lastModifiedBy>Начальник отдела</cp:lastModifiedBy>
  <cp:revision>5</cp:revision>
  <dcterms:created xsi:type="dcterms:W3CDTF">2023-07-14T13:02:00Z</dcterms:created>
  <dcterms:modified xsi:type="dcterms:W3CDTF">2023-08-23T13:55:00Z</dcterms:modified>
</cp:coreProperties>
</file>