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9"/>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 xml:space="preserve">муниципального района </w:t>
            </w:r>
            <w:proofErr w:type="spellStart"/>
            <w:r w:rsidRPr="00C84FA3">
              <w:rPr>
                <w:rFonts w:ascii="Arial Narrow" w:hAnsi="Arial Narrow"/>
                <w:b/>
                <w:bCs w:val="0"/>
                <w:spacing w:val="-5"/>
                <w:sz w:val="24"/>
              </w:rPr>
              <w:t>Похвистневский</w:t>
            </w:r>
            <w:proofErr w:type="spellEnd"/>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sidR="00583C6A">
              <w:rPr>
                <w:u w:val="single"/>
              </w:rPr>
              <w:t>__________</w:t>
            </w:r>
            <w:r>
              <w:rPr>
                <w:u w:val="single"/>
              </w:rPr>
              <w:t xml:space="preserve">  </w:t>
            </w:r>
            <w:r w:rsidR="00583C6A">
              <w:t>№_____________</w:t>
            </w:r>
            <w:r w:rsidR="00583C6A">
              <w:rPr>
                <w:u w:val="single"/>
              </w:rPr>
              <w:t xml:space="preserve">      </w:t>
            </w:r>
            <w:r>
              <w:rPr>
                <w:u w:val="single"/>
              </w:rPr>
              <w:t xml:space="preserve">     </w:t>
            </w:r>
          </w:p>
          <w:p w:rsidR="00633EE1" w:rsidRDefault="00633EE1" w:rsidP="00633EE1">
            <w:pPr>
              <w:shd w:val="clear" w:color="auto" w:fill="FFFFFF"/>
              <w:spacing w:before="252"/>
            </w:pPr>
            <w:r>
              <w:rPr>
                <w:spacing w:val="-3"/>
              </w:rPr>
              <w:t xml:space="preserve">               г. Похвистнево</w:t>
            </w:r>
          </w:p>
          <w:p w:rsidR="00633EE1" w:rsidRDefault="00516F25" w:rsidP="00633EE1">
            <w:pPr>
              <w:spacing w:before="276"/>
              <w:ind w:left="185" w:right="-1"/>
            </w:pPr>
            <w:r>
              <w:rPr>
                <w:noProof/>
              </w:rPr>
              <mc:AlternateContent>
                <mc:Choice Requires="wpg">
                  <w:drawing>
                    <wp:anchor distT="0" distB="0" distL="114300" distR="114300" simplePos="0" relativeHeight="251660288"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mc:Fallback>
              </mc:AlternateConten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Об утверждении </w:t>
      </w:r>
      <w:proofErr w:type="gramStart"/>
      <w:r>
        <w:rPr>
          <w:sz w:val="24"/>
        </w:rPr>
        <w:t>муниципальной</w:t>
      </w:r>
      <w:proofErr w:type="gramEnd"/>
      <w:r>
        <w:rPr>
          <w:sz w:val="24"/>
        </w:rPr>
        <w:t xml:space="preserve"> </w:t>
      </w:r>
    </w:p>
    <w:p w:rsidR="00633EE1" w:rsidRDefault="00633EE1" w:rsidP="00633EE1">
      <w:pPr>
        <w:jc w:val="both"/>
        <w:rPr>
          <w:sz w:val="24"/>
        </w:rPr>
      </w:pPr>
      <w:r>
        <w:rPr>
          <w:sz w:val="24"/>
        </w:rPr>
        <w:t xml:space="preserve">   программы «Развитие культуры </w:t>
      </w:r>
    </w:p>
    <w:p w:rsidR="00633EE1" w:rsidRDefault="00633EE1" w:rsidP="00633EE1">
      <w:pPr>
        <w:jc w:val="both"/>
        <w:rPr>
          <w:sz w:val="24"/>
        </w:rPr>
      </w:pPr>
      <w:r>
        <w:rPr>
          <w:sz w:val="24"/>
        </w:rPr>
        <w:t xml:space="preserve">   муниципального района </w:t>
      </w:r>
      <w:proofErr w:type="spellStart"/>
      <w:r>
        <w:rPr>
          <w:sz w:val="24"/>
        </w:rPr>
        <w:t>Похвистневский</w:t>
      </w:r>
      <w:proofErr w:type="spellEnd"/>
      <w:r>
        <w:rPr>
          <w:sz w:val="24"/>
        </w:rPr>
        <w:t xml:space="preserve"> </w:t>
      </w:r>
    </w:p>
    <w:p w:rsidR="00633EE1" w:rsidRDefault="006B05CE" w:rsidP="00633EE1">
      <w:pPr>
        <w:jc w:val="both"/>
        <w:rPr>
          <w:sz w:val="24"/>
        </w:rPr>
      </w:pPr>
      <w:r>
        <w:rPr>
          <w:sz w:val="24"/>
        </w:rPr>
        <w:t xml:space="preserve">   Самарской области»  на 2024</w:t>
      </w:r>
      <w:r w:rsidR="00633EE1">
        <w:rPr>
          <w:sz w:val="24"/>
        </w:rPr>
        <w:t>-202</w:t>
      </w:r>
      <w:r>
        <w:rPr>
          <w:sz w:val="24"/>
        </w:rPr>
        <w:t>8</w:t>
      </w:r>
      <w:r w:rsidR="00633EE1">
        <w:rPr>
          <w:sz w:val="24"/>
        </w:rPr>
        <w:t>г.г.»</w:t>
      </w:r>
    </w:p>
    <w:p w:rsidR="00633EE1" w:rsidRPr="00D80E5E" w:rsidRDefault="00633EE1" w:rsidP="00633EE1">
      <w:pPr>
        <w:rPr>
          <w:sz w:val="24"/>
        </w:rPr>
      </w:pPr>
      <w:r>
        <w:rPr>
          <w:sz w:val="24"/>
        </w:rPr>
        <w:t xml:space="preserve">       </w:t>
      </w:r>
    </w:p>
    <w:p w:rsidR="00633EE1" w:rsidRDefault="00633EE1" w:rsidP="00633EE1">
      <w:pPr>
        <w:pStyle w:val="ac"/>
        <w:spacing w:line="360" w:lineRule="auto"/>
        <w:ind w:left="0" w:firstLine="357"/>
        <w:jc w:val="both"/>
        <w:rPr>
          <w:sz w:val="28"/>
          <w:szCs w:val="28"/>
        </w:rPr>
      </w:pPr>
      <w:r w:rsidRPr="00206400">
        <w:rPr>
          <w:sz w:val="28"/>
          <w:szCs w:val="28"/>
        </w:rPr>
        <w:tab/>
      </w:r>
      <w:r>
        <w:rPr>
          <w:sz w:val="28"/>
          <w:szCs w:val="28"/>
        </w:rPr>
        <w:t xml:space="preserve">           </w:t>
      </w:r>
      <w:r w:rsidRPr="00206400">
        <w:rPr>
          <w:sz w:val="28"/>
          <w:szCs w:val="28"/>
        </w:rPr>
        <w:t>В соответствии со статьей 17</w:t>
      </w:r>
      <w:r>
        <w:rPr>
          <w:sz w:val="28"/>
          <w:szCs w:val="28"/>
        </w:rPr>
        <w:t>9</w:t>
      </w:r>
      <w:r w:rsidRPr="00206400">
        <w:rPr>
          <w:sz w:val="28"/>
          <w:szCs w:val="28"/>
        </w:rPr>
        <w:t xml:space="preserve"> Б</w:t>
      </w:r>
      <w:r>
        <w:rPr>
          <w:sz w:val="28"/>
          <w:szCs w:val="28"/>
        </w:rPr>
        <w:t>ю</w:t>
      </w:r>
      <w:r w:rsidRPr="00206400">
        <w:rPr>
          <w:sz w:val="28"/>
          <w:szCs w:val="28"/>
        </w:rPr>
        <w:t xml:space="preserve">джетного кодекса Российской Федерации, </w:t>
      </w:r>
      <w:r>
        <w:rPr>
          <w:sz w:val="28"/>
          <w:szCs w:val="28"/>
        </w:rPr>
        <w:t>П</w:t>
      </w:r>
      <w:r w:rsidRPr="00206400">
        <w:rPr>
          <w:sz w:val="28"/>
          <w:szCs w:val="28"/>
        </w:rPr>
        <w:t xml:space="preserve">остановлением </w:t>
      </w:r>
      <w:r>
        <w:rPr>
          <w:sz w:val="28"/>
          <w:szCs w:val="28"/>
        </w:rPr>
        <w:t>А</w:t>
      </w:r>
      <w:r w:rsidRPr="00206400">
        <w:rPr>
          <w:sz w:val="28"/>
          <w:szCs w:val="28"/>
        </w:rPr>
        <w:t xml:space="preserve">дминистрации </w:t>
      </w:r>
      <w:r w:rsidRPr="00635D1A">
        <w:rPr>
          <w:sz w:val="28"/>
          <w:szCs w:val="28"/>
        </w:rPr>
        <w:t xml:space="preserve">муниципального района </w:t>
      </w:r>
      <w:proofErr w:type="spellStart"/>
      <w:r w:rsidRPr="00635D1A">
        <w:rPr>
          <w:sz w:val="28"/>
          <w:szCs w:val="28"/>
        </w:rPr>
        <w:t>Похвистневский</w:t>
      </w:r>
      <w:proofErr w:type="spellEnd"/>
      <w:r>
        <w:rPr>
          <w:sz w:val="28"/>
          <w:szCs w:val="28"/>
        </w:rPr>
        <w:t xml:space="preserve"> Самарской области </w:t>
      </w:r>
      <w:r w:rsidRPr="00206400">
        <w:rPr>
          <w:sz w:val="28"/>
          <w:szCs w:val="28"/>
        </w:rPr>
        <w:t xml:space="preserve">от </w:t>
      </w:r>
      <w:r>
        <w:rPr>
          <w:sz w:val="28"/>
          <w:szCs w:val="28"/>
        </w:rPr>
        <w:t>19.03.2019</w:t>
      </w:r>
      <w:r w:rsidRPr="00206400">
        <w:rPr>
          <w:sz w:val="28"/>
          <w:szCs w:val="28"/>
        </w:rPr>
        <w:t xml:space="preserve"> №</w:t>
      </w:r>
      <w:r>
        <w:rPr>
          <w:sz w:val="28"/>
          <w:szCs w:val="28"/>
        </w:rPr>
        <w:t xml:space="preserve"> 193 </w:t>
      </w:r>
      <w:r w:rsidRPr="00206400">
        <w:rPr>
          <w:sz w:val="28"/>
          <w:szCs w:val="28"/>
        </w:rPr>
        <w:t>«Об утверждении Порядка</w:t>
      </w:r>
      <w:r>
        <w:rPr>
          <w:sz w:val="28"/>
          <w:szCs w:val="28"/>
        </w:rPr>
        <w:t xml:space="preserve"> разработки, реализации и оценки эффективности муниципальных программ муниципального района </w:t>
      </w:r>
      <w:proofErr w:type="spellStart"/>
      <w:r>
        <w:rPr>
          <w:sz w:val="28"/>
          <w:szCs w:val="28"/>
        </w:rPr>
        <w:t>Похвистневский</w:t>
      </w:r>
      <w:proofErr w:type="spellEnd"/>
      <w:r>
        <w:rPr>
          <w:sz w:val="28"/>
          <w:szCs w:val="28"/>
        </w:rPr>
        <w:t xml:space="preserve"> Самарской области», руководствуясь Уставом муниципального района </w:t>
      </w:r>
      <w:proofErr w:type="spellStart"/>
      <w:r>
        <w:rPr>
          <w:sz w:val="28"/>
          <w:szCs w:val="28"/>
        </w:rPr>
        <w:t>Похвистневский</w:t>
      </w:r>
      <w:proofErr w:type="spellEnd"/>
      <w:r>
        <w:rPr>
          <w:sz w:val="28"/>
          <w:szCs w:val="28"/>
        </w:rPr>
        <w:t xml:space="preserve"> Самарской области, Администрация муниципального района </w:t>
      </w:r>
      <w:proofErr w:type="spellStart"/>
      <w:r>
        <w:rPr>
          <w:sz w:val="28"/>
          <w:szCs w:val="28"/>
        </w:rPr>
        <w:t>Похвистневский</w:t>
      </w:r>
      <w:proofErr w:type="spellEnd"/>
      <w:r>
        <w:rPr>
          <w:sz w:val="28"/>
          <w:szCs w:val="28"/>
        </w:rPr>
        <w:t xml:space="preserve"> Самарской области</w:t>
      </w:r>
    </w:p>
    <w:p w:rsidR="00633EE1" w:rsidRDefault="00633EE1" w:rsidP="00633EE1">
      <w:pPr>
        <w:pStyle w:val="ac"/>
        <w:spacing w:line="360" w:lineRule="auto"/>
        <w:ind w:left="0" w:firstLine="357"/>
        <w:jc w:val="both"/>
        <w:rPr>
          <w:b/>
          <w:sz w:val="28"/>
          <w:szCs w:val="28"/>
        </w:rPr>
      </w:pPr>
      <w:r>
        <w:rPr>
          <w:sz w:val="28"/>
          <w:szCs w:val="28"/>
        </w:rPr>
        <w:t xml:space="preserve">                                             </w:t>
      </w:r>
      <w:r w:rsidRPr="005F622F">
        <w:rPr>
          <w:b/>
          <w:sz w:val="28"/>
          <w:szCs w:val="28"/>
        </w:rPr>
        <w:t>ПОСТАНОВЛЯЕТ:</w:t>
      </w:r>
    </w:p>
    <w:p w:rsidR="00633EE1" w:rsidRDefault="00633EE1" w:rsidP="00633EE1">
      <w:pPr>
        <w:numPr>
          <w:ilvl w:val="0"/>
          <w:numId w:val="37"/>
        </w:numPr>
        <w:spacing w:after="0" w:line="360" w:lineRule="auto"/>
        <w:ind w:left="0" w:firstLine="540"/>
        <w:jc w:val="both"/>
        <w:rPr>
          <w:szCs w:val="28"/>
        </w:rPr>
      </w:pPr>
      <w:r>
        <w:rPr>
          <w:szCs w:val="28"/>
        </w:rPr>
        <w:t xml:space="preserve">Утвердить прилагаемую муниципальную программу «Развитие  культуры муниципального района </w:t>
      </w:r>
      <w:proofErr w:type="spellStart"/>
      <w:r>
        <w:rPr>
          <w:szCs w:val="28"/>
        </w:rPr>
        <w:t>Похвистне</w:t>
      </w:r>
      <w:r w:rsidR="00FB544B">
        <w:rPr>
          <w:szCs w:val="28"/>
        </w:rPr>
        <w:t>вский</w:t>
      </w:r>
      <w:proofErr w:type="spellEnd"/>
      <w:r w:rsidR="00FB544B">
        <w:rPr>
          <w:szCs w:val="28"/>
        </w:rPr>
        <w:t xml:space="preserve"> Самарской области» на 2024-2028</w:t>
      </w:r>
      <w:r>
        <w:rPr>
          <w:szCs w:val="28"/>
        </w:rPr>
        <w:t xml:space="preserve"> годы.</w:t>
      </w:r>
    </w:p>
    <w:p w:rsidR="00633EE1" w:rsidRPr="00633EE1" w:rsidRDefault="00633EE1" w:rsidP="00633EE1">
      <w:pPr>
        <w:numPr>
          <w:ilvl w:val="0"/>
          <w:numId w:val="37"/>
        </w:numPr>
        <w:spacing w:after="0" w:line="360" w:lineRule="auto"/>
        <w:ind w:left="0" w:firstLine="540"/>
        <w:jc w:val="both"/>
        <w:rPr>
          <w:szCs w:val="28"/>
        </w:rPr>
      </w:pPr>
      <w:proofErr w:type="gramStart"/>
      <w:r w:rsidRPr="00633EE1">
        <w:rPr>
          <w:szCs w:val="28"/>
        </w:rPr>
        <w:t xml:space="preserve">Установить, что расходные обязательства муниципального района </w:t>
      </w:r>
      <w:proofErr w:type="spellStart"/>
      <w:r w:rsidRPr="00633EE1">
        <w:rPr>
          <w:szCs w:val="28"/>
        </w:rPr>
        <w:t>Похвистневский</w:t>
      </w:r>
      <w:proofErr w:type="spellEnd"/>
      <w:r w:rsidRPr="00633EE1">
        <w:rPr>
          <w:szCs w:val="28"/>
        </w:rPr>
        <w:t xml:space="preserve"> Самарской области, возникающие в результате принятия настоящего Постановления, исполняются муниципальным районом </w:t>
      </w:r>
      <w:proofErr w:type="spellStart"/>
      <w:r w:rsidRPr="00633EE1">
        <w:rPr>
          <w:szCs w:val="28"/>
        </w:rPr>
        <w:t>Похвистневский</w:t>
      </w:r>
      <w:proofErr w:type="spellEnd"/>
      <w:r w:rsidRPr="00633EE1">
        <w:rPr>
          <w:szCs w:val="28"/>
        </w:rPr>
        <w:t xml:space="preserve"> Самарской области самостоятельно за счет средств бюджета района в пределах общего объема бюджетных ассигнований, предусматриваемого в установленном порядке на соответствующий финансовый год муниципальному </w:t>
      </w:r>
      <w:r w:rsidRPr="00633EE1">
        <w:rPr>
          <w:szCs w:val="28"/>
        </w:rPr>
        <w:lastRenderedPageBreak/>
        <w:t xml:space="preserve">бюджетному учреждению «Управление культуры муниципального района </w:t>
      </w:r>
      <w:proofErr w:type="spellStart"/>
      <w:r w:rsidRPr="00633EE1">
        <w:rPr>
          <w:szCs w:val="28"/>
        </w:rPr>
        <w:t>Похвистневский</w:t>
      </w:r>
      <w:proofErr w:type="spellEnd"/>
      <w:r w:rsidRPr="00633EE1">
        <w:rPr>
          <w:szCs w:val="28"/>
        </w:rPr>
        <w:t xml:space="preserve"> Самарской области»  </w:t>
      </w:r>
      <w:proofErr w:type="gramEnd"/>
    </w:p>
    <w:p w:rsidR="00633EE1" w:rsidRPr="00566C2C" w:rsidRDefault="00633EE1" w:rsidP="00633EE1">
      <w:pPr>
        <w:numPr>
          <w:ilvl w:val="0"/>
          <w:numId w:val="37"/>
        </w:numPr>
        <w:spacing w:after="0" w:line="360" w:lineRule="auto"/>
        <w:ind w:left="0" w:firstLine="540"/>
        <w:jc w:val="both"/>
        <w:rPr>
          <w:szCs w:val="28"/>
        </w:rPr>
      </w:pPr>
      <w:r w:rsidRPr="00566C2C">
        <w:rPr>
          <w:szCs w:val="28"/>
        </w:rPr>
        <w:t xml:space="preserve">Признать утратившим силу постановление Администрации муниципального района </w:t>
      </w:r>
      <w:proofErr w:type="spellStart"/>
      <w:r w:rsidRPr="00566C2C">
        <w:rPr>
          <w:szCs w:val="28"/>
        </w:rPr>
        <w:t>Похвистне</w:t>
      </w:r>
      <w:r w:rsidR="00A22FC6">
        <w:rPr>
          <w:szCs w:val="28"/>
        </w:rPr>
        <w:t>вский</w:t>
      </w:r>
      <w:proofErr w:type="spellEnd"/>
      <w:r w:rsidR="00A22FC6">
        <w:rPr>
          <w:szCs w:val="28"/>
        </w:rPr>
        <w:t xml:space="preserve"> Самарской области от  10.08.2020</w:t>
      </w:r>
      <w:r w:rsidRPr="00566C2C">
        <w:rPr>
          <w:szCs w:val="28"/>
        </w:rPr>
        <w:t>г.  №</w:t>
      </w:r>
      <w:r w:rsidR="00A22FC6">
        <w:rPr>
          <w:szCs w:val="28"/>
        </w:rPr>
        <w:t>611</w:t>
      </w:r>
      <w:r>
        <w:rPr>
          <w:szCs w:val="28"/>
        </w:rPr>
        <w:t xml:space="preserve"> </w:t>
      </w:r>
      <w:r w:rsidRPr="00566C2C">
        <w:rPr>
          <w:szCs w:val="28"/>
        </w:rPr>
        <w:t xml:space="preserve">«Об утверждении муниципальной программы «Развитие культуры муниципального района </w:t>
      </w:r>
      <w:proofErr w:type="spellStart"/>
      <w:r w:rsidRPr="00566C2C">
        <w:rPr>
          <w:szCs w:val="28"/>
        </w:rPr>
        <w:t>Похвистневский</w:t>
      </w:r>
      <w:proofErr w:type="spellEnd"/>
      <w:r>
        <w:rPr>
          <w:szCs w:val="28"/>
        </w:rPr>
        <w:t xml:space="preserve"> Самарской области</w:t>
      </w:r>
      <w:r w:rsidR="00A22FC6">
        <w:rPr>
          <w:szCs w:val="28"/>
        </w:rPr>
        <w:t>» на 2021- 2025</w:t>
      </w:r>
      <w:r w:rsidRPr="00566C2C">
        <w:rPr>
          <w:szCs w:val="28"/>
        </w:rPr>
        <w:t xml:space="preserve"> годы».</w:t>
      </w:r>
    </w:p>
    <w:p w:rsidR="00633EE1" w:rsidRDefault="00B04AAF" w:rsidP="00633EE1">
      <w:pPr>
        <w:numPr>
          <w:ilvl w:val="0"/>
          <w:numId w:val="37"/>
        </w:numPr>
        <w:spacing w:after="0" w:line="360" w:lineRule="auto"/>
        <w:ind w:left="0" w:firstLine="540"/>
        <w:jc w:val="both"/>
        <w:rPr>
          <w:szCs w:val="28"/>
        </w:rPr>
      </w:pPr>
      <w:proofErr w:type="gramStart"/>
      <w:r>
        <w:rPr>
          <w:szCs w:val="28"/>
        </w:rPr>
        <w:t>Разместить</w:t>
      </w:r>
      <w:proofErr w:type="gramEnd"/>
      <w:r w:rsidR="00633EE1">
        <w:rPr>
          <w:szCs w:val="28"/>
        </w:rPr>
        <w:t xml:space="preserve"> настоящее Постановление </w:t>
      </w:r>
      <w:r>
        <w:rPr>
          <w:szCs w:val="28"/>
        </w:rPr>
        <w:t xml:space="preserve">на </w:t>
      </w:r>
      <w:r w:rsidR="00633EE1">
        <w:rPr>
          <w:szCs w:val="28"/>
        </w:rPr>
        <w:t xml:space="preserve"> сайте Администрации муниципального района </w:t>
      </w:r>
      <w:proofErr w:type="spellStart"/>
      <w:r w:rsidR="00633EE1">
        <w:rPr>
          <w:szCs w:val="28"/>
        </w:rPr>
        <w:t>Похвистневский</w:t>
      </w:r>
      <w:proofErr w:type="spellEnd"/>
      <w:r w:rsidR="00633EE1">
        <w:rPr>
          <w:szCs w:val="28"/>
        </w:rPr>
        <w:t xml:space="preserve"> в сети Интернет.</w:t>
      </w:r>
    </w:p>
    <w:p w:rsidR="00633EE1" w:rsidRDefault="00633EE1" w:rsidP="00633EE1">
      <w:pPr>
        <w:numPr>
          <w:ilvl w:val="0"/>
          <w:numId w:val="37"/>
        </w:numPr>
        <w:spacing w:after="0" w:line="360" w:lineRule="auto"/>
        <w:ind w:left="0" w:firstLine="540"/>
        <w:jc w:val="both"/>
        <w:rPr>
          <w:szCs w:val="28"/>
        </w:rPr>
      </w:pPr>
      <w:proofErr w:type="gramStart"/>
      <w:r>
        <w:rPr>
          <w:szCs w:val="28"/>
        </w:rPr>
        <w:t>Контроль за</w:t>
      </w:r>
      <w:proofErr w:type="gramEnd"/>
      <w:r>
        <w:rPr>
          <w:szCs w:val="28"/>
        </w:rPr>
        <w:t xml:space="preserve"> исполнением настоящего Постановления возложить на первого заместителя Главы района по социальным вопросам С.В. Черкасова.</w:t>
      </w:r>
    </w:p>
    <w:p w:rsidR="00633EE1" w:rsidRDefault="00633EE1" w:rsidP="00B04AAF">
      <w:pPr>
        <w:numPr>
          <w:ilvl w:val="0"/>
          <w:numId w:val="37"/>
        </w:numPr>
        <w:spacing w:after="0" w:line="360" w:lineRule="auto"/>
        <w:jc w:val="both"/>
        <w:rPr>
          <w:szCs w:val="28"/>
        </w:rPr>
      </w:pPr>
      <w:r>
        <w:rPr>
          <w:szCs w:val="28"/>
        </w:rPr>
        <w:t>Настоящее Постановление вступает в силу с</w:t>
      </w:r>
      <w:r w:rsidR="00A22FC6">
        <w:rPr>
          <w:szCs w:val="28"/>
        </w:rPr>
        <w:t xml:space="preserve"> 01.01.2024г</w:t>
      </w:r>
      <w:r>
        <w:rPr>
          <w:szCs w:val="28"/>
        </w:rPr>
        <w:t>.</w:t>
      </w:r>
    </w:p>
    <w:p w:rsidR="00B04AAF" w:rsidRDefault="00B04AAF" w:rsidP="00B04AAF">
      <w:pPr>
        <w:spacing w:after="0" w:line="360" w:lineRule="auto"/>
        <w:jc w:val="both"/>
        <w:rPr>
          <w:szCs w:val="28"/>
        </w:rPr>
      </w:pPr>
    </w:p>
    <w:p w:rsidR="00B04AAF" w:rsidRPr="00B04AAF" w:rsidRDefault="00B04AAF" w:rsidP="00B04AAF">
      <w:pPr>
        <w:spacing w:after="0" w:line="360" w:lineRule="auto"/>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B04AAF" w:rsidP="00633EE1">
      <w:pPr>
        <w:jc w:val="both"/>
        <w:rPr>
          <w:szCs w:val="28"/>
        </w:rPr>
      </w:pPr>
      <w:r>
        <w:rPr>
          <w:szCs w:val="28"/>
        </w:rPr>
        <w:t xml:space="preserve">       </w:t>
      </w:r>
      <w:r w:rsidR="00633EE1">
        <w:rPr>
          <w:szCs w:val="28"/>
        </w:rPr>
        <w:t xml:space="preserve">  </w:t>
      </w:r>
      <w:r>
        <w:rPr>
          <w:szCs w:val="28"/>
        </w:rPr>
        <w:t>Глав</w:t>
      </w:r>
      <w:r w:rsidR="00583C6A">
        <w:rPr>
          <w:szCs w:val="28"/>
        </w:rPr>
        <w:t>а</w:t>
      </w:r>
      <w:r w:rsidR="00633EE1">
        <w:rPr>
          <w:szCs w:val="28"/>
        </w:rPr>
        <w:t xml:space="preserve"> района                        </w:t>
      </w:r>
      <w:r>
        <w:rPr>
          <w:szCs w:val="28"/>
        </w:rPr>
        <w:t xml:space="preserve">     </w:t>
      </w:r>
      <w:r w:rsidR="00583C6A">
        <w:rPr>
          <w:szCs w:val="28"/>
        </w:rPr>
        <w:t xml:space="preserve">               Ю.Ф Рябов</w:t>
      </w: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pPr>
    </w:p>
    <w:p w:rsidR="00633EE1" w:rsidRDefault="00633EE1" w:rsidP="00633EE1"/>
    <w:p w:rsidR="000D280F" w:rsidRPr="006120FE" w:rsidRDefault="001A79D0" w:rsidP="00633EE1">
      <w:pPr>
        <w:ind w:left="0"/>
        <w:jc w:val="right"/>
        <w:rPr>
          <w:rFonts w:cs="Times New Roman"/>
          <w:szCs w:val="28"/>
        </w:rPr>
      </w:pPr>
      <w:r>
        <w:rPr>
          <w:rFonts w:cs="Times New Roman"/>
          <w:sz w:val="24"/>
        </w:rPr>
        <w:t xml:space="preserve">                                                                                                                              </w:t>
      </w:r>
      <w:r w:rsidR="000C1391">
        <w:rPr>
          <w:rFonts w:cs="Times New Roman"/>
          <w:sz w:val="24"/>
        </w:rPr>
        <w:t xml:space="preserve">              </w:t>
      </w:r>
      <w:r>
        <w:rPr>
          <w:rFonts w:cs="Times New Roman"/>
          <w:sz w:val="24"/>
        </w:rPr>
        <w:t xml:space="preserve"> </w:t>
      </w:r>
      <w:r w:rsidR="00AC69EF">
        <w:rPr>
          <w:rFonts w:cs="Times New Roman"/>
          <w:sz w:val="24"/>
        </w:rPr>
        <w:t xml:space="preserve">   </w:t>
      </w:r>
      <w:r w:rsidR="000D280F" w:rsidRPr="006120FE">
        <w:rPr>
          <w:rFonts w:cs="Times New Roman"/>
          <w:szCs w:val="28"/>
        </w:rPr>
        <w:t>УТВЕРЖДЕНА</w:t>
      </w:r>
    </w:p>
    <w:p w:rsidR="000D280F" w:rsidRPr="006120FE" w:rsidRDefault="000D280F" w:rsidP="00633EE1">
      <w:pPr>
        <w:ind w:left="0"/>
        <w:jc w:val="right"/>
        <w:rPr>
          <w:rFonts w:cs="Times New Roman"/>
          <w:szCs w:val="28"/>
        </w:rPr>
      </w:pPr>
      <w:r w:rsidRPr="006120FE">
        <w:rPr>
          <w:rFonts w:cs="Times New Roman"/>
          <w:szCs w:val="28"/>
        </w:rPr>
        <w:t>постановлением Администрации муниципального района</w:t>
      </w:r>
    </w:p>
    <w:p w:rsidR="000D280F" w:rsidRPr="006120FE" w:rsidRDefault="000D280F" w:rsidP="00633EE1">
      <w:pPr>
        <w:ind w:left="0"/>
        <w:jc w:val="right"/>
        <w:rPr>
          <w:rFonts w:cs="Times New Roman"/>
          <w:szCs w:val="28"/>
        </w:rPr>
      </w:pPr>
      <w:proofErr w:type="spellStart"/>
      <w:r w:rsidRPr="006120FE">
        <w:rPr>
          <w:rFonts w:cs="Times New Roman"/>
          <w:szCs w:val="28"/>
        </w:rPr>
        <w:t>Похвистневский</w:t>
      </w:r>
      <w:proofErr w:type="spellEnd"/>
      <w:r w:rsidRPr="006120FE">
        <w:rPr>
          <w:rFonts w:cs="Times New Roman"/>
          <w:szCs w:val="28"/>
        </w:rPr>
        <w:t xml:space="preserve"> Самарской области </w:t>
      </w:r>
    </w:p>
    <w:p w:rsidR="004E1D1E" w:rsidRPr="007C303D" w:rsidRDefault="000D280F" w:rsidP="00633EE1">
      <w:pPr>
        <w:spacing w:line="220" w:lineRule="atLeast"/>
        <w:ind w:left="0"/>
        <w:jc w:val="right"/>
        <w:rPr>
          <w:rFonts w:cs="Times New Roman"/>
          <w:szCs w:val="28"/>
          <w:u w:val="single"/>
        </w:rPr>
      </w:pPr>
      <w:r w:rsidRPr="006120FE">
        <w:rPr>
          <w:rFonts w:cs="Times New Roman"/>
          <w:szCs w:val="28"/>
        </w:rPr>
        <w:t xml:space="preserve">                                                 </w:t>
      </w:r>
      <w:r w:rsidR="006120FE">
        <w:rPr>
          <w:rFonts w:cs="Times New Roman"/>
          <w:szCs w:val="28"/>
        </w:rPr>
        <w:t xml:space="preserve">                               </w:t>
      </w:r>
      <w:r w:rsidRPr="006120FE">
        <w:rPr>
          <w:rFonts w:cs="Times New Roman"/>
          <w:szCs w:val="28"/>
        </w:rPr>
        <w:t xml:space="preserve">    </w:t>
      </w:r>
      <w:r w:rsidR="006120FE">
        <w:rPr>
          <w:rFonts w:cs="Times New Roman"/>
          <w:szCs w:val="28"/>
        </w:rPr>
        <w:t xml:space="preserve">                 </w:t>
      </w:r>
      <w:r w:rsidRPr="006120FE">
        <w:rPr>
          <w:rFonts w:cs="Times New Roman"/>
          <w:szCs w:val="28"/>
        </w:rPr>
        <w:t xml:space="preserve">от </w:t>
      </w:r>
      <w:r w:rsidR="00342071">
        <w:rPr>
          <w:rFonts w:cs="Times New Roman"/>
          <w:szCs w:val="28"/>
        </w:rPr>
        <w:t xml:space="preserve"> </w:t>
      </w:r>
      <w:r w:rsidR="00B75359">
        <w:rPr>
          <w:rFonts w:cs="Times New Roman"/>
          <w:szCs w:val="28"/>
          <w:u w:val="single"/>
        </w:rPr>
        <w:t>________</w:t>
      </w:r>
      <w:r w:rsidRPr="006120FE">
        <w:rPr>
          <w:rFonts w:cs="Times New Roman"/>
          <w:szCs w:val="28"/>
        </w:rPr>
        <w:t xml:space="preserve"> </w:t>
      </w:r>
      <w:r w:rsidR="00AC69EF" w:rsidRPr="006120FE">
        <w:rPr>
          <w:rFonts w:cs="Times New Roman"/>
          <w:szCs w:val="28"/>
        </w:rPr>
        <w:t xml:space="preserve"> </w:t>
      </w:r>
      <w:r w:rsidRPr="006120FE">
        <w:rPr>
          <w:rFonts w:cs="Times New Roman"/>
          <w:szCs w:val="28"/>
        </w:rPr>
        <w:t xml:space="preserve">№ </w:t>
      </w:r>
      <w:r w:rsidR="00B75359">
        <w:rPr>
          <w:rFonts w:cs="Times New Roman"/>
          <w:szCs w:val="28"/>
        </w:rPr>
        <w:t>______</w:t>
      </w:r>
    </w:p>
    <w:p w:rsidR="006120FE" w:rsidRDefault="006120FE" w:rsidP="006120FE">
      <w:pPr>
        <w:spacing w:line="220" w:lineRule="atLeast"/>
        <w:ind w:left="0" w:right="-851"/>
        <w:jc w:val="right"/>
        <w:rPr>
          <w:rFonts w:cs="Times New Roman"/>
          <w:szCs w:val="28"/>
        </w:rPr>
      </w:pPr>
    </w:p>
    <w:p w:rsidR="004E1D1E" w:rsidRPr="00C56EE9" w:rsidRDefault="00BE3D49" w:rsidP="00C56EE9">
      <w:pPr>
        <w:spacing w:line="0" w:lineRule="atLeast"/>
        <w:ind w:left="0"/>
        <w:jc w:val="center"/>
        <w:outlineLvl w:val="2"/>
        <w:rPr>
          <w:rFonts w:cs="Times New Roman"/>
          <w:b/>
          <w:szCs w:val="28"/>
        </w:rPr>
      </w:pPr>
      <w:bookmarkStart w:id="0" w:name="P385"/>
      <w:bookmarkEnd w:id="0"/>
      <w:r w:rsidRPr="00C56EE9">
        <w:rPr>
          <w:rFonts w:cs="Times New Roman"/>
          <w:b/>
          <w:szCs w:val="28"/>
        </w:rPr>
        <w:t xml:space="preserve">      </w:t>
      </w:r>
      <w:r w:rsidR="004E1D1E" w:rsidRPr="00C56EE9">
        <w:rPr>
          <w:rFonts w:cs="Times New Roman"/>
          <w:b/>
          <w:szCs w:val="28"/>
        </w:rPr>
        <w:t>ПАСПОРТ</w:t>
      </w:r>
    </w:p>
    <w:p w:rsidR="004E1D1E" w:rsidRPr="00C56EE9" w:rsidRDefault="004E1D1E" w:rsidP="00C56EE9">
      <w:pPr>
        <w:spacing w:line="0" w:lineRule="atLeast"/>
        <w:ind w:left="0"/>
        <w:jc w:val="center"/>
        <w:rPr>
          <w:rFonts w:cs="Times New Roman"/>
          <w:b/>
          <w:szCs w:val="28"/>
        </w:rPr>
      </w:pPr>
      <w:r w:rsidRPr="00C56EE9">
        <w:rPr>
          <w:rFonts w:cs="Times New Roman"/>
          <w:b/>
          <w:szCs w:val="28"/>
        </w:rPr>
        <w:t>муниципальной программы</w:t>
      </w:r>
      <w:r w:rsidR="00BE3D49" w:rsidRPr="00C56EE9">
        <w:rPr>
          <w:rFonts w:cs="Times New Roman"/>
          <w:b/>
          <w:szCs w:val="28"/>
        </w:rPr>
        <w:t xml:space="preserve"> </w:t>
      </w:r>
      <w:r w:rsidR="00570B91" w:rsidRPr="00C56EE9">
        <w:rPr>
          <w:rFonts w:cs="Times New Roman"/>
          <w:b/>
          <w:szCs w:val="28"/>
        </w:rPr>
        <w:t xml:space="preserve">«Развитие культуры муниципального </w:t>
      </w:r>
      <w:r w:rsidR="000C1391" w:rsidRPr="00C56EE9">
        <w:rPr>
          <w:rFonts w:cs="Times New Roman"/>
          <w:b/>
          <w:szCs w:val="28"/>
        </w:rPr>
        <w:t xml:space="preserve">               </w:t>
      </w:r>
      <w:r w:rsidR="00AC36E3">
        <w:rPr>
          <w:rFonts w:cs="Times New Roman"/>
          <w:b/>
          <w:szCs w:val="28"/>
        </w:rPr>
        <w:t xml:space="preserve">района </w:t>
      </w:r>
      <w:proofErr w:type="spellStart"/>
      <w:r w:rsidR="00AC36E3">
        <w:rPr>
          <w:rFonts w:cs="Times New Roman"/>
          <w:b/>
          <w:szCs w:val="28"/>
        </w:rPr>
        <w:t>Похвистневский</w:t>
      </w:r>
      <w:proofErr w:type="spellEnd"/>
      <w:r w:rsidR="00570B91" w:rsidRPr="00C56EE9">
        <w:rPr>
          <w:rFonts w:cs="Times New Roman"/>
          <w:b/>
          <w:szCs w:val="28"/>
        </w:rPr>
        <w:t xml:space="preserve"> </w:t>
      </w:r>
      <w:r w:rsidR="000D280F" w:rsidRPr="00C56EE9">
        <w:rPr>
          <w:rFonts w:cs="Times New Roman"/>
          <w:b/>
          <w:szCs w:val="28"/>
        </w:rPr>
        <w:t>Самарской области</w:t>
      </w:r>
      <w:r w:rsidR="00AC36E3">
        <w:rPr>
          <w:rFonts w:cs="Times New Roman"/>
          <w:b/>
          <w:szCs w:val="28"/>
        </w:rPr>
        <w:t>»</w:t>
      </w:r>
      <w:r w:rsidR="000D280F" w:rsidRPr="00C56EE9">
        <w:rPr>
          <w:rFonts w:cs="Times New Roman"/>
          <w:b/>
          <w:szCs w:val="28"/>
        </w:rPr>
        <w:t xml:space="preserve"> </w:t>
      </w:r>
      <w:r w:rsidR="00570B91" w:rsidRPr="00C56EE9">
        <w:rPr>
          <w:rFonts w:cs="Times New Roman"/>
          <w:b/>
          <w:szCs w:val="28"/>
        </w:rPr>
        <w:t>на 20</w:t>
      </w:r>
      <w:r w:rsidR="008C43F8">
        <w:rPr>
          <w:rFonts w:cs="Times New Roman"/>
          <w:b/>
          <w:szCs w:val="28"/>
        </w:rPr>
        <w:t>24</w:t>
      </w:r>
      <w:r w:rsidR="00633EE1">
        <w:rPr>
          <w:rFonts w:cs="Times New Roman"/>
          <w:b/>
          <w:szCs w:val="28"/>
        </w:rPr>
        <w:t>-202</w:t>
      </w:r>
      <w:r w:rsidR="008C43F8">
        <w:rPr>
          <w:rFonts w:cs="Times New Roman"/>
          <w:b/>
          <w:szCs w:val="28"/>
        </w:rPr>
        <w:t>8</w:t>
      </w:r>
      <w:r w:rsidR="00570B91" w:rsidRPr="00C56EE9">
        <w:rPr>
          <w:rFonts w:cs="Times New Roman"/>
          <w:b/>
          <w:szCs w:val="28"/>
        </w:rPr>
        <w:t>гг.</w:t>
      </w:r>
    </w:p>
    <w:p w:rsidR="0018328A" w:rsidRPr="00C56EE9" w:rsidRDefault="0018328A" w:rsidP="00C56EE9">
      <w:pPr>
        <w:spacing w:line="220" w:lineRule="atLeast"/>
        <w:ind w:left="0"/>
        <w:jc w:val="center"/>
        <w:rPr>
          <w:rFonts w:cs="Times New Roman"/>
          <w:b/>
          <w:szCs w:val="28"/>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371"/>
      </w:tblGrid>
      <w:tr w:rsidR="0018328A" w:rsidRPr="00C56EE9" w:rsidTr="00B94E43">
        <w:trPr>
          <w:trHeight w:val="1062"/>
        </w:trPr>
        <w:tc>
          <w:tcPr>
            <w:tcW w:w="2943" w:type="dxa"/>
            <w:shd w:val="clear" w:color="auto" w:fill="auto"/>
          </w:tcPr>
          <w:p w:rsidR="0018328A" w:rsidRPr="00C56EE9" w:rsidRDefault="0018328A" w:rsidP="00B94E43">
            <w:pPr>
              <w:ind w:left="0"/>
              <w:jc w:val="center"/>
              <w:rPr>
                <w:rFonts w:cs="Times New Roman"/>
                <w:szCs w:val="28"/>
              </w:rPr>
            </w:pPr>
            <w:r w:rsidRPr="00C56EE9">
              <w:rPr>
                <w:rFonts w:cs="Times New Roman"/>
                <w:szCs w:val="28"/>
              </w:rPr>
              <w:t>Наименование муниципальной программы</w:t>
            </w:r>
          </w:p>
        </w:tc>
        <w:tc>
          <w:tcPr>
            <w:tcW w:w="7371" w:type="dxa"/>
            <w:shd w:val="clear" w:color="auto" w:fill="auto"/>
          </w:tcPr>
          <w:p w:rsidR="00D14F42" w:rsidRDefault="00D14F42" w:rsidP="00C56EE9">
            <w:pPr>
              <w:ind w:left="0"/>
              <w:rPr>
                <w:szCs w:val="28"/>
              </w:rPr>
            </w:pPr>
          </w:p>
          <w:p w:rsidR="0018328A" w:rsidRPr="00C56EE9" w:rsidRDefault="0018328A" w:rsidP="008C43F8">
            <w:pPr>
              <w:ind w:left="0"/>
              <w:rPr>
                <w:rFonts w:cs="Times New Roman"/>
                <w:szCs w:val="28"/>
              </w:rPr>
            </w:pPr>
            <w:r w:rsidRPr="00C56EE9">
              <w:rPr>
                <w:szCs w:val="28"/>
              </w:rPr>
              <w:t xml:space="preserve">«Развитие культуры  муниципального  района </w:t>
            </w:r>
            <w:proofErr w:type="spellStart"/>
            <w:r w:rsidRPr="00C56EE9">
              <w:rPr>
                <w:szCs w:val="28"/>
              </w:rPr>
              <w:t>Похвистневский</w:t>
            </w:r>
            <w:proofErr w:type="spellEnd"/>
            <w:r w:rsidR="00E32729">
              <w:rPr>
                <w:szCs w:val="28"/>
              </w:rPr>
              <w:t xml:space="preserve"> Самарской области</w:t>
            </w:r>
            <w:r w:rsidR="008C43F8">
              <w:rPr>
                <w:szCs w:val="28"/>
              </w:rPr>
              <w:t>»  на  2024</w:t>
            </w:r>
            <w:r w:rsidR="00633EE1">
              <w:rPr>
                <w:szCs w:val="28"/>
              </w:rPr>
              <w:t>-202</w:t>
            </w:r>
            <w:r w:rsidR="008C43F8">
              <w:rPr>
                <w:szCs w:val="28"/>
              </w:rPr>
              <w:t>8</w:t>
            </w:r>
            <w:r w:rsidRPr="00C56EE9">
              <w:rPr>
                <w:szCs w:val="28"/>
              </w:rPr>
              <w:t xml:space="preserve"> гг.</w:t>
            </w:r>
          </w:p>
        </w:tc>
      </w:tr>
      <w:tr w:rsidR="0018328A" w:rsidRPr="00C56EE9" w:rsidTr="0067401C">
        <w:trPr>
          <w:trHeight w:val="1567"/>
        </w:trPr>
        <w:tc>
          <w:tcPr>
            <w:tcW w:w="2943" w:type="dxa"/>
            <w:shd w:val="clear" w:color="auto" w:fill="auto"/>
          </w:tcPr>
          <w:p w:rsidR="00D14F42" w:rsidRDefault="00D14F42" w:rsidP="00B94E43">
            <w:pPr>
              <w:ind w:left="0"/>
              <w:jc w:val="center"/>
              <w:rPr>
                <w:rFonts w:cs="Times New Roman"/>
                <w:szCs w:val="28"/>
              </w:rPr>
            </w:pPr>
          </w:p>
          <w:p w:rsidR="00D14F42" w:rsidRPr="00C56EE9" w:rsidRDefault="0018328A" w:rsidP="00B94E43">
            <w:pPr>
              <w:ind w:left="0"/>
              <w:jc w:val="center"/>
              <w:rPr>
                <w:rFonts w:cs="Times New Roman"/>
                <w:szCs w:val="28"/>
              </w:rPr>
            </w:pPr>
            <w:r w:rsidRPr="00C56EE9">
              <w:rPr>
                <w:rFonts w:cs="Times New Roman"/>
                <w:szCs w:val="28"/>
              </w:rPr>
              <w:t>Дата принятия решения о разработке муниципальной программы</w:t>
            </w:r>
          </w:p>
        </w:tc>
        <w:tc>
          <w:tcPr>
            <w:tcW w:w="7371" w:type="dxa"/>
            <w:shd w:val="clear" w:color="auto" w:fill="auto"/>
          </w:tcPr>
          <w:p w:rsidR="00946BDC" w:rsidRPr="00C56EE9" w:rsidRDefault="00946BDC" w:rsidP="00C56EE9">
            <w:pPr>
              <w:ind w:left="0"/>
              <w:rPr>
                <w:rFonts w:cs="Times New Roman"/>
                <w:szCs w:val="28"/>
              </w:rPr>
            </w:pPr>
          </w:p>
          <w:p w:rsidR="0018328A" w:rsidRPr="00F133FC" w:rsidRDefault="00AB6D62" w:rsidP="006A6C73">
            <w:pPr>
              <w:ind w:left="0"/>
              <w:rPr>
                <w:rFonts w:cs="Times New Roman"/>
                <w:szCs w:val="28"/>
              </w:rPr>
            </w:pPr>
            <w:r w:rsidRPr="00F133FC">
              <w:rPr>
                <w:rFonts w:cs="Times New Roman"/>
                <w:szCs w:val="28"/>
              </w:rPr>
              <w:t xml:space="preserve">Постановление Администрации муниципального района </w:t>
            </w:r>
            <w:proofErr w:type="spellStart"/>
            <w:r w:rsidRPr="00F133FC">
              <w:rPr>
                <w:rFonts w:cs="Times New Roman"/>
                <w:szCs w:val="28"/>
              </w:rPr>
              <w:t>Похвистневский</w:t>
            </w:r>
            <w:proofErr w:type="spellEnd"/>
            <w:r w:rsidRPr="00F133FC">
              <w:rPr>
                <w:rFonts w:cs="Times New Roman"/>
                <w:szCs w:val="28"/>
              </w:rPr>
              <w:t xml:space="preserve"> от 1</w:t>
            </w:r>
            <w:r w:rsidR="006A6C73">
              <w:rPr>
                <w:rFonts w:cs="Times New Roman"/>
                <w:szCs w:val="28"/>
              </w:rPr>
              <w:t>3</w:t>
            </w:r>
            <w:r w:rsidRPr="00F133FC">
              <w:rPr>
                <w:rFonts w:cs="Times New Roman"/>
                <w:szCs w:val="28"/>
              </w:rPr>
              <w:t>.0</w:t>
            </w:r>
            <w:r w:rsidR="006A6C73">
              <w:rPr>
                <w:rFonts w:cs="Times New Roman"/>
                <w:szCs w:val="28"/>
              </w:rPr>
              <w:t>6</w:t>
            </w:r>
            <w:r w:rsidRPr="00F133FC">
              <w:rPr>
                <w:rFonts w:cs="Times New Roman"/>
                <w:szCs w:val="28"/>
              </w:rPr>
              <w:t>.202</w:t>
            </w:r>
            <w:r w:rsidR="006A6C73">
              <w:rPr>
                <w:rFonts w:cs="Times New Roman"/>
                <w:szCs w:val="28"/>
              </w:rPr>
              <w:t>3</w:t>
            </w:r>
            <w:r w:rsidRPr="00F133FC">
              <w:rPr>
                <w:rFonts w:cs="Times New Roman"/>
                <w:szCs w:val="28"/>
              </w:rPr>
              <w:t xml:space="preserve"> № </w:t>
            </w:r>
            <w:r w:rsidR="006A6C73">
              <w:rPr>
                <w:rFonts w:cs="Times New Roman"/>
                <w:szCs w:val="28"/>
              </w:rPr>
              <w:t>400</w:t>
            </w:r>
          </w:p>
        </w:tc>
      </w:tr>
      <w:tr w:rsidR="00D6562F" w:rsidRPr="00C56EE9" w:rsidTr="00A62BB5">
        <w:trPr>
          <w:trHeight w:val="1161"/>
        </w:trPr>
        <w:tc>
          <w:tcPr>
            <w:tcW w:w="2943" w:type="dxa"/>
            <w:shd w:val="clear" w:color="auto" w:fill="auto"/>
          </w:tcPr>
          <w:p w:rsidR="00D6562F" w:rsidRDefault="00D6562F" w:rsidP="00B94E43">
            <w:pPr>
              <w:ind w:left="0"/>
              <w:jc w:val="center"/>
              <w:rPr>
                <w:rFonts w:cs="Times New Roman"/>
                <w:szCs w:val="28"/>
              </w:rPr>
            </w:pPr>
          </w:p>
          <w:p w:rsidR="00D6562F" w:rsidRPr="00C56EE9" w:rsidRDefault="00D6562F" w:rsidP="00B94E43">
            <w:pPr>
              <w:ind w:left="0"/>
              <w:jc w:val="center"/>
              <w:rPr>
                <w:rFonts w:cs="Times New Roman"/>
                <w:szCs w:val="28"/>
              </w:rPr>
            </w:pPr>
            <w:r w:rsidRPr="00C56EE9">
              <w:rPr>
                <w:rFonts w:cs="Times New Roman"/>
                <w:szCs w:val="28"/>
              </w:rPr>
              <w:t>Ответственный исполнитель</w:t>
            </w:r>
          </w:p>
          <w:p w:rsidR="00D6562F" w:rsidRDefault="00D6562F" w:rsidP="00B94E43">
            <w:pPr>
              <w:ind w:left="0"/>
              <w:jc w:val="center"/>
              <w:rPr>
                <w:rFonts w:cs="Times New Roman"/>
                <w:szCs w:val="28"/>
              </w:rPr>
            </w:pPr>
          </w:p>
          <w:p w:rsidR="00D6562F" w:rsidRPr="00C56EE9" w:rsidRDefault="00D6562F" w:rsidP="00B94E43">
            <w:pPr>
              <w:ind w:left="0"/>
              <w:jc w:val="center"/>
              <w:rPr>
                <w:rFonts w:cs="Times New Roman"/>
                <w:szCs w:val="28"/>
              </w:rPr>
            </w:pPr>
          </w:p>
        </w:tc>
        <w:tc>
          <w:tcPr>
            <w:tcW w:w="7371" w:type="dxa"/>
            <w:shd w:val="clear" w:color="auto" w:fill="auto"/>
          </w:tcPr>
          <w:p w:rsidR="00D6562F" w:rsidRDefault="00D6562F" w:rsidP="00C56EE9">
            <w:pPr>
              <w:ind w:left="0"/>
              <w:rPr>
                <w:szCs w:val="28"/>
              </w:rPr>
            </w:pPr>
            <w:r>
              <w:rPr>
                <w:szCs w:val="28"/>
              </w:rPr>
              <w:t xml:space="preserve">Администрация муниципального района </w:t>
            </w:r>
            <w:proofErr w:type="spellStart"/>
            <w:r>
              <w:rPr>
                <w:szCs w:val="28"/>
              </w:rPr>
              <w:t>Похвистневский</w:t>
            </w:r>
            <w:proofErr w:type="spellEnd"/>
            <w:r>
              <w:rPr>
                <w:szCs w:val="28"/>
              </w:rPr>
              <w:t xml:space="preserve"> Самарской области</w:t>
            </w:r>
          </w:p>
          <w:p w:rsidR="00D6562F" w:rsidRPr="00C56EE9" w:rsidRDefault="00D6562F" w:rsidP="00C56EE9">
            <w:pPr>
              <w:ind w:left="0"/>
              <w:rPr>
                <w:rFonts w:cs="Times New Roman"/>
                <w:szCs w:val="28"/>
              </w:rPr>
            </w:pPr>
          </w:p>
        </w:tc>
      </w:tr>
      <w:tr w:rsidR="0018328A" w:rsidRPr="00C56EE9" w:rsidTr="00B94E43">
        <w:trPr>
          <w:trHeight w:val="70"/>
        </w:trPr>
        <w:tc>
          <w:tcPr>
            <w:tcW w:w="2943" w:type="dxa"/>
            <w:shd w:val="clear" w:color="auto" w:fill="auto"/>
          </w:tcPr>
          <w:p w:rsidR="0018328A" w:rsidRPr="00C56EE9" w:rsidRDefault="008D08D4" w:rsidP="00E37725">
            <w:pPr>
              <w:ind w:left="0"/>
              <w:jc w:val="center"/>
              <w:rPr>
                <w:rFonts w:cs="Times New Roman"/>
                <w:szCs w:val="28"/>
              </w:rPr>
            </w:pPr>
            <w:r>
              <w:rPr>
                <w:rFonts w:cs="Times New Roman"/>
                <w:szCs w:val="28"/>
              </w:rPr>
              <w:t xml:space="preserve">Соисполнители и </w:t>
            </w:r>
            <w:r w:rsidR="0018328A" w:rsidRPr="00C56EE9">
              <w:rPr>
                <w:rFonts w:cs="Times New Roman"/>
                <w:szCs w:val="28"/>
              </w:rPr>
              <w:t>Участники муниципальной программы</w:t>
            </w:r>
          </w:p>
        </w:tc>
        <w:tc>
          <w:tcPr>
            <w:tcW w:w="7371" w:type="dxa"/>
            <w:shd w:val="clear" w:color="auto" w:fill="auto"/>
          </w:tcPr>
          <w:p w:rsidR="0018328A" w:rsidRDefault="00A62BB5" w:rsidP="00E37725">
            <w:pPr>
              <w:ind w:left="0"/>
              <w:rPr>
                <w:rFonts w:cs="Times New Roman"/>
                <w:szCs w:val="28"/>
              </w:rPr>
            </w:pPr>
            <w:r w:rsidRPr="00A62BB5">
              <w:rPr>
                <w:rFonts w:cs="Times New Roman"/>
                <w:szCs w:val="28"/>
              </w:rPr>
              <w:t xml:space="preserve">Муниципальное бюджетное учреждение «Управление культуры муниципального района </w:t>
            </w:r>
            <w:proofErr w:type="spellStart"/>
            <w:r w:rsidRPr="00A62BB5">
              <w:rPr>
                <w:rFonts w:cs="Times New Roman"/>
                <w:szCs w:val="28"/>
              </w:rPr>
              <w:t>Похвистневский</w:t>
            </w:r>
            <w:proofErr w:type="spellEnd"/>
            <w:r w:rsidRPr="00A62BB5">
              <w:rPr>
                <w:rFonts w:cs="Times New Roman"/>
                <w:szCs w:val="28"/>
              </w:rPr>
              <w:t xml:space="preserve"> Самарской области»</w:t>
            </w:r>
          </w:p>
          <w:p w:rsidR="00F04CA2" w:rsidRDefault="00F04CA2" w:rsidP="00E37725">
            <w:pPr>
              <w:ind w:left="0"/>
              <w:rPr>
                <w:rFonts w:cs="Times New Roman"/>
                <w:szCs w:val="28"/>
              </w:rPr>
            </w:pPr>
          </w:p>
          <w:p w:rsidR="00F04CA2" w:rsidRDefault="00F04CA2" w:rsidP="00E37725">
            <w:pPr>
              <w:ind w:left="0"/>
              <w:rPr>
                <w:rFonts w:cs="Times New Roman"/>
                <w:szCs w:val="28"/>
              </w:rPr>
            </w:pPr>
            <w:r>
              <w:rPr>
                <w:rFonts w:cs="Times New Roman"/>
                <w:szCs w:val="28"/>
              </w:rPr>
              <w:t xml:space="preserve">Муниципальное казенное учреждение «Управление по вопросам семьи, опеки и попечительства муниципального района </w:t>
            </w:r>
            <w:proofErr w:type="spellStart"/>
            <w:r>
              <w:rPr>
                <w:rFonts w:cs="Times New Roman"/>
                <w:szCs w:val="28"/>
              </w:rPr>
              <w:t>Похвистневский</w:t>
            </w:r>
            <w:proofErr w:type="spellEnd"/>
            <w:r>
              <w:rPr>
                <w:rFonts w:cs="Times New Roman"/>
                <w:szCs w:val="28"/>
              </w:rPr>
              <w:t xml:space="preserve"> Самарской области (по согласованию);</w:t>
            </w:r>
          </w:p>
          <w:p w:rsidR="00F04CA2" w:rsidRDefault="00F04CA2" w:rsidP="00E37725">
            <w:pPr>
              <w:ind w:left="0"/>
              <w:rPr>
                <w:rFonts w:cs="Times New Roman"/>
                <w:szCs w:val="28"/>
              </w:rPr>
            </w:pPr>
          </w:p>
          <w:p w:rsidR="00F04CA2" w:rsidRDefault="00F04CA2" w:rsidP="00E37725">
            <w:pPr>
              <w:ind w:left="0"/>
              <w:rPr>
                <w:rFonts w:cs="Times New Roman"/>
                <w:szCs w:val="28"/>
              </w:rPr>
            </w:pPr>
            <w:r>
              <w:rPr>
                <w:rFonts w:cs="Times New Roman"/>
                <w:szCs w:val="28"/>
              </w:rPr>
              <w:t xml:space="preserve"> Государственное казенное учреждение Самарской области «Главное управление социальной защиты населения Северо-Восточного Округа» «Управление по муниципальному району </w:t>
            </w:r>
            <w:proofErr w:type="spellStart"/>
            <w:r>
              <w:rPr>
                <w:rFonts w:cs="Times New Roman"/>
                <w:szCs w:val="28"/>
              </w:rPr>
              <w:t>Похвистневский</w:t>
            </w:r>
            <w:proofErr w:type="spellEnd"/>
            <w:r>
              <w:rPr>
                <w:rFonts w:cs="Times New Roman"/>
                <w:szCs w:val="28"/>
              </w:rPr>
              <w:t>» (по согласованию);</w:t>
            </w:r>
          </w:p>
          <w:p w:rsidR="00F04CA2" w:rsidRDefault="00F04CA2" w:rsidP="00E37725">
            <w:pPr>
              <w:ind w:left="0"/>
              <w:rPr>
                <w:rFonts w:cs="Times New Roman"/>
                <w:szCs w:val="28"/>
              </w:rPr>
            </w:pPr>
          </w:p>
          <w:p w:rsidR="00F04CA2" w:rsidRDefault="00F04CA2" w:rsidP="00E37725">
            <w:pPr>
              <w:ind w:left="0"/>
              <w:rPr>
                <w:rFonts w:cs="Times New Roman"/>
                <w:szCs w:val="28"/>
              </w:rPr>
            </w:pPr>
            <w:r>
              <w:rPr>
                <w:rFonts w:cs="Times New Roman"/>
                <w:szCs w:val="28"/>
              </w:rPr>
              <w:t xml:space="preserve">Муниципальное бюджетное учреждение «Комитет по физической культуре, спорту и молодежной политике муниципального района </w:t>
            </w:r>
            <w:proofErr w:type="spellStart"/>
            <w:r>
              <w:rPr>
                <w:rFonts w:cs="Times New Roman"/>
                <w:szCs w:val="28"/>
              </w:rPr>
              <w:t>Похвитсневский</w:t>
            </w:r>
            <w:proofErr w:type="spellEnd"/>
            <w:r>
              <w:rPr>
                <w:rFonts w:cs="Times New Roman"/>
                <w:szCs w:val="28"/>
              </w:rPr>
              <w:t>» (по согласованию);</w:t>
            </w:r>
          </w:p>
          <w:p w:rsidR="00F04CA2" w:rsidRDefault="00F04CA2" w:rsidP="00E37725">
            <w:pPr>
              <w:ind w:left="0"/>
              <w:rPr>
                <w:rFonts w:cs="Times New Roman"/>
                <w:szCs w:val="28"/>
              </w:rPr>
            </w:pPr>
          </w:p>
          <w:p w:rsidR="00F04CA2" w:rsidRPr="00C56EE9" w:rsidRDefault="00F04CA2" w:rsidP="00E37725">
            <w:pPr>
              <w:ind w:left="0"/>
              <w:rPr>
                <w:rFonts w:cs="Times New Roman"/>
                <w:szCs w:val="28"/>
              </w:rPr>
            </w:pPr>
            <w:r>
              <w:rPr>
                <w:rFonts w:cs="Times New Roman"/>
                <w:szCs w:val="28"/>
              </w:rPr>
              <w:t xml:space="preserve">Отдел ЗАГС муниципального района </w:t>
            </w:r>
            <w:proofErr w:type="spellStart"/>
            <w:r>
              <w:rPr>
                <w:rFonts w:cs="Times New Roman"/>
                <w:szCs w:val="28"/>
              </w:rPr>
              <w:t>Похвистневский</w:t>
            </w:r>
            <w:proofErr w:type="spellEnd"/>
            <w:r>
              <w:rPr>
                <w:rFonts w:cs="Times New Roman"/>
                <w:szCs w:val="28"/>
              </w:rPr>
              <w:t xml:space="preserve"> управления ЗАГС Самарской области (по согласованию); Образовательные учреждения района (по согласованию); Администрации сельских поселений (по согласованию)</w:t>
            </w:r>
          </w:p>
        </w:tc>
      </w:tr>
      <w:tr w:rsidR="0018328A" w:rsidRPr="00C56EE9" w:rsidTr="0090081D">
        <w:trPr>
          <w:trHeight w:val="6646"/>
        </w:trPr>
        <w:tc>
          <w:tcPr>
            <w:tcW w:w="2943" w:type="dxa"/>
            <w:shd w:val="clear" w:color="auto" w:fill="auto"/>
          </w:tcPr>
          <w:p w:rsidR="00D14F42" w:rsidRDefault="00D14F42"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18328A" w:rsidRPr="00C56EE9" w:rsidRDefault="0018328A" w:rsidP="00B94E43">
            <w:pPr>
              <w:ind w:left="0"/>
              <w:jc w:val="center"/>
              <w:rPr>
                <w:rFonts w:cs="Times New Roman"/>
                <w:szCs w:val="28"/>
              </w:rPr>
            </w:pPr>
            <w:r w:rsidRPr="00C56EE9">
              <w:rPr>
                <w:rFonts w:cs="Times New Roman"/>
                <w:szCs w:val="28"/>
              </w:rPr>
              <w:t>Цели муниципальной программы</w:t>
            </w:r>
          </w:p>
        </w:tc>
        <w:tc>
          <w:tcPr>
            <w:tcW w:w="7371" w:type="dxa"/>
            <w:shd w:val="clear" w:color="auto" w:fill="auto"/>
          </w:tcPr>
          <w:p w:rsidR="00D8340F" w:rsidRDefault="00B94E43" w:rsidP="00C56EE9">
            <w:pPr>
              <w:ind w:left="0"/>
              <w:jc w:val="both"/>
              <w:rPr>
                <w:szCs w:val="28"/>
              </w:rPr>
            </w:pPr>
            <w:r>
              <w:rPr>
                <w:szCs w:val="28"/>
              </w:rPr>
              <w:t xml:space="preserve">    </w:t>
            </w:r>
            <w:r w:rsidR="00D8340F"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B94E43" w:rsidRPr="00B94E43" w:rsidRDefault="00B94E43" w:rsidP="00C56EE9">
            <w:pPr>
              <w:ind w:left="0"/>
              <w:jc w:val="both"/>
              <w:rPr>
                <w:sz w:val="10"/>
                <w:szCs w:val="10"/>
              </w:rPr>
            </w:pPr>
          </w:p>
          <w:p w:rsidR="00A77099" w:rsidRDefault="00B94E43" w:rsidP="00C56EE9">
            <w:pPr>
              <w:ind w:left="0"/>
              <w:jc w:val="both"/>
              <w:rPr>
                <w:szCs w:val="28"/>
              </w:rPr>
            </w:pPr>
            <w:r>
              <w:rPr>
                <w:szCs w:val="28"/>
              </w:rPr>
              <w:t xml:space="preserve">    </w:t>
            </w:r>
            <w:r w:rsidR="00D8340F" w:rsidRPr="00C56EE9">
              <w:rPr>
                <w:szCs w:val="28"/>
              </w:rPr>
              <w:t>2. С</w:t>
            </w:r>
            <w:r w:rsidR="0018328A" w:rsidRPr="00C56EE9">
              <w:rPr>
                <w:szCs w:val="28"/>
              </w:rPr>
              <w:t>охранение   и   развитие   историко-культурного наследия района и накопленного поте</w:t>
            </w:r>
            <w:r w:rsidR="0078013F" w:rsidRPr="00C56EE9">
              <w:rPr>
                <w:szCs w:val="28"/>
              </w:rPr>
              <w:t>нциала в сфере культуры</w:t>
            </w:r>
            <w:r w:rsidR="00AE24F1" w:rsidRPr="00C56EE9">
              <w:rPr>
                <w:szCs w:val="28"/>
              </w:rPr>
              <w:t xml:space="preserve"> и </w:t>
            </w:r>
            <w:r w:rsidR="0078013F" w:rsidRPr="00C56EE9">
              <w:rPr>
                <w:szCs w:val="28"/>
              </w:rPr>
              <w:t>приобщ</w:t>
            </w:r>
            <w:r w:rsidR="00A75F81" w:rsidRPr="00C56EE9">
              <w:rPr>
                <w:szCs w:val="28"/>
              </w:rPr>
              <w:t xml:space="preserve">ение к духовно – нравственным </w:t>
            </w:r>
            <w:r w:rsidR="0018328A" w:rsidRPr="00C56EE9">
              <w:rPr>
                <w:szCs w:val="28"/>
              </w:rPr>
              <w:t>и культурным ценностям в новых экономических условиях;</w:t>
            </w:r>
          </w:p>
          <w:p w:rsidR="00B94E43" w:rsidRPr="00B94E43" w:rsidRDefault="00B94E43" w:rsidP="00C56EE9">
            <w:pPr>
              <w:ind w:left="0"/>
              <w:jc w:val="both"/>
              <w:rPr>
                <w:sz w:val="10"/>
                <w:szCs w:val="10"/>
              </w:rPr>
            </w:pPr>
          </w:p>
          <w:p w:rsidR="00D14F42" w:rsidRPr="006F5DE6" w:rsidRDefault="00B94E43" w:rsidP="00B94E43">
            <w:pPr>
              <w:ind w:left="0"/>
              <w:jc w:val="both"/>
              <w:rPr>
                <w:szCs w:val="28"/>
              </w:rPr>
            </w:pPr>
            <w:r>
              <w:rPr>
                <w:szCs w:val="28"/>
              </w:rPr>
              <w:t xml:space="preserve">   </w:t>
            </w:r>
            <w:r w:rsidR="00D8340F" w:rsidRPr="00C56EE9">
              <w:rPr>
                <w:szCs w:val="28"/>
              </w:rPr>
              <w:t xml:space="preserve">3. Укрепление системы обеспечения пожарной безопасности на территории учреждений культуры муниципального района </w:t>
            </w:r>
            <w:proofErr w:type="spellStart"/>
            <w:r w:rsidR="00D8340F" w:rsidRPr="00C56EE9">
              <w:rPr>
                <w:szCs w:val="28"/>
              </w:rPr>
              <w:t>Похвистневский</w:t>
            </w:r>
            <w:proofErr w:type="spellEnd"/>
            <w:r w:rsidR="00D8340F" w:rsidRPr="00C56EE9">
              <w:rPr>
                <w:szCs w:val="28"/>
              </w:rPr>
              <w:t xml:space="preserve">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sidR="00D14F42">
              <w:rPr>
                <w:szCs w:val="28"/>
              </w:rPr>
              <w:t>.</w:t>
            </w:r>
          </w:p>
        </w:tc>
      </w:tr>
      <w:tr w:rsidR="0018328A" w:rsidRPr="00C56EE9" w:rsidTr="00D14F42">
        <w:tc>
          <w:tcPr>
            <w:tcW w:w="2943" w:type="dxa"/>
            <w:shd w:val="clear" w:color="auto" w:fill="auto"/>
          </w:tcPr>
          <w:p w:rsidR="00D14F42" w:rsidRDefault="00D14F42"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18328A" w:rsidRPr="00C56EE9" w:rsidRDefault="0018328A" w:rsidP="00B94E43">
            <w:pPr>
              <w:ind w:left="0"/>
              <w:jc w:val="center"/>
              <w:rPr>
                <w:rFonts w:cs="Times New Roman"/>
                <w:szCs w:val="28"/>
              </w:rPr>
            </w:pPr>
            <w:r w:rsidRPr="00C56EE9">
              <w:rPr>
                <w:rFonts w:cs="Times New Roman"/>
                <w:szCs w:val="28"/>
              </w:rPr>
              <w:t>Задачи муниципальной программы</w:t>
            </w:r>
          </w:p>
        </w:tc>
        <w:tc>
          <w:tcPr>
            <w:tcW w:w="7371" w:type="dxa"/>
            <w:shd w:val="clear" w:color="auto" w:fill="auto"/>
          </w:tcPr>
          <w:p w:rsidR="00696225" w:rsidRPr="0090081D" w:rsidRDefault="0090081D" w:rsidP="0090081D">
            <w:pPr>
              <w:pStyle w:val="a3"/>
              <w:numPr>
                <w:ilvl w:val="0"/>
                <w:numId w:val="29"/>
              </w:numPr>
              <w:spacing w:after="0"/>
              <w:ind w:left="0"/>
              <w:jc w:val="both"/>
              <w:rPr>
                <w:sz w:val="28"/>
                <w:szCs w:val="28"/>
              </w:rPr>
            </w:pPr>
            <w:r>
              <w:rPr>
                <w:sz w:val="28"/>
                <w:szCs w:val="28"/>
              </w:rPr>
              <w:t xml:space="preserve">   </w:t>
            </w:r>
            <w:r w:rsidR="00B94E43" w:rsidRPr="0090081D">
              <w:rPr>
                <w:sz w:val="28"/>
                <w:szCs w:val="28"/>
              </w:rPr>
              <w:t xml:space="preserve"> </w:t>
            </w:r>
            <w:r w:rsidR="00696225" w:rsidRPr="0090081D">
              <w:rPr>
                <w:sz w:val="28"/>
                <w:szCs w:val="28"/>
              </w:rPr>
              <w:t>1. Улучшить информационное и библиотечное обслуживание населения;</w:t>
            </w:r>
          </w:p>
          <w:p w:rsidR="006F5DE6" w:rsidRDefault="00696225" w:rsidP="006F5DE6">
            <w:pPr>
              <w:spacing w:after="0"/>
              <w:ind w:left="0"/>
              <w:contextualSpacing/>
              <w:jc w:val="both"/>
              <w:rPr>
                <w:spacing w:val="2"/>
                <w:szCs w:val="28"/>
                <w:shd w:val="clear" w:color="auto" w:fill="FFFFFF"/>
              </w:rPr>
            </w:pPr>
            <w:r w:rsidRPr="00C56EE9">
              <w:rPr>
                <w:spacing w:val="2"/>
                <w:szCs w:val="28"/>
              </w:rPr>
              <w:t>повысить эффективность использования бюджетных средств, направляемых на сохранение и развитие сферы культуры,</w:t>
            </w:r>
            <w:r w:rsidR="0001443F" w:rsidRPr="00C56EE9">
              <w:rPr>
                <w:spacing w:val="2"/>
                <w:szCs w:val="28"/>
              </w:rPr>
              <w:t xml:space="preserve"> </w:t>
            </w:r>
            <w:r w:rsidRPr="00C56EE9">
              <w:rPr>
                <w:spacing w:val="2"/>
                <w:szCs w:val="28"/>
              </w:rPr>
              <w:t xml:space="preserve"> а так же на п</w:t>
            </w:r>
            <w:r w:rsidR="00530F83" w:rsidRPr="00C56EE9">
              <w:rPr>
                <w:spacing w:val="2"/>
                <w:szCs w:val="28"/>
              </w:rPr>
              <w:t>овышение профессионального уров</w:t>
            </w:r>
            <w:r w:rsidRPr="00C56EE9">
              <w:rPr>
                <w:spacing w:val="2"/>
                <w:szCs w:val="28"/>
              </w:rPr>
              <w:t>ня работников му</w:t>
            </w:r>
            <w:r w:rsidR="00103F92" w:rsidRPr="00C56EE9">
              <w:rPr>
                <w:spacing w:val="2"/>
                <w:szCs w:val="28"/>
              </w:rPr>
              <w:t>ниципальных учреждений культуры;</w:t>
            </w:r>
            <w:r w:rsidR="00103F92" w:rsidRPr="00C56EE9">
              <w:rPr>
                <w:spacing w:val="2"/>
                <w:szCs w:val="28"/>
                <w:shd w:val="clear" w:color="auto" w:fill="FFFFFF"/>
              </w:rPr>
              <w:t xml:space="preserve"> </w:t>
            </w:r>
          </w:p>
          <w:p w:rsidR="00103F92" w:rsidRPr="00C56EE9" w:rsidRDefault="00103F92" w:rsidP="006F5DE6">
            <w:pPr>
              <w:spacing w:after="0"/>
              <w:ind w:left="0"/>
              <w:contextualSpacing/>
              <w:jc w:val="both"/>
              <w:rPr>
                <w:szCs w:val="28"/>
              </w:rPr>
            </w:pPr>
            <w:r w:rsidRPr="00C56EE9">
              <w:rPr>
                <w:spacing w:val="2"/>
                <w:szCs w:val="28"/>
                <w:shd w:val="clear" w:color="auto" w:fill="FFFFFF"/>
              </w:rPr>
              <w:t>развить и укрепить материально-техническую базу муниципальных  учреждений  сферы культуры.</w:t>
            </w:r>
          </w:p>
          <w:p w:rsidR="006C7024" w:rsidRPr="00B94E43" w:rsidRDefault="006C7024" w:rsidP="006F5DE6">
            <w:pPr>
              <w:framePr w:hSpace="180" w:wrap="around" w:vAnchor="text" w:hAnchor="margin" w:y="242"/>
              <w:spacing w:after="0"/>
              <w:ind w:left="0"/>
              <w:contextualSpacing/>
              <w:jc w:val="both"/>
              <w:rPr>
                <w:spacing w:val="2"/>
                <w:sz w:val="10"/>
                <w:szCs w:val="10"/>
              </w:rPr>
            </w:pPr>
          </w:p>
          <w:p w:rsidR="006C7024" w:rsidRPr="00C56EE9" w:rsidRDefault="00B94E43" w:rsidP="006F5DE6">
            <w:pPr>
              <w:spacing w:after="0"/>
              <w:ind w:left="0"/>
              <w:jc w:val="both"/>
              <w:rPr>
                <w:szCs w:val="28"/>
              </w:rPr>
            </w:pPr>
            <w:r>
              <w:rPr>
                <w:szCs w:val="28"/>
              </w:rPr>
              <w:t xml:space="preserve">    </w:t>
            </w:r>
            <w:r w:rsidR="00696225" w:rsidRPr="00C56EE9">
              <w:rPr>
                <w:szCs w:val="28"/>
              </w:rPr>
              <w:t xml:space="preserve">2. </w:t>
            </w:r>
            <w:r w:rsidR="006C7024" w:rsidRPr="00C56EE9">
              <w:rPr>
                <w:spacing w:val="2"/>
                <w:szCs w:val="28"/>
                <w:shd w:val="clear" w:color="auto" w:fill="FFFFFF"/>
              </w:rPr>
              <w:t>Усилить роль культуры как фактора, способствующего повышению качества жизни;</w:t>
            </w:r>
          </w:p>
          <w:p w:rsidR="006C7024" w:rsidRPr="00C56EE9" w:rsidRDefault="006C7024" w:rsidP="006F5DE6">
            <w:pPr>
              <w:spacing w:after="0"/>
              <w:ind w:left="0"/>
              <w:jc w:val="both"/>
              <w:rPr>
                <w:szCs w:val="28"/>
              </w:rPr>
            </w:pPr>
            <w:r w:rsidRPr="00C56EE9">
              <w:rPr>
                <w:szCs w:val="28"/>
              </w:rPr>
              <w:t>повысить качество услуг в сфере культуры;</w:t>
            </w:r>
          </w:p>
          <w:p w:rsidR="006C7024" w:rsidRPr="00C56EE9" w:rsidRDefault="006C7024" w:rsidP="006F5DE6">
            <w:pPr>
              <w:spacing w:after="0"/>
              <w:ind w:left="0"/>
              <w:jc w:val="both"/>
              <w:rPr>
                <w:spacing w:val="2"/>
                <w:szCs w:val="28"/>
                <w:shd w:val="clear" w:color="auto" w:fill="FFFFFF"/>
              </w:rPr>
            </w:pPr>
            <w:r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6C7024" w:rsidRPr="00B94E43" w:rsidRDefault="006C7024" w:rsidP="006F5DE6">
            <w:pPr>
              <w:spacing w:after="0"/>
              <w:ind w:left="0"/>
              <w:jc w:val="both"/>
              <w:rPr>
                <w:spacing w:val="2"/>
                <w:sz w:val="10"/>
                <w:szCs w:val="10"/>
                <w:shd w:val="clear" w:color="auto" w:fill="FFFFFF"/>
              </w:rPr>
            </w:pPr>
          </w:p>
          <w:p w:rsidR="006C7024" w:rsidRPr="00C56EE9" w:rsidRDefault="00B94E43" w:rsidP="006F5DE6">
            <w:pPr>
              <w:spacing w:after="0"/>
              <w:ind w:left="0"/>
              <w:jc w:val="both"/>
              <w:rPr>
                <w:szCs w:val="28"/>
              </w:rPr>
            </w:pPr>
            <w:r>
              <w:rPr>
                <w:spacing w:val="2"/>
                <w:szCs w:val="28"/>
                <w:shd w:val="clear" w:color="auto" w:fill="FFFFFF"/>
              </w:rPr>
              <w:t xml:space="preserve">    </w:t>
            </w:r>
            <w:r w:rsidR="006C7024" w:rsidRPr="00C56EE9">
              <w:rPr>
                <w:spacing w:val="2"/>
                <w:szCs w:val="28"/>
                <w:shd w:val="clear" w:color="auto" w:fill="FFFFFF"/>
              </w:rPr>
              <w:t>3.</w:t>
            </w:r>
            <w:r w:rsidR="006C7024"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w:t>
            </w:r>
          </w:p>
          <w:p w:rsidR="00103F92" w:rsidRPr="0090081D" w:rsidRDefault="006C7024" w:rsidP="006F5DE6">
            <w:pPr>
              <w:spacing w:after="0"/>
              <w:ind w:left="0"/>
              <w:contextualSpacing/>
              <w:jc w:val="both"/>
              <w:rPr>
                <w:spacing w:val="2"/>
                <w:szCs w:val="28"/>
              </w:rPr>
            </w:pPr>
            <w:r w:rsidRPr="00C56EE9">
              <w:rPr>
                <w:spacing w:val="2"/>
                <w:szCs w:val="28"/>
              </w:rPr>
              <w:t>разработка и реализация мероприятий, направленных на соблюдение </w:t>
            </w:r>
            <w:hyperlink r:id="rId10" w:history="1">
              <w:r w:rsidRPr="00C56EE9">
                <w:rPr>
                  <w:rStyle w:val="a4"/>
                  <w:spacing w:val="2"/>
                  <w:szCs w:val="28"/>
                </w:rPr>
                <w:t>правил пожарной безопасности</w:t>
              </w:r>
            </w:hyperlink>
            <w:r w:rsidRPr="00C56EE9">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103F92" w:rsidRPr="00C56EE9">
              <w:rPr>
                <w:spacing w:val="2"/>
                <w:szCs w:val="28"/>
              </w:rPr>
              <w:t>.</w:t>
            </w:r>
          </w:p>
        </w:tc>
      </w:tr>
      <w:tr w:rsidR="0018328A" w:rsidRPr="00C56EE9" w:rsidTr="0090081D">
        <w:trPr>
          <w:trHeight w:val="5654"/>
        </w:trPr>
        <w:tc>
          <w:tcPr>
            <w:tcW w:w="2943" w:type="dxa"/>
            <w:shd w:val="clear" w:color="auto" w:fill="auto"/>
          </w:tcPr>
          <w:p w:rsidR="00D14F42" w:rsidRDefault="00D14F42" w:rsidP="00C56EE9">
            <w:pPr>
              <w:ind w:left="0"/>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Стратегические показатели (индикаторы) муниципальной программы</w:t>
            </w:r>
          </w:p>
        </w:tc>
        <w:tc>
          <w:tcPr>
            <w:tcW w:w="7371" w:type="dxa"/>
            <w:shd w:val="clear" w:color="auto" w:fill="auto"/>
          </w:tcPr>
          <w:p w:rsidR="0018328A" w:rsidRPr="00C56EE9" w:rsidRDefault="006F5DE6" w:rsidP="00C56EE9">
            <w:pPr>
              <w:pStyle w:val="a3"/>
              <w:numPr>
                <w:ilvl w:val="0"/>
                <w:numId w:val="30"/>
              </w:numPr>
              <w:spacing w:after="0"/>
              <w:ind w:left="0"/>
              <w:rPr>
                <w:sz w:val="28"/>
                <w:szCs w:val="28"/>
              </w:rPr>
            </w:pPr>
            <w:r>
              <w:rPr>
                <w:sz w:val="28"/>
                <w:szCs w:val="28"/>
              </w:rPr>
              <w:t>-</w:t>
            </w:r>
            <w:r w:rsidR="00596424" w:rsidRPr="00C56EE9">
              <w:rPr>
                <w:sz w:val="28"/>
                <w:szCs w:val="28"/>
              </w:rPr>
              <w:t xml:space="preserve"> </w:t>
            </w:r>
            <w:r w:rsidR="0018328A" w:rsidRPr="00C56EE9">
              <w:rPr>
                <w:sz w:val="28"/>
                <w:szCs w:val="28"/>
              </w:rPr>
              <w:t>Количество участников культурно-массовых мероприятий</w:t>
            </w:r>
            <w:r w:rsidR="007121B0" w:rsidRPr="00C56EE9">
              <w:rPr>
                <w:sz w:val="28"/>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посещений пользователей библиотек</w:t>
            </w:r>
            <w:r w:rsidR="007121B0" w:rsidRPr="00C56EE9">
              <w:rPr>
                <w:rFonts w:cs="Times New Roman"/>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новых поступлений в библиотечный фонд, экземпляров</w:t>
            </w:r>
            <w:r w:rsidR="00530F83" w:rsidRPr="00C56EE9">
              <w:rPr>
                <w:rFonts w:cs="Times New Roman"/>
                <w:szCs w:val="28"/>
              </w:rPr>
              <w:t>;</w:t>
            </w:r>
          </w:p>
          <w:p w:rsidR="00596424" w:rsidRPr="0090081D" w:rsidRDefault="00596424" w:rsidP="00C56EE9">
            <w:pPr>
              <w:spacing w:after="0"/>
              <w:ind w:left="0"/>
              <w:rPr>
                <w:rFonts w:cs="Times New Roman"/>
                <w:sz w:val="10"/>
                <w:szCs w:val="10"/>
              </w:rPr>
            </w:pPr>
          </w:p>
          <w:p w:rsidR="0018328A" w:rsidRPr="00C56EE9" w:rsidRDefault="006F5DE6" w:rsidP="00C56EE9">
            <w:pPr>
              <w:pStyle w:val="a3"/>
              <w:numPr>
                <w:ilvl w:val="0"/>
                <w:numId w:val="29"/>
              </w:numPr>
              <w:spacing w:after="0"/>
              <w:ind w:left="0"/>
              <w:rPr>
                <w:sz w:val="28"/>
                <w:szCs w:val="28"/>
              </w:rPr>
            </w:pPr>
            <w:r>
              <w:rPr>
                <w:sz w:val="28"/>
                <w:szCs w:val="28"/>
              </w:rPr>
              <w:t>-</w:t>
            </w:r>
            <w:r w:rsidR="00596424" w:rsidRPr="00C56EE9">
              <w:rPr>
                <w:sz w:val="28"/>
                <w:szCs w:val="28"/>
              </w:rPr>
              <w:t xml:space="preserve"> </w:t>
            </w:r>
            <w:r w:rsidR="0018328A" w:rsidRPr="00C56EE9">
              <w:rPr>
                <w:sz w:val="28"/>
                <w:szCs w:val="28"/>
              </w:rPr>
              <w:t>Количество проведенных мероприятий</w:t>
            </w:r>
            <w:r w:rsidR="007121B0" w:rsidRPr="00C56EE9">
              <w:rPr>
                <w:sz w:val="28"/>
                <w:szCs w:val="28"/>
              </w:rPr>
              <w:t>;</w:t>
            </w:r>
          </w:p>
          <w:p w:rsidR="0018328A" w:rsidRPr="00C56EE9" w:rsidRDefault="006F5DE6" w:rsidP="00C56EE9">
            <w:pPr>
              <w:spacing w:after="0"/>
              <w:ind w:left="0"/>
              <w:rPr>
                <w:szCs w:val="28"/>
              </w:rPr>
            </w:pPr>
            <w:r>
              <w:rPr>
                <w:rFonts w:cs="Times New Roman"/>
                <w:szCs w:val="28"/>
              </w:rPr>
              <w:t xml:space="preserve">- </w:t>
            </w:r>
            <w:r w:rsidR="0018328A" w:rsidRPr="00C56EE9">
              <w:rPr>
                <w:rFonts w:cs="Times New Roman"/>
                <w:szCs w:val="28"/>
              </w:rPr>
              <w:t>Количество клубных формирований</w:t>
            </w:r>
            <w:r w:rsidR="007121B0" w:rsidRPr="00C56EE9">
              <w:rPr>
                <w:rFonts w:cs="Times New Roman"/>
                <w:szCs w:val="28"/>
              </w:rPr>
              <w:t>;</w:t>
            </w:r>
          </w:p>
          <w:p w:rsidR="0018328A" w:rsidRPr="00C56EE9" w:rsidRDefault="006F5DE6" w:rsidP="00C56EE9">
            <w:pPr>
              <w:spacing w:after="0"/>
              <w:ind w:left="0"/>
              <w:rPr>
                <w:szCs w:val="28"/>
              </w:rPr>
            </w:pPr>
            <w:r>
              <w:rPr>
                <w:rFonts w:cs="Times New Roman"/>
                <w:szCs w:val="28"/>
              </w:rPr>
              <w:t xml:space="preserve">- </w:t>
            </w:r>
            <w:r w:rsidR="0018328A" w:rsidRPr="00C56EE9">
              <w:rPr>
                <w:rFonts w:cs="Times New Roman"/>
                <w:szCs w:val="28"/>
              </w:rPr>
              <w:t>Число участников клубных формирований</w:t>
            </w:r>
            <w:r w:rsidR="007121B0" w:rsidRPr="00C56EE9">
              <w:rPr>
                <w:rFonts w:cs="Times New Roman"/>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коллективов, имеющих звание «народный», «образцовый», «заслуженный коллектив народного творчества»</w:t>
            </w:r>
            <w:r w:rsidR="00530F83" w:rsidRPr="00C56EE9">
              <w:rPr>
                <w:rFonts w:cs="Times New Roman"/>
                <w:szCs w:val="28"/>
              </w:rPr>
              <w:t>.</w:t>
            </w:r>
          </w:p>
          <w:p w:rsidR="00596424" w:rsidRPr="0090081D" w:rsidRDefault="00596424" w:rsidP="00C56EE9">
            <w:pPr>
              <w:spacing w:after="0"/>
              <w:ind w:left="0"/>
              <w:rPr>
                <w:rFonts w:cs="Times New Roman"/>
                <w:sz w:val="10"/>
                <w:szCs w:val="10"/>
              </w:rPr>
            </w:pPr>
          </w:p>
          <w:p w:rsidR="00530F83" w:rsidRPr="00C56EE9" w:rsidRDefault="006F5DE6" w:rsidP="00C56EE9">
            <w:pPr>
              <w:pStyle w:val="a3"/>
              <w:numPr>
                <w:ilvl w:val="0"/>
                <w:numId w:val="29"/>
              </w:numPr>
              <w:spacing w:after="0"/>
              <w:ind w:left="0"/>
              <w:rPr>
                <w:sz w:val="28"/>
                <w:szCs w:val="28"/>
              </w:rPr>
            </w:pPr>
            <w:r>
              <w:rPr>
                <w:sz w:val="28"/>
                <w:szCs w:val="28"/>
              </w:rPr>
              <w:t>-</w:t>
            </w:r>
            <w:r w:rsidR="00596424" w:rsidRPr="00C56EE9">
              <w:rPr>
                <w:sz w:val="28"/>
                <w:szCs w:val="28"/>
              </w:rPr>
              <w:t xml:space="preserve">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00596424" w:rsidRPr="00C56EE9">
              <w:rPr>
                <w:sz w:val="28"/>
                <w:szCs w:val="28"/>
              </w:rPr>
              <w:t>сти противопожарной подготовки работников учреждений, в процентах;</w:t>
            </w:r>
          </w:p>
          <w:p w:rsidR="00596424" w:rsidRDefault="006F5DE6" w:rsidP="00C56EE9">
            <w:pPr>
              <w:spacing w:after="0"/>
              <w:ind w:left="0"/>
              <w:rPr>
                <w:szCs w:val="28"/>
              </w:rPr>
            </w:pPr>
            <w:r>
              <w:rPr>
                <w:szCs w:val="28"/>
              </w:rPr>
              <w:t xml:space="preserve">- </w:t>
            </w:r>
            <w:r w:rsidR="00596424" w:rsidRPr="00C56EE9">
              <w:rPr>
                <w:szCs w:val="28"/>
              </w:rPr>
              <w:t>Снижение материальных потерь от пожаров, в процентах.</w:t>
            </w:r>
          </w:p>
          <w:p w:rsidR="00D14F42" w:rsidRPr="0090081D" w:rsidRDefault="00D14F42" w:rsidP="00C56EE9">
            <w:pPr>
              <w:spacing w:after="0"/>
              <w:ind w:left="0"/>
              <w:rPr>
                <w:sz w:val="10"/>
                <w:szCs w:val="10"/>
              </w:rPr>
            </w:pPr>
          </w:p>
        </w:tc>
      </w:tr>
      <w:tr w:rsidR="0018328A" w:rsidRPr="00C56EE9" w:rsidTr="0090081D">
        <w:trPr>
          <w:trHeight w:val="1401"/>
        </w:trPr>
        <w:tc>
          <w:tcPr>
            <w:tcW w:w="2943" w:type="dxa"/>
            <w:shd w:val="clear" w:color="auto" w:fill="auto"/>
          </w:tcPr>
          <w:p w:rsidR="00D14F42" w:rsidRDefault="00D14F42"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Подпрограммы</w:t>
            </w:r>
          </w:p>
        </w:tc>
        <w:tc>
          <w:tcPr>
            <w:tcW w:w="7371" w:type="dxa"/>
            <w:shd w:val="clear" w:color="auto" w:fill="auto"/>
          </w:tcPr>
          <w:p w:rsidR="0018328A" w:rsidRPr="00C56EE9" w:rsidRDefault="0018328A" w:rsidP="00C56EE9">
            <w:pPr>
              <w:spacing w:line="220" w:lineRule="atLeast"/>
              <w:ind w:left="0"/>
              <w:rPr>
                <w:b/>
                <w:szCs w:val="28"/>
              </w:rPr>
            </w:pPr>
            <w:r w:rsidRPr="00C56EE9">
              <w:rPr>
                <w:rFonts w:cs="Times New Roman"/>
                <w:b/>
                <w:szCs w:val="28"/>
                <w:u w:val="single"/>
              </w:rPr>
              <w:t xml:space="preserve">Подпрограмма 1. </w:t>
            </w:r>
            <w:r w:rsidRPr="00C56EE9">
              <w:rPr>
                <w:b/>
                <w:szCs w:val="28"/>
              </w:rPr>
              <w:t>«Обеспечение муниципального задания на оказание услуг (выполнение работ) в сфере культуры»</w:t>
            </w:r>
          </w:p>
          <w:p w:rsidR="004E46AB" w:rsidRPr="00C56EE9" w:rsidRDefault="00CF12CD" w:rsidP="00C56EE9">
            <w:pPr>
              <w:spacing w:line="220" w:lineRule="atLeast"/>
              <w:ind w:left="0"/>
              <w:rPr>
                <w:szCs w:val="28"/>
              </w:rPr>
            </w:pPr>
            <w:r w:rsidRPr="00C56EE9">
              <w:rPr>
                <w:szCs w:val="28"/>
              </w:rPr>
              <w:t>Цели:</w:t>
            </w:r>
          </w:p>
          <w:p w:rsidR="00596424" w:rsidRPr="00C56EE9" w:rsidRDefault="00596424" w:rsidP="00C56EE9">
            <w:pPr>
              <w:spacing w:line="220" w:lineRule="atLeast"/>
              <w:ind w:left="0"/>
              <w:jc w:val="both"/>
              <w:rPr>
                <w:szCs w:val="28"/>
              </w:rPr>
            </w:pPr>
            <w:r w:rsidRPr="00C56EE9">
              <w:rPr>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CF12CD" w:rsidRPr="00C56EE9" w:rsidRDefault="00CF12CD" w:rsidP="00C56EE9">
            <w:pPr>
              <w:spacing w:line="220" w:lineRule="atLeast"/>
              <w:ind w:left="0"/>
              <w:rPr>
                <w:szCs w:val="28"/>
              </w:rPr>
            </w:pPr>
            <w:r w:rsidRPr="00C56EE9">
              <w:rPr>
                <w:szCs w:val="28"/>
              </w:rPr>
              <w:t>Сроки реализации:</w:t>
            </w:r>
            <w:r w:rsidR="00596424" w:rsidRPr="00C56EE9">
              <w:rPr>
                <w:szCs w:val="28"/>
              </w:rPr>
              <w:t xml:space="preserve"> </w:t>
            </w:r>
            <w:r w:rsidR="000F19EB">
              <w:rPr>
                <w:szCs w:val="28"/>
              </w:rPr>
              <w:t>2024</w:t>
            </w:r>
            <w:r w:rsidR="00633EE1">
              <w:rPr>
                <w:szCs w:val="28"/>
              </w:rPr>
              <w:t>-202</w:t>
            </w:r>
            <w:r w:rsidR="000F19EB">
              <w:rPr>
                <w:szCs w:val="28"/>
              </w:rPr>
              <w:t>8</w:t>
            </w:r>
            <w:r w:rsidRPr="00C56EE9">
              <w:rPr>
                <w:szCs w:val="28"/>
              </w:rPr>
              <w:t>гг</w:t>
            </w:r>
          </w:p>
          <w:p w:rsidR="00CF12CD" w:rsidRPr="0090081D" w:rsidRDefault="00CF12CD" w:rsidP="00C56EE9">
            <w:pPr>
              <w:spacing w:line="220" w:lineRule="atLeast"/>
              <w:ind w:left="0"/>
              <w:rPr>
                <w:sz w:val="10"/>
                <w:szCs w:val="10"/>
              </w:rPr>
            </w:pPr>
          </w:p>
          <w:p w:rsidR="0018328A" w:rsidRPr="00C56EE9" w:rsidRDefault="0018328A" w:rsidP="00C56EE9">
            <w:pPr>
              <w:spacing w:line="220" w:lineRule="atLeast"/>
              <w:ind w:left="0"/>
              <w:rPr>
                <w:b/>
                <w:szCs w:val="28"/>
              </w:rPr>
            </w:pPr>
            <w:r w:rsidRPr="00C56EE9">
              <w:rPr>
                <w:b/>
                <w:szCs w:val="28"/>
                <w:u w:val="single"/>
              </w:rPr>
              <w:t xml:space="preserve">Подпрограмма 2.    </w:t>
            </w:r>
            <w:r w:rsidRPr="00C56EE9">
              <w:rPr>
                <w:b/>
                <w:szCs w:val="28"/>
              </w:rPr>
              <w:t>«Организация и проведение социально-значимых мероприятий в сфере культуры»</w:t>
            </w:r>
          </w:p>
          <w:p w:rsidR="00CF12CD" w:rsidRPr="00C56EE9" w:rsidRDefault="00CF12CD" w:rsidP="00C56EE9">
            <w:pPr>
              <w:spacing w:line="220" w:lineRule="atLeast"/>
              <w:ind w:left="0"/>
              <w:rPr>
                <w:szCs w:val="28"/>
                <w:u w:val="single"/>
              </w:rPr>
            </w:pPr>
            <w:r w:rsidRPr="00C56EE9">
              <w:rPr>
                <w:szCs w:val="28"/>
                <w:u w:val="single"/>
              </w:rPr>
              <w:t>Цели:</w:t>
            </w:r>
          </w:p>
          <w:p w:rsidR="00596424" w:rsidRPr="00C56EE9" w:rsidRDefault="00596424" w:rsidP="00C56EE9">
            <w:pPr>
              <w:spacing w:line="220" w:lineRule="atLeast"/>
              <w:ind w:left="0"/>
              <w:jc w:val="both"/>
              <w:rPr>
                <w:spacing w:val="2"/>
                <w:szCs w:val="28"/>
                <w:shd w:val="clear" w:color="auto" w:fill="FFFFFF"/>
              </w:rPr>
            </w:pPr>
            <w:r w:rsidRPr="00C56EE9">
              <w:rPr>
                <w:szCs w:val="28"/>
              </w:rPr>
              <w:t>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r w:rsidRPr="00C56EE9">
              <w:rPr>
                <w:spacing w:val="2"/>
                <w:szCs w:val="28"/>
                <w:shd w:val="clear" w:color="auto" w:fill="FFFFFF"/>
              </w:rPr>
              <w:t xml:space="preserve"> </w:t>
            </w:r>
          </w:p>
          <w:p w:rsidR="00CF12CD" w:rsidRPr="00C56EE9" w:rsidRDefault="00CF12CD" w:rsidP="00C56EE9">
            <w:pPr>
              <w:spacing w:line="220" w:lineRule="atLeast"/>
              <w:ind w:left="0"/>
              <w:rPr>
                <w:spacing w:val="2"/>
                <w:szCs w:val="28"/>
                <w:shd w:val="clear" w:color="auto" w:fill="FFFFFF"/>
              </w:rPr>
            </w:pPr>
            <w:r w:rsidRPr="00C56EE9">
              <w:rPr>
                <w:spacing w:val="2"/>
                <w:szCs w:val="28"/>
                <w:shd w:val="clear" w:color="auto" w:fill="FFFFFF"/>
              </w:rPr>
              <w:t>Сроки реализации:</w:t>
            </w:r>
            <w:r w:rsidR="00596424" w:rsidRPr="00C56EE9">
              <w:rPr>
                <w:spacing w:val="2"/>
                <w:szCs w:val="28"/>
                <w:shd w:val="clear" w:color="auto" w:fill="FFFFFF"/>
              </w:rPr>
              <w:t xml:space="preserve"> </w:t>
            </w:r>
            <w:r w:rsidR="000F19EB">
              <w:rPr>
                <w:spacing w:val="2"/>
                <w:szCs w:val="28"/>
                <w:shd w:val="clear" w:color="auto" w:fill="FFFFFF"/>
              </w:rPr>
              <w:t>2024</w:t>
            </w:r>
            <w:r w:rsidR="00633EE1">
              <w:rPr>
                <w:spacing w:val="2"/>
                <w:szCs w:val="28"/>
                <w:shd w:val="clear" w:color="auto" w:fill="FFFFFF"/>
              </w:rPr>
              <w:t>-202</w:t>
            </w:r>
            <w:r w:rsidR="000F19EB">
              <w:rPr>
                <w:spacing w:val="2"/>
                <w:szCs w:val="28"/>
                <w:shd w:val="clear" w:color="auto" w:fill="FFFFFF"/>
              </w:rPr>
              <w:t>8</w:t>
            </w:r>
            <w:r w:rsidRPr="00C56EE9">
              <w:rPr>
                <w:spacing w:val="2"/>
                <w:szCs w:val="28"/>
                <w:shd w:val="clear" w:color="auto" w:fill="FFFFFF"/>
              </w:rPr>
              <w:t>гг</w:t>
            </w:r>
          </w:p>
          <w:p w:rsidR="00CF12CD" w:rsidRPr="0090081D" w:rsidRDefault="00CF12CD" w:rsidP="00C56EE9">
            <w:pPr>
              <w:spacing w:line="220" w:lineRule="atLeast"/>
              <w:ind w:left="0"/>
              <w:rPr>
                <w:sz w:val="10"/>
                <w:szCs w:val="10"/>
              </w:rPr>
            </w:pPr>
          </w:p>
          <w:p w:rsidR="0018328A" w:rsidRPr="00C56EE9" w:rsidRDefault="0018328A" w:rsidP="00C56EE9">
            <w:pPr>
              <w:spacing w:line="220" w:lineRule="atLeast"/>
              <w:ind w:left="0"/>
              <w:rPr>
                <w:b/>
                <w:color w:val="000000" w:themeColor="text1"/>
                <w:szCs w:val="28"/>
              </w:rPr>
            </w:pPr>
            <w:r w:rsidRPr="00C56EE9">
              <w:rPr>
                <w:b/>
                <w:szCs w:val="28"/>
                <w:u w:val="single"/>
              </w:rPr>
              <w:t xml:space="preserve">Подпрограмма 3.  </w:t>
            </w:r>
            <w:r w:rsidRPr="00C56EE9">
              <w:rPr>
                <w:b/>
                <w:color w:val="000000" w:themeColor="text1"/>
                <w:szCs w:val="28"/>
              </w:rPr>
              <w:t>«Противопожарные м</w:t>
            </w:r>
            <w:r w:rsidR="00CB4F84" w:rsidRPr="00C56EE9">
              <w:rPr>
                <w:b/>
                <w:color w:val="000000" w:themeColor="text1"/>
                <w:szCs w:val="28"/>
              </w:rPr>
              <w:t xml:space="preserve">ероприятия учреждений культуры муниципального </w:t>
            </w:r>
            <w:r w:rsidRPr="00C56EE9">
              <w:rPr>
                <w:b/>
                <w:color w:val="000000" w:themeColor="text1"/>
                <w:szCs w:val="28"/>
              </w:rPr>
              <w:t xml:space="preserve">района          </w:t>
            </w:r>
            <w:proofErr w:type="spellStart"/>
            <w:r w:rsidRPr="00C56EE9">
              <w:rPr>
                <w:b/>
                <w:color w:val="000000" w:themeColor="text1"/>
                <w:szCs w:val="28"/>
              </w:rPr>
              <w:t>Похвистневский</w:t>
            </w:r>
            <w:proofErr w:type="spellEnd"/>
            <w:r w:rsidRPr="00C56EE9">
              <w:rPr>
                <w:b/>
                <w:color w:val="000000" w:themeColor="text1"/>
                <w:szCs w:val="28"/>
              </w:rPr>
              <w:t xml:space="preserve"> Самарской области»</w:t>
            </w:r>
            <w:r w:rsidR="002F689C">
              <w:rPr>
                <w:b/>
                <w:color w:val="000000" w:themeColor="text1"/>
                <w:szCs w:val="28"/>
              </w:rPr>
              <w:t xml:space="preserve"> </w:t>
            </w:r>
            <w:r w:rsidR="000F19EB">
              <w:rPr>
                <w:rFonts w:cs="Times New Roman"/>
                <w:b/>
                <w:szCs w:val="28"/>
              </w:rPr>
              <w:t>на 2024-2028</w:t>
            </w:r>
            <w:r w:rsidR="002F689C" w:rsidRPr="00C56EE9">
              <w:rPr>
                <w:rFonts w:cs="Times New Roman"/>
                <w:b/>
                <w:szCs w:val="28"/>
              </w:rPr>
              <w:t>гг.</w:t>
            </w:r>
          </w:p>
          <w:p w:rsidR="00CF12CD" w:rsidRPr="00C56EE9" w:rsidRDefault="00CF12CD" w:rsidP="00C56EE9">
            <w:pPr>
              <w:spacing w:line="220" w:lineRule="atLeast"/>
              <w:ind w:left="0"/>
              <w:rPr>
                <w:szCs w:val="28"/>
                <w:u w:val="single"/>
              </w:rPr>
            </w:pPr>
            <w:r w:rsidRPr="00C56EE9">
              <w:rPr>
                <w:szCs w:val="28"/>
                <w:u w:val="single"/>
              </w:rPr>
              <w:t>Цели:</w:t>
            </w:r>
          </w:p>
          <w:p w:rsidR="00596424" w:rsidRPr="00C56EE9" w:rsidRDefault="00596424" w:rsidP="00C56EE9">
            <w:pPr>
              <w:ind w:left="0"/>
              <w:jc w:val="both"/>
              <w:rPr>
                <w:szCs w:val="28"/>
              </w:rPr>
            </w:pPr>
            <w:r w:rsidRPr="00C56EE9">
              <w:rPr>
                <w:szCs w:val="28"/>
              </w:rPr>
              <w:t xml:space="preserve">Укрепление системы обеспечения пожарной безопасности на территории учреждений культуры муниципального района </w:t>
            </w:r>
            <w:proofErr w:type="spellStart"/>
            <w:r w:rsidRPr="00C56EE9">
              <w:rPr>
                <w:szCs w:val="28"/>
              </w:rPr>
              <w:t>Похвистневский</w:t>
            </w:r>
            <w:proofErr w:type="spellEnd"/>
            <w:r w:rsidRPr="00C56EE9">
              <w:rPr>
                <w:szCs w:val="28"/>
              </w:rPr>
              <w:t xml:space="preserve">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w:t>
            </w:r>
            <w:r w:rsidRPr="00C56EE9">
              <w:rPr>
                <w:szCs w:val="28"/>
              </w:rPr>
              <w:lastRenderedPageBreak/>
              <w:t>являющихся частью комплекса мероприятий по организации пожаротушения.</w:t>
            </w:r>
          </w:p>
          <w:p w:rsidR="00CF12CD" w:rsidRPr="00C56EE9" w:rsidRDefault="00CF12CD" w:rsidP="00C56EE9">
            <w:pPr>
              <w:spacing w:line="220" w:lineRule="atLeast"/>
              <w:ind w:left="0"/>
              <w:rPr>
                <w:szCs w:val="28"/>
              </w:rPr>
            </w:pPr>
            <w:r w:rsidRPr="00C56EE9">
              <w:rPr>
                <w:szCs w:val="28"/>
              </w:rPr>
              <w:t>Сроки реализации:</w:t>
            </w:r>
          </w:p>
          <w:p w:rsidR="00D14F42" w:rsidRPr="005B0BB4" w:rsidRDefault="000F19EB" w:rsidP="000F19EB">
            <w:pPr>
              <w:spacing w:line="220" w:lineRule="atLeast"/>
              <w:ind w:left="0"/>
              <w:rPr>
                <w:rFonts w:cs="Times New Roman"/>
                <w:b/>
                <w:szCs w:val="28"/>
                <w:u w:val="single"/>
              </w:rPr>
            </w:pPr>
            <w:r>
              <w:rPr>
                <w:szCs w:val="28"/>
              </w:rPr>
              <w:t>2024</w:t>
            </w:r>
            <w:r w:rsidR="00DC1E46">
              <w:rPr>
                <w:szCs w:val="28"/>
              </w:rPr>
              <w:t>-202</w:t>
            </w:r>
            <w:r>
              <w:rPr>
                <w:szCs w:val="28"/>
              </w:rPr>
              <w:t>8</w:t>
            </w:r>
            <w:r w:rsidR="005B0BB4">
              <w:rPr>
                <w:szCs w:val="28"/>
              </w:rPr>
              <w:t>гг.</w:t>
            </w:r>
          </w:p>
        </w:tc>
      </w:tr>
      <w:tr w:rsidR="0018328A" w:rsidRPr="00C56EE9" w:rsidTr="0090081D">
        <w:trPr>
          <w:trHeight w:val="1264"/>
        </w:trPr>
        <w:tc>
          <w:tcPr>
            <w:tcW w:w="2943" w:type="dxa"/>
            <w:shd w:val="clear" w:color="auto" w:fill="auto"/>
          </w:tcPr>
          <w:p w:rsidR="00D14F42" w:rsidRPr="00C56EE9" w:rsidRDefault="0018328A" w:rsidP="0090081D">
            <w:pPr>
              <w:ind w:left="0"/>
              <w:jc w:val="center"/>
              <w:rPr>
                <w:rFonts w:cs="Times New Roman"/>
                <w:szCs w:val="28"/>
              </w:rPr>
            </w:pPr>
            <w:r w:rsidRPr="00C56EE9">
              <w:rPr>
                <w:rFonts w:cs="Times New Roman"/>
                <w:szCs w:val="28"/>
              </w:rPr>
              <w:lastRenderedPageBreak/>
              <w:t>Этапы и сроки реализации  муниципальной программы</w:t>
            </w:r>
          </w:p>
        </w:tc>
        <w:tc>
          <w:tcPr>
            <w:tcW w:w="7371" w:type="dxa"/>
            <w:shd w:val="clear" w:color="auto" w:fill="auto"/>
          </w:tcPr>
          <w:p w:rsidR="00946BDC" w:rsidRPr="00C56EE9" w:rsidRDefault="00946BDC" w:rsidP="00C56EE9">
            <w:pPr>
              <w:ind w:left="0"/>
              <w:rPr>
                <w:rFonts w:cs="Times New Roman"/>
                <w:szCs w:val="28"/>
              </w:rPr>
            </w:pPr>
          </w:p>
          <w:p w:rsidR="0018328A" w:rsidRPr="00C56EE9" w:rsidRDefault="000F19EB" w:rsidP="00C56EE9">
            <w:pPr>
              <w:ind w:left="0"/>
              <w:rPr>
                <w:rFonts w:cs="Times New Roman"/>
                <w:b/>
                <w:szCs w:val="28"/>
                <w:u w:val="single"/>
              </w:rPr>
            </w:pPr>
            <w:r>
              <w:rPr>
                <w:rFonts w:cs="Times New Roman"/>
                <w:szCs w:val="28"/>
              </w:rPr>
              <w:t>2024</w:t>
            </w:r>
            <w:r w:rsidR="00DC1E46">
              <w:rPr>
                <w:rFonts w:cs="Times New Roman"/>
                <w:szCs w:val="28"/>
              </w:rPr>
              <w:t>-202</w:t>
            </w:r>
            <w:r>
              <w:rPr>
                <w:rFonts w:cs="Times New Roman"/>
                <w:szCs w:val="28"/>
              </w:rPr>
              <w:t>8</w:t>
            </w:r>
            <w:r w:rsidR="002B20F2" w:rsidRPr="00C56EE9">
              <w:rPr>
                <w:rFonts w:cs="Times New Roman"/>
                <w:szCs w:val="28"/>
              </w:rPr>
              <w:t xml:space="preserve"> годы</w:t>
            </w:r>
            <w:r w:rsidR="00D7670B">
              <w:rPr>
                <w:rFonts w:cs="Times New Roman"/>
                <w:szCs w:val="28"/>
              </w:rPr>
              <w:t>, в один этап.</w:t>
            </w:r>
          </w:p>
          <w:p w:rsidR="0018328A" w:rsidRPr="00C56EE9" w:rsidRDefault="0018328A" w:rsidP="00C56EE9">
            <w:pPr>
              <w:ind w:left="0"/>
              <w:jc w:val="both"/>
              <w:rPr>
                <w:rFonts w:cs="Times New Roman"/>
                <w:szCs w:val="28"/>
              </w:rPr>
            </w:pPr>
          </w:p>
        </w:tc>
      </w:tr>
      <w:tr w:rsidR="0018328A" w:rsidRPr="00C56EE9" w:rsidTr="00D14F42">
        <w:tc>
          <w:tcPr>
            <w:tcW w:w="2943" w:type="dxa"/>
            <w:shd w:val="clear" w:color="auto" w:fill="auto"/>
          </w:tcPr>
          <w:p w:rsidR="00D14F42" w:rsidRDefault="00D14F42" w:rsidP="0090081D">
            <w:pPr>
              <w:ind w:left="0"/>
              <w:jc w:val="center"/>
              <w:rPr>
                <w:rFonts w:cs="Times New Roman"/>
                <w:szCs w:val="28"/>
              </w:rPr>
            </w:pPr>
          </w:p>
          <w:p w:rsidR="0090081D" w:rsidRDefault="0090081D" w:rsidP="0090081D">
            <w:pPr>
              <w:ind w:left="0"/>
              <w:jc w:val="center"/>
              <w:rPr>
                <w:rFonts w:cs="Times New Roman"/>
                <w:szCs w:val="28"/>
              </w:rPr>
            </w:pPr>
          </w:p>
          <w:p w:rsidR="0090081D" w:rsidRDefault="0090081D" w:rsidP="0090081D">
            <w:pPr>
              <w:ind w:left="0"/>
              <w:jc w:val="center"/>
              <w:rPr>
                <w:rFonts w:cs="Times New Roman"/>
                <w:szCs w:val="28"/>
              </w:rPr>
            </w:pPr>
          </w:p>
          <w:p w:rsidR="0090081D" w:rsidRDefault="0090081D" w:rsidP="0090081D">
            <w:pPr>
              <w:ind w:left="0"/>
              <w:jc w:val="center"/>
              <w:rPr>
                <w:rFonts w:cs="Times New Roman"/>
                <w:szCs w:val="28"/>
              </w:rPr>
            </w:pPr>
          </w:p>
          <w:p w:rsidR="0090081D" w:rsidRDefault="0090081D" w:rsidP="0090081D">
            <w:pPr>
              <w:ind w:left="0"/>
              <w:jc w:val="center"/>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Объемы бюджетных ассигнований муниципальной программы</w:t>
            </w:r>
          </w:p>
        </w:tc>
        <w:tc>
          <w:tcPr>
            <w:tcW w:w="7371" w:type="dxa"/>
            <w:shd w:val="clear" w:color="auto" w:fill="auto"/>
          </w:tcPr>
          <w:p w:rsidR="0018328A" w:rsidRDefault="0018328A" w:rsidP="00C56EE9">
            <w:pPr>
              <w:ind w:left="0"/>
              <w:rPr>
                <w:b/>
                <w:szCs w:val="28"/>
              </w:rPr>
            </w:pPr>
            <w:r w:rsidRPr="00C56EE9">
              <w:rPr>
                <w:szCs w:val="28"/>
              </w:rPr>
              <w:t xml:space="preserve">Объем средств на реализацию муниципальной программы </w:t>
            </w:r>
            <w:r w:rsidRPr="00F133FC">
              <w:rPr>
                <w:szCs w:val="28"/>
              </w:rPr>
              <w:t xml:space="preserve">составит </w:t>
            </w:r>
            <w:r w:rsidR="00DC243A" w:rsidRPr="00F133FC">
              <w:rPr>
                <w:szCs w:val="28"/>
              </w:rPr>
              <w:t xml:space="preserve"> </w:t>
            </w:r>
            <w:r w:rsidR="00A07860">
              <w:rPr>
                <w:b/>
                <w:szCs w:val="28"/>
              </w:rPr>
              <w:t>552 636,9</w:t>
            </w:r>
            <w:r w:rsidRPr="00F133FC">
              <w:rPr>
                <w:b/>
                <w:szCs w:val="28"/>
              </w:rPr>
              <w:t xml:space="preserve"> тыс</w:t>
            </w:r>
            <w:r w:rsidRPr="00C56EE9">
              <w:rPr>
                <w:b/>
                <w:szCs w:val="28"/>
              </w:rPr>
              <w:t>. рублей:</w:t>
            </w:r>
          </w:p>
          <w:p w:rsidR="0090081D" w:rsidRPr="00C56EE9" w:rsidRDefault="0090081D" w:rsidP="00C56EE9">
            <w:pPr>
              <w:ind w:left="0"/>
              <w:rPr>
                <w:szCs w:val="28"/>
              </w:rPr>
            </w:pPr>
          </w:p>
          <w:p w:rsidR="0018328A" w:rsidRPr="00C56EE9" w:rsidRDefault="0018328A" w:rsidP="00C56EE9">
            <w:pPr>
              <w:ind w:left="0"/>
              <w:rPr>
                <w:szCs w:val="28"/>
              </w:rPr>
            </w:pPr>
            <w:r w:rsidRPr="00C56EE9">
              <w:rPr>
                <w:b/>
                <w:szCs w:val="28"/>
              </w:rPr>
              <w:t>202</w:t>
            </w:r>
            <w:r w:rsidR="00BB64B0">
              <w:rPr>
                <w:b/>
                <w:szCs w:val="28"/>
              </w:rPr>
              <w:t>4</w:t>
            </w:r>
            <w:r w:rsidR="003C195D">
              <w:rPr>
                <w:b/>
                <w:szCs w:val="28"/>
              </w:rPr>
              <w:t>г</w:t>
            </w:r>
            <w:r w:rsidRPr="00C56EE9">
              <w:rPr>
                <w:szCs w:val="28"/>
              </w:rPr>
              <w:t xml:space="preserve">  - </w:t>
            </w:r>
            <w:r w:rsidR="00BB64B0">
              <w:rPr>
                <w:szCs w:val="28"/>
              </w:rPr>
              <w:t xml:space="preserve"> </w:t>
            </w:r>
            <w:r w:rsidR="00466834">
              <w:rPr>
                <w:b/>
                <w:szCs w:val="28"/>
              </w:rPr>
              <w:t>99</w:t>
            </w:r>
            <w:r w:rsidR="007605FA">
              <w:rPr>
                <w:b/>
                <w:szCs w:val="28"/>
              </w:rPr>
              <w:t xml:space="preserve"> </w:t>
            </w:r>
            <w:r w:rsidR="00466834">
              <w:rPr>
                <w:b/>
                <w:szCs w:val="28"/>
              </w:rPr>
              <w:t>338</w:t>
            </w:r>
            <w:r w:rsidR="00BB64B0" w:rsidRPr="00BB64B0">
              <w:rPr>
                <w:b/>
                <w:szCs w:val="28"/>
              </w:rPr>
              <w:t>,</w:t>
            </w:r>
            <w:r w:rsidR="00466834">
              <w:rPr>
                <w:b/>
                <w:szCs w:val="28"/>
              </w:rPr>
              <w:t>4</w:t>
            </w:r>
            <w:r w:rsidR="00BB64B0" w:rsidRPr="00BB64B0">
              <w:rPr>
                <w:b/>
                <w:szCs w:val="28"/>
              </w:rPr>
              <w:t>0</w:t>
            </w:r>
            <w:r w:rsidRPr="00C56EE9">
              <w:rPr>
                <w:b/>
                <w:szCs w:val="28"/>
              </w:rPr>
              <w:t xml:space="preserve"> тыс. рублей</w:t>
            </w:r>
            <w:r w:rsidRPr="00C56EE9">
              <w:rPr>
                <w:szCs w:val="28"/>
              </w:rPr>
              <w:t>, в том числе:</w:t>
            </w:r>
          </w:p>
          <w:p w:rsidR="0018328A" w:rsidRPr="00C56EE9" w:rsidRDefault="0018328A" w:rsidP="00C56EE9">
            <w:pPr>
              <w:ind w:left="0"/>
              <w:rPr>
                <w:szCs w:val="28"/>
              </w:rPr>
            </w:pPr>
            <w:r w:rsidRPr="00C56EE9">
              <w:rPr>
                <w:szCs w:val="28"/>
              </w:rPr>
              <w:t xml:space="preserve">- средства </w:t>
            </w:r>
            <w:r w:rsidR="002C1829">
              <w:rPr>
                <w:szCs w:val="28"/>
              </w:rPr>
              <w:t>местного</w:t>
            </w:r>
            <w:r w:rsidRPr="00C56EE9">
              <w:rPr>
                <w:szCs w:val="28"/>
              </w:rPr>
              <w:t xml:space="preserve"> бюджета – </w:t>
            </w:r>
            <w:r w:rsidR="00466834">
              <w:rPr>
                <w:szCs w:val="28"/>
              </w:rPr>
              <w:t>95</w:t>
            </w:r>
            <w:r w:rsidR="001C0D7A">
              <w:rPr>
                <w:szCs w:val="28"/>
              </w:rPr>
              <w:t xml:space="preserve"> </w:t>
            </w:r>
            <w:r w:rsidR="00466834">
              <w:rPr>
                <w:szCs w:val="28"/>
              </w:rPr>
              <w:t>532,6</w:t>
            </w:r>
            <w:r w:rsidR="00BB64B0">
              <w:rPr>
                <w:szCs w:val="28"/>
              </w:rPr>
              <w:t xml:space="preserve"> </w:t>
            </w:r>
            <w:r w:rsidRPr="00C56EE9">
              <w:rPr>
                <w:szCs w:val="28"/>
              </w:rPr>
              <w:t>тыс. руб.</w:t>
            </w:r>
          </w:p>
          <w:p w:rsidR="0018328A" w:rsidRPr="00C56EE9" w:rsidRDefault="0018328A" w:rsidP="00C56EE9">
            <w:pPr>
              <w:ind w:left="0"/>
              <w:rPr>
                <w:szCs w:val="28"/>
              </w:rPr>
            </w:pPr>
            <w:r w:rsidRPr="00C56EE9">
              <w:rPr>
                <w:szCs w:val="28"/>
              </w:rPr>
              <w:t xml:space="preserve">- средства от иной приносящей доход деятельности –   </w:t>
            </w:r>
          </w:p>
          <w:p w:rsidR="0018328A" w:rsidRPr="00C56EE9" w:rsidRDefault="00466834" w:rsidP="00C56EE9">
            <w:pPr>
              <w:ind w:left="0"/>
              <w:rPr>
                <w:szCs w:val="28"/>
              </w:rPr>
            </w:pPr>
            <w:r>
              <w:rPr>
                <w:szCs w:val="28"/>
              </w:rPr>
              <w:t>3 805,8</w:t>
            </w:r>
            <w:r w:rsidR="0018328A" w:rsidRPr="00C56EE9">
              <w:rPr>
                <w:szCs w:val="28"/>
              </w:rPr>
              <w:t xml:space="preserve">тыс. руб.;     </w:t>
            </w:r>
          </w:p>
          <w:p w:rsidR="0018328A" w:rsidRDefault="0018328A" w:rsidP="00C56EE9">
            <w:pPr>
              <w:ind w:left="0"/>
              <w:rPr>
                <w:szCs w:val="28"/>
              </w:rPr>
            </w:pPr>
            <w:r w:rsidRPr="00C56EE9">
              <w:rPr>
                <w:szCs w:val="28"/>
              </w:rPr>
              <w:t>- спонсорские средства –0 тыс. руб.</w:t>
            </w:r>
          </w:p>
          <w:p w:rsidR="002C1829" w:rsidRPr="00C56EE9" w:rsidRDefault="002C1829" w:rsidP="00C56EE9">
            <w:pPr>
              <w:ind w:left="0"/>
              <w:rPr>
                <w:szCs w:val="28"/>
              </w:rPr>
            </w:pPr>
          </w:p>
          <w:p w:rsidR="0018328A" w:rsidRPr="00C56EE9" w:rsidRDefault="0018328A" w:rsidP="00C56EE9">
            <w:pPr>
              <w:ind w:left="0"/>
              <w:rPr>
                <w:szCs w:val="28"/>
              </w:rPr>
            </w:pPr>
            <w:r w:rsidRPr="00C56EE9">
              <w:rPr>
                <w:b/>
                <w:szCs w:val="28"/>
              </w:rPr>
              <w:t>202</w:t>
            </w:r>
            <w:r w:rsidR="00BB64B0">
              <w:rPr>
                <w:b/>
                <w:szCs w:val="28"/>
              </w:rPr>
              <w:t>5</w:t>
            </w:r>
            <w:r w:rsidR="003C195D">
              <w:rPr>
                <w:b/>
                <w:szCs w:val="28"/>
              </w:rPr>
              <w:t>г</w:t>
            </w:r>
            <w:r w:rsidRPr="00C56EE9">
              <w:rPr>
                <w:szCs w:val="28"/>
              </w:rPr>
              <w:t xml:space="preserve">   - </w:t>
            </w:r>
            <w:r w:rsidRPr="00C56EE9">
              <w:rPr>
                <w:b/>
                <w:szCs w:val="28"/>
              </w:rPr>
              <w:t xml:space="preserve"> </w:t>
            </w:r>
            <w:r w:rsidR="003C195D">
              <w:rPr>
                <w:b/>
                <w:szCs w:val="28"/>
              </w:rPr>
              <w:t>103</w:t>
            </w:r>
            <w:r w:rsidR="00A07860">
              <w:rPr>
                <w:b/>
                <w:szCs w:val="28"/>
              </w:rPr>
              <w:t xml:space="preserve"> </w:t>
            </w:r>
            <w:r w:rsidR="003C195D">
              <w:rPr>
                <w:b/>
                <w:szCs w:val="28"/>
              </w:rPr>
              <w:t>848,4</w:t>
            </w:r>
            <w:r w:rsidRPr="00C56EE9">
              <w:rPr>
                <w:b/>
                <w:szCs w:val="28"/>
              </w:rPr>
              <w:t>тыс. рублей</w:t>
            </w:r>
            <w:r w:rsidRPr="00C56EE9">
              <w:rPr>
                <w:szCs w:val="28"/>
              </w:rPr>
              <w:t>, в том числе:</w:t>
            </w:r>
          </w:p>
          <w:p w:rsidR="002C1829" w:rsidRDefault="0018328A" w:rsidP="00C56EE9">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3C195D">
              <w:rPr>
                <w:szCs w:val="28"/>
              </w:rPr>
              <w:t>99 868,1</w:t>
            </w:r>
            <w:r w:rsidRPr="00C56EE9">
              <w:rPr>
                <w:szCs w:val="28"/>
              </w:rPr>
              <w:t xml:space="preserve"> тыс. </w:t>
            </w:r>
            <w:proofErr w:type="spellStart"/>
            <w:r w:rsidRPr="00C56EE9">
              <w:rPr>
                <w:szCs w:val="28"/>
              </w:rPr>
              <w:t>руб</w:t>
            </w:r>
            <w:proofErr w:type="spellEnd"/>
          </w:p>
          <w:p w:rsidR="0018328A" w:rsidRPr="00C56EE9" w:rsidRDefault="0018328A" w:rsidP="00C56EE9">
            <w:pPr>
              <w:ind w:left="0"/>
              <w:rPr>
                <w:szCs w:val="28"/>
              </w:rPr>
            </w:pPr>
            <w:r w:rsidRPr="00C56EE9">
              <w:rPr>
                <w:szCs w:val="28"/>
              </w:rPr>
              <w:t xml:space="preserve">- средства от иной приносящей доход деятельности –   </w:t>
            </w:r>
          </w:p>
          <w:p w:rsidR="0018328A" w:rsidRPr="00C56EE9" w:rsidRDefault="0018328A" w:rsidP="00C56EE9">
            <w:pPr>
              <w:ind w:left="0"/>
              <w:rPr>
                <w:szCs w:val="28"/>
              </w:rPr>
            </w:pPr>
            <w:r w:rsidRPr="00C56EE9">
              <w:rPr>
                <w:szCs w:val="28"/>
              </w:rPr>
              <w:t>3</w:t>
            </w:r>
            <w:r w:rsidR="003C195D">
              <w:rPr>
                <w:szCs w:val="28"/>
              </w:rPr>
              <w:t> 980,3</w:t>
            </w:r>
            <w:r w:rsidRPr="00C56EE9">
              <w:rPr>
                <w:szCs w:val="28"/>
              </w:rPr>
              <w:t xml:space="preserve">тыс. руб.;     </w:t>
            </w:r>
          </w:p>
          <w:p w:rsidR="0018328A" w:rsidRDefault="0018328A" w:rsidP="00C56EE9">
            <w:pPr>
              <w:ind w:left="0"/>
              <w:rPr>
                <w:szCs w:val="28"/>
              </w:rPr>
            </w:pPr>
            <w:r w:rsidRPr="00C56EE9">
              <w:rPr>
                <w:szCs w:val="28"/>
              </w:rPr>
              <w:t>- спонсорские средства – 0 тыс. руб.</w:t>
            </w:r>
          </w:p>
          <w:p w:rsidR="002C1829" w:rsidRDefault="002C1829" w:rsidP="00C56EE9">
            <w:pPr>
              <w:ind w:left="0"/>
              <w:rPr>
                <w:szCs w:val="28"/>
              </w:rPr>
            </w:pPr>
          </w:p>
          <w:p w:rsidR="00DC1E46" w:rsidRPr="00C56EE9" w:rsidRDefault="00DC1E46" w:rsidP="00DC1E46">
            <w:pPr>
              <w:ind w:left="0"/>
              <w:rPr>
                <w:szCs w:val="28"/>
              </w:rPr>
            </w:pPr>
            <w:r w:rsidRPr="00C56EE9">
              <w:rPr>
                <w:b/>
                <w:szCs w:val="28"/>
              </w:rPr>
              <w:t>202</w:t>
            </w:r>
            <w:r w:rsidR="00BB64B0">
              <w:rPr>
                <w:b/>
                <w:szCs w:val="28"/>
              </w:rPr>
              <w:t>6</w:t>
            </w:r>
            <w:r w:rsidR="00DD77CE">
              <w:rPr>
                <w:b/>
                <w:szCs w:val="28"/>
              </w:rPr>
              <w:t>г</w:t>
            </w:r>
            <w:r w:rsidRPr="00C56EE9">
              <w:rPr>
                <w:szCs w:val="28"/>
              </w:rPr>
              <w:t xml:space="preserve">    - </w:t>
            </w:r>
            <w:r w:rsidR="003C195D">
              <w:rPr>
                <w:b/>
                <w:szCs w:val="28"/>
              </w:rPr>
              <w:t>109 958,1</w:t>
            </w:r>
            <w:r w:rsidR="00BB64B0">
              <w:rPr>
                <w:szCs w:val="28"/>
              </w:rPr>
              <w:t xml:space="preserve"> </w:t>
            </w:r>
            <w:r w:rsidRPr="00C56EE9">
              <w:rPr>
                <w:b/>
                <w:szCs w:val="28"/>
              </w:rPr>
              <w:t>тыс. рублей</w:t>
            </w:r>
            <w:r w:rsidRPr="00C56EE9">
              <w:rPr>
                <w:szCs w:val="28"/>
              </w:rPr>
              <w:t>, в том числе:</w:t>
            </w:r>
          </w:p>
          <w:p w:rsidR="002C1829" w:rsidRDefault="00DC1E46" w:rsidP="00DC1E46">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3C195D">
              <w:rPr>
                <w:szCs w:val="28"/>
              </w:rPr>
              <w:t>105 869,8</w:t>
            </w:r>
            <w:r w:rsidRPr="00C56EE9">
              <w:rPr>
                <w:szCs w:val="28"/>
              </w:rPr>
              <w:t xml:space="preserve"> тыс. </w:t>
            </w:r>
            <w:proofErr w:type="spellStart"/>
            <w:r w:rsidRPr="00C56EE9">
              <w:rPr>
                <w:szCs w:val="28"/>
              </w:rPr>
              <w:t>руб</w:t>
            </w:r>
            <w:proofErr w:type="spellEnd"/>
          </w:p>
          <w:p w:rsidR="00DC1E46" w:rsidRPr="00C56EE9" w:rsidRDefault="00DC1E46" w:rsidP="00DC1E46">
            <w:pPr>
              <w:ind w:left="0"/>
              <w:rPr>
                <w:szCs w:val="28"/>
              </w:rPr>
            </w:pPr>
            <w:r w:rsidRPr="00C56EE9">
              <w:rPr>
                <w:szCs w:val="28"/>
              </w:rPr>
              <w:t xml:space="preserve">- средства от иной приносящей доход деятельности –   </w:t>
            </w:r>
          </w:p>
          <w:p w:rsidR="00DC1E46" w:rsidRPr="00C56EE9" w:rsidRDefault="003C195D" w:rsidP="00DC1E46">
            <w:pPr>
              <w:ind w:left="0"/>
              <w:rPr>
                <w:szCs w:val="28"/>
              </w:rPr>
            </w:pPr>
            <w:r>
              <w:rPr>
                <w:szCs w:val="28"/>
              </w:rPr>
              <w:t>4088,3</w:t>
            </w:r>
            <w:r w:rsidR="00DC1E46" w:rsidRPr="00C56EE9">
              <w:rPr>
                <w:szCs w:val="28"/>
              </w:rPr>
              <w:t xml:space="preserve"> тыс. руб.;     </w:t>
            </w:r>
          </w:p>
          <w:p w:rsidR="00DC1E46" w:rsidRDefault="00DC1E46" w:rsidP="00DC1E46">
            <w:pPr>
              <w:ind w:left="0"/>
              <w:rPr>
                <w:szCs w:val="28"/>
              </w:rPr>
            </w:pPr>
            <w:r w:rsidRPr="00C56EE9">
              <w:rPr>
                <w:szCs w:val="28"/>
              </w:rPr>
              <w:t>- спонсорские средства – 0 тыс. руб.</w:t>
            </w:r>
          </w:p>
          <w:p w:rsidR="002C1829" w:rsidRDefault="002C1829" w:rsidP="00DC1E46">
            <w:pPr>
              <w:ind w:left="0"/>
              <w:rPr>
                <w:szCs w:val="28"/>
              </w:rPr>
            </w:pPr>
          </w:p>
          <w:p w:rsidR="00DC1E46" w:rsidRPr="00C56EE9" w:rsidRDefault="00DC1E46" w:rsidP="00DC1E46">
            <w:pPr>
              <w:ind w:left="0"/>
              <w:rPr>
                <w:szCs w:val="28"/>
              </w:rPr>
            </w:pPr>
            <w:r w:rsidRPr="00C56EE9">
              <w:rPr>
                <w:b/>
                <w:szCs w:val="28"/>
              </w:rPr>
              <w:t>202</w:t>
            </w:r>
            <w:r w:rsidR="00424EE4">
              <w:rPr>
                <w:b/>
                <w:szCs w:val="28"/>
              </w:rPr>
              <w:t>7</w:t>
            </w:r>
            <w:r w:rsidR="00DD77CE">
              <w:rPr>
                <w:b/>
                <w:szCs w:val="28"/>
              </w:rPr>
              <w:t>г</w:t>
            </w:r>
            <w:r w:rsidRPr="00C56EE9">
              <w:rPr>
                <w:szCs w:val="28"/>
              </w:rPr>
              <w:t xml:space="preserve">   - </w:t>
            </w:r>
            <w:r w:rsidR="00A07860">
              <w:rPr>
                <w:b/>
                <w:szCs w:val="28"/>
              </w:rPr>
              <w:t>116 433,5</w:t>
            </w:r>
            <w:r w:rsidRPr="00C56EE9">
              <w:rPr>
                <w:b/>
                <w:szCs w:val="28"/>
              </w:rPr>
              <w:t xml:space="preserve"> тыс. рублей</w:t>
            </w:r>
            <w:r w:rsidRPr="00C56EE9">
              <w:rPr>
                <w:szCs w:val="28"/>
              </w:rPr>
              <w:t>, в том числе:</w:t>
            </w:r>
          </w:p>
          <w:p w:rsidR="002C1829" w:rsidRDefault="00DC1E46" w:rsidP="00DC1E46">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DD77CE">
              <w:rPr>
                <w:szCs w:val="28"/>
              </w:rPr>
              <w:t>112 237,2</w:t>
            </w:r>
            <w:r w:rsidRPr="00C56EE9">
              <w:rPr>
                <w:szCs w:val="28"/>
              </w:rPr>
              <w:t xml:space="preserve"> тыс. </w:t>
            </w:r>
            <w:proofErr w:type="spellStart"/>
            <w:r w:rsidRPr="00C56EE9">
              <w:rPr>
                <w:szCs w:val="28"/>
              </w:rPr>
              <w:t>руб</w:t>
            </w:r>
            <w:proofErr w:type="spellEnd"/>
          </w:p>
          <w:p w:rsidR="00DC1E46" w:rsidRPr="00C56EE9" w:rsidRDefault="00DC1E46" w:rsidP="00DC1E46">
            <w:pPr>
              <w:ind w:left="0"/>
              <w:rPr>
                <w:szCs w:val="28"/>
              </w:rPr>
            </w:pPr>
            <w:r w:rsidRPr="00C56EE9">
              <w:rPr>
                <w:szCs w:val="28"/>
              </w:rPr>
              <w:t xml:space="preserve">- средства от иной приносящей доход деятельности –   </w:t>
            </w:r>
          </w:p>
          <w:p w:rsidR="00DC1E46" w:rsidRPr="00C56EE9" w:rsidRDefault="00A07860" w:rsidP="00DC1E46">
            <w:pPr>
              <w:ind w:left="0"/>
              <w:rPr>
                <w:szCs w:val="28"/>
              </w:rPr>
            </w:pPr>
            <w:r>
              <w:rPr>
                <w:szCs w:val="28"/>
              </w:rPr>
              <w:t>4 196,3</w:t>
            </w:r>
            <w:r w:rsidR="00DC1E46" w:rsidRPr="00C56EE9">
              <w:rPr>
                <w:szCs w:val="28"/>
              </w:rPr>
              <w:t xml:space="preserve"> тыс. руб.;     </w:t>
            </w:r>
          </w:p>
          <w:p w:rsidR="00DC1E46" w:rsidRDefault="00DC1E46" w:rsidP="00DC1E46">
            <w:pPr>
              <w:ind w:left="0"/>
              <w:rPr>
                <w:szCs w:val="28"/>
              </w:rPr>
            </w:pPr>
            <w:r w:rsidRPr="00C56EE9">
              <w:rPr>
                <w:szCs w:val="28"/>
              </w:rPr>
              <w:t>- спонсорские средства – 0 тыс. руб.</w:t>
            </w:r>
          </w:p>
          <w:p w:rsidR="002C1829" w:rsidRPr="00C56EE9" w:rsidRDefault="002C1829" w:rsidP="00DC1E46">
            <w:pPr>
              <w:ind w:left="0"/>
              <w:rPr>
                <w:szCs w:val="28"/>
              </w:rPr>
            </w:pPr>
          </w:p>
          <w:p w:rsidR="00DC1E46" w:rsidRPr="00C56EE9" w:rsidRDefault="00DC1E46" w:rsidP="00DC1E46">
            <w:pPr>
              <w:ind w:left="0"/>
              <w:rPr>
                <w:szCs w:val="28"/>
              </w:rPr>
            </w:pPr>
            <w:r w:rsidRPr="00C56EE9">
              <w:rPr>
                <w:b/>
                <w:szCs w:val="28"/>
              </w:rPr>
              <w:t>202</w:t>
            </w:r>
            <w:r w:rsidR="00323EF4">
              <w:rPr>
                <w:b/>
                <w:szCs w:val="28"/>
              </w:rPr>
              <w:t>8</w:t>
            </w:r>
            <w:r w:rsidR="00DD77CE">
              <w:rPr>
                <w:b/>
                <w:szCs w:val="28"/>
              </w:rPr>
              <w:t>г</w:t>
            </w:r>
            <w:r w:rsidRPr="00C56EE9">
              <w:rPr>
                <w:szCs w:val="28"/>
              </w:rPr>
              <w:t xml:space="preserve">  - </w:t>
            </w:r>
            <w:r w:rsidR="007605FA">
              <w:rPr>
                <w:b/>
                <w:szCs w:val="28"/>
              </w:rPr>
              <w:t>123 058,5</w:t>
            </w:r>
            <w:r w:rsidRPr="00C56EE9">
              <w:rPr>
                <w:b/>
                <w:szCs w:val="28"/>
              </w:rPr>
              <w:t xml:space="preserve"> тыс. рублей</w:t>
            </w:r>
            <w:r w:rsidRPr="00C56EE9">
              <w:rPr>
                <w:szCs w:val="28"/>
              </w:rPr>
              <w:t>, в том числе:</w:t>
            </w:r>
          </w:p>
          <w:p w:rsidR="002C1829" w:rsidRDefault="00DC1E46" w:rsidP="00DC1E46">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DD77CE">
              <w:rPr>
                <w:szCs w:val="28"/>
              </w:rPr>
              <w:t>1</w:t>
            </w:r>
            <w:r w:rsidR="007605FA">
              <w:rPr>
                <w:szCs w:val="28"/>
              </w:rPr>
              <w:t>18 752,2</w:t>
            </w:r>
            <w:r w:rsidRPr="00C56EE9">
              <w:rPr>
                <w:szCs w:val="28"/>
              </w:rPr>
              <w:t xml:space="preserve"> тыс. руб. </w:t>
            </w:r>
          </w:p>
          <w:p w:rsidR="00DC1E46" w:rsidRPr="00C56EE9" w:rsidRDefault="00DC1E46" w:rsidP="00DC1E46">
            <w:pPr>
              <w:ind w:left="0"/>
              <w:rPr>
                <w:szCs w:val="28"/>
              </w:rPr>
            </w:pPr>
            <w:r w:rsidRPr="00C56EE9">
              <w:rPr>
                <w:szCs w:val="28"/>
              </w:rPr>
              <w:t xml:space="preserve">- средства от иной приносящей доход деятельности –   </w:t>
            </w:r>
          </w:p>
          <w:p w:rsidR="00DC1E46" w:rsidRPr="00C56EE9" w:rsidRDefault="007605FA" w:rsidP="00DC1E46">
            <w:pPr>
              <w:ind w:left="0"/>
              <w:rPr>
                <w:szCs w:val="28"/>
              </w:rPr>
            </w:pPr>
            <w:r>
              <w:rPr>
                <w:szCs w:val="28"/>
              </w:rPr>
              <w:t>4 306,3</w:t>
            </w:r>
            <w:r w:rsidR="00DC1E46" w:rsidRPr="00C56EE9">
              <w:rPr>
                <w:szCs w:val="28"/>
              </w:rPr>
              <w:t xml:space="preserve"> тыс. руб.;     </w:t>
            </w:r>
          </w:p>
          <w:p w:rsidR="00DC1E46" w:rsidRPr="00C56EE9" w:rsidRDefault="00DC1E46" w:rsidP="00C56EE9">
            <w:pPr>
              <w:ind w:left="0"/>
              <w:rPr>
                <w:szCs w:val="28"/>
              </w:rPr>
            </w:pPr>
            <w:r w:rsidRPr="00C56EE9">
              <w:rPr>
                <w:szCs w:val="28"/>
              </w:rPr>
              <w:t>- спонсорские средства – 0 тыс. руб.</w:t>
            </w:r>
          </w:p>
          <w:p w:rsidR="0018328A" w:rsidRPr="00C56EE9" w:rsidRDefault="0018328A" w:rsidP="00C56EE9">
            <w:pPr>
              <w:ind w:left="0"/>
              <w:rPr>
                <w:rFonts w:cs="Times New Roman"/>
                <w:szCs w:val="28"/>
              </w:rPr>
            </w:pPr>
          </w:p>
        </w:tc>
      </w:tr>
      <w:tr w:rsidR="0018328A" w:rsidRPr="00C56EE9" w:rsidTr="00D14F42">
        <w:tc>
          <w:tcPr>
            <w:tcW w:w="2943" w:type="dxa"/>
            <w:shd w:val="clear" w:color="auto" w:fill="auto"/>
          </w:tcPr>
          <w:p w:rsidR="00D14F42" w:rsidRDefault="00D14F42" w:rsidP="00C56EE9">
            <w:pPr>
              <w:ind w:left="0"/>
              <w:rPr>
                <w:rFonts w:cs="Times New Roman"/>
                <w:szCs w:val="28"/>
              </w:rPr>
            </w:pPr>
          </w:p>
          <w:p w:rsidR="0018328A" w:rsidRPr="00C56EE9" w:rsidRDefault="0018328A" w:rsidP="00FA5373">
            <w:pPr>
              <w:ind w:left="0"/>
              <w:jc w:val="center"/>
              <w:rPr>
                <w:rFonts w:cs="Times New Roman"/>
                <w:szCs w:val="28"/>
              </w:rPr>
            </w:pPr>
            <w:r w:rsidRPr="00C56EE9">
              <w:rPr>
                <w:rFonts w:cs="Times New Roman"/>
                <w:szCs w:val="28"/>
              </w:rPr>
              <w:t>Результаты реализации муниципальной программы</w:t>
            </w:r>
          </w:p>
        </w:tc>
        <w:tc>
          <w:tcPr>
            <w:tcW w:w="7371" w:type="dxa"/>
            <w:shd w:val="clear" w:color="auto" w:fill="auto"/>
          </w:tcPr>
          <w:p w:rsidR="00834FBD" w:rsidRPr="00C56EE9" w:rsidRDefault="00834FBD" w:rsidP="00C56EE9">
            <w:pPr>
              <w:pStyle w:val="a3"/>
              <w:numPr>
                <w:ilvl w:val="0"/>
                <w:numId w:val="30"/>
              </w:numPr>
              <w:spacing w:after="0"/>
              <w:ind w:left="0"/>
              <w:rPr>
                <w:sz w:val="28"/>
                <w:szCs w:val="28"/>
              </w:rPr>
            </w:pPr>
            <w:r w:rsidRPr="00C56EE9">
              <w:rPr>
                <w:sz w:val="28"/>
                <w:szCs w:val="28"/>
              </w:rPr>
              <w:t xml:space="preserve">1.  Количество участников культурно-массовых мероприятий – </w:t>
            </w:r>
            <w:r w:rsidR="003B05A6">
              <w:rPr>
                <w:color w:val="000000" w:themeColor="text1"/>
                <w:sz w:val="28"/>
                <w:szCs w:val="28"/>
              </w:rPr>
              <w:t>582 336</w:t>
            </w:r>
            <w:r w:rsidRPr="00C56EE9">
              <w:rPr>
                <w:sz w:val="28"/>
                <w:szCs w:val="28"/>
              </w:rPr>
              <w:t>чел.;</w:t>
            </w:r>
          </w:p>
          <w:p w:rsidR="00834FBD" w:rsidRPr="00C56EE9" w:rsidRDefault="00834FBD" w:rsidP="00C56EE9">
            <w:pPr>
              <w:spacing w:after="0"/>
              <w:ind w:left="0"/>
              <w:rPr>
                <w:rFonts w:cs="Times New Roman"/>
                <w:szCs w:val="28"/>
              </w:rPr>
            </w:pPr>
            <w:r w:rsidRPr="00C56EE9">
              <w:rPr>
                <w:rFonts w:cs="Times New Roman"/>
                <w:szCs w:val="28"/>
              </w:rPr>
              <w:t xml:space="preserve">Количество посещений пользователей библиотек – </w:t>
            </w:r>
            <w:r w:rsidR="003B05A6">
              <w:rPr>
                <w:rFonts w:cs="Times New Roman"/>
                <w:szCs w:val="28"/>
              </w:rPr>
              <w:t>225 661</w:t>
            </w:r>
            <w:r w:rsidRPr="00C56EE9">
              <w:rPr>
                <w:rFonts w:cs="Times New Roman"/>
                <w:szCs w:val="28"/>
              </w:rPr>
              <w:t xml:space="preserve"> чел.</w:t>
            </w:r>
          </w:p>
          <w:p w:rsidR="00834FBD" w:rsidRPr="00C56EE9" w:rsidRDefault="00834FBD" w:rsidP="00C56EE9">
            <w:pPr>
              <w:spacing w:after="0"/>
              <w:ind w:left="0"/>
              <w:rPr>
                <w:rFonts w:cs="Times New Roman"/>
                <w:szCs w:val="28"/>
              </w:rPr>
            </w:pPr>
            <w:r w:rsidRPr="00C56EE9">
              <w:rPr>
                <w:rFonts w:cs="Times New Roman"/>
                <w:szCs w:val="28"/>
              </w:rPr>
              <w:t xml:space="preserve">Количество новых поступлений в библиотечный фонд, экземпляров – </w:t>
            </w:r>
            <w:r w:rsidR="00D66553">
              <w:rPr>
                <w:rFonts w:cs="Times New Roman"/>
                <w:color w:val="000000" w:themeColor="text1"/>
                <w:szCs w:val="28"/>
              </w:rPr>
              <w:t>4527,0</w:t>
            </w:r>
            <w:r w:rsidRPr="00AB4240">
              <w:rPr>
                <w:rFonts w:cs="Times New Roman"/>
                <w:color w:val="FF0000"/>
                <w:szCs w:val="28"/>
              </w:rPr>
              <w:t xml:space="preserve"> </w:t>
            </w:r>
            <w:r w:rsidRPr="00C56EE9">
              <w:rPr>
                <w:rFonts w:cs="Times New Roman"/>
                <w:szCs w:val="28"/>
              </w:rPr>
              <w:t>ед.;</w:t>
            </w:r>
          </w:p>
          <w:p w:rsidR="00834FBD" w:rsidRPr="0090081D" w:rsidRDefault="00834FBD" w:rsidP="00C56EE9">
            <w:pPr>
              <w:spacing w:after="0"/>
              <w:ind w:left="0"/>
              <w:rPr>
                <w:rFonts w:cs="Times New Roman"/>
                <w:sz w:val="10"/>
                <w:szCs w:val="10"/>
              </w:rPr>
            </w:pPr>
          </w:p>
          <w:p w:rsidR="00834FBD" w:rsidRPr="00C56EE9" w:rsidRDefault="00834FBD" w:rsidP="00C56EE9">
            <w:pPr>
              <w:pStyle w:val="a3"/>
              <w:numPr>
                <w:ilvl w:val="0"/>
                <w:numId w:val="29"/>
              </w:numPr>
              <w:spacing w:after="0"/>
              <w:ind w:left="0"/>
              <w:rPr>
                <w:sz w:val="28"/>
                <w:szCs w:val="28"/>
              </w:rPr>
            </w:pPr>
            <w:r w:rsidRPr="00C56EE9">
              <w:rPr>
                <w:sz w:val="28"/>
                <w:szCs w:val="28"/>
              </w:rPr>
              <w:t xml:space="preserve">2.  Количество проведенных мероприятий – </w:t>
            </w:r>
            <w:r w:rsidR="00485626">
              <w:rPr>
                <w:color w:val="000000" w:themeColor="text1"/>
                <w:sz w:val="28"/>
                <w:szCs w:val="28"/>
              </w:rPr>
              <w:t>2504</w:t>
            </w:r>
            <w:r w:rsidRPr="00C12D74">
              <w:rPr>
                <w:color w:val="000000" w:themeColor="text1"/>
                <w:sz w:val="28"/>
                <w:szCs w:val="28"/>
              </w:rPr>
              <w:t xml:space="preserve"> </w:t>
            </w:r>
            <w:r w:rsidRPr="00C56EE9">
              <w:rPr>
                <w:sz w:val="28"/>
                <w:szCs w:val="28"/>
              </w:rPr>
              <w:t>ед.;</w:t>
            </w:r>
          </w:p>
          <w:p w:rsidR="00834FBD" w:rsidRPr="00C56EE9" w:rsidRDefault="00834FBD" w:rsidP="00C56EE9">
            <w:pPr>
              <w:spacing w:after="0"/>
              <w:ind w:left="0"/>
              <w:rPr>
                <w:szCs w:val="28"/>
              </w:rPr>
            </w:pPr>
            <w:r w:rsidRPr="00C56EE9">
              <w:rPr>
                <w:rFonts w:cs="Times New Roman"/>
                <w:szCs w:val="28"/>
              </w:rPr>
              <w:lastRenderedPageBreak/>
              <w:t xml:space="preserve">Количество клубных формирований – </w:t>
            </w:r>
            <w:r w:rsidRPr="00C12D74">
              <w:rPr>
                <w:rFonts w:cs="Times New Roman"/>
                <w:color w:val="000000" w:themeColor="text1"/>
                <w:szCs w:val="28"/>
              </w:rPr>
              <w:t>308</w:t>
            </w:r>
            <w:r w:rsidRPr="00C56EE9">
              <w:rPr>
                <w:rFonts w:cs="Times New Roman"/>
                <w:szCs w:val="28"/>
              </w:rPr>
              <w:t xml:space="preserve"> ед.;</w:t>
            </w:r>
          </w:p>
          <w:p w:rsidR="00834FBD" w:rsidRPr="00C56EE9" w:rsidRDefault="00834FBD" w:rsidP="00C56EE9">
            <w:pPr>
              <w:spacing w:after="0"/>
              <w:ind w:left="0"/>
              <w:rPr>
                <w:szCs w:val="28"/>
              </w:rPr>
            </w:pPr>
            <w:r w:rsidRPr="00C56EE9">
              <w:rPr>
                <w:rFonts w:cs="Times New Roman"/>
                <w:szCs w:val="28"/>
              </w:rPr>
              <w:t xml:space="preserve">Число участников клубных формирований – </w:t>
            </w:r>
            <w:r w:rsidR="00C12D74" w:rsidRPr="00C12D74">
              <w:rPr>
                <w:rFonts w:cs="Times New Roman"/>
                <w:color w:val="000000" w:themeColor="text1"/>
                <w:szCs w:val="28"/>
              </w:rPr>
              <w:t>3</w:t>
            </w:r>
            <w:r w:rsidR="00485626">
              <w:rPr>
                <w:rFonts w:cs="Times New Roman"/>
                <w:color w:val="000000" w:themeColor="text1"/>
                <w:szCs w:val="28"/>
              </w:rPr>
              <w:t>322</w:t>
            </w:r>
            <w:r w:rsidRPr="00C56EE9">
              <w:rPr>
                <w:rFonts w:cs="Times New Roman"/>
                <w:szCs w:val="28"/>
              </w:rPr>
              <w:t>чел.;</w:t>
            </w:r>
          </w:p>
          <w:p w:rsidR="00834FBD" w:rsidRPr="00C56EE9" w:rsidRDefault="00834FBD" w:rsidP="00C56EE9">
            <w:pPr>
              <w:spacing w:after="0"/>
              <w:ind w:left="0"/>
              <w:rPr>
                <w:rFonts w:cs="Times New Roman"/>
                <w:szCs w:val="28"/>
              </w:rPr>
            </w:pPr>
            <w:r w:rsidRPr="00C56EE9">
              <w:rPr>
                <w:rFonts w:cs="Times New Roman"/>
                <w:szCs w:val="28"/>
              </w:rPr>
              <w:t xml:space="preserve">Количество коллективов, имеющих звание «народный», «образцовый», «заслуженный коллектив народного творчества» - </w:t>
            </w:r>
            <w:r w:rsidR="00B7304B" w:rsidRPr="00C12D74">
              <w:rPr>
                <w:rFonts w:cs="Times New Roman"/>
                <w:color w:val="000000" w:themeColor="text1"/>
                <w:szCs w:val="28"/>
              </w:rPr>
              <w:t>8</w:t>
            </w:r>
            <w:r w:rsidR="00B7304B" w:rsidRPr="00C56EE9">
              <w:rPr>
                <w:rFonts w:cs="Times New Roman"/>
                <w:szCs w:val="28"/>
              </w:rPr>
              <w:t xml:space="preserve"> ед</w:t>
            </w:r>
            <w:proofErr w:type="gramStart"/>
            <w:r w:rsidR="00B7304B" w:rsidRPr="00C56EE9">
              <w:rPr>
                <w:rFonts w:cs="Times New Roman"/>
                <w:szCs w:val="28"/>
              </w:rPr>
              <w:t>..</w:t>
            </w:r>
            <w:proofErr w:type="gramEnd"/>
          </w:p>
          <w:p w:rsidR="00834FBD" w:rsidRPr="0090081D" w:rsidRDefault="00834FBD" w:rsidP="00C56EE9">
            <w:pPr>
              <w:spacing w:after="0"/>
              <w:ind w:left="0"/>
              <w:rPr>
                <w:rFonts w:cs="Times New Roman"/>
                <w:sz w:val="10"/>
                <w:szCs w:val="10"/>
              </w:rPr>
            </w:pPr>
          </w:p>
          <w:p w:rsidR="00834FBD" w:rsidRPr="00C56EE9" w:rsidRDefault="00834FBD" w:rsidP="00C56EE9">
            <w:pPr>
              <w:pStyle w:val="a3"/>
              <w:numPr>
                <w:ilvl w:val="0"/>
                <w:numId w:val="29"/>
              </w:numPr>
              <w:spacing w:after="0"/>
              <w:ind w:left="0"/>
              <w:rPr>
                <w:sz w:val="28"/>
                <w:szCs w:val="28"/>
              </w:rPr>
            </w:pPr>
            <w:r w:rsidRPr="00C56EE9">
              <w:rPr>
                <w:sz w:val="28"/>
                <w:szCs w:val="28"/>
              </w:rPr>
              <w:t>3.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w:t>
            </w:r>
            <w:r w:rsidR="00B7304B" w:rsidRPr="00C56EE9">
              <w:rPr>
                <w:sz w:val="28"/>
                <w:szCs w:val="28"/>
              </w:rPr>
              <w:t>отников учреждений – 100%;</w:t>
            </w:r>
          </w:p>
          <w:p w:rsidR="00D14F42" w:rsidRPr="00D14F42" w:rsidRDefault="00834FBD" w:rsidP="00C56EE9">
            <w:pPr>
              <w:autoSpaceDE w:val="0"/>
              <w:spacing w:after="0"/>
              <w:ind w:left="0"/>
              <w:jc w:val="both"/>
              <w:rPr>
                <w:szCs w:val="28"/>
              </w:rPr>
            </w:pPr>
            <w:r w:rsidRPr="00C56EE9">
              <w:rPr>
                <w:szCs w:val="28"/>
              </w:rPr>
              <w:t>Снижение материальных потерь от пожаров</w:t>
            </w:r>
            <w:r w:rsidR="00B7304B" w:rsidRPr="00C56EE9">
              <w:rPr>
                <w:szCs w:val="28"/>
              </w:rPr>
              <w:t xml:space="preserve"> – 100%.</w:t>
            </w:r>
          </w:p>
        </w:tc>
      </w:tr>
    </w:tbl>
    <w:p w:rsidR="0090081D" w:rsidRDefault="0090081D" w:rsidP="00D14F42">
      <w:pPr>
        <w:pStyle w:val="a3"/>
        <w:ind w:left="0" w:right="-851"/>
        <w:rPr>
          <w:b/>
          <w:sz w:val="16"/>
          <w:szCs w:val="16"/>
        </w:rPr>
      </w:pPr>
      <w:bookmarkStart w:id="1" w:name="P400"/>
      <w:bookmarkEnd w:id="1"/>
    </w:p>
    <w:p w:rsidR="002853E4" w:rsidRDefault="002853E4" w:rsidP="00D14F42">
      <w:pPr>
        <w:pStyle w:val="a3"/>
        <w:ind w:left="0" w:right="-851"/>
        <w:rPr>
          <w:b/>
          <w:sz w:val="16"/>
          <w:szCs w:val="16"/>
        </w:rPr>
      </w:pPr>
    </w:p>
    <w:p w:rsidR="00E32A90" w:rsidRDefault="00E32A90" w:rsidP="00D14F42">
      <w:pPr>
        <w:pStyle w:val="a3"/>
        <w:ind w:left="0" w:right="-851"/>
        <w:rPr>
          <w:b/>
          <w:sz w:val="16"/>
          <w:szCs w:val="16"/>
        </w:rPr>
      </w:pPr>
    </w:p>
    <w:p w:rsidR="00E32A90" w:rsidRPr="006500E1" w:rsidRDefault="00E32A90" w:rsidP="00D14F42">
      <w:pPr>
        <w:pStyle w:val="a3"/>
        <w:ind w:left="0" w:right="-851"/>
        <w:rPr>
          <w:b/>
          <w:sz w:val="16"/>
          <w:szCs w:val="16"/>
        </w:rPr>
      </w:pPr>
    </w:p>
    <w:p w:rsidR="00570B91" w:rsidRPr="00C56EE9" w:rsidRDefault="00D14F42" w:rsidP="00DC1E46">
      <w:pPr>
        <w:pStyle w:val="a3"/>
        <w:numPr>
          <w:ilvl w:val="0"/>
          <w:numId w:val="17"/>
        </w:numPr>
        <w:ind w:left="0"/>
        <w:jc w:val="center"/>
        <w:rPr>
          <w:b/>
          <w:sz w:val="28"/>
          <w:szCs w:val="28"/>
        </w:rPr>
      </w:pPr>
      <w:r>
        <w:rPr>
          <w:b/>
          <w:sz w:val="28"/>
          <w:szCs w:val="28"/>
        </w:rPr>
        <w:t>Х</w:t>
      </w:r>
      <w:r w:rsidR="00570B91" w:rsidRPr="00C56EE9">
        <w:rPr>
          <w:b/>
          <w:sz w:val="28"/>
          <w:szCs w:val="28"/>
        </w:rPr>
        <w:t>арактеристика и анализ текущего состояния в сфере реализации</w:t>
      </w:r>
    </w:p>
    <w:p w:rsidR="00B078A9" w:rsidRPr="00C56EE9" w:rsidRDefault="00CB4F84" w:rsidP="00DC1E46">
      <w:pPr>
        <w:spacing w:line="220" w:lineRule="atLeast"/>
        <w:ind w:left="0"/>
        <w:jc w:val="center"/>
        <w:outlineLvl w:val="1"/>
        <w:rPr>
          <w:rFonts w:cs="Times New Roman"/>
          <w:b/>
          <w:szCs w:val="28"/>
        </w:rPr>
      </w:pPr>
      <w:r w:rsidRPr="00C56EE9">
        <w:rPr>
          <w:rFonts w:cs="Times New Roman"/>
          <w:b/>
          <w:szCs w:val="28"/>
        </w:rPr>
        <w:t xml:space="preserve">муниципальной программы </w:t>
      </w:r>
      <w:r w:rsidR="00570B91" w:rsidRPr="00C56EE9">
        <w:rPr>
          <w:rFonts w:cs="Times New Roman"/>
          <w:b/>
          <w:szCs w:val="28"/>
        </w:rPr>
        <w:t>«Развитие культуры муниципально</w:t>
      </w:r>
      <w:r w:rsidR="00E32729">
        <w:rPr>
          <w:rFonts w:cs="Times New Roman"/>
          <w:b/>
          <w:szCs w:val="28"/>
        </w:rPr>
        <w:t xml:space="preserve">го района </w:t>
      </w:r>
      <w:r w:rsidR="00DC1E46">
        <w:rPr>
          <w:rFonts w:cs="Times New Roman"/>
          <w:b/>
          <w:szCs w:val="28"/>
        </w:rPr>
        <w:t xml:space="preserve">          </w:t>
      </w:r>
      <w:proofErr w:type="spellStart"/>
      <w:r w:rsidR="00E32729">
        <w:rPr>
          <w:rFonts w:cs="Times New Roman"/>
          <w:b/>
          <w:szCs w:val="28"/>
        </w:rPr>
        <w:t>Похвистневский</w:t>
      </w:r>
      <w:proofErr w:type="spellEnd"/>
      <w:r w:rsidR="00570B91" w:rsidRPr="00C56EE9">
        <w:rPr>
          <w:rFonts w:cs="Times New Roman"/>
          <w:b/>
          <w:szCs w:val="28"/>
        </w:rPr>
        <w:t xml:space="preserve"> </w:t>
      </w:r>
      <w:r w:rsidRPr="00C56EE9">
        <w:rPr>
          <w:rFonts w:cs="Times New Roman"/>
          <w:b/>
          <w:szCs w:val="28"/>
        </w:rPr>
        <w:t>Самарской области</w:t>
      </w:r>
      <w:r w:rsidR="0007657D">
        <w:rPr>
          <w:rFonts w:cs="Times New Roman"/>
          <w:b/>
          <w:szCs w:val="28"/>
        </w:rPr>
        <w:t>»</w:t>
      </w:r>
      <w:proofErr w:type="gramStart"/>
      <w:r w:rsidR="00482DC0">
        <w:rPr>
          <w:rFonts w:cs="Times New Roman"/>
          <w:b/>
          <w:szCs w:val="28"/>
        </w:rPr>
        <w:t xml:space="preserve"> </w:t>
      </w:r>
      <w:r w:rsidR="00540E46">
        <w:rPr>
          <w:rFonts w:cs="Times New Roman"/>
          <w:b/>
          <w:szCs w:val="28"/>
        </w:rPr>
        <w:t>.</w:t>
      </w:r>
      <w:proofErr w:type="gramEnd"/>
    </w:p>
    <w:p w:rsidR="00FB7297" w:rsidRPr="006500E1" w:rsidRDefault="00FB7297" w:rsidP="00C56EE9">
      <w:pPr>
        <w:spacing w:after="0"/>
        <w:ind w:left="0" w:right="-851"/>
        <w:jc w:val="both"/>
        <w:outlineLvl w:val="1"/>
        <w:rPr>
          <w:rFonts w:cs="Times New Roman"/>
          <w:sz w:val="16"/>
          <w:szCs w:val="16"/>
        </w:rPr>
      </w:pPr>
    </w:p>
    <w:p w:rsidR="00B078A9" w:rsidRPr="00C56EE9" w:rsidRDefault="00FB7297" w:rsidP="00DC1E46">
      <w:pPr>
        <w:spacing w:after="0"/>
        <w:ind w:left="0" w:firstLine="709"/>
        <w:jc w:val="both"/>
        <w:rPr>
          <w:rFonts w:cs="Times New Roman"/>
          <w:szCs w:val="28"/>
        </w:rPr>
      </w:pPr>
      <w:r w:rsidRPr="00C56EE9">
        <w:rPr>
          <w:rFonts w:cs="Times New Roman"/>
          <w:szCs w:val="28"/>
        </w:rPr>
        <w:t>Муниципальная  программа «Развитие культуры муниц</w:t>
      </w:r>
      <w:r w:rsidR="00E32729">
        <w:rPr>
          <w:rFonts w:cs="Times New Roman"/>
          <w:szCs w:val="28"/>
        </w:rPr>
        <w:t xml:space="preserve">ипального района </w:t>
      </w:r>
      <w:proofErr w:type="spellStart"/>
      <w:r w:rsidR="00E32729">
        <w:rPr>
          <w:rFonts w:cs="Times New Roman"/>
          <w:szCs w:val="28"/>
        </w:rPr>
        <w:t>Похвистневский</w:t>
      </w:r>
      <w:proofErr w:type="spellEnd"/>
      <w:r w:rsidR="00E32729">
        <w:rPr>
          <w:rFonts w:cs="Times New Roman"/>
          <w:szCs w:val="28"/>
        </w:rPr>
        <w:t xml:space="preserve"> </w:t>
      </w:r>
      <w:r w:rsidRPr="00C56EE9">
        <w:rPr>
          <w:rFonts w:cs="Times New Roman"/>
          <w:szCs w:val="28"/>
        </w:rPr>
        <w:t>Самар</w:t>
      </w:r>
      <w:r w:rsidR="00D11498">
        <w:rPr>
          <w:rFonts w:cs="Times New Roman"/>
          <w:szCs w:val="28"/>
        </w:rPr>
        <w:t>ской области» на 2024</w:t>
      </w:r>
      <w:r w:rsidR="00D803D1">
        <w:rPr>
          <w:rFonts w:cs="Times New Roman"/>
          <w:szCs w:val="28"/>
        </w:rPr>
        <w:t>-202</w:t>
      </w:r>
      <w:r w:rsidR="00D11498">
        <w:rPr>
          <w:rFonts w:cs="Times New Roman"/>
          <w:szCs w:val="28"/>
        </w:rPr>
        <w:t>8</w:t>
      </w:r>
      <w:r w:rsidR="00E32729">
        <w:rPr>
          <w:rFonts w:cs="Times New Roman"/>
          <w:szCs w:val="28"/>
        </w:rPr>
        <w:t xml:space="preserve"> годы </w:t>
      </w:r>
      <w:r w:rsidRPr="00C56EE9">
        <w:rPr>
          <w:rFonts w:cs="Times New Roman"/>
          <w:szCs w:val="28"/>
        </w:rPr>
        <w:t xml:space="preserve"> разработана в соответствии с постановлением Администрации муниципального района </w:t>
      </w:r>
      <w:proofErr w:type="spellStart"/>
      <w:r w:rsidRPr="00C56EE9">
        <w:rPr>
          <w:rFonts w:cs="Times New Roman"/>
          <w:szCs w:val="28"/>
        </w:rPr>
        <w:t>Похвистневский</w:t>
      </w:r>
      <w:proofErr w:type="spellEnd"/>
      <w:r w:rsidRPr="00C56EE9">
        <w:rPr>
          <w:rFonts w:cs="Times New Roman"/>
          <w:szCs w:val="28"/>
        </w:rPr>
        <w:t xml:space="preserve"> Самар</w:t>
      </w:r>
      <w:r w:rsidR="006A6C73">
        <w:rPr>
          <w:rFonts w:cs="Times New Roman"/>
          <w:szCs w:val="28"/>
        </w:rPr>
        <w:t>с</w:t>
      </w:r>
      <w:r w:rsidR="00A02C5B">
        <w:rPr>
          <w:rFonts w:cs="Times New Roman"/>
          <w:szCs w:val="28"/>
        </w:rPr>
        <w:t>кой области от 19.03.2019г № 193</w:t>
      </w:r>
      <w:r w:rsidRPr="00C56EE9">
        <w:rPr>
          <w:rFonts w:cs="Times New Roman"/>
          <w:szCs w:val="28"/>
        </w:rPr>
        <w:t xml:space="preserve"> «Об утверждении Порядка разработки, реализации и оценки эффективности муниципальных программ муниципального района </w:t>
      </w:r>
      <w:proofErr w:type="spellStart"/>
      <w:r w:rsidRPr="00C56EE9">
        <w:rPr>
          <w:rFonts w:cs="Times New Roman"/>
          <w:szCs w:val="28"/>
        </w:rPr>
        <w:t>Похвистневский</w:t>
      </w:r>
      <w:proofErr w:type="spellEnd"/>
      <w:r w:rsidRPr="00C56EE9">
        <w:rPr>
          <w:rFonts w:cs="Times New Roman"/>
          <w:szCs w:val="28"/>
        </w:rPr>
        <w:t xml:space="preserve"> Самарской области.</w:t>
      </w:r>
    </w:p>
    <w:p w:rsidR="0033168E" w:rsidRPr="00C56EE9" w:rsidRDefault="0033168E" w:rsidP="00DC1E46">
      <w:pPr>
        <w:pStyle w:val="ac"/>
        <w:spacing w:before="0" w:beforeAutospacing="0" w:after="0" w:afterAutospacing="0"/>
        <w:ind w:left="0" w:firstLine="709"/>
        <w:jc w:val="both"/>
        <w:rPr>
          <w:sz w:val="28"/>
          <w:szCs w:val="28"/>
        </w:rPr>
      </w:pPr>
      <w:r w:rsidRPr="00C56EE9">
        <w:rPr>
          <w:sz w:val="28"/>
          <w:szCs w:val="28"/>
        </w:rPr>
        <w:t xml:space="preserve">Основными направлениями работы учреждений культуры являются организация культурно-массовых мероприятий, фестивалей, конкурсов художественной самодеятельности, мероприятий, посвященных памятным датам и участие в традиционных праздниках, проводимых </w:t>
      </w:r>
      <w:r w:rsidR="009B0886">
        <w:rPr>
          <w:sz w:val="28"/>
          <w:szCs w:val="28"/>
        </w:rPr>
        <w:t xml:space="preserve">в районе </w:t>
      </w:r>
      <w:r w:rsidRPr="00C56EE9">
        <w:rPr>
          <w:sz w:val="28"/>
          <w:szCs w:val="28"/>
        </w:rPr>
        <w:t xml:space="preserve">на территории Самарской </w:t>
      </w:r>
      <w:r w:rsidR="009B0886">
        <w:rPr>
          <w:sz w:val="28"/>
          <w:szCs w:val="28"/>
        </w:rPr>
        <w:t>области</w:t>
      </w:r>
      <w:r w:rsidRPr="00C56EE9">
        <w:rPr>
          <w:sz w:val="28"/>
          <w:szCs w:val="28"/>
        </w:rPr>
        <w:t>.</w:t>
      </w:r>
    </w:p>
    <w:p w:rsidR="00075EA2" w:rsidRPr="000739AB" w:rsidRDefault="0033168E" w:rsidP="00DC1E46">
      <w:pPr>
        <w:pStyle w:val="ac"/>
        <w:spacing w:before="0" w:beforeAutospacing="0" w:after="0" w:afterAutospacing="0"/>
        <w:ind w:left="0" w:firstLine="709"/>
        <w:jc w:val="both"/>
        <w:rPr>
          <w:color w:val="000000" w:themeColor="text1"/>
          <w:sz w:val="28"/>
          <w:szCs w:val="28"/>
        </w:rPr>
      </w:pPr>
      <w:r w:rsidRPr="00C56EE9">
        <w:rPr>
          <w:sz w:val="28"/>
          <w:szCs w:val="28"/>
        </w:rPr>
        <w:t xml:space="preserve">Услуги культуры в районе предоставляют </w:t>
      </w:r>
      <w:r w:rsidR="00075EA2" w:rsidRPr="00F133FC">
        <w:rPr>
          <w:sz w:val="28"/>
          <w:szCs w:val="28"/>
        </w:rPr>
        <w:t>60 учреждений</w:t>
      </w:r>
      <w:r w:rsidRPr="00F133FC">
        <w:rPr>
          <w:sz w:val="28"/>
          <w:szCs w:val="28"/>
        </w:rPr>
        <w:t>, в том числе 27 библиотек,</w:t>
      </w:r>
      <w:r w:rsidR="000C4A64" w:rsidRPr="00F133FC">
        <w:rPr>
          <w:sz w:val="28"/>
          <w:szCs w:val="28"/>
        </w:rPr>
        <w:t xml:space="preserve"> </w:t>
      </w:r>
      <w:r w:rsidR="00946BDC" w:rsidRPr="00F133FC">
        <w:rPr>
          <w:sz w:val="28"/>
          <w:szCs w:val="28"/>
        </w:rPr>
        <w:t xml:space="preserve"> </w:t>
      </w:r>
      <w:r w:rsidRPr="00F133FC">
        <w:rPr>
          <w:sz w:val="28"/>
          <w:szCs w:val="28"/>
        </w:rPr>
        <w:t xml:space="preserve"> 30 культурно</w:t>
      </w:r>
      <w:r w:rsidR="00C32CBB" w:rsidRPr="00F133FC">
        <w:rPr>
          <w:sz w:val="28"/>
          <w:szCs w:val="28"/>
        </w:rPr>
        <w:t xml:space="preserve"> </w:t>
      </w:r>
      <w:r w:rsidRPr="00F133FC">
        <w:rPr>
          <w:sz w:val="28"/>
          <w:szCs w:val="28"/>
        </w:rPr>
        <w:t>-</w:t>
      </w:r>
      <w:r w:rsidR="00C32CBB" w:rsidRPr="00F133FC">
        <w:rPr>
          <w:sz w:val="28"/>
          <w:szCs w:val="28"/>
        </w:rPr>
        <w:t xml:space="preserve"> </w:t>
      </w:r>
      <w:r w:rsidRPr="00F133FC">
        <w:rPr>
          <w:sz w:val="28"/>
          <w:szCs w:val="28"/>
        </w:rPr>
        <w:t>досуговых учреждений</w:t>
      </w:r>
      <w:r w:rsidR="000C4A64" w:rsidRPr="00F133FC">
        <w:rPr>
          <w:sz w:val="28"/>
          <w:szCs w:val="28"/>
        </w:rPr>
        <w:t xml:space="preserve"> и</w:t>
      </w:r>
      <w:r w:rsidR="00EA360B" w:rsidRPr="00F133FC">
        <w:rPr>
          <w:sz w:val="28"/>
          <w:szCs w:val="28"/>
        </w:rPr>
        <w:t xml:space="preserve"> </w:t>
      </w:r>
      <w:r w:rsidR="00324000">
        <w:rPr>
          <w:sz w:val="28"/>
          <w:szCs w:val="28"/>
        </w:rPr>
        <w:t>2</w:t>
      </w:r>
      <w:r w:rsidR="00D803D1" w:rsidRPr="00F133FC">
        <w:rPr>
          <w:sz w:val="28"/>
          <w:szCs w:val="28"/>
        </w:rPr>
        <w:t xml:space="preserve"> передвижн</w:t>
      </w:r>
      <w:r w:rsidR="00324000">
        <w:rPr>
          <w:sz w:val="28"/>
          <w:szCs w:val="28"/>
        </w:rPr>
        <w:t>ых</w:t>
      </w:r>
      <w:r w:rsidR="00D803D1" w:rsidRPr="00F133FC">
        <w:rPr>
          <w:sz w:val="28"/>
          <w:szCs w:val="28"/>
        </w:rPr>
        <w:t xml:space="preserve"> автоклуб</w:t>
      </w:r>
      <w:r w:rsidR="00324000">
        <w:rPr>
          <w:sz w:val="28"/>
          <w:szCs w:val="28"/>
        </w:rPr>
        <w:t>а</w:t>
      </w:r>
      <w:proofErr w:type="gramStart"/>
      <w:r w:rsidR="009E5D73">
        <w:rPr>
          <w:sz w:val="28"/>
          <w:szCs w:val="28"/>
        </w:rPr>
        <w:t xml:space="preserve"> В</w:t>
      </w:r>
      <w:proofErr w:type="gramEnd"/>
      <w:r w:rsidR="009E5D73">
        <w:rPr>
          <w:sz w:val="28"/>
          <w:szCs w:val="28"/>
        </w:rPr>
        <w:t>сего в работу автоклуба было привлечено 17 коллективов худож</w:t>
      </w:r>
      <w:r w:rsidR="006954C9">
        <w:rPr>
          <w:sz w:val="28"/>
          <w:szCs w:val="28"/>
        </w:rPr>
        <w:t>е</w:t>
      </w:r>
      <w:r w:rsidR="009E5D73">
        <w:rPr>
          <w:sz w:val="28"/>
          <w:szCs w:val="28"/>
        </w:rPr>
        <w:t>с</w:t>
      </w:r>
      <w:r w:rsidR="006954C9">
        <w:rPr>
          <w:sz w:val="28"/>
          <w:szCs w:val="28"/>
        </w:rPr>
        <w:t>т</w:t>
      </w:r>
      <w:r w:rsidR="009E5D73">
        <w:rPr>
          <w:sz w:val="28"/>
          <w:szCs w:val="28"/>
        </w:rPr>
        <w:t>венной самодеятельности КДУ района, около</w:t>
      </w:r>
      <w:r w:rsidR="009E5D73">
        <w:rPr>
          <w:color w:val="4F81BD" w:themeColor="accent1"/>
          <w:sz w:val="28"/>
          <w:szCs w:val="28"/>
        </w:rPr>
        <w:t xml:space="preserve"> </w:t>
      </w:r>
      <w:r w:rsidR="009E5D73" w:rsidRPr="009E5D73">
        <w:rPr>
          <w:color w:val="000000" w:themeColor="text1"/>
          <w:sz w:val="28"/>
          <w:szCs w:val="28"/>
        </w:rPr>
        <w:t>130 человек на конец 2022</w:t>
      </w:r>
      <w:r w:rsidR="000C4A64" w:rsidRPr="009E5D73">
        <w:rPr>
          <w:color w:val="000000" w:themeColor="text1"/>
          <w:sz w:val="28"/>
          <w:szCs w:val="28"/>
        </w:rPr>
        <w:t xml:space="preserve"> г</w:t>
      </w:r>
      <w:r w:rsidR="000C4A64" w:rsidRPr="000739AB">
        <w:rPr>
          <w:color w:val="000000" w:themeColor="text1"/>
          <w:sz w:val="28"/>
          <w:szCs w:val="28"/>
        </w:rPr>
        <w:t>, а так же  детская школа искусств, с количеством работающего персонала из 7 человек.</w:t>
      </w:r>
      <w:r w:rsidRPr="000739AB">
        <w:rPr>
          <w:color w:val="000000" w:themeColor="text1"/>
          <w:sz w:val="28"/>
          <w:szCs w:val="28"/>
        </w:rPr>
        <w:t xml:space="preserve"> </w:t>
      </w:r>
    </w:p>
    <w:p w:rsidR="0033168E" w:rsidRPr="00F133FC" w:rsidRDefault="00D11498" w:rsidP="00DC1E46">
      <w:pPr>
        <w:pStyle w:val="ac"/>
        <w:spacing w:before="0" w:beforeAutospacing="0" w:after="0" w:afterAutospacing="0"/>
        <w:ind w:left="0" w:firstLine="709"/>
        <w:jc w:val="both"/>
        <w:rPr>
          <w:sz w:val="28"/>
          <w:szCs w:val="28"/>
        </w:rPr>
      </w:pPr>
      <w:r>
        <w:rPr>
          <w:sz w:val="28"/>
          <w:szCs w:val="28"/>
        </w:rPr>
        <w:t>В районе за 2022</w:t>
      </w:r>
      <w:r w:rsidR="0033168E" w:rsidRPr="00F133FC">
        <w:rPr>
          <w:sz w:val="28"/>
          <w:szCs w:val="28"/>
        </w:rPr>
        <w:t xml:space="preserve"> г. проведено </w:t>
      </w:r>
      <w:r>
        <w:rPr>
          <w:sz w:val="28"/>
          <w:szCs w:val="28"/>
        </w:rPr>
        <w:t>5028</w:t>
      </w:r>
      <w:r w:rsidR="0033168E" w:rsidRPr="00F133FC">
        <w:rPr>
          <w:sz w:val="28"/>
          <w:szCs w:val="28"/>
        </w:rPr>
        <w:t xml:space="preserve"> культурно - досуговых мероприятий с количеством присутствующих </w:t>
      </w:r>
      <w:r>
        <w:rPr>
          <w:sz w:val="28"/>
          <w:szCs w:val="28"/>
        </w:rPr>
        <w:t>582336</w:t>
      </w:r>
      <w:r w:rsidR="0033168E" w:rsidRPr="00F133FC">
        <w:rPr>
          <w:sz w:val="28"/>
          <w:szCs w:val="28"/>
        </w:rPr>
        <w:t xml:space="preserve"> чел.,  в  том числе </w:t>
      </w:r>
      <w:r w:rsidR="000C4A64" w:rsidRPr="00F133FC">
        <w:rPr>
          <w:sz w:val="28"/>
          <w:szCs w:val="28"/>
        </w:rPr>
        <w:t>1</w:t>
      </w:r>
      <w:r>
        <w:rPr>
          <w:sz w:val="28"/>
          <w:szCs w:val="28"/>
        </w:rPr>
        <w:t>560</w:t>
      </w:r>
      <w:r w:rsidR="0033168E" w:rsidRPr="00F133FC">
        <w:rPr>
          <w:sz w:val="28"/>
          <w:szCs w:val="28"/>
        </w:rPr>
        <w:t xml:space="preserve"> мероприяти</w:t>
      </w:r>
      <w:r>
        <w:rPr>
          <w:sz w:val="28"/>
          <w:szCs w:val="28"/>
        </w:rPr>
        <w:t>й</w:t>
      </w:r>
      <w:r w:rsidR="0033168E" w:rsidRPr="00F133FC">
        <w:rPr>
          <w:sz w:val="28"/>
          <w:szCs w:val="28"/>
        </w:rPr>
        <w:t xml:space="preserve"> для детей и подростков, для молодежи – </w:t>
      </w:r>
      <w:r w:rsidR="000C4A64" w:rsidRPr="00F133FC">
        <w:rPr>
          <w:sz w:val="28"/>
          <w:szCs w:val="28"/>
        </w:rPr>
        <w:t>1</w:t>
      </w:r>
      <w:r w:rsidR="00324000">
        <w:rPr>
          <w:sz w:val="28"/>
          <w:szCs w:val="28"/>
        </w:rPr>
        <w:t>503</w:t>
      </w:r>
      <w:r w:rsidR="0033168E" w:rsidRPr="00F133FC">
        <w:rPr>
          <w:sz w:val="28"/>
          <w:szCs w:val="28"/>
        </w:rPr>
        <w:t xml:space="preserve">. На территории района 308 клубных формирований, с числом участников - </w:t>
      </w:r>
      <w:r w:rsidR="009F2882" w:rsidRPr="00F133FC">
        <w:rPr>
          <w:sz w:val="28"/>
          <w:szCs w:val="28"/>
        </w:rPr>
        <w:t>3</w:t>
      </w:r>
      <w:r w:rsidR="00324000">
        <w:rPr>
          <w:sz w:val="28"/>
          <w:szCs w:val="28"/>
        </w:rPr>
        <w:t>222</w:t>
      </w:r>
      <w:r w:rsidR="0033168E" w:rsidRPr="00F133FC">
        <w:rPr>
          <w:sz w:val="28"/>
          <w:szCs w:val="28"/>
        </w:rPr>
        <w:t xml:space="preserve"> человек, в том </w:t>
      </w:r>
      <w:r w:rsidR="00324000">
        <w:rPr>
          <w:sz w:val="28"/>
          <w:szCs w:val="28"/>
        </w:rPr>
        <w:t>числе: детских формирований - 150</w:t>
      </w:r>
      <w:r w:rsidR="0033168E" w:rsidRPr="00F133FC">
        <w:rPr>
          <w:sz w:val="28"/>
          <w:szCs w:val="28"/>
        </w:rPr>
        <w:t>, в них занимаются  13</w:t>
      </w:r>
      <w:r w:rsidR="00324000">
        <w:rPr>
          <w:sz w:val="28"/>
          <w:szCs w:val="28"/>
        </w:rPr>
        <w:t>79</w:t>
      </w:r>
      <w:r w:rsidR="0033168E" w:rsidRPr="00F133FC">
        <w:rPr>
          <w:sz w:val="28"/>
          <w:szCs w:val="28"/>
        </w:rPr>
        <w:t xml:space="preserve"> детей; молодежных формирований – 4</w:t>
      </w:r>
      <w:r w:rsidR="00DD5970" w:rsidRPr="00F133FC">
        <w:rPr>
          <w:sz w:val="28"/>
          <w:szCs w:val="28"/>
        </w:rPr>
        <w:t>0</w:t>
      </w:r>
      <w:r w:rsidR="009442FA" w:rsidRPr="00F133FC">
        <w:rPr>
          <w:sz w:val="28"/>
          <w:szCs w:val="28"/>
        </w:rPr>
        <w:t>, в них занимается 4</w:t>
      </w:r>
      <w:r w:rsidR="00324000">
        <w:rPr>
          <w:sz w:val="28"/>
          <w:szCs w:val="28"/>
        </w:rPr>
        <w:t>44</w:t>
      </w:r>
      <w:r w:rsidR="0033168E" w:rsidRPr="00F133FC">
        <w:rPr>
          <w:sz w:val="28"/>
          <w:szCs w:val="28"/>
        </w:rPr>
        <w:t xml:space="preserve"> участника. Самодеятельным народным творчеством в 210 формированиях занимаются 1696 человек. </w:t>
      </w:r>
    </w:p>
    <w:p w:rsidR="0033168E" w:rsidRPr="00F133FC" w:rsidRDefault="0033168E" w:rsidP="00DC1E46">
      <w:pPr>
        <w:pStyle w:val="ac"/>
        <w:spacing w:before="0" w:beforeAutospacing="0" w:after="0" w:afterAutospacing="0"/>
        <w:ind w:left="0" w:firstLine="709"/>
        <w:jc w:val="both"/>
        <w:rPr>
          <w:sz w:val="28"/>
          <w:szCs w:val="28"/>
        </w:rPr>
      </w:pPr>
      <w:r w:rsidRPr="00F133FC">
        <w:rPr>
          <w:sz w:val="28"/>
          <w:szCs w:val="28"/>
        </w:rPr>
        <w:t>Обслуживание малона</w:t>
      </w:r>
      <w:r w:rsidR="00D803D1" w:rsidRPr="00F133FC">
        <w:rPr>
          <w:sz w:val="28"/>
          <w:szCs w:val="28"/>
        </w:rPr>
        <w:t>селенных пунктов района проводит</w:t>
      </w:r>
      <w:r w:rsidRPr="00F133FC">
        <w:rPr>
          <w:sz w:val="28"/>
          <w:szCs w:val="28"/>
        </w:rPr>
        <w:t xml:space="preserve"> </w:t>
      </w:r>
      <w:r w:rsidR="00D803D1" w:rsidRPr="00F133FC">
        <w:rPr>
          <w:sz w:val="28"/>
          <w:szCs w:val="28"/>
        </w:rPr>
        <w:t>передвижной автоклуб</w:t>
      </w:r>
      <w:r w:rsidRPr="00F133FC">
        <w:rPr>
          <w:sz w:val="28"/>
          <w:szCs w:val="28"/>
        </w:rPr>
        <w:t>. В районе 8 творческих коллективов носят звание «Народный».</w:t>
      </w:r>
    </w:p>
    <w:p w:rsidR="0033168E" w:rsidRPr="00C56EE9" w:rsidRDefault="0033168E" w:rsidP="00DC1E46">
      <w:pPr>
        <w:spacing w:after="0"/>
        <w:ind w:left="0" w:firstLine="709"/>
        <w:jc w:val="both"/>
        <w:rPr>
          <w:szCs w:val="28"/>
        </w:rPr>
      </w:pPr>
      <w:proofErr w:type="gramStart"/>
      <w:r w:rsidRPr="00F133FC">
        <w:rPr>
          <w:szCs w:val="28"/>
        </w:rPr>
        <w:t>Огромную культурно</w:t>
      </w:r>
      <w:r w:rsidR="00A47C4D" w:rsidRPr="00F133FC">
        <w:rPr>
          <w:szCs w:val="28"/>
        </w:rPr>
        <w:t xml:space="preserve"> </w:t>
      </w:r>
      <w:r w:rsidRPr="00F133FC">
        <w:rPr>
          <w:szCs w:val="28"/>
        </w:rPr>
        <w:t>-</w:t>
      </w:r>
      <w:r w:rsidR="00A47C4D" w:rsidRPr="00F133FC">
        <w:rPr>
          <w:szCs w:val="28"/>
        </w:rPr>
        <w:t xml:space="preserve"> </w:t>
      </w:r>
      <w:r w:rsidRPr="00F133FC">
        <w:rPr>
          <w:szCs w:val="28"/>
        </w:rPr>
        <w:t>просветительскую работу ведут работники централизованной    библиотечной систем</w:t>
      </w:r>
      <w:r w:rsidR="00D11498">
        <w:rPr>
          <w:szCs w:val="28"/>
        </w:rPr>
        <w:t>ы</w:t>
      </w:r>
      <w:r w:rsidR="00E57BD7">
        <w:rPr>
          <w:szCs w:val="28"/>
        </w:rPr>
        <w:t xml:space="preserve"> района, число посещений за 2022</w:t>
      </w:r>
      <w:r w:rsidRPr="00F133FC">
        <w:rPr>
          <w:szCs w:val="28"/>
        </w:rPr>
        <w:t xml:space="preserve"> год составило </w:t>
      </w:r>
      <w:r w:rsidR="000739AB">
        <w:rPr>
          <w:szCs w:val="28"/>
        </w:rPr>
        <w:t>225661</w:t>
      </w:r>
      <w:r w:rsidRPr="00F133FC">
        <w:rPr>
          <w:szCs w:val="28"/>
        </w:rPr>
        <w:t xml:space="preserve"> человека, количество читателей – </w:t>
      </w:r>
      <w:r w:rsidR="00C60A38" w:rsidRPr="00F133FC">
        <w:rPr>
          <w:szCs w:val="28"/>
        </w:rPr>
        <w:t>18</w:t>
      </w:r>
      <w:r w:rsidR="000739AB">
        <w:rPr>
          <w:szCs w:val="28"/>
        </w:rPr>
        <w:t>986</w:t>
      </w:r>
      <w:r w:rsidRPr="00F133FC">
        <w:rPr>
          <w:szCs w:val="28"/>
        </w:rPr>
        <w:t xml:space="preserve"> чел., количество книговыдачи </w:t>
      </w:r>
      <w:r w:rsidR="003B05A6">
        <w:rPr>
          <w:szCs w:val="28"/>
        </w:rPr>
        <w:t xml:space="preserve">471 </w:t>
      </w:r>
      <w:r w:rsidR="000739AB">
        <w:rPr>
          <w:szCs w:val="28"/>
        </w:rPr>
        <w:t>577</w:t>
      </w:r>
      <w:r w:rsidRPr="00F133FC">
        <w:rPr>
          <w:szCs w:val="28"/>
        </w:rPr>
        <w:t xml:space="preserve"> экз.</w:t>
      </w:r>
      <w:r w:rsidR="00A47C4D" w:rsidRPr="00F133FC">
        <w:rPr>
          <w:szCs w:val="28"/>
        </w:rPr>
        <w:t xml:space="preserve">. </w:t>
      </w:r>
      <w:r w:rsidRPr="00F133FC">
        <w:rPr>
          <w:szCs w:val="28"/>
        </w:rPr>
        <w:t>В настоящее время успешно работают 4 центра общественного доступа, зал электронных ресурсов и модельная библиотека</w:t>
      </w:r>
      <w:r w:rsidRPr="00C56EE9">
        <w:rPr>
          <w:szCs w:val="28"/>
        </w:rPr>
        <w:t xml:space="preserve"> с доступом в Интернет, что позволяет улучшать условия для реализации информационных потребностей населения, повысить посещаемость библиотек.</w:t>
      </w:r>
      <w:proofErr w:type="gramEnd"/>
    </w:p>
    <w:p w:rsidR="00C03FC3" w:rsidRPr="00C56EE9" w:rsidRDefault="0033168E" w:rsidP="00DC1E46">
      <w:pPr>
        <w:autoSpaceDE w:val="0"/>
        <w:autoSpaceDN w:val="0"/>
        <w:adjustRightInd w:val="0"/>
        <w:spacing w:after="0"/>
        <w:ind w:left="0"/>
        <w:jc w:val="both"/>
        <w:rPr>
          <w:rFonts w:cs="Times New Roman"/>
          <w:szCs w:val="28"/>
        </w:rPr>
      </w:pPr>
      <w:r w:rsidRPr="00C56EE9">
        <w:rPr>
          <w:szCs w:val="28"/>
        </w:rPr>
        <w:lastRenderedPageBreak/>
        <w:t xml:space="preserve"> </w:t>
      </w:r>
      <w:r w:rsidR="009442FA" w:rsidRPr="00C56EE9">
        <w:rPr>
          <w:szCs w:val="28"/>
        </w:rPr>
        <w:t xml:space="preserve">    </w:t>
      </w:r>
      <w:r w:rsidR="00C03FC3" w:rsidRPr="00C56EE9">
        <w:rPr>
          <w:szCs w:val="28"/>
        </w:rPr>
        <w:t>В совр</w:t>
      </w:r>
      <w:r w:rsidR="00CB4F84" w:rsidRPr="00C56EE9">
        <w:rPr>
          <w:szCs w:val="28"/>
        </w:rPr>
        <w:t>еменном мире культура является </w:t>
      </w:r>
      <w:r w:rsidR="00C03FC3" w:rsidRPr="00C56EE9">
        <w:rPr>
          <w:szCs w:val="28"/>
        </w:rPr>
        <w:t>важнейшим фактором, обеспечивающим духовное развитие населения, а также соци</w:t>
      </w:r>
      <w:r w:rsidR="00CB4F84" w:rsidRPr="00C56EE9">
        <w:rPr>
          <w:szCs w:val="28"/>
        </w:rPr>
        <w:t>альную стабильность в развитии </w:t>
      </w:r>
      <w:r w:rsidR="00C03FC3" w:rsidRPr="00C56EE9">
        <w:rPr>
          <w:szCs w:val="28"/>
        </w:rPr>
        <w:t>гражданского</w:t>
      </w:r>
      <w:r w:rsidR="00CB4F84" w:rsidRPr="00C56EE9">
        <w:rPr>
          <w:szCs w:val="28"/>
        </w:rPr>
        <w:t xml:space="preserve"> общества. По мере возрастания </w:t>
      </w:r>
      <w:r w:rsidR="00C03FC3" w:rsidRPr="00C56EE9">
        <w:rPr>
          <w:szCs w:val="28"/>
        </w:rPr>
        <w:t>роли культуры в обществе о</w:t>
      </w:r>
      <w:r w:rsidR="003F2D44" w:rsidRPr="00C56EE9">
        <w:rPr>
          <w:szCs w:val="28"/>
        </w:rPr>
        <w:t>на перестает быть просто одной </w:t>
      </w:r>
      <w:r w:rsidR="00C03FC3" w:rsidRPr="00C56EE9">
        <w:rPr>
          <w:szCs w:val="28"/>
        </w:rPr>
        <w:t>из форм удовлетворения потребностей. Вывод культуры на уровень, позволяюще</w:t>
      </w:r>
      <w:r w:rsidR="00CB4F84" w:rsidRPr="00C56EE9">
        <w:rPr>
          <w:szCs w:val="28"/>
        </w:rPr>
        <w:t xml:space="preserve">й ей стать активным участником </w:t>
      </w:r>
      <w:r w:rsidR="00C03FC3" w:rsidRPr="00C56EE9">
        <w:rPr>
          <w:szCs w:val="28"/>
        </w:rPr>
        <w:t>соци</w:t>
      </w:r>
      <w:r w:rsidR="003F2D44" w:rsidRPr="00C56EE9">
        <w:rPr>
          <w:szCs w:val="28"/>
        </w:rPr>
        <w:t>ально-экономических процессов, </w:t>
      </w:r>
      <w:r w:rsidR="005115D9" w:rsidRPr="00C56EE9">
        <w:rPr>
          <w:szCs w:val="28"/>
        </w:rPr>
        <w:t xml:space="preserve">является </w:t>
      </w:r>
      <w:r w:rsidR="00C03FC3" w:rsidRPr="00C56EE9">
        <w:rPr>
          <w:szCs w:val="28"/>
        </w:rPr>
        <w:t>главной</w:t>
      </w:r>
      <w:r w:rsidR="001A79D0" w:rsidRPr="00C56EE9">
        <w:rPr>
          <w:szCs w:val="28"/>
        </w:rPr>
        <w:t xml:space="preserve"> </w:t>
      </w:r>
      <w:r w:rsidR="00C03FC3" w:rsidRPr="00C56EE9">
        <w:rPr>
          <w:szCs w:val="28"/>
        </w:rPr>
        <w:t>целью</w:t>
      </w:r>
      <w:r w:rsidR="00A65C6B" w:rsidRPr="00C56EE9">
        <w:rPr>
          <w:szCs w:val="28"/>
        </w:rPr>
        <w:t xml:space="preserve"> </w:t>
      </w:r>
      <w:r w:rsidR="00C03FC3" w:rsidRPr="00C56EE9">
        <w:rPr>
          <w:szCs w:val="28"/>
        </w:rPr>
        <w:t>муниципальной  культурной политики</w:t>
      </w:r>
      <w:r w:rsidR="00C03FC3" w:rsidRPr="00C56EE9">
        <w:rPr>
          <w:rFonts w:cs="Times New Roman"/>
          <w:szCs w:val="28"/>
        </w:rPr>
        <w:t>.</w:t>
      </w:r>
      <w:r w:rsidR="00815D76" w:rsidRPr="00C56EE9">
        <w:rPr>
          <w:rFonts w:eastAsia="Times New Roman" w:cs="Times New Roman"/>
          <w:bCs w:val="0"/>
          <w:szCs w:val="28"/>
        </w:rPr>
        <w:t xml:space="preserve"> </w:t>
      </w:r>
      <w:proofErr w:type="gramStart"/>
      <w:r w:rsidR="00815D76" w:rsidRPr="00C56EE9">
        <w:rPr>
          <w:rFonts w:eastAsia="Times New Roman" w:cs="Times New Roman"/>
          <w:bCs w:val="0"/>
          <w:szCs w:val="28"/>
        </w:rPr>
        <w:t>Из-за недостаточного финансирования учреждений культуры как в целом по стране</w:t>
      </w:r>
      <w:r w:rsidR="00E513C2">
        <w:rPr>
          <w:rFonts w:eastAsia="Times New Roman" w:cs="Times New Roman"/>
          <w:bCs w:val="0"/>
          <w:szCs w:val="28"/>
        </w:rPr>
        <w:t xml:space="preserve">, так и в муниципальном районе </w:t>
      </w:r>
      <w:proofErr w:type="spellStart"/>
      <w:r w:rsidR="00E513C2">
        <w:rPr>
          <w:rFonts w:eastAsia="Times New Roman" w:cs="Times New Roman"/>
          <w:bCs w:val="0"/>
          <w:szCs w:val="28"/>
        </w:rPr>
        <w:t>Похвистневский</w:t>
      </w:r>
      <w:proofErr w:type="spellEnd"/>
      <w:r w:rsidR="00815D76" w:rsidRPr="00C56EE9">
        <w:rPr>
          <w:rFonts w:eastAsia="Times New Roman" w:cs="Times New Roman"/>
          <w:bCs w:val="0"/>
          <w:szCs w:val="28"/>
        </w:rPr>
        <w:t xml:space="preserve"> наблюдается: изношенность материально-технической базы, острая потребность учреждений культуры в ремонте и модернизации, отсутствие качественной звуковой и осветительной аппаратуры, износ музыкальных инструментов, недостаточное пополнение книжных фондов библиотек, отсут</w:t>
      </w:r>
      <w:r w:rsidR="00A05C5A" w:rsidRPr="00C56EE9">
        <w:rPr>
          <w:rFonts w:eastAsia="Times New Roman" w:cs="Times New Roman"/>
          <w:bCs w:val="0"/>
          <w:szCs w:val="28"/>
        </w:rPr>
        <w:t>ствие современных информационных</w:t>
      </w:r>
      <w:r w:rsidR="00815D76" w:rsidRPr="00C56EE9">
        <w:rPr>
          <w:rFonts w:eastAsia="Times New Roman" w:cs="Times New Roman"/>
          <w:bCs w:val="0"/>
          <w:szCs w:val="28"/>
        </w:rPr>
        <w:t xml:space="preserve"> центров, необходимая финансовая п</w:t>
      </w:r>
      <w:r w:rsidR="00750373">
        <w:rPr>
          <w:rFonts w:eastAsia="Times New Roman" w:cs="Times New Roman"/>
          <w:bCs w:val="0"/>
          <w:szCs w:val="28"/>
        </w:rPr>
        <w:t>оддержка творческих коллективов</w:t>
      </w:r>
      <w:r w:rsidR="00815D76" w:rsidRPr="00C56EE9">
        <w:rPr>
          <w:rFonts w:eastAsia="Times New Roman" w:cs="Times New Roman"/>
          <w:bCs w:val="0"/>
          <w:szCs w:val="28"/>
        </w:rPr>
        <w:t>, сложная кадровая ситуация.</w:t>
      </w:r>
      <w:proofErr w:type="gramEnd"/>
      <w:r w:rsidR="00815D76" w:rsidRPr="00C56EE9">
        <w:rPr>
          <w:rFonts w:eastAsia="Times New Roman" w:cs="Times New Roman"/>
          <w:bCs w:val="0"/>
          <w:szCs w:val="28"/>
        </w:rPr>
        <w:t xml:space="preserve"> Все это накладывает определенный отпечаток на</w:t>
      </w:r>
      <w:r w:rsidR="00176A93" w:rsidRPr="00C56EE9">
        <w:rPr>
          <w:rFonts w:eastAsia="Times New Roman" w:cs="Times New Roman"/>
          <w:bCs w:val="0"/>
          <w:szCs w:val="28"/>
        </w:rPr>
        <w:t xml:space="preserve"> </w:t>
      </w:r>
      <w:r w:rsidR="00815D76" w:rsidRPr="00C56EE9">
        <w:rPr>
          <w:rFonts w:eastAsia="Times New Roman" w:cs="Times New Roman"/>
          <w:bCs w:val="0"/>
          <w:szCs w:val="28"/>
        </w:rPr>
        <w:t>культуру</w:t>
      </w:r>
      <w:r w:rsidR="00176A93" w:rsidRPr="00C56EE9">
        <w:rPr>
          <w:rFonts w:eastAsia="Times New Roman" w:cs="Times New Roman"/>
          <w:bCs w:val="0"/>
          <w:szCs w:val="28"/>
        </w:rPr>
        <w:t xml:space="preserve"> </w:t>
      </w:r>
      <w:proofErr w:type="spellStart"/>
      <w:r w:rsidR="00815D76" w:rsidRPr="00C56EE9">
        <w:rPr>
          <w:rFonts w:eastAsia="Times New Roman" w:cs="Times New Roman"/>
          <w:bCs w:val="0"/>
          <w:szCs w:val="28"/>
        </w:rPr>
        <w:t>Похвистневского</w:t>
      </w:r>
      <w:proofErr w:type="spellEnd"/>
      <w:r w:rsidR="00815D76" w:rsidRPr="00C56EE9">
        <w:rPr>
          <w:rFonts w:eastAsia="Times New Roman" w:cs="Times New Roman"/>
          <w:bCs w:val="0"/>
          <w:szCs w:val="28"/>
        </w:rPr>
        <w:t xml:space="preserve"> района в целом.</w:t>
      </w:r>
    </w:p>
    <w:p w:rsidR="00F658C3" w:rsidRPr="00C56EE9" w:rsidRDefault="00CB4F84" w:rsidP="00DC1E46">
      <w:pPr>
        <w:spacing w:after="0"/>
        <w:ind w:left="0" w:firstLine="708"/>
        <w:jc w:val="both"/>
        <w:rPr>
          <w:szCs w:val="28"/>
        </w:rPr>
      </w:pPr>
      <w:r w:rsidRPr="00C56EE9">
        <w:rPr>
          <w:szCs w:val="28"/>
        </w:rPr>
        <w:t>Сегодня стоит </w:t>
      </w:r>
      <w:r w:rsidR="00C03FC3" w:rsidRPr="00C56EE9">
        <w:rPr>
          <w:szCs w:val="28"/>
        </w:rPr>
        <w:t>задача, с одной стороны, обеспечить сохранение культурных ценностей, а с другой - создать</w:t>
      </w:r>
      <w:r w:rsidRPr="00C56EE9">
        <w:rPr>
          <w:szCs w:val="28"/>
        </w:rPr>
        <w:t xml:space="preserve"> условия, позволяющие культуре </w:t>
      </w:r>
      <w:r w:rsidR="00C03FC3" w:rsidRPr="00C56EE9">
        <w:rPr>
          <w:szCs w:val="28"/>
        </w:rPr>
        <w:t>эффективно разви</w:t>
      </w:r>
      <w:r w:rsidRPr="00C56EE9">
        <w:rPr>
          <w:szCs w:val="28"/>
        </w:rPr>
        <w:t>ваться </w:t>
      </w:r>
      <w:r w:rsidR="00C03FC3" w:rsidRPr="00C56EE9">
        <w:rPr>
          <w:szCs w:val="28"/>
        </w:rPr>
        <w:t>в новых рын</w:t>
      </w:r>
      <w:r w:rsidRPr="00C56EE9">
        <w:rPr>
          <w:szCs w:val="28"/>
        </w:rPr>
        <w:t>очных отношениях.</w:t>
      </w:r>
    </w:p>
    <w:p w:rsidR="00BB6F0D" w:rsidRDefault="00A05C5A" w:rsidP="00DC1E46">
      <w:pPr>
        <w:pStyle w:val="ac"/>
        <w:shd w:val="clear" w:color="auto" w:fill="FFFFFF"/>
        <w:spacing w:before="0" w:beforeAutospacing="0" w:after="0" w:afterAutospacing="0"/>
        <w:ind w:left="0"/>
        <w:jc w:val="both"/>
        <w:textAlignment w:val="baseline"/>
        <w:rPr>
          <w:sz w:val="28"/>
          <w:szCs w:val="28"/>
        </w:rPr>
      </w:pPr>
      <w:r w:rsidRPr="00C56EE9">
        <w:rPr>
          <w:sz w:val="28"/>
          <w:szCs w:val="28"/>
        </w:rPr>
        <w:t xml:space="preserve"> </w:t>
      </w:r>
      <w:r w:rsidR="00040E1F">
        <w:rPr>
          <w:sz w:val="28"/>
          <w:szCs w:val="28"/>
        </w:rPr>
        <w:tab/>
      </w:r>
      <w:r w:rsidR="003049BC" w:rsidRPr="00C56EE9">
        <w:rPr>
          <w:sz w:val="28"/>
          <w:szCs w:val="28"/>
        </w:rPr>
        <w:t xml:space="preserve">В соответствии </w:t>
      </w:r>
      <w:hyperlink r:id="rId11" w:history="1">
        <w:r w:rsidR="003049BC" w:rsidRPr="00C56EE9">
          <w:rPr>
            <w:sz w:val="28"/>
            <w:szCs w:val="28"/>
          </w:rPr>
          <w:t>с Указом Президента от 07.05.2018 № 204 "О национальных целях и стратегических задачах развития Российской Федерации до 2024 года"</w:t>
        </w:r>
      </w:hyperlink>
      <w:r w:rsidR="003049BC" w:rsidRPr="00C56EE9">
        <w:rPr>
          <w:sz w:val="28"/>
          <w:szCs w:val="28"/>
        </w:rPr>
        <w:t xml:space="preserve"> Правительством Российской Федерации разработаны национальные проекты по 12 направлениям деятельности. Одним из важнейших национальных проектов является «Культура».</w:t>
      </w:r>
    </w:p>
    <w:p w:rsidR="003049BC" w:rsidRPr="002E1A30" w:rsidRDefault="002E1A30" w:rsidP="00DC1E46">
      <w:pPr>
        <w:pStyle w:val="ac"/>
        <w:shd w:val="clear" w:color="auto" w:fill="FFFFFF"/>
        <w:spacing w:before="0" w:beforeAutospacing="0" w:after="0" w:afterAutospacing="0"/>
        <w:ind w:left="0"/>
        <w:jc w:val="both"/>
        <w:textAlignment w:val="baseline"/>
        <w:rPr>
          <w:sz w:val="28"/>
          <w:szCs w:val="28"/>
        </w:rPr>
      </w:pPr>
      <w:r>
        <w:rPr>
          <w:sz w:val="28"/>
          <w:szCs w:val="28"/>
        </w:rPr>
        <w:t xml:space="preserve">         </w:t>
      </w:r>
      <w:r w:rsidR="003049BC" w:rsidRPr="00C56EE9">
        <w:rPr>
          <w:sz w:val="28"/>
          <w:szCs w:val="28"/>
        </w:rPr>
        <w:t xml:space="preserve"> </w:t>
      </w:r>
      <w:r w:rsidR="00BB6F0D" w:rsidRPr="002E1A30">
        <w:rPr>
          <w:bCs/>
          <w:sz w:val="28"/>
          <w:szCs w:val="28"/>
        </w:rPr>
        <w:t>Оснащение района многофункциональным передвижным культурным центром (автоклубом) в рамках нацпроекта происходит с целью приобщения наибольшего количества жителей Самарской области к культурно-массовым мероприятиям.</w:t>
      </w:r>
    </w:p>
    <w:p w:rsidR="003049BC" w:rsidRPr="00C56EE9" w:rsidRDefault="009B0886" w:rsidP="00DC1E46">
      <w:pPr>
        <w:spacing w:after="0"/>
        <w:ind w:left="0" w:firstLine="708"/>
        <w:jc w:val="both"/>
        <w:rPr>
          <w:szCs w:val="28"/>
        </w:rPr>
      </w:pPr>
      <w:r>
        <w:rPr>
          <w:rFonts w:eastAsia="Times New Roman" w:cs="Times New Roman"/>
          <w:bCs w:val="0"/>
          <w:szCs w:val="28"/>
        </w:rPr>
        <w:t>Автоклуб оснащен</w:t>
      </w:r>
      <w:r w:rsidR="003049BC" w:rsidRPr="00C56EE9">
        <w:rPr>
          <w:rFonts w:eastAsia="Times New Roman" w:cs="Times New Roman"/>
          <w:bCs w:val="0"/>
          <w:szCs w:val="28"/>
        </w:rPr>
        <w:t xml:space="preserve"> звуковым, световым и видеооборудованием с автономным источником электроэнергии. Это уникальная возможность проводить полноценные концерты на любой территории,  где нет стационарных учреждений культуры. Автоклуб может работать в поле, на ферме, на спортивной площадке. С его помощью можно проводить спортивные и детские мероприятия.</w:t>
      </w:r>
      <w:r w:rsidR="003049BC" w:rsidRPr="00C56EE9">
        <w:rPr>
          <w:szCs w:val="28"/>
        </w:rPr>
        <w:t xml:space="preserve"> В целом реализация этого национального проекта будет способствовать улучшению качества жизни сельчан.</w:t>
      </w:r>
    </w:p>
    <w:p w:rsidR="00A65C6B" w:rsidRPr="00C56EE9" w:rsidRDefault="00F658C3" w:rsidP="00DC1E46">
      <w:pPr>
        <w:spacing w:after="0"/>
        <w:ind w:left="0" w:firstLine="708"/>
        <w:jc w:val="both"/>
        <w:rPr>
          <w:szCs w:val="28"/>
        </w:rPr>
      </w:pPr>
      <w:r w:rsidRPr="00C56EE9">
        <w:rPr>
          <w:szCs w:val="28"/>
        </w:rPr>
        <w:t>Одним из основных факторов, дестабилизирующих социально-экономическую ситуацию и создающих угрозу жизни и здоровью граждан, являются пожары. Материальный ущерб от пожаров исчисляется миллионами рублей в год.</w:t>
      </w:r>
      <w:r w:rsidR="00A33C7D" w:rsidRPr="00C56EE9">
        <w:rPr>
          <w:szCs w:val="28"/>
        </w:rPr>
        <w:t xml:space="preserve"> Учреждения культуры своей деятельностью активно способствуют социально-экономическому развитию </w:t>
      </w:r>
      <w:proofErr w:type="spellStart"/>
      <w:r w:rsidR="00A33C7D" w:rsidRPr="00C56EE9">
        <w:rPr>
          <w:szCs w:val="28"/>
        </w:rPr>
        <w:t>Похвистневского</w:t>
      </w:r>
      <w:proofErr w:type="spellEnd"/>
      <w:r w:rsidR="00A33C7D" w:rsidRPr="00C56EE9">
        <w:rPr>
          <w:szCs w:val="28"/>
        </w:rPr>
        <w:t xml:space="preserve"> муниципального района. Однако состояние учреждений культуры характеризуется достаточной степенью изношенности зданий, сооружений, оборудования, инженерных коммуникаций. Недостаточное финансирование мероприятий, направленных на обеспечение противопожарной безопасности зданий учреждений культуры, приводит к ухудшению качества культурно</w:t>
      </w:r>
      <w:r w:rsidR="009B03B1" w:rsidRPr="00C56EE9">
        <w:rPr>
          <w:szCs w:val="28"/>
        </w:rPr>
        <w:t xml:space="preserve"> </w:t>
      </w:r>
      <w:r w:rsidR="00A33C7D" w:rsidRPr="00C56EE9">
        <w:rPr>
          <w:szCs w:val="28"/>
        </w:rPr>
        <w:t>-</w:t>
      </w:r>
      <w:r w:rsidR="009B03B1" w:rsidRPr="00C56EE9">
        <w:rPr>
          <w:szCs w:val="28"/>
        </w:rPr>
        <w:t xml:space="preserve"> </w:t>
      </w:r>
      <w:r w:rsidR="00A33C7D" w:rsidRPr="00C56EE9">
        <w:rPr>
          <w:szCs w:val="28"/>
        </w:rPr>
        <w:t xml:space="preserve">досугового обслуживания населения </w:t>
      </w:r>
      <w:proofErr w:type="spellStart"/>
      <w:r w:rsidR="00A33C7D" w:rsidRPr="00C56EE9">
        <w:rPr>
          <w:szCs w:val="28"/>
        </w:rPr>
        <w:t>Похвистневского</w:t>
      </w:r>
      <w:proofErr w:type="spellEnd"/>
      <w:r w:rsidR="00A33C7D" w:rsidRPr="00C56EE9">
        <w:rPr>
          <w:szCs w:val="28"/>
        </w:rPr>
        <w:t xml:space="preserve"> муниципального района. Среди ра</w:t>
      </w:r>
      <w:r w:rsidR="00E513C2">
        <w:rPr>
          <w:szCs w:val="28"/>
        </w:rPr>
        <w:t>зличных видов безопасности для у</w:t>
      </w:r>
      <w:r w:rsidR="00A33C7D" w:rsidRPr="00C56EE9">
        <w:rPr>
          <w:szCs w:val="28"/>
        </w:rPr>
        <w:t>чреждений культуры приоритетными остаются пожарная, электрическая и техническая безопасность. Все они являются взаимосвязанными, их обеспечение должно решаться во взаимосвязи.</w:t>
      </w:r>
      <w:r w:rsidR="00A65C6B" w:rsidRPr="00C56EE9">
        <w:rPr>
          <w:szCs w:val="28"/>
        </w:rPr>
        <w:t xml:space="preserve"> </w:t>
      </w:r>
    </w:p>
    <w:p w:rsidR="00A33C7D" w:rsidRPr="00C56EE9" w:rsidRDefault="000B6F47" w:rsidP="00DC1E46">
      <w:pPr>
        <w:spacing w:after="0"/>
        <w:ind w:left="0" w:firstLine="708"/>
        <w:jc w:val="both"/>
        <w:rPr>
          <w:szCs w:val="28"/>
        </w:rPr>
      </w:pPr>
      <w:proofErr w:type="gramStart"/>
      <w:r w:rsidRPr="000B6F47">
        <w:rPr>
          <w:color w:val="000000" w:themeColor="text1"/>
          <w:szCs w:val="28"/>
        </w:rPr>
        <w:lastRenderedPageBreak/>
        <w:t xml:space="preserve">По </w:t>
      </w:r>
      <w:r w:rsidR="003E5C69" w:rsidRPr="000B6F47">
        <w:rPr>
          <w:color w:val="000000" w:themeColor="text1"/>
          <w:szCs w:val="28"/>
        </w:rPr>
        <w:t xml:space="preserve">состоянию на 01.08.2023г. </w:t>
      </w:r>
      <w:r w:rsidR="00774FD1">
        <w:rPr>
          <w:color w:val="000000" w:themeColor="text1"/>
          <w:szCs w:val="28"/>
        </w:rPr>
        <w:t>д</w:t>
      </w:r>
      <w:r w:rsidR="00A65C6B" w:rsidRPr="000B6F47">
        <w:rPr>
          <w:color w:val="000000" w:themeColor="text1"/>
          <w:szCs w:val="28"/>
        </w:rPr>
        <w:t xml:space="preserve">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составляет </w:t>
      </w:r>
      <w:r w:rsidR="003E5C69" w:rsidRPr="000B6F47">
        <w:rPr>
          <w:color w:val="000000" w:themeColor="text1"/>
          <w:szCs w:val="28"/>
        </w:rPr>
        <w:t>38,7%.</w:t>
      </w:r>
      <w:r w:rsidR="00CB7A04" w:rsidRPr="000B6F47">
        <w:rPr>
          <w:color w:val="000000" w:themeColor="text1"/>
          <w:szCs w:val="28"/>
        </w:rPr>
        <w:t xml:space="preserve"> </w:t>
      </w:r>
      <w:r w:rsidR="00A33C7D" w:rsidRPr="00C56EE9">
        <w:rPr>
          <w:szCs w:val="28"/>
        </w:rPr>
        <w:t xml:space="preserve">Несоответствие материально-технического состояния и оснащенности учреждений культуры современным нормам и изменившимся социокультурным ориентациям населения снижает возможность обеспечения равного доступа населения </w:t>
      </w:r>
      <w:proofErr w:type="spellStart"/>
      <w:r w:rsidR="00A33C7D" w:rsidRPr="00C56EE9">
        <w:rPr>
          <w:szCs w:val="28"/>
        </w:rPr>
        <w:t>Похвистневского</w:t>
      </w:r>
      <w:proofErr w:type="spellEnd"/>
      <w:r w:rsidR="00A33C7D" w:rsidRPr="00C56EE9">
        <w:rPr>
          <w:szCs w:val="28"/>
        </w:rPr>
        <w:t xml:space="preserve"> района к услугам в сфере культуры и повышения качества о</w:t>
      </w:r>
      <w:r w:rsidR="00E513C2">
        <w:rPr>
          <w:szCs w:val="28"/>
        </w:rPr>
        <w:t>казываемых услуг.</w:t>
      </w:r>
      <w:proofErr w:type="gramEnd"/>
      <w:r w:rsidR="00E513C2">
        <w:rPr>
          <w:szCs w:val="28"/>
        </w:rPr>
        <w:t xml:space="preserve"> Актуальность муниципальной программы </w:t>
      </w:r>
      <w:r w:rsidR="00A33C7D" w:rsidRPr="00C56EE9">
        <w:rPr>
          <w:szCs w:val="28"/>
        </w:rPr>
        <w:t xml:space="preserve">по безопасности учреждений культуры </w:t>
      </w:r>
      <w:proofErr w:type="spellStart"/>
      <w:r w:rsidR="00A33C7D" w:rsidRPr="00C56EE9">
        <w:rPr>
          <w:szCs w:val="28"/>
        </w:rPr>
        <w:t>Похвистневского</w:t>
      </w:r>
      <w:proofErr w:type="spellEnd"/>
      <w:r w:rsidR="00A33C7D" w:rsidRPr="00C56EE9">
        <w:rPr>
          <w:szCs w:val="28"/>
        </w:rPr>
        <w:t xml:space="preserve"> муниципального района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 Наиболее проблемными остаются вопросы, связанные с выполнением противопожарных мероприятий, требующих вложения значительных финансовых затрат.</w:t>
      </w:r>
    </w:p>
    <w:p w:rsidR="00F658C3" w:rsidRPr="00C56EE9" w:rsidRDefault="00E719A1" w:rsidP="00DC1E46">
      <w:pPr>
        <w:spacing w:after="0"/>
        <w:ind w:left="0" w:firstLine="708"/>
        <w:jc w:val="both"/>
        <w:rPr>
          <w:szCs w:val="28"/>
        </w:rPr>
      </w:pPr>
      <w:r w:rsidRPr="00C56EE9">
        <w:rPr>
          <w:szCs w:val="28"/>
        </w:rPr>
        <w:t>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w:t>
      </w:r>
      <w:r w:rsidR="00E513C2">
        <w:rPr>
          <w:szCs w:val="28"/>
        </w:rPr>
        <w:t xml:space="preserve"> Муниципальная программа </w:t>
      </w:r>
      <w:r w:rsidR="003049BC" w:rsidRPr="00C56EE9">
        <w:rPr>
          <w:szCs w:val="28"/>
        </w:rPr>
        <w:t xml:space="preserve"> предусматривает создание единой системы укрепления материально-технической базы учреждений культуры, предотвращению опасности пребывания посетителей, участников мероприятий и работников в учреждениях культуры района.</w:t>
      </w:r>
    </w:p>
    <w:p w:rsidR="00C03FC3" w:rsidRPr="00C56EE9" w:rsidRDefault="00CB4F84" w:rsidP="00DC1E46">
      <w:pPr>
        <w:spacing w:before="10"/>
        <w:ind w:left="0" w:firstLine="708"/>
        <w:jc w:val="both"/>
        <w:rPr>
          <w:szCs w:val="28"/>
        </w:rPr>
      </w:pPr>
      <w:r w:rsidRPr="00C56EE9">
        <w:rPr>
          <w:szCs w:val="28"/>
        </w:rPr>
        <w:t>В период реализации муниципальной программы планируется </w:t>
      </w:r>
      <w:r w:rsidR="00C03FC3" w:rsidRPr="00C56EE9">
        <w:rPr>
          <w:szCs w:val="28"/>
        </w:rPr>
        <w:t>созда</w:t>
      </w:r>
      <w:r w:rsidRPr="00C56EE9">
        <w:rPr>
          <w:szCs w:val="28"/>
        </w:rPr>
        <w:t>ние таких условий, при которых </w:t>
      </w:r>
      <w:r w:rsidR="00C03FC3" w:rsidRPr="00C56EE9">
        <w:rPr>
          <w:szCs w:val="28"/>
        </w:rPr>
        <w:t>о</w:t>
      </w:r>
      <w:r w:rsidRPr="00C56EE9">
        <w:rPr>
          <w:szCs w:val="28"/>
        </w:rPr>
        <w:t>сновной спектр культурных услуг</w:t>
      </w:r>
      <w:r w:rsidR="00C03FC3" w:rsidRPr="00C56EE9">
        <w:rPr>
          <w:szCs w:val="28"/>
        </w:rPr>
        <w:t> будет доступен всем граж</w:t>
      </w:r>
      <w:r w:rsidRPr="00C56EE9">
        <w:rPr>
          <w:szCs w:val="28"/>
        </w:rPr>
        <w:t>данам, проживающим в различных </w:t>
      </w:r>
      <w:r w:rsidR="00C03FC3" w:rsidRPr="00C56EE9">
        <w:rPr>
          <w:szCs w:val="28"/>
        </w:rPr>
        <w:t>населенных пункт</w:t>
      </w:r>
      <w:r w:rsidRPr="00C56EE9">
        <w:rPr>
          <w:szCs w:val="28"/>
        </w:rPr>
        <w:t>ах района и принадлежащим </w:t>
      </w:r>
      <w:r w:rsidR="00C03FC3" w:rsidRPr="00C56EE9">
        <w:rPr>
          <w:szCs w:val="28"/>
        </w:rPr>
        <w:t>к различным социальным группам.</w:t>
      </w:r>
    </w:p>
    <w:p w:rsidR="00C03FC3" w:rsidRPr="00C56EE9" w:rsidRDefault="00371415" w:rsidP="00DC1E46">
      <w:pPr>
        <w:spacing w:before="10"/>
        <w:ind w:left="0"/>
        <w:jc w:val="both"/>
        <w:rPr>
          <w:szCs w:val="28"/>
        </w:rPr>
      </w:pPr>
      <w:r>
        <w:rPr>
          <w:szCs w:val="28"/>
        </w:rPr>
        <w:t xml:space="preserve">         </w:t>
      </w:r>
      <w:r w:rsidR="00C03FC3" w:rsidRPr="00C56EE9">
        <w:rPr>
          <w:szCs w:val="28"/>
        </w:rPr>
        <w:t xml:space="preserve">В современных условиях успешное функционирование отрасли зависит от развития ее инфраструктуры, материально-технической базы и кадрового потенциала. </w:t>
      </w:r>
    </w:p>
    <w:p w:rsidR="00FB7297" w:rsidRPr="00C56EE9" w:rsidRDefault="00CB4F84" w:rsidP="00DC1E46">
      <w:pPr>
        <w:spacing w:before="10"/>
        <w:ind w:left="0" w:firstLine="708"/>
        <w:jc w:val="both"/>
        <w:rPr>
          <w:szCs w:val="28"/>
        </w:rPr>
      </w:pPr>
      <w:r w:rsidRPr="00C56EE9">
        <w:rPr>
          <w:szCs w:val="28"/>
        </w:rPr>
        <w:t>Реализация </w:t>
      </w:r>
      <w:r w:rsidR="00C03FC3" w:rsidRPr="00C56EE9">
        <w:rPr>
          <w:szCs w:val="28"/>
        </w:rPr>
        <w:t>мероприятий муниципальной программы обеспечивает развитие сельских учреждений культуры, совершенствование деятельности коллективов, организацию досуга сельского населения и поддержку традиционной сельской культуры. В этих целях организуются фести</w:t>
      </w:r>
      <w:r w:rsidRPr="00C56EE9">
        <w:rPr>
          <w:szCs w:val="28"/>
        </w:rPr>
        <w:t>вали, театральные и концертные </w:t>
      </w:r>
      <w:r w:rsidR="00C03FC3" w:rsidRPr="00C56EE9">
        <w:rPr>
          <w:szCs w:val="28"/>
        </w:rPr>
        <w:t xml:space="preserve">гастроли, выставки, смотры, конкурсы и другие мероприятия. </w:t>
      </w:r>
    </w:p>
    <w:p w:rsidR="00C03FC3" w:rsidRPr="00C56EE9" w:rsidRDefault="00C03FC3" w:rsidP="00DC1E46">
      <w:pPr>
        <w:spacing w:before="10"/>
        <w:ind w:left="0" w:firstLine="708"/>
        <w:jc w:val="both"/>
        <w:rPr>
          <w:szCs w:val="28"/>
        </w:rPr>
      </w:pPr>
      <w:r w:rsidRPr="00C56EE9">
        <w:rPr>
          <w:szCs w:val="28"/>
        </w:rPr>
        <w:t>В сфере культу</w:t>
      </w:r>
      <w:r w:rsidR="00CB4F84" w:rsidRPr="00C56EE9">
        <w:rPr>
          <w:szCs w:val="28"/>
        </w:rPr>
        <w:t>ры, где ведущая роль отводится </w:t>
      </w:r>
      <w:r w:rsidRPr="00C56EE9">
        <w:rPr>
          <w:szCs w:val="28"/>
        </w:rPr>
        <w:t xml:space="preserve">творчеству, особое значение имеет человеческий фактор. Вместе с тем в отрасли идет «старение» кадрового потенциала, около </w:t>
      </w:r>
      <w:r w:rsidR="009B0886" w:rsidRPr="00B106B1">
        <w:rPr>
          <w:color w:val="000000" w:themeColor="text1"/>
          <w:szCs w:val="28"/>
        </w:rPr>
        <w:t>28</w:t>
      </w:r>
      <w:r w:rsidRPr="00B106B1">
        <w:rPr>
          <w:color w:val="000000" w:themeColor="text1"/>
          <w:szCs w:val="28"/>
        </w:rPr>
        <w:t>%</w:t>
      </w:r>
      <w:r w:rsidRPr="00F133FC">
        <w:rPr>
          <w:szCs w:val="28"/>
        </w:rPr>
        <w:t xml:space="preserve"> работников – </w:t>
      </w:r>
      <w:r w:rsidR="009B0886" w:rsidRPr="00F133FC">
        <w:rPr>
          <w:szCs w:val="28"/>
        </w:rPr>
        <w:t xml:space="preserve">средний возраст работника культуры составляет </w:t>
      </w:r>
      <w:r w:rsidR="009B0886" w:rsidRPr="00B106B1">
        <w:rPr>
          <w:color w:val="000000" w:themeColor="text1"/>
          <w:szCs w:val="28"/>
        </w:rPr>
        <w:t>45 лет.</w:t>
      </w:r>
      <w:r w:rsidR="00CB4F84" w:rsidRPr="00B106B1">
        <w:rPr>
          <w:color w:val="000000" w:themeColor="text1"/>
          <w:szCs w:val="28"/>
        </w:rPr>
        <w:t xml:space="preserve"> </w:t>
      </w:r>
      <w:r w:rsidR="00CB4F84" w:rsidRPr="00F133FC">
        <w:rPr>
          <w:szCs w:val="28"/>
        </w:rPr>
        <w:t>В</w:t>
      </w:r>
      <w:r w:rsidR="00CB4F84" w:rsidRPr="00C56EE9">
        <w:rPr>
          <w:szCs w:val="28"/>
        </w:rPr>
        <w:t xml:space="preserve"> целях формирования </w:t>
      </w:r>
      <w:r w:rsidRPr="00C56EE9">
        <w:rPr>
          <w:szCs w:val="28"/>
        </w:rPr>
        <w:t xml:space="preserve">молодой смены работников культуры требуется система мер по повышению квалификации и переподготовки специалистов учреждения культуры.  </w:t>
      </w:r>
    </w:p>
    <w:p w:rsidR="00D51EBE" w:rsidRPr="00C56EE9" w:rsidRDefault="00C03FC3" w:rsidP="00DC1E46">
      <w:pPr>
        <w:spacing w:before="10"/>
        <w:ind w:left="0" w:firstLine="708"/>
        <w:jc w:val="both"/>
        <w:rPr>
          <w:szCs w:val="28"/>
        </w:rPr>
      </w:pPr>
      <w:r w:rsidRPr="00C56EE9">
        <w:rPr>
          <w:szCs w:val="28"/>
        </w:rPr>
        <w:t>Использование программн</w:t>
      </w:r>
      <w:r w:rsidR="00CB4F84" w:rsidRPr="00C56EE9">
        <w:rPr>
          <w:szCs w:val="28"/>
        </w:rPr>
        <w:t>о-целевого </w:t>
      </w:r>
      <w:r w:rsidRPr="00C56EE9">
        <w:rPr>
          <w:szCs w:val="28"/>
        </w:rPr>
        <w:t>метода позволит реализовать направ</w:t>
      </w:r>
      <w:r w:rsidR="00CB4F84" w:rsidRPr="00C56EE9">
        <w:rPr>
          <w:szCs w:val="28"/>
        </w:rPr>
        <w:t>ления муниципальной программы, </w:t>
      </w:r>
      <w:r w:rsidRPr="00C56EE9">
        <w:rPr>
          <w:szCs w:val="28"/>
        </w:rPr>
        <w:t>охватывающие все основные сферы культурной жизни: народное творчество, художественное образование, подготовку кадров, развитие кул</w:t>
      </w:r>
      <w:r w:rsidR="00CB4F84" w:rsidRPr="00C56EE9">
        <w:rPr>
          <w:szCs w:val="28"/>
        </w:rPr>
        <w:t>ьтурно</w:t>
      </w:r>
      <w:r w:rsidR="009B03B1" w:rsidRPr="00C56EE9">
        <w:rPr>
          <w:szCs w:val="28"/>
        </w:rPr>
        <w:t xml:space="preserve"> </w:t>
      </w:r>
      <w:r w:rsidR="00CB4F84" w:rsidRPr="00C56EE9">
        <w:rPr>
          <w:szCs w:val="28"/>
        </w:rPr>
        <w:t>-</w:t>
      </w:r>
      <w:r w:rsidR="009B03B1" w:rsidRPr="00C56EE9">
        <w:rPr>
          <w:szCs w:val="28"/>
        </w:rPr>
        <w:t xml:space="preserve"> </w:t>
      </w:r>
      <w:r w:rsidR="00CB4F84" w:rsidRPr="00C56EE9">
        <w:rPr>
          <w:szCs w:val="28"/>
        </w:rPr>
        <w:t xml:space="preserve">досуговой деятельности, </w:t>
      </w:r>
      <w:r w:rsidRPr="00C56EE9">
        <w:rPr>
          <w:szCs w:val="28"/>
        </w:rPr>
        <w:t xml:space="preserve">информационно - </w:t>
      </w:r>
      <w:r w:rsidR="00CB4F84" w:rsidRPr="00C56EE9">
        <w:rPr>
          <w:szCs w:val="28"/>
        </w:rPr>
        <w:t xml:space="preserve">библиотечное </w:t>
      </w:r>
      <w:r w:rsidRPr="00C56EE9">
        <w:rPr>
          <w:szCs w:val="28"/>
        </w:rPr>
        <w:t xml:space="preserve">дело. </w:t>
      </w:r>
    </w:p>
    <w:p w:rsidR="00262786" w:rsidRPr="00C56EE9" w:rsidRDefault="00262786" w:rsidP="00DC1E46">
      <w:pPr>
        <w:spacing w:after="0"/>
        <w:ind w:left="0" w:firstLine="567"/>
        <w:jc w:val="both"/>
        <w:rPr>
          <w:rFonts w:cs="Times New Roman"/>
          <w:szCs w:val="28"/>
        </w:rPr>
      </w:pPr>
      <w:r w:rsidRPr="00C56EE9">
        <w:rPr>
          <w:rFonts w:cs="Times New Roman"/>
          <w:szCs w:val="28"/>
        </w:rPr>
        <w:t xml:space="preserve">При реализации муниципальной 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w:t>
      </w:r>
      <w:r w:rsidRPr="00C56EE9">
        <w:rPr>
          <w:rFonts w:cs="Times New Roman"/>
          <w:szCs w:val="28"/>
        </w:rPr>
        <w:lastRenderedPageBreak/>
        <w:t>муниципальных программ и с недофинансированием муниципальной программы. Также риски могут возникнуть по причине неэффективного взаимодействия исполнителей и участников муниципальной программы, недостатков в управлении муниципальной программой</w:t>
      </w:r>
      <w:r w:rsidR="00FF4FCC" w:rsidRPr="00C56EE9">
        <w:rPr>
          <w:rFonts w:cs="Times New Roman"/>
          <w:szCs w:val="28"/>
        </w:rPr>
        <w:t>.</w:t>
      </w:r>
    </w:p>
    <w:p w:rsidR="00262786" w:rsidRPr="00C56EE9" w:rsidRDefault="00262786" w:rsidP="00DC1E46">
      <w:pPr>
        <w:spacing w:after="0"/>
        <w:ind w:left="0" w:firstLine="567"/>
        <w:jc w:val="both"/>
        <w:rPr>
          <w:rFonts w:cs="Times New Roman"/>
          <w:szCs w:val="28"/>
        </w:rPr>
      </w:pPr>
      <w:r w:rsidRPr="00C56EE9">
        <w:rPr>
          <w:rFonts w:cs="Times New Roman"/>
          <w:szCs w:val="28"/>
        </w:rPr>
        <w:t>В целях минимизации рисков в процессе реализации муниципальной программы предусматриваются:</w:t>
      </w:r>
    </w:p>
    <w:p w:rsidR="00262786" w:rsidRPr="00C56EE9" w:rsidRDefault="00262786" w:rsidP="00DC1E46">
      <w:pPr>
        <w:spacing w:after="0"/>
        <w:ind w:left="0"/>
        <w:jc w:val="both"/>
        <w:rPr>
          <w:rFonts w:cs="Times New Roman"/>
          <w:szCs w:val="28"/>
        </w:rPr>
      </w:pPr>
      <w:r w:rsidRPr="00C56EE9">
        <w:rPr>
          <w:rFonts w:cs="Times New Roman"/>
          <w:szCs w:val="28"/>
        </w:rPr>
        <w:t>- осуществление эффективного управления;</w:t>
      </w:r>
    </w:p>
    <w:p w:rsidR="00262786" w:rsidRPr="00C56EE9" w:rsidRDefault="00262786" w:rsidP="00DC1E46">
      <w:pPr>
        <w:spacing w:after="0"/>
        <w:ind w:left="0"/>
        <w:jc w:val="both"/>
        <w:rPr>
          <w:rFonts w:cs="Times New Roman"/>
          <w:szCs w:val="28"/>
        </w:rPr>
      </w:pPr>
      <w:r w:rsidRPr="00C56EE9">
        <w:rPr>
          <w:rFonts w:cs="Times New Roman"/>
          <w:szCs w:val="28"/>
        </w:rPr>
        <w:t>- регулярный анализ реализации мероприятий муниципальной программы;</w:t>
      </w:r>
    </w:p>
    <w:p w:rsidR="00262786" w:rsidRPr="00C56EE9" w:rsidRDefault="00262786" w:rsidP="00DC1E46">
      <w:pPr>
        <w:spacing w:after="0"/>
        <w:ind w:left="0"/>
        <w:jc w:val="both"/>
        <w:rPr>
          <w:rFonts w:cs="Times New Roman"/>
          <w:szCs w:val="28"/>
        </w:rPr>
      </w:pPr>
      <w:r w:rsidRPr="00C56EE9">
        <w:rPr>
          <w:rFonts w:cs="Times New Roman"/>
          <w:szCs w:val="28"/>
        </w:rPr>
        <w:t xml:space="preserve">- перераспределение объемов финансирования в зависимости от динамики и темпов достижения </w:t>
      </w:r>
      <w:r w:rsidR="002A20AB" w:rsidRPr="00C56EE9">
        <w:rPr>
          <w:rFonts w:cs="Times New Roman"/>
          <w:szCs w:val="28"/>
        </w:rPr>
        <w:t xml:space="preserve">   </w:t>
      </w:r>
      <w:r w:rsidRPr="00C56EE9">
        <w:rPr>
          <w:rFonts w:cs="Times New Roman"/>
          <w:szCs w:val="28"/>
        </w:rPr>
        <w:t>поставленной цели, изменений во внешней среде;</w:t>
      </w:r>
    </w:p>
    <w:p w:rsidR="006A77E0" w:rsidRPr="00C56EE9" w:rsidRDefault="00262786" w:rsidP="00DC1E46">
      <w:pPr>
        <w:spacing w:after="0"/>
        <w:ind w:left="0"/>
        <w:jc w:val="both"/>
        <w:rPr>
          <w:szCs w:val="28"/>
        </w:rPr>
      </w:pPr>
      <w:r w:rsidRPr="00C56EE9">
        <w:rPr>
          <w:rFonts w:cs="Times New Roman"/>
          <w:szCs w:val="28"/>
        </w:rPr>
        <w:t>- разработка дополнительных мероприятий.</w:t>
      </w:r>
      <w:r w:rsidR="00FE0436" w:rsidRPr="00C56EE9">
        <w:rPr>
          <w:szCs w:val="28"/>
        </w:rPr>
        <w:t xml:space="preserve">  </w:t>
      </w:r>
    </w:p>
    <w:p w:rsidR="002A20AB" w:rsidRPr="00C56EE9" w:rsidRDefault="002A20AB" w:rsidP="00DC1E46">
      <w:pPr>
        <w:autoSpaceDE w:val="0"/>
        <w:autoSpaceDN w:val="0"/>
        <w:adjustRightInd w:val="0"/>
        <w:spacing w:after="0"/>
        <w:ind w:left="0" w:firstLine="708"/>
        <w:jc w:val="both"/>
        <w:rPr>
          <w:rFonts w:eastAsia="Times New Roman" w:cs="Times New Roman"/>
          <w:bCs w:val="0"/>
          <w:szCs w:val="28"/>
        </w:rPr>
      </w:pPr>
      <w:r w:rsidRPr="00C56EE9">
        <w:rPr>
          <w:rFonts w:eastAsia="Times New Roman" w:cs="Times New Roman"/>
          <w:bCs w:val="0"/>
          <w:szCs w:val="28"/>
        </w:rPr>
        <w:t xml:space="preserve">Решение существующих в </w:t>
      </w:r>
      <w:proofErr w:type="spellStart"/>
      <w:r w:rsidRPr="00C56EE9">
        <w:rPr>
          <w:rFonts w:eastAsia="Times New Roman" w:cs="Times New Roman"/>
          <w:bCs w:val="0"/>
          <w:szCs w:val="28"/>
        </w:rPr>
        <w:t>Похвистневском</w:t>
      </w:r>
      <w:proofErr w:type="spellEnd"/>
      <w:r w:rsidRPr="00C56EE9">
        <w:rPr>
          <w:rFonts w:eastAsia="Times New Roman" w:cs="Times New Roman"/>
          <w:bCs w:val="0"/>
          <w:szCs w:val="28"/>
        </w:rPr>
        <w:t xml:space="preserve"> районе в сфере культуры проблем требуют применения программного метода и полного финансирования отрасли. Программно-целевой метод позволяет сконцентрировать финансовые ресурсы на основных и приоритетных направлениях, предотвратить распыление финансовых средств.</w:t>
      </w:r>
    </w:p>
    <w:p w:rsidR="002A20AB" w:rsidRPr="00C56EE9" w:rsidRDefault="002A20AB" w:rsidP="00DC1E46">
      <w:pPr>
        <w:autoSpaceDE w:val="0"/>
        <w:autoSpaceDN w:val="0"/>
        <w:adjustRightInd w:val="0"/>
        <w:spacing w:after="0"/>
        <w:ind w:left="0" w:firstLine="708"/>
        <w:jc w:val="both"/>
        <w:rPr>
          <w:rFonts w:eastAsia="Times New Roman" w:cs="Times New Roman"/>
          <w:bCs w:val="0"/>
          <w:szCs w:val="28"/>
        </w:rPr>
      </w:pPr>
      <w:r w:rsidRPr="00C56EE9">
        <w:rPr>
          <w:rFonts w:eastAsia="Times New Roman" w:cs="Times New Roman"/>
          <w:bCs w:val="0"/>
          <w:szCs w:val="28"/>
        </w:rPr>
        <w:t xml:space="preserve">Решение проблем в сфере культуры в рамках </w:t>
      </w:r>
      <w:r w:rsidR="00E513C2">
        <w:rPr>
          <w:rFonts w:eastAsia="Times New Roman" w:cs="Times New Roman"/>
          <w:bCs w:val="0"/>
          <w:szCs w:val="28"/>
        </w:rPr>
        <w:t xml:space="preserve">муниципальной </w:t>
      </w:r>
      <w:r w:rsidRPr="00C56EE9">
        <w:rPr>
          <w:rFonts w:eastAsia="Times New Roman" w:cs="Times New Roman"/>
          <w:bCs w:val="0"/>
          <w:szCs w:val="28"/>
        </w:rPr>
        <w:t>программы при соответствующем организационном и экономическом обеспечении позволит создать систему управления, организации, финансирования и контроля в сфере культуры с учетом модернизации, обеспечения доступности культурных благ для всех слоев населения, повышения уровня культурной и информационной безопасности, участия граждан в культурной жизни района.</w:t>
      </w:r>
    </w:p>
    <w:p w:rsidR="002A20AB" w:rsidRPr="00C56EE9" w:rsidRDefault="00FC3DF7" w:rsidP="00DC1E46">
      <w:pPr>
        <w:autoSpaceDE w:val="0"/>
        <w:autoSpaceDN w:val="0"/>
        <w:adjustRightInd w:val="0"/>
        <w:spacing w:after="0"/>
        <w:ind w:left="0" w:firstLine="708"/>
        <w:jc w:val="both"/>
        <w:rPr>
          <w:rFonts w:eastAsia="Times New Roman" w:cs="Times New Roman"/>
          <w:bCs w:val="0"/>
          <w:szCs w:val="28"/>
        </w:rPr>
      </w:pPr>
      <w:r>
        <w:rPr>
          <w:rFonts w:eastAsia="Times New Roman" w:cs="Times New Roman"/>
          <w:bCs w:val="0"/>
          <w:szCs w:val="28"/>
        </w:rPr>
        <w:t>Муниципальная п</w:t>
      </w:r>
      <w:r w:rsidR="002A20AB" w:rsidRPr="00C56EE9">
        <w:rPr>
          <w:rFonts w:eastAsia="Times New Roman" w:cs="Times New Roman"/>
          <w:bCs w:val="0"/>
          <w:szCs w:val="28"/>
        </w:rPr>
        <w:t xml:space="preserve">рограмма направлена на создание условий для дальнейшего устойчивого развития культуры муниципального района </w:t>
      </w:r>
      <w:proofErr w:type="spellStart"/>
      <w:r w:rsidR="002A20AB" w:rsidRPr="00C56EE9">
        <w:rPr>
          <w:rFonts w:eastAsia="Times New Roman" w:cs="Times New Roman"/>
          <w:bCs w:val="0"/>
          <w:szCs w:val="28"/>
        </w:rPr>
        <w:t>Похвистневский</w:t>
      </w:r>
      <w:proofErr w:type="spellEnd"/>
      <w:r w:rsidR="002A20AB" w:rsidRPr="00C56EE9">
        <w:rPr>
          <w:rFonts w:eastAsia="Times New Roman" w:cs="Times New Roman"/>
          <w:bCs w:val="0"/>
          <w:szCs w:val="28"/>
        </w:rPr>
        <w:t>, на достижение социально значимых результатов.</w:t>
      </w:r>
    </w:p>
    <w:p w:rsidR="002F79D7" w:rsidRPr="006500E1" w:rsidRDefault="006A77E0" w:rsidP="00DC1E46">
      <w:pPr>
        <w:pStyle w:val="ac"/>
        <w:shd w:val="clear" w:color="auto" w:fill="FFFFFF"/>
        <w:spacing w:before="0" w:beforeAutospacing="0" w:after="0" w:afterAutospacing="0"/>
        <w:ind w:left="0"/>
        <w:jc w:val="both"/>
        <w:textAlignment w:val="baseline"/>
        <w:rPr>
          <w:color w:val="3B4256"/>
          <w:sz w:val="16"/>
          <w:szCs w:val="16"/>
          <w:shd w:val="clear" w:color="auto" w:fill="FFFFFF"/>
        </w:rPr>
      </w:pPr>
      <w:r w:rsidRPr="00C56EE9">
        <w:rPr>
          <w:color w:val="3B4256"/>
          <w:sz w:val="28"/>
          <w:szCs w:val="28"/>
          <w:shd w:val="clear" w:color="auto" w:fill="FFFFFF"/>
        </w:rPr>
        <w:t xml:space="preserve"> </w:t>
      </w:r>
    </w:p>
    <w:p w:rsidR="00777136" w:rsidRPr="006500E1" w:rsidRDefault="00777136" w:rsidP="00DC1E46">
      <w:pPr>
        <w:pStyle w:val="ac"/>
        <w:shd w:val="clear" w:color="auto" w:fill="FFFFFF"/>
        <w:spacing w:before="0" w:beforeAutospacing="0" w:after="0" w:afterAutospacing="0"/>
        <w:ind w:left="0"/>
        <w:jc w:val="both"/>
        <w:textAlignment w:val="baseline"/>
        <w:rPr>
          <w:sz w:val="16"/>
          <w:szCs w:val="16"/>
        </w:rPr>
      </w:pPr>
    </w:p>
    <w:p w:rsidR="00C03FC3" w:rsidRPr="00C56EE9" w:rsidRDefault="00C03FC3" w:rsidP="00DC1E46">
      <w:pPr>
        <w:pStyle w:val="a3"/>
        <w:numPr>
          <w:ilvl w:val="0"/>
          <w:numId w:val="17"/>
        </w:numPr>
        <w:ind w:left="0"/>
        <w:jc w:val="center"/>
        <w:rPr>
          <w:b/>
          <w:sz w:val="28"/>
          <w:szCs w:val="28"/>
        </w:rPr>
      </w:pPr>
      <w:r w:rsidRPr="00C56EE9">
        <w:rPr>
          <w:b/>
          <w:sz w:val="28"/>
          <w:szCs w:val="28"/>
        </w:rPr>
        <w:t>Цели и задачи муниципальной программы,</w:t>
      </w:r>
      <w:r w:rsidR="002D481C" w:rsidRPr="00C56EE9">
        <w:rPr>
          <w:b/>
          <w:sz w:val="28"/>
          <w:szCs w:val="28"/>
        </w:rPr>
        <w:t xml:space="preserve"> </w:t>
      </w:r>
      <w:r w:rsidRPr="00C56EE9">
        <w:rPr>
          <w:b/>
          <w:sz w:val="28"/>
          <w:szCs w:val="28"/>
        </w:rPr>
        <w:t>целевые показатели муниципальной программы, этапы и сроки реализации муниципальной программы</w:t>
      </w:r>
      <w:r w:rsidR="00F61A94" w:rsidRPr="00C56EE9">
        <w:rPr>
          <w:b/>
          <w:sz w:val="28"/>
          <w:szCs w:val="28"/>
        </w:rPr>
        <w:t xml:space="preserve"> «Развитие культуры муниципального района </w:t>
      </w:r>
      <w:proofErr w:type="spellStart"/>
      <w:r w:rsidR="00F61A94" w:rsidRPr="00C56EE9">
        <w:rPr>
          <w:b/>
          <w:sz w:val="28"/>
          <w:szCs w:val="28"/>
        </w:rPr>
        <w:t>Пох</w:t>
      </w:r>
      <w:r w:rsidR="00E32729">
        <w:rPr>
          <w:b/>
          <w:sz w:val="28"/>
          <w:szCs w:val="28"/>
        </w:rPr>
        <w:t>вистневский</w:t>
      </w:r>
      <w:proofErr w:type="spellEnd"/>
      <w:r w:rsidR="00E32729">
        <w:rPr>
          <w:b/>
          <w:sz w:val="28"/>
          <w:szCs w:val="28"/>
        </w:rPr>
        <w:t xml:space="preserve"> </w:t>
      </w:r>
      <w:r w:rsidR="00CB4F84" w:rsidRPr="00C56EE9">
        <w:rPr>
          <w:b/>
          <w:sz w:val="28"/>
          <w:szCs w:val="28"/>
        </w:rPr>
        <w:t>Самарской области</w:t>
      </w:r>
      <w:r w:rsidR="00E32729" w:rsidRPr="0007657D">
        <w:rPr>
          <w:b/>
          <w:sz w:val="28"/>
          <w:szCs w:val="28"/>
        </w:rPr>
        <w:t>»</w:t>
      </w:r>
      <w:r w:rsidR="00E32729" w:rsidRPr="00482DC0">
        <w:rPr>
          <w:b/>
          <w:sz w:val="28"/>
          <w:szCs w:val="28"/>
        </w:rPr>
        <w:t>.</w:t>
      </w:r>
    </w:p>
    <w:p w:rsidR="00B078A9" w:rsidRPr="006500E1" w:rsidRDefault="00B078A9" w:rsidP="00DC1E46">
      <w:pPr>
        <w:spacing w:line="220" w:lineRule="atLeast"/>
        <w:ind w:left="0"/>
        <w:outlineLvl w:val="1"/>
        <w:rPr>
          <w:rFonts w:cs="Times New Roman"/>
          <w:sz w:val="16"/>
          <w:szCs w:val="16"/>
        </w:rPr>
      </w:pPr>
    </w:p>
    <w:p w:rsidR="00E32729" w:rsidRPr="00E32729" w:rsidRDefault="00E32729" w:rsidP="00DC1E46">
      <w:pPr>
        <w:spacing w:before="28" w:after="28"/>
        <w:ind w:left="0"/>
        <w:jc w:val="both"/>
        <w:rPr>
          <w:rFonts w:cs="Times New Roman"/>
          <w:color w:val="000000"/>
          <w:szCs w:val="28"/>
        </w:rPr>
      </w:pPr>
      <w:r>
        <w:rPr>
          <w:szCs w:val="28"/>
        </w:rPr>
        <w:t xml:space="preserve">      </w:t>
      </w:r>
      <w:r w:rsidR="001A79D0" w:rsidRPr="00E32729">
        <w:rPr>
          <w:szCs w:val="28"/>
        </w:rPr>
        <w:t xml:space="preserve">   </w:t>
      </w:r>
      <w:r w:rsidRPr="00E32729">
        <w:rPr>
          <w:rFonts w:cs="Times New Roman"/>
          <w:szCs w:val="28"/>
        </w:rPr>
        <w:t xml:space="preserve">Реализация муниципальной программы направлена на достижение следующих целей: </w:t>
      </w:r>
    </w:p>
    <w:p w:rsidR="009B1115" w:rsidRPr="006500E1" w:rsidRDefault="00C03FC3" w:rsidP="00DC1E46">
      <w:pPr>
        <w:spacing w:after="0"/>
        <w:ind w:left="0"/>
        <w:jc w:val="both"/>
        <w:rPr>
          <w:sz w:val="16"/>
          <w:szCs w:val="16"/>
        </w:rPr>
      </w:pPr>
      <w:r w:rsidRPr="00C56EE9">
        <w:rPr>
          <w:szCs w:val="28"/>
        </w:rPr>
        <w:t xml:space="preserve"> </w:t>
      </w:r>
      <w:r w:rsidRPr="00C56EE9">
        <w:rPr>
          <w:szCs w:val="28"/>
        </w:rPr>
        <w:br/>
      </w:r>
      <w:r w:rsidR="006500E1">
        <w:rPr>
          <w:szCs w:val="28"/>
        </w:rPr>
        <w:t xml:space="preserve">    </w:t>
      </w:r>
      <w:r w:rsidR="000A204B"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9B1115" w:rsidRPr="00C56EE9" w:rsidRDefault="006500E1" w:rsidP="00DC1E46">
      <w:pPr>
        <w:spacing w:after="0"/>
        <w:ind w:left="0"/>
        <w:jc w:val="both"/>
        <w:rPr>
          <w:szCs w:val="28"/>
        </w:rPr>
      </w:pPr>
      <w:r>
        <w:rPr>
          <w:szCs w:val="28"/>
        </w:rPr>
        <w:t xml:space="preserve">    </w:t>
      </w:r>
      <w:r w:rsidR="000A204B" w:rsidRPr="00C56EE9">
        <w:rPr>
          <w:szCs w:val="28"/>
        </w:rPr>
        <w:t>2. 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p>
    <w:p w:rsidR="00415637" w:rsidRPr="00C56EE9" w:rsidRDefault="006500E1" w:rsidP="00DC1E46">
      <w:pPr>
        <w:spacing w:after="0"/>
        <w:ind w:left="0"/>
        <w:jc w:val="both"/>
        <w:rPr>
          <w:szCs w:val="28"/>
        </w:rPr>
      </w:pPr>
      <w:r>
        <w:rPr>
          <w:szCs w:val="28"/>
        </w:rPr>
        <w:t xml:space="preserve">    </w:t>
      </w:r>
      <w:r w:rsidR="000A204B" w:rsidRPr="00C56EE9">
        <w:rPr>
          <w:szCs w:val="28"/>
        </w:rPr>
        <w:t xml:space="preserve">3. Укрепление системы обеспечения пожарной безопасности на территории учреждений культуры муниципального района </w:t>
      </w:r>
      <w:proofErr w:type="spellStart"/>
      <w:r w:rsidR="000A204B" w:rsidRPr="00C56EE9">
        <w:rPr>
          <w:szCs w:val="28"/>
        </w:rPr>
        <w:t>Похвистневский</w:t>
      </w:r>
      <w:proofErr w:type="spellEnd"/>
      <w:r w:rsidR="000A204B" w:rsidRPr="00C56EE9">
        <w:rPr>
          <w:szCs w:val="28"/>
        </w:rPr>
        <w:t xml:space="preserve">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sidR="009B1115" w:rsidRPr="00C56EE9">
        <w:rPr>
          <w:szCs w:val="28"/>
        </w:rPr>
        <w:t>.</w:t>
      </w:r>
    </w:p>
    <w:p w:rsidR="00777136" w:rsidRPr="006500E1" w:rsidRDefault="00777136" w:rsidP="00DC1E46">
      <w:pPr>
        <w:spacing w:before="10"/>
        <w:ind w:left="0"/>
        <w:jc w:val="both"/>
        <w:rPr>
          <w:sz w:val="16"/>
          <w:szCs w:val="16"/>
          <w:u w:val="single"/>
        </w:rPr>
      </w:pPr>
    </w:p>
    <w:p w:rsidR="00E32729" w:rsidRPr="00E32729" w:rsidRDefault="00E32729" w:rsidP="00DC1E46">
      <w:pPr>
        <w:tabs>
          <w:tab w:val="left" w:pos="4395"/>
        </w:tabs>
        <w:spacing w:before="28" w:after="28"/>
        <w:ind w:left="0"/>
        <w:jc w:val="both"/>
        <w:rPr>
          <w:rFonts w:cs="Times New Roman"/>
          <w:szCs w:val="28"/>
        </w:rPr>
      </w:pPr>
      <w:r>
        <w:rPr>
          <w:rFonts w:cs="Times New Roman"/>
          <w:szCs w:val="28"/>
        </w:rPr>
        <w:lastRenderedPageBreak/>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осуществляться путем решения следующих основных задач:</w:t>
      </w:r>
    </w:p>
    <w:p w:rsidR="00777136" w:rsidRPr="006500E1" w:rsidRDefault="00777136" w:rsidP="00DC1E46">
      <w:pPr>
        <w:spacing w:before="10"/>
        <w:ind w:left="0"/>
        <w:jc w:val="both"/>
        <w:rPr>
          <w:sz w:val="16"/>
          <w:szCs w:val="16"/>
        </w:rPr>
      </w:pPr>
      <w:r>
        <w:rPr>
          <w:szCs w:val="28"/>
        </w:rPr>
        <w:t xml:space="preserve">  </w:t>
      </w:r>
    </w:p>
    <w:p w:rsidR="009B1115" w:rsidRPr="00C56EE9" w:rsidRDefault="006500E1" w:rsidP="00DC1E46">
      <w:pPr>
        <w:spacing w:after="0"/>
        <w:ind w:left="0"/>
        <w:contextualSpacing/>
        <w:jc w:val="both"/>
        <w:rPr>
          <w:spacing w:val="2"/>
          <w:szCs w:val="28"/>
        </w:rPr>
      </w:pPr>
      <w:r>
        <w:rPr>
          <w:szCs w:val="28"/>
        </w:rPr>
        <w:t xml:space="preserve">    </w:t>
      </w:r>
      <w:r w:rsidR="009B1115" w:rsidRPr="00C56EE9">
        <w:rPr>
          <w:szCs w:val="28"/>
        </w:rPr>
        <w:t xml:space="preserve">1. Улучшить информационное и библиотечное обслуживание населения; </w:t>
      </w:r>
      <w:r w:rsidR="00C37076" w:rsidRPr="00C56EE9">
        <w:rPr>
          <w:szCs w:val="28"/>
        </w:rPr>
        <w:t xml:space="preserve"> по</w:t>
      </w:r>
      <w:r w:rsidR="009B1115" w:rsidRPr="00C56EE9">
        <w:rPr>
          <w:spacing w:val="2"/>
          <w:szCs w:val="28"/>
        </w:rPr>
        <w:t>высить эффективность использования бюджетных средств, направляемых на сохранение и развитие сферы культуры, а так же на</w:t>
      </w:r>
      <w:r w:rsidR="009B03B1" w:rsidRPr="00C56EE9">
        <w:rPr>
          <w:spacing w:val="2"/>
          <w:szCs w:val="28"/>
        </w:rPr>
        <w:t xml:space="preserve"> </w:t>
      </w:r>
      <w:r w:rsidR="009B1115" w:rsidRPr="00C56EE9">
        <w:rPr>
          <w:spacing w:val="2"/>
          <w:szCs w:val="28"/>
        </w:rPr>
        <w:t>повышение профессионального уровня работников му</w:t>
      </w:r>
      <w:r w:rsidR="00103F92" w:rsidRPr="00C56EE9">
        <w:rPr>
          <w:spacing w:val="2"/>
          <w:szCs w:val="28"/>
        </w:rPr>
        <w:t xml:space="preserve">ниципальных учреждений культуры; </w:t>
      </w:r>
      <w:r w:rsidR="00103F92" w:rsidRPr="00C56EE9">
        <w:rPr>
          <w:spacing w:val="2"/>
          <w:szCs w:val="28"/>
          <w:shd w:val="clear" w:color="auto" w:fill="FFFFFF"/>
        </w:rPr>
        <w:t>развить и укрепить материально-техническую базу муниципальных  учреждений  сферы культуры.</w:t>
      </w:r>
      <w:r w:rsidR="00103F92" w:rsidRPr="00C56EE9">
        <w:rPr>
          <w:spacing w:val="2"/>
          <w:szCs w:val="28"/>
        </w:rPr>
        <w:t xml:space="preserve"> </w:t>
      </w:r>
    </w:p>
    <w:p w:rsidR="009B1115" w:rsidRPr="00C56EE9" w:rsidRDefault="006500E1" w:rsidP="00DC1E46">
      <w:pPr>
        <w:spacing w:after="0"/>
        <w:ind w:left="0"/>
        <w:jc w:val="both"/>
        <w:rPr>
          <w:spacing w:val="2"/>
          <w:szCs w:val="28"/>
          <w:shd w:val="clear" w:color="auto" w:fill="FFFFFF"/>
        </w:rPr>
      </w:pPr>
      <w:r>
        <w:rPr>
          <w:szCs w:val="28"/>
        </w:rPr>
        <w:t xml:space="preserve">   </w:t>
      </w:r>
      <w:r w:rsidR="009B1115" w:rsidRPr="00C56EE9">
        <w:rPr>
          <w:szCs w:val="28"/>
        </w:rPr>
        <w:t xml:space="preserve">2. </w:t>
      </w:r>
      <w:r w:rsidR="009B1115" w:rsidRPr="00C56EE9">
        <w:rPr>
          <w:spacing w:val="2"/>
          <w:szCs w:val="28"/>
          <w:shd w:val="clear" w:color="auto" w:fill="FFFFFF"/>
        </w:rPr>
        <w:t xml:space="preserve">Усилить роль культуры как фактора, способствующего повышению качества жизни; </w:t>
      </w:r>
      <w:r w:rsidR="009B1115" w:rsidRPr="00C56EE9">
        <w:rPr>
          <w:szCs w:val="28"/>
        </w:rPr>
        <w:t xml:space="preserve">повысить качество услуг в сфере культуры; </w:t>
      </w:r>
      <w:r w:rsidR="009B1115"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902BA1" w:rsidRPr="006500E1" w:rsidRDefault="006500E1" w:rsidP="00DC1E46">
      <w:pPr>
        <w:spacing w:after="0"/>
        <w:ind w:left="0"/>
        <w:contextualSpacing/>
        <w:jc w:val="both"/>
        <w:rPr>
          <w:spacing w:val="2"/>
          <w:sz w:val="16"/>
          <w:szCs w:val="16"/>
        </w:rPr>
      </w:pPr>
      <w:r>
        <w:rPr>
          <w:spacing w:val="2"/>
          <w:szCs w:val="28"/>
          <w:shd w:val="clear" w:color="auto" w:fill="FFFFFF"/>
        </w:rPr>
        <w:t xml:space="preserve">   </w:t>
      </w:r>
      <w:r w:rsidR="009B1115" w:rsidRPr="00C56EE9">
        <w:rPr>
          <w:spacing w:val="2"/>
          <w:szCs w:val="28"/>
          <w:shd w:val="clear" w:color="auto" w:fill="FFFFFF"/>
        </w:rPr>
        <w:t>3.</w:t>
      </w:r>
      <w:r w:rsidR="009B1115"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2" w:history="1">
        <w:r w:rsidR="009B1115" w:rsidRPr="00C56EE9">
          <w:rPr>
            <w:rStyle w:val="a4"/>
            <w:spacing w:val="2"/>
            <w:szCs w:val="28"/>
          </w:rPr>
          <w:t>правил пожарной безопасности</w:t>
        </w:r>
      </w:hyperlink>
      <w:r w:rsidR="009B1115" w:rsidRPr="00C56EE9">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103F92" w:rsidRPr="00C56EE9">
        <w:rPr>
          <w:spacing w:val="2"/>
          <w:szCs w:val="28"/>
        </w:rPr>
        <w:t>.</w:t>
      </w:r>
    </w:p>
    <w:p w:rsidR="003151F4" w:rsidRDefault="00BD1987" w:rsidP="00DC1E46">
      <w:pPr>
        <w:spacing w:before="10"/>
        <w:ind w:left="0"/>
        <w:jc w:val="both"/>
        <w:rPr>
          <w:rFonts w:eastAsia="Times New Roman" w:cs="Times New Roman"/>
          <w:bCs w:val="0"/>
          <w:szCs w:val="28"/>
        </w:rPr>
      </w:pPr>
      <w:r>
        <w:rPr>
          <w:rFonts w:eastAsia="Times New Roman" w:cs="Times New Roman"/>
          <w:bCs w:val="0"/>
          <w:szCs w:val="28"/>
        </w:rPr>
        <w:t xml:space="preserve">      </w:t>
      </w:r>
      <w:r w:rsidRPr="00BD1987">
        <w:rPr>
          <w:rFonts w:eastAsia="Times New Roman" w:cs="Times New Roman"/>
          <w:bCs w:val="0"/>
          <w:szCs w:val="28"/>
        </w:rPr>
        <w:t>Срок реализации муниципальной программы – 20</w:t>
      </w:r>
      <w:r w:rsidR="00D803D1">
        <w:rPr>
          <w:rFonts w:eastAsia="Times New Roman" w:cs="Times New Roman"/>
          <w:bCs w:val="0"/>
          <w:szCs w:val="28"/>
        </w:rPr>
        <w:t>2</w:t>
      </w:r>
      <w:r w:rsidR="00ED6C9F">
        <w:rPr>
          <w:rFonts w:eastAsia="Times New Roman" w:cs="Times New Roman"/>
          <w:bCs w:val="0"/>
          <w:szCs w:val="28"/>
        </w:rPr>
        <w:t>4-2028</w:t>
      </w:r>
      <w:r w:rsidRPr="00BD1987">
        <w:rPr>
          <w:rFonts w:eastAsia="Times New Roman" w:cs="Times New Roman"/>
          <w:bCs w:val="0"/>
          <w:szCs w:val="28"/>
        </w:rPr>
        <w:t xml:space="preserve"> годы</w:t>
      </w:r>
      <w:r w:rsidR="004E2C7D">
        <w:rPr>
          <w:rFonts w:eastAsia="Times New Roman" w:cs="Times New Roman"/>
          <w:bCs w:val="0"/>
          <w:szCs w:val="28"/>
        </w:rPr>
        <w:t>, в один этап</w:t>
      </w:r>
      <w:r w:rsidRPr="00BD1987">
        <w:rPr>
          <w:rFonts w:eastAsia="Times New Roman" w:cs="Times New Roman"/>
          <w:bCs w:val="0"/>
          <w:szCs w:val="28"/>
        </w:rPr>
        <w:t>.</w:t>
      </w:r>
    </w:p>
    <w:p w:rsidR="006500E1" w:rsidRPr="006500E1" w:rsidRDefault="006500E1" w:rsidP="00DC1E46">
      <w:pPr>
        <w:spacing w:before="10"/>
        <w:ind w:left="0"/>
        <w:jc w:val="both"/>
        <w:rPr>
          <w:sz w:val="16"/>
          <w:szCs w:val="16"/>
        </w:rPr>
      </w:pPr>
    </w:p>
    <w:p w:rsidR="00D51EBE" w:rsidRDefault="00BD1987" w:rsidP="00DC1E46">
      <w:pPr>
        <w:spacing w:before="10"/>
        <w:ind w:left="0"/>
        <w:jc w:val="both"/>
        <w:rPr>
          <w:rFonts w:cs="Times New Roman"/>
          <w:szCs w:val="28"/>
        </w:rPr>
      </w:pPr>
      <w:r>
        <w:rPr>
          <w:spacing w:val="2"/>
          <w:szCs w:val="28"/>
        </w:rPr>
        <w:t xml:space="preserve">     </w:t>
      </w:r>
      <w:r w:rsidR="002B20F2" w:rsidRPr="00040E1F">
        <w:rPr>
          <w:rFonts w:cs="Times New Roman"/>
          <w:szCs w:val="28"/>
        </w:rPr>
        <w:t>Перечень стратегических целевых</w:t>
      </w:r>
      <w:r w:rsidR="008A52EC" w:rsidRPr="00040E1F">
        <w:rPr>
          <w:rFonts w:cs="Times New Roman"/>
          <w:szCs w:val="28"/>
        </w:rPr>
        <w:t xml:space="preserve"> </w:t>
      </w:r>
      <w:r w:rsidR="002B20F2" w:rsidRPr="00040E1F">
        <w:rPr>
          <w:rFonts w:cs="Times New Roman"/>
          <w:szCs w:val="28"/>
        </w:rPr>
        <w:t>показателей (индикаторов), характеризующих ежегодный ход и итоги реализации муниципальной программы представлены в Приложении № 1 к муниципальной программе.</w:t>
      </w:r>
    </w:p>
    <w:p w:rsidR="00BD1987" w:rsidRDefault="00BD1987" w:rsidP="00DC1E46">
      <w:pPr>
        <w:autoSpaceDE w:val="0"/>
        <w:autoSpaceDN w:val="0"/>
        <w:adjustRightInd w:val="0"/>
        <w:spacing w:after="0"/>
        <w:ind w:left="0"/>
        <w:rPr>
          <w:rFonts w:eastAsia="Times New Roman" w:cs="Times New Roman"/>
          <w:b/>
          <w:sz w:val="16"/>
          <w:szCs w:val="16"/>
        </w:rPr>
      </w:pPr>
    </w:p>
    <w:p w:rsidR="0090081D" w:rsidRPr="006500E1" w:rsidRDefault="0090081D" w:rsidP="00DC1E46">
      <w:pPr>
        <w:autoSpaceDE w:val="0"/>
        <w:autoSpaceDN w:val="0"/>
        <w:adjustRightInd w:val="0"/>
        <w:spacing w:after="0"/>
        <w:ind w:left="0"/>
        <w:rPr>
          <w:rFonts w:eastAsia="Times New Roman" w:cs="Times New Roman"/>
          <w:b/>
          <w:sz w:val="16"/>
          <w:szCs w:val="16"/>
        </w:rPr>
      </w:pPr>
    </w:p>
    <w:p w:rsidR="00B078A9" w:rsidRPr="006500E1" w:rsidRDefault="00B078A9" w:rsidP="00DC1E46">
      <w:pPr>
        <w:spacing w:line="220" w:lineRule="atLeast"/>
        <w:ind w:left="0"/>
        <w:outlineLvl w:val="1"/>
        <w:rPr>
          <w:rFonts w:cs="Times New Roman"/>
          <w:sz w:val="16"/>
          <w:szCs w:val="16"/>
        </w:rPr>
      </w:pPr>
    </w:p>
    <w:p w:rsidR="00C03FC3" w:rsidRPr="00540E46" w:rsidRDefault="00C03FC3" w:rsidP="00DC1E46">
      <w:pPr>
        <w:pStyle w:val="a3"/>
        <w:numPr>
          <w:ilvl w:val="0"/>
          <w:numId w:val="13"/>
        </w:numPr>
        <w:ind w:left="0"/>
        <w:jc w:val="center"/>
        <w:rPr>
          <w:b/>
          <w:sz w:val="28"/>
          <w:szCs w:val="28"/>
        </w:rPr>
      </w:pPr>
      <w:r w:rsidRPr="00540E46">
        <w:rPr>
          <w:b/>
          <w:sz w:val="28"/>
          <w:szCs w:val="28"/>
        </w:rPr>
        <w:t xml:space="preserve">План мероприятий </w:t>
      </w:r>
      <w:r w:rsidR="001A512C" w:rsidRPr="00540E46">
        <w:rPr>
          <w:b/>
          <w:sz w:val="28"/>
          <w:szCs w:val="28"/>
        </w:rPr>
        <w:t xml:space="preserve">и </w:t>
      </w:r>
      <w:r w:rsidR="00540E46" w:rsidRPr="00540E46">
        <w:rPr>
          <w:b/>
          <w:sz w:val="28"/>
          <w:szCs w:val="28"/>
        </w:rPr>
        <w:t xml:space="preserve"> </w:t>
      </w:r>
      <w:r w:rsidRPr="00540E46">
        <w:rPr>
          <w:b/>
          <w:sz w:val="28"/>
          <w:szCs w:val="28"/>
        </w:rPr>
        <w:t>механизм реализации муниципальной программы</w:t>
      </w:r>
      <w:r w:rsidR="00F61A94" w:rsidRPr="00540E46">
        <w:rPr>
          <w:b/>
          <w:sz w:val="28"/>
          <w:szCs w:val="28"/>
        </w:rPr>
        <w:t xml:space="preserve"> «Развитие культуры муниципального района </w:t>
      </w:r>
      <w:proofErr w:type="spellStart"/>
      <w:r w:rsidR="00F61A94" w:rsidRPr="00540E46">
        <w:rPr>
          <w:b/>
          <w:sz w:val="28"/>
          <w:szCs w:val="28"/>
        </w:rPr>
        <w:t>Пох</w:t>
      </w:r>
      <w:r w:rsidR="00BD1987" w:rsidRPr="00540E46">
        <w:rPr>
          <w:b/>
          <w:sz w:val="28"/>
          <w:szCs w:val="28"/>
        </w:rPr>
        <w:t>вистневский</w:t>
      </w:r>
      <w:proofErr w:type="spellEnd"/>
      <w:r w:rsidR="00CB4F84" w:rsidRPr="00540E46">
        <w:rPr>
          <w:b/>
          <w:sz w:val="28"/>
          <w:szCs w:val="28"/>
        </w:rPr>
        <w:t xml:space="preserve"> Самарской области</w:t>
      </w:r>
      <w:r w:rsidR="00BD1987" w:rsidRPr="00540E46">
        <w:rPr>
          <w:b/>
          <w:sz w:val="28"/>
          <w:szCs w:val="28"/>
        </w:rPr>
        <w:t>»</w:t>
      </w:r>
      <w:r w:rsidR="00540E46" w:rsidRPr="00540E46">
        <w:rPr>
          <w:b/>
          <w:sz w:val="28"/>
          <w:szCs w:val="28"/>
        </w:rPr>
        <w:t>.</w:t>
      </w:r>
    </w:p>
    <w:p w:rsidR="0078013F" w:rsidRPr="006500E1" w:rsidRDefault="0078013F" w:rsidP="00DC1E46">
      <w:pPr>
        <w:spacing w:line="220" w:lineRule="atLeast"/>
        <w:ind w:left="0"/>
        <w:outlineLvl w:val="1"/>
        <w:rPr>
          <w:rFonts w:cs="Times New Roman"/>
          <w:sz w:val="16"/>
          <w:szCs w:val="16"/>
        </w:rPr>
      </w:pPr>
    </w:p>
    <w:p w:rsidR="0033175D" w:rsidRPr="00C56EE9" w:rsidRDefault="00040E1F" w:rsidP="00DC1E46">
      <w:pPr>
        <w:spacing w:after="0"/>
        <w:ind w:left="0"/>
        <w:jc w:val="both"/>
        <w:rPr>
          <w:rFonts w:cs="Times New Roman"/>
          <w:szCs w:val="28"/>
        </w:rPr>
      </w:pPr>
      <w:r>
        <w:rPr>
          <w:rFonts w:cs="Times New Roman"/>
          <w:szCs w:val="28"/>
        </w:rPr>
        <w:tab/>
      </w:r>
      <w:r w:rsidR="0033175D" w:rsidRPr="00C56EE9">
        <w:rPr>
          <w:rFonts w:cs="Times New Roman"/>
          <w:szCs w:val="28"/>
        </w:rPr>
        <w:t>Ответственный исполнитель муниципальной программы:</w:t>
      </w:r>
    </w:p>
    <w:p w:rsidR="00042162" w:rsidRPr="00C56EE9" w:rsidRDefault="0080248F" w:rsidP="00DC1E46">
      <w:pPr>
        <w:spacing w:after="0"/>
        <w:ind w:left="0"/>
        <w:jc w:val="both"/>
        <w:rPr>
          <w:rFonts w:cs="Times New Roman"/>
          <w:szCs w:val="28"/>
        </w:rPr>
      </w:pPr>
      <w:r w:rsidRPr="00C56EE9">
        <w:rPr>
          <w:rFonts w:cs="Times New Roman"/>
          <w:szCs w:val="28"/>
        </w:rPr>
        <w:t>-</w:t>
      </w:r>
      <w:r w:rsidR="00042162" w:rsidRPr="00C56EE9">
        <w:rPr>
          <w:rFonts w:cs="Times New Roman"/>
          <w:szCs w:val="28"/>
        </w:rPr>
        <w:t>осуществляет координацию деятельности в процессе разработки муниципальной программы,</w:t>
      </w:r>
      <w:r w:rsidRPr="00C56EE9">
        <w:rPr>
          <w:rFonts w:cs="Times New Roman"/>
          <w:szCs w:val="28"/>
        </w:rPr>
        <w:t xml:space="preserve"> </w:t>
      </w:r>
      <w:r w:rsidR="00042162" w:rsidRPr="00C56EE9">
        <w:rPr>
          <w:rFonts w:cs="Times New Roman"/>
          <w:szCs w:val="28"/>
        </w:rPr>
        <w:t>обеспечивает согласование проекта постановления Администрации муниципального района</w:t>
      </w:r>
      <w:r w:rsidRPr="00C56EE9">
        <w:rPr>
          <w:rFonts w:cs="Times New Roman"/>
          <w:szCs w:val="28"/>
        </w:rPr>
        <w:t xml:space="preserve"> </w:t>
      </w:r>
      <w:proofErr w:type="spellStart"/>
      <w:r w:rsidR="00042162" w:rsidRPr="00C56EE9">
        <w:rPr>
          <w:rFonts w:cs="Times New Roman"/>
          <w:szCs w:val="28"/>
        </w:rPr>
        <w:t>Похвистневский</w:t>
      </w:r>
      <w:proofErr w:type="spellEnd"/>
      <w:r w:rsidR="00042162" w:rsidRPr="00C56EE9">
        <w:rPr>
          <w:rFonts w:cs="Times New Roman"/>
          <w:szCs w:val="28"/>
        </w:rPr>
        <w:t xml:space="preserve"> об утверждении муниципальной программы и вносит его в установленном порядке на рассмотрение Главе Администрации муниципального района </w:t>
      </w:r>
      <w:proofErr w:type="spellStart"/>
      <w:r w:rsidR="00042162" w:rsidRPr="00C56EE9">
        <w:rPr>
          <w:rFonts w:cs="Times New Roman"/>
          <w:szCs w:val="28"/>
        </w:rPr>
        <w:t>Похвистневский</w:t>
      </w:r>
      <w:proofErr w:type="spellEnd"/>
      <w:r w:rsidR="00042162" w:rsidRPr="00C56EE9">
        <w:rPr>
          <w:rFonts w:cs="Times New Roman"/>
          <w:szCs w:val="28"/>
        </w:rPr>
        <w:t>;</w:t>
      </w:r>
    </w:p>
    <w:p w:rsidR="0033175D" w:rsidRPr="00C56EE9" w:rsidRDefault="0033175D" w:rsidP="00DC1E46">
      <w:pPr>
        <w:spacing w:after="0"/>
        <w:ind w:left="0"/>
        <w:jc w:val="both"/>
        <w:rPr>
          <w:rFonts w:cs="Times New Roman"/>
          <w:szCs w:val="28"/>
        </w:rPr>
      </w:pPr>
      <w:r w:rsidRPr="00C56EE9">
        <w:rPr>
          <w:rFonts w:cs="Times New Roman"/>
          <w:szCs w:val="28"/>
        </w:rPr>
        <w:t>- осуществляет координацию деятельности исполнителей при реализации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t>- организует реализацию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t>- несет ответственность за достижение целей, задач и конечных результатов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t>- вносит необходимые изменения в муниципальную программу, возникающие в процессе ее реализации;</w:t>
      </w:r>
    </w:p>
    <w:p w:rsidR="0033175D" w:rsidRPr="00C56EE9" w:rsidRDefault="0033175D" w:rsidP="00DC1E46">
      <w:pPr>
        <w:spacing w:after="0"/>
        <w:ind w:left="0"/>
        <w:jc w:val="both"/>
        <w:rPr>
          <w:rFonts w:cs="Times New Roman"/>
          <w:szCs w:val="28"/>
        </w:rPr>
      </w:pPr>
      <w:r w:rsidRPr="00C56EE9">
        <w:rPr>
          <w:rFonts w:cs="Times New Roman"/>
          <w:szCs w:val="28"/>
        </w:rPr>
        <w:t xml:space="preserve">- принимает меры по размещению на официальном сайте Администрации муниципального района </w:t>
      </w:r>
      <w:proofErr w:type="spellStart"/>
      <w:r w:rsidRPr="00C56EE9">
        <w:rPr>
          <w:rFonts w:cs="Times New Roman"/>
          <w:szCs w:val="28"/>
        </w:rPr>
        <w:t>Похвистневский</w:t>
      </w:r>
      <w:proofErr w:type="spellEnd"/>
      <w:r w:rsidRPr="00C56EE9">
        <w:rPr>
          <w:rFonts w:cs="Times New Roman"/>
          <w:szCs w:val="28"/>
        </w:rPr>
        <w:t xml:space="preserve"> в сети Интернет утвержденной муниципальной программы, внесений изменений в муниципальную программу и годового отчета об исполнении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lastRenderedPageBreak/>
        <w:t xml:space="preserve">- запрашивает у исполнителей и участников муниципальной программы информацию, необходимую для подготовки отчета о реализации муниципальной программы; </w:t>
      </w:r>
    </w:p>
    <w:p w:rsidR="0033175D" w:rsidRPr="00C56EE9" w:rsidRDefault="0033175D" w:rsidP="00DC1E46">
      <w:pPr>
        <w:spacing w:after="0"/>
        <w:ind w:left="0"/>
        <w:jc w:val="both"/>
        <w:rPr>
          <w:rFonts w:cs="Times New Roman"/>
          <w:szCs w:val="28"/>
        </w:rPr>
      </w:pPr>
      <w:r w:rsidRPr="00C56EE9">
        <w:rPr>
          <w:rFonts w:cs="Times New Roman"/>
          <w:szCs w:val="28"/>
        </w:rPr>
        <w:t>- готовит и представляет в отдел экономики и финансовое упра</w:t>
      </w:r>
      <w:r w:rsidR="00CB4F84" w:rsidRPr="00C56EE9">
        <w:rPr>
          <w:rFonts w:cs="Times New Roman"/>
          <w:szCs w:val="28"/>
        </w:rPr>
        <w:t xml:space="preserve">вление отчет о ходе реализации </w:t>
      </w:r>
      <w:r w:rsidRPr="00C56EE9">
        <w:rPr>
          <w:rFonts w:cs="Times New Roman"/>
          <w:szCs w:val="28"/>
        </w:rPr>
        <w:t>и оцен</w:t>
      </w:r>
      <w:r w:rsidR="00FC3DF7">
        <w:rPr>
          <w:rFonts w:cs="Times New Roman"/>
          <w:szCs w:val="28"/>
        </w:rPr>
        <w:t>ке эффективности муниципальной п</w:t>
      </w:r>
      <w:r w:rsidRPr="00C56EE9">
        <w:rPr>
          <w:rFonts w:cs="Times New Roman"/>
          <w:szCs w:val="28"/>
        </w:rPr>
        <w:t xml:space="preserve">рограммы; </w:t>
      </w:r>
    </w:p>
    <w:p w:rsidR="0033175D" w:rsidRPr="00C56EE9" w:rsidRDefault="0033175D" w:rsidP="00DC1E46">
      <w:pPr>
        <w:spacing w:after="0"/>
        <w:ind w:left="0" w:firstLine="708"/>
        <w:jc w:val="both"/>
        <w:rPr>
          <w:rFonts w:cs="Times New Roman"/>
          <w:szCs w:val="28"/>
        </w:rPr>
      </w:pPr>
      <w:r w:rsidRPr="00C56EE9">
        <w:rPr>
          <w:rFonts w:cs="Times New Roman"/>
          <w:szCs w:val="28"/>
        </w:rPr>
        <w:t>Реализация муниципальной</w:t>
      </w:r>
      <w:r w:rsidR="002D481C" w:rsidRPr="00C56EE9">
        <w:rPr>
          <w:rFonts w:cs="Times New Roman"/>
          <w:szCs w:val="28"/>
        </w:rPr>
        <w:t xml:space="preserve"> </w:t>
      </w:r>
      <w:r w:rsidRPr="00C56EE9">
        <w:rPr>
          <w:rFonts w:cs="Times New Roman"/>
          <w:szCs w:val="28"/>
        </w:rPr>
        <w:t>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w:t>
      </w:r>
      <w:r w:rsidR="002D481C" w:rsidRPr="00C56EE9">
        <w:rPr>
          <w:rFonts w:cs="Times New Roman"/>
          <w:szCs w:val="28"/>
        </w:rPr>
        <w:t xml:space="preserve"> </w:t>
      </w:r>
      <w:r w:rsidRPr="00C56EE9">
        <w:rPr>
          <w:rFonts w:cs="Times New Roman"/>
          <w:szCs w:val="28"/>
        </w:rPr>
        <w:t>программы.</w:t>
      </w:r>
    </w:p>
    <w:p w:rsidR="00040E1F" w:rsidRDefault="0033175D" w:rsidP="00DC1E46">
      <w:pPr>
        <w:spacing w:after="0"/>
        <w:ind w:left="0" w:firstLine="708"/>
        <w:jc w:val="both"/>
        <w:rPr>
          <w:rFonts w:cs="Times New Roman"/>
          <w:szCs w:val="28"/>
        </w:rPr>
      </w:pPr>
      <w:proofErr w:type="gramStart"/>
      <w:r w:rsidRPr="00C56EE9">
        <w:rPr>
          <w:rFonts w:cs="Times New Roman"/>
          <w:szCs w:val="28"/>
        </w:rPr>
        <w:t>Учреждение обеспечивает исполнение программных мероприятий с соблюдением установленных сроков и объемов финансирования, осуществляет текущее управление реализации муниципальной программы, обеспечивает целевое и эффективное использование средств, выделяемых на ее реализацию, проводит оценку эффективности муниципальной</w:t>
      </w:r>
      <w:r w:rsidR="002D481C" w:rsidRPr="00C56EE9">
        <w:rPr>
          <w:rFonts w:cs="Times New Roman"/>
          <w:szCs w:val="28"/>
        </w:rPr>
        <w:t xml:space="preserve"> </w:t>
      </w:r>
      <w:r w:rsidRPr="00C56EE9">
        <w:rPr>
          <w:rFonts w:cs="Times New Roman"/>
          <w:szCs w:val="28"/>
        </w:rPr>
        <w:t>программы на этапе реализации, готовит годовой отчет о ходе реализации и об оценке эффективности муниципальной программы (далее – годовой отчет).</w:t>
      </w:r>
      <w:proofErr w:type="gramEnd"/>
    </w:p>
    <w:p w:rsidR="00C914AE" w:rsidRDefault="0033175D" w:rsidP="00DC1E46">
      <w:pPr>
        <w:spacing w:after="0"/>
        <w:ind w:left="0" w:firstLine="708"/>
        <w:jc w:val="both"/>
        <w:rPr>
          <w:rFonts w:cs="Times New Roman"/>
          <w:szCs w:val="28"/>
        </w:rPr>
      </w:pPr>
      <w:r w:rsidRPr="00C56EE9">
        <w:rPr>
          <w:rFonts w:cs="Times New Roman"/>
          <w:szCs w:val="28"/>
        </w:rPr>
        <w:t xml:space="preserve">С учетом результатов оценки эффективности могут вноситься изменения в муниципальную программу. </w:t>
      </w:r>
    </w:p>
    <w:p w:rsidR="00C914AE" w:rsidRDefault="00C914AE" w:rsidP="00DC1E46">
      <w:pPr>
        <w:spacing w:after="0"/>
        <w:ind w:left="0" w:firstLine="708"/>
        <w:jc w:val="both"/>
        <w:rPr>
          <w:rFonts w:cs="Times New Roman"/>
          <w:szCs w:val="28"/>
        </w:rPr>
      </w:pPr>
      <w:r>
        <w:t>Решение проблем развития культурной сферы муници</w:t>
      </w:r>
      <w:r w:rsidR="00FC3DF7">
        <w:t xml:space="preserve">пального района </w:t>
      </w:r>
      <w:proofErr w:type="spellStart"/>
      <w:r w:rsidR="00FC3DF7">
        <w:t>Похвистневский</w:t>
      </w:r>
      <w:proofErr w:type="spellEnd"/>
      <w:r>
        <w:t xml:space="preserve"> программным способом закл</w:t>
      </w:r>
      <w:r w:rsidR="00FC3DF7">
        <w:t>ючается в том, что комплексные мероприятия муниципальной программы</w:t>
      </w:r>
      <w:r w:rsidR="00901B06">
        <w:t xml:space="preserve"> </w:t>
      </w:r>
      <w:r>
        <w:t xml:space="preserve"> позволяют, используя системный подход к планированию и организации процесса развития сферы культуры, определить важнейшие проблемы и приоритеты в развитии учреждений культуры поселения, добиться значимых результатов и рационального расходования финансовы</w:t>
      </w:r>
      <w:r w:rsidR="00443022">
        <w:t xml:space="preserve">х средств. Система мероприятий </w:t>
      </w:r>
      <w:r w:rsidR="00FC3DF7">
        <w:t xml:space="preserve">муниципальной </w:t>
      </w:r>
      <w:r w:rsidR="00443022">
        <w:t>п</w:t>
      </w:r>
      <w:r>
        <w:t xml:space="preserve">рограммы позволяет направить имеющиеся ресурсы на развитие стратегически значимых направлений и ликвидацию наиболее болезненных вопросов культуры. </w:t>
      </w:r>
      <w:r w:rsidR="00FC3DF7">
        <w:t xml:space="preserve"> </w:t>
      </w:r>
      <w:r>
        <w:t>В ходе реализ</w:t>
      </w:r>
      <w:r w:rsidR="00443022">
        <w:t xml:space="preserve">ации </w:t>
      </w:r>
      <w:r w:rsidR="00FC3DF7">
        <w:t xml:space="preserve"> муниципальной </w:t>
      </w:r>
      <w:r w:rsidR="00443022">
        <w:t>п</w:t>
      </w:r>
      <w:r>
        <w:t>рограммы координируется взаимодействие различных отраслей социальной сферы, оптимизируется использование бюджетных средств.</w:t>
      </w:r>
    </w:p>
    <w:p w:rsidR="00902BA1" w:rsidRPr="006500E1" w:rsidRDefault="00902BA1" w:rsidP="00DC1E46">
      <w:pPr>
        <w:spacing w:after="0"/>
        <w:ind w:left="0" w:firstLine="708"/>
        <w:jc w:val="both"/>
        <w:rPr>
          <w:sz w:val="16"/>
          <w:szCs w:val="16"/>
        </w:rPr>
      </w:pPr>
    </w:p>
    <w:p w:rsidR="005963F2" w:rsidRDefault="0033175D" w:rsidP="00DC1E46">
      <w:pPr>
        <w:spacing w:after="0"/>
        <w:ind w:left="0" w:firstLine="708"/>
        <w:jc w:val="both"/>
        <w:rPr>
          <w:szCs w:val="28"/>
        </w:rPr>
      </w:pPr>
      <w:r w:rsidRPr="00040E1F">
        <w:rPr>
          <w:rFonts w:cs="Times New Roman"/>
          <w:szCs w:val="28"/>
        </w:rPr>
        <w:t>План мероприятий по выполнению муниципальной программы представлен в Приложении № 2 к муниципальной программе.</w:t>
      </w:r>
    </w:p>
    <w:p w:rsidR="00902BA1" w:rsidRPr="006500E1" w:rsidRDefault="00902BA1" w:rsidP="00DC1E46">
      <w:pPr>
        <w:spacing w:line="276" w:lineRule="auto"/>
        <w:ind w:left="0"/>
        <w:jc w:val="both"/>
        <w:rPr>
          <w:sz w:val="16"/>
          <w:szCs w:val="16"/>
        </w:rPr>
      </w:pPr>
    </w:p>
    <w:p w:rsidR="002F79D7" w:rsidRPr="006500E1" w:rsidRDefault="002F79D7" w:rsidP="00DC1E46">
      <w:pPr>
        <w:spacing w:line="276" w:lineRule="auto"/>
        <w:ind w:left="0"/>
        <w:jc w:val="both"/>
        <w:rPr>
          <w:sz w:val="16"/>
          <w:szCs w:val="16"/>
        </w:rPr>
      </w:pPr>
    </w:p>
    <w:p w:rsidR="00060952" w:rsidRPr="00C56EE9" w:rsidRDefault="00060952" w:rsidP="00DC1E46">
      <w:pPr>
        <w:ind w:left="0"/>
        <w:jc w:val="center"/>
        <w:rPr>
          <w:rFonts w:cs="Times New Roman"/>
          <w:b/>
          <w:szCs w:val="28"/>
        </w:rPr>
      </w:pPr>
      <w:r w:rsidRPr="00C56EE9">
        <w:rPr>
          <w:rFonts w:cs="Times New Roman"/>
          <w:b/>
          <w:szCs w:val="28"/>
        </w:rPr>
        <w:t>4. Ресурсное обеспечение муниципальной программы</w:t>
      </w:r>
      <w:r w:rsidR="00F61A94" w:rsidRPr="00C56EE9">
        <w:rPr>
          <w:rFonts w:cs="Times New Roman"/>
          <w:b/>
          <w:szCs w:val="28"/>
        </w:rPr>
        <w:t xml:space="preserve"> «Развитие культуры муниц</w:t>
      </w:r>
      <w:r w:rsidR="00562132">
        <w:rPr>
          <w:rFonts w:cs="Times New Roman"/>
          <w:b/>
          <w:szCs w:val="28"/>
        </w:rPr>
        <w:t xml:space="preserve">ипального района </w:t>
      </w:r>
      <w:proofErr w:type="spellStart"/>
      <w:r w:rsidR="00562132">
        <w:rPr>
          <w:rFonts w:cs="Times New Roman"/>
          <w:b/>
          <w:szCs w:val="28"/>
        </w:rPr>
        <w:t>Похвистневский</w:t>
      </w:r>
      <w:proofErr w:type="spellEnd"/>
      <w:r w:rsidR="00F61A94" w:rsidRPr="00C56EE9">
        <w:rPr>
          <w:rFonts w:cs="Times New Roman"/>
          <w:b/>
          <w:szCs w:val="28"/>
        </w:rPr>
        <w:t xml:space="preserve"> Самарской области</w:t>
      </w:r>
      <w:r w:rsidR="00562132">
        <w:rPr>
          <w:rFonts w:cs="Times New Roman"/>
          <w:b/>
          <w:szCs w:val="28"/>
        </w:rPr>
        <w:t>»</w:t>
      </w:r>
      <w:r w:rsidR="0007657D" w:rsidRPr="00C56EE9">
        <w:rPr>
          <w:rFonts w:cs="Times New Roman"/>
          <w:b/>
          <w:szCs w:val="28"/>
        </w:rPr>
        <w:t>.</w:t>
      </w:r>
      <w:r w:rsidR="0007657D">
        <w:rPr>
          <w:rFonts w:cs="Times New Roman"/>
          <w:b/>
          <w:szCs w:val="28"/>
        </w:rPr>
        <w:t xml:space="preserve"> </w:t>
      </w:r>
    </w:p>
    <w:p w:rsidR="00B078A9" w:rsidRPr="00C56EE9" w:rsidRDefault="00B078A9" w:rsidP="00DC1E46">
      <w:pPr>
        <w:spacing w:line="220" w:lineRule="atLeast"/>
        <w:ind w:left="0"/>
        <w:jc w:val="center"/>
        <w:outlineLvl w:val="1"/>
        <w:rPr>
          <w:rFonts w:cs="Times New Roman"/>
          <w:szCs w:val="28"/>
        </w:rPr>
      </w:pPr>
    </w:p>
    <w:p w:rsidR="00060952" w:rsidRPr="00C56EE9" w:rsidRDefault="00060952" w:rsidP="00DC1E46">
      <w:pPr>
        <w:ind w:left="0" w:firstLine="567"/>
        <w:jc w:val="both"/>
        <w:rPr>
          <w:szCs w:val="28"/>
        </w:rPr>
      </w:pPr>
      <w:r w:rsidRPr="00C56EE9">
        <w:rPr>
          <w:szCs w:val="28"/>
        </w:rPr>
        <w:t>Муниципальная программа реализуется за счет средств муниципально</w:t>
      </w:r>
      <w:r w:rsidR="00FB44BA">
        <w:rPr>
          <w:szCs w:val="28"/>
        </w:rPr>
        <w:t>го бюджета, в том числе средств,</w:t>
      </w:r>
      <w:r w:rsidR="004E2C7D">
        <w:rPr>
          <w:szCs w:val="28"/>
        </w:rPr>
        <w:t xml:space="preserve"> формируемых</w:t>
      </w:r>
      <w:r w:rsidRPr="00C56EE9">
        <w:rPr>
          <w:szCs w:val="28"/>
        </w:rPr>
        <w:t xml:space="preserve"> за сче</w:t>
      </w:r>
      <w:r w:rsidR="00CB4F84" w:rsidRPr="00C56EE9">
        <w:rPr>
          <w:szCs w:val="28"/>
        </w:rPr>
        <w:t>т субсидий областного бюджета,</w:t>
      </w:r>
      <w:r w:rsidR="004E2C7D">
        <w:rPr>
          <w:szCs w:val="28"/>
        </w:rPr>
        <w:t xml:space="preserve"> а так же</w:t>
      </w:r>
      <w:r w:rsidR="00CB4F84" w:rsidRPr="00C56EE9">
        <w:rPr>
          <w:szCs w:val="28"/>
        </w:rPr>
        <w:t xml:space="preserve"> </w:t>
      </w:r>
      <w:r w:rsidR="004E2C7D">
        <w:rPr>
          <w:szCs w:val="28"/>
        </w:rPr>
        <w:t>средств</w:t>
      </w:r>
      <w:r w:rsidRPr="00C56EE9">
        <w:rPr>
          <w:szCs w:val="28"/>
        </w:rPr>
        <w:t xml:space="preserve"> от иной приносящей доход деятельности и спонсорских средств.</w:t>
      </w:r>
    </w:p>
    <w:p w:rsidR="000E420F" w:rsidRPr="00FA2AD2" w:rsidRDefault="00060952" w:rsidP="00DC1E46">
      <w:pPr>
        <w:spacing w:line="220" w:lineRule="atLeast"/>
        <w:ind w:left="0"/>
        <w:jc w:val="both"/>
        <w:outlineLvl w:val="1"/>
        <w:rPr>
          <w:b/>
          <w:color w:val="000000" w:themeColor="text1"/>
          <w:szCs w:val="28"/>
        </w:rPr>
      </w:pPr>
      <w:r w:rsidRPr="00C56EE9">
        <w:rPr>
          <w:szCs w:val="28"/>
        </w:rPr>
        <w:t xml:space="preserve">Общий объем финансирования </w:t>
      </w:r>
      <w:r w:rsidR="004E2C7D">
        <w:rPr>
          <w:szCs w:val="28"/>
        </w:rPr>
        <w:t xml:space="preserve">средств на реализацию </w:t>
      </w:r>
      <w:r w:rsidRPr="00C56EE9">
        <w:rPr>
          <w:szCs w:val="28"/>
        </w:rPr>
        <w:t>муниципальной программы составляет</w:t>
      </w:r>
      <w:r w:rsidR="004E2C7D">
        <w:rPr>
          <w:szCs w:val="28"/>
        </w:rPr>
        <w:t xml:space="preserve"> </w:t>
      </w:r>
      <w:r w:rsidR="004E2C7D" w:rsidRPr="00F133FC">
        <w:rPr>
          <w:szCs w:val="28"/>
        </w:rPr>
        <w:t>-</w:t>
      </w:r>
      <w:r w:rsidRPr="00F133FC">
        <w:rPr>
          <w:szCs w:val="28"/>
        </w:rPr>
        <w:t xml:space="preserve">     </w:t>
      </w:r>
      <w:r w:rsidR="000E420F" w:rsidRPr="00AA1882">
        <w:rPr>
          <w:b/>
          <w:color w:val="FF0000"/>
          <w:szCs w:val="28"/>
        </w:rPr>
        <w:t xml:space="preserve"> </w:t>
      </w:r>
      <w:r w:rsidR="00B511C2">
        <w:rPr>
          <w:b/>
          <w:color w:val="000000" w:themeColor="text1"/>
          <w:szCs w:val="28"/>
        </w:rPr>
        <w:t>552 636,9</w:t>
      </w:r>
      <w:r w:rsidR="00FA2AD2" w:rsidRPr="00FA2AD2">
        <w:rPr>
          <w:b/>
          <w:color w:val="000000" w:themeColor="text1"/>
          <w:szCs w:val="28"/>
        </w:rPr>
        <w:t xml:space="preserve"> </w:t>
      </w:r>
      <w:r w:rsidR="000E420F" w:rsidRPr="00FA2AD2">
        <w:rPr>
          <w:b/>
          <w:color w:val="000000" w:themeColor="text1"/>
          <w:szCs w:val="28"/>
        </w:rPr>
        <w:t>тыс. рублей, в том числе:</w:t>
      </w:r>
    </w:p>
    <w:p w:rsidR="004E2C7D" w:rsidRPr="00FA2AD2" w:rsidRDefault="004E2C7D" w:rsidP="00DC1E46">
      <w:pPr>
        <w:spacing w:line="220" w:lineRule="atLeast"/>
        <w:ind w:left="0"/>
        <w:jc w:val="both"/>
        <w:outlineLvl w:val="1"/>
        <w:rPr>
          <w:rFonts w:cs="Times New Roman"/>
          <w:color w:val="000000" w:themeColor="text1"/>
          <w:szCs w:val="28"/>
        </w:rPr>
      </w:pPr>
    </w:p>
    <w:p w:rsidR="00740EE6" w:rsidRPr="00C56EE9" w:rsidRDefault="00740EE6" w:rsidP="00740EE6">
      <w:pPr>
        <w:ind w:left="0"/>
        <w:rPr>
          <w:szCs w:val="28"/>
        </w:rPr>
      </w:pPr>
      <w:r w:rsidRPr="00C56EE9">
        <w:rPr>
          <w:b/>
          <w:szCs w:val="28"/>
        </w:rPr>
        <w:t>202</w:t>
      </w:r>
      <w:r w:rsidR="00A75C0E">
        <w:rPr>
          <w:b/>
          <w:szCs w:val="28"/>
        </w:rPr>
        <w:t>4</w:t>
      </w:r>
      <w:r w:rsidRPr="00C56EE9">
        <w:rPr>
          <w:szCs w:val="28"/>
        </w:rPr>
        <w:t xml:space="preserve">    -       </w:t>
      </w:r>
      <w:r w:rsidR="00FA2AD2">
        <w:rPr>
          <w:b/>
          <w:szCs w:val="28"/>
        </w:rPr>
        <w:t>99 338,4</w:t>
      </w:r>
      <w:r w:rsidRPr="00C56EE9">
        <w:rPr>
          <w:b/>
          <w:szCs w:val="28"/>
        </w:rPr>
        <w:t xml:space="preserve"> тыс. рублей</w:t>
      </w:r>
      <w:r w:rsidRPr="00C56EE9">
        <w:rPr>
          <w:szCs w:val="28"/>
        </w:rPr>
        <w:t>, в том числе:</w:t>
      </w:r>
    </w:p>
    <w:p w:rsidR="00740EE6" w:rsidRPr="00C56EE9" w:rsidRDefault="00740EE6" w:rsidP="00740EE6">
      <w:pPr>
        <w:ind w:left="0"/>
        <w:rPr>
          <w:szCs w:val="28"/>
        </w:rPr>
      </w:pPr>
      <w:r w:rsidRPr="00C56EE9">
        <w:rPr>
          <w:szCs w:val="28"/>
        </w:rPr>
        <w:t xml:space="preserve">- средства </w:t>
      </w:r>
      <w:r>
        <w:rPr>
          <w:szCs w:val="28"/>
        </w:rPr>
        <w:t>местного</w:t>
      </w:r>
      <w:r w:rsidRPr="00C56EE9">
        <w:rPr>
          <w:szCs w:val="28"/>
        </w:rPr>
        <w:t xml:space="preserve"> бюджета – </w:t>
      </w:r>
      <w:r w:rsidR="00FA2AD2">
        <w:rPr>
          <w:szCs w:val="28"/>
        </w:rPr>
        <w:t>95 532,6</w:t>
      </w:r>
      <w:r w:rsidRPr="00C56EE9">
        <w:rPr>
          <w:szCs w:val="28"/>
        </w:rPr>
        <w:t>тыс. руб.</w:t>
      </w:r>
    </w:p>
    <w:p w:rsidR="00740EE6" w:rsidRPr="00C56EE9" w:rsidRDefault="00740EE6" w:rsidP="00740EE6">
      <w:pPr>
        <w:ind w:left="0"/>
        <w:rPr>
          <w:szCs w:val="28"/>
        </w:rPr>
      </w:pPr>
      <w:r w:rsidRPr="00C56EE9">
        <w:rPr>
          <w:szCs w:val="28"/>
        </w:rPr>
        <w:t>- средства от иной принося</w:t>
      </w:r>
      <w:r w:rsidR="00FA2AD2">
        <w:rPr>
          <w:szCs w:val="28"/>
        </w:rPr>
        <w:t>щей доход деятельности – 3 805,8</w:t>
      </w:r>
      <w:r w:rsidRPr="00C56EE9">
        <w:rPr>
          <w:szCs w:val="28"/>
        </w:rPr>
        <w:t xml:space="preserve"> тыс. руб.;     </w:t>
      </w:r>
    </w:p>
    <w:p w:rsidR="00740EE6" w:rsidRDefault="00740EE6" w:rsidP="00740EE6">
      <w:pPr>
        <w:ind w:left="0"/>
        <w:rPr>
          <w:szCs w:val="28"/>
        </w:rPr>
      </w:pPr>
      <w:r w:rsidRPr="00C56EE9">
        <w:rPr>
          <w:szCs w:val="28"/>
        </w:rPr>
        <w:t>- спонсорские средства –0 тыс. руб.</w:t>
      </w:r>
    </w:p>
    <w:p w:rsidR="00740EE6" w:rsidRPr="00C56EE9" w:rsidRDefault="00740EE6" w:rsidP="00740EE6">
      <w:pPr>
        <w:ind w:left="0"/>
        <w:rPr>
          <w:szCs w:val="28"/>
        </w:rPr>
      </w:pPr>
    </w:p>
    <w:p w:rsidR="00FA2AD2" w:rsidRPr="00FA2AD2" w:rsidRDefault="00FA2AD2" w:rsidP="00FA2AD2">
      <w:pPr>
        <w:ind w:left="0"/>
        <w:rPr>
          <w:szCs w:val="28"/>
        </w:rPr>
      </w:pPr>
      <w:r w:rsidRPr="00FA2AD2">
        <w:rPr>
          <w:b/>
          <w:szCs w:val="28"/>
        </w:rPr>
        <w:lastRenderedPageBreak/>
        <w:t>2025г</w:t>
      </w:r>
      <w:r w:rsidRPr="00FA2AD2">
        <w:rPr>
          <w:szCs w:val="28"/>
        </w:rPr>
        <w:t xml:space="preserve">   -  103848,4тыс. рублей, в том числе:</w:t>
      </w:r>
    </w:p>
    <w:p w:rsidR="00FA2AD2" w:rsidRPr="00FA2AD2" w:rsidRDefault="00FA2AD2" w:rsidP="00FA2AD2">
      <w:pPr>
        <w:ind w:left="0"/>
        <w:rPr>
          <w:szCs w:val="28"/>
        </w:rPr>
      </w:pPr>
      <w:r w:rsidRPr="00FA2AD2">
        <w:rPr>
          <w:szCs w:val="28"/>
        </w:rPr>
        <w:t xml:space="preserve">- средства местного бюджета – 99 868,1 тыс. </w:t>
      </w:r>
      <w:proofErr w:type="spellStart"/>
      <w:r w:rsidRPr="00FA2AD2">
        <w:rPr>
          <w:szCs w:val="28"/>
        </w:rPr>
        <w:t>руб</w:t>
      </w:r>
      <w:proofErr w:type="spellEnd"/>
    </w:p>
    <w:p w:rsidR="00FA2AD2" w:rsidRPr="00FA2AD2" w:rsidRDefault="00FA2AD2" w:rsidP="00FA2AD2">
      <w:pPr>
        <w:ind w:left="0"/>
        <w:rPr>
          <w:szCs w:val="28"/>
        </w:rPr>
      </w:pPr>
      <w:r w:rsidRPr="00FA2AD2">
        <w:rPr>
          <w:szCs w:val="28"/>
        </w:rPr>
        <w:t xml:space="preserve">- средства от иной приносящей доход деятельности –   </w:t>
      </w:r>
    </w:p>
    <w:p w:rsidR="00FA2AD2" w:rsidRPr="00FA2AD2" w:rsidRDefault="00FA2AD2" w:rsidP="00FA2AD2">
      <w:pPr>
        <w:ind w:left="0"/>
        <w:rPr>
          <w:szCs w:val="28"/>
        </w:rPr>
      </w:pPr>
      <w:r w:rsidRPr="00FA2AD2">
        <w:rPr>
          <w:szCs w:val="28"/>
        </w:rPr>
        <w:t xml:space="preserve">3 980,3тыс. руб.;     </w:t>
      </w:r>
    </w:p>
    <w:p w:rsidR="00FA2AD2" w:rsidRPr="00FA2AD2" w:rsidRDefault="00FA2AD2" w:rsidP="00FA2AD2">
      <w:pPr>
        <w:ind w:left="0"/>
        <w:rPr>
          <w:szCs w:val="28"/>
        </w:rPr>
      </w:pPr>
      <w:r w:rsidRPr="00FA2AD2">
        <w:rPr>
          <w:szCs w:val="28"/>
        </w:rPr>
        <w:t>- спонсорские средства – 0 тыс. руб.</w:t>
      </w:r>
    </w:p>
    <w:p w:rsidR="00FA2AD2" w:rsidRPr="00FA2AD2" w:rsidRDefault="00FA2AD2" w:rsidP="00FA2AD2">
      <w:pPr>
        <w:ind w:left="0"/>
        <w:rPr>
          <w:szCs w:val="28"/>
        </w:rPr>
      </w:pPr>
    </w:p>
    <w:p w:rsidR="00FA2AD2" w:rsidRPr="00FA2AD2" w:rsidRDefault="00FA2AD2" w:rsidP="00FA2AD2">
      <w:pPr>
        <w:ind w:left="0"/>
        <w:rPr>
          <w:szCs w:val="28"/>
        </w:rPr>
      </w:pPr>
      <w:r w:rsidRPr="00FA2AD2">
        <w:rPr>
          <w:b/>
          <w:szCs w:val="28"/>
        </w:rPr>
        <w:t>2026г</w:t>
      </w:r>
      <w:r w:rsidRPr="00FA2AD2">
        <w:rPr>
          <w:szCs w:val="28"/>
        </w:rPr>
        <w:t xml:space="preserve">    - 109 958,1 тыс. рублей, в том числе:</w:t>
      </w:r>
    </w:p>
    <w:p w:rsidR="00FA2AD2" w:rsidRPr="00FA2AD2" w:rsidRDefault="00FA2AD2" w:rsidP="00FA2AD2">
      <w:pPr>
        <w:ind w:left="0"/>
        <w:rPr>
          <w:szCs w:val="28"/>
        </w:rPr>
      </w:pPr>
      <w:r w:rsidRPr="00FA2AD2">
        <w:rPr>
          <w:szCs w:val="28"/>
        </w:rPr>
        <w:t xml:space="preserve">- средства местного бюджета – 105 869,8 тыс. </w:t>
      </w:r>
      <w:proofErr w:type="spellStart"/>
      <w:r w:rsidRPr="00FA2AD2">
        <w:rPr>
          <w:szCs w:val="28"/>
        </w:rPr>
        <w:t>руб</w:t>
      </w:r>
      <w:proofErr w:type="spellEnd"/>
    </w:p>
    <w:p w:rsidR="00FA2AD2" w:rsidRPr="00FA2AD2" w:rsidRDefault="00FA2AD2" w:rsidP="00FA2AD2">
      <w:pPr>
        <w:ind w:left="0"/>
        <w:rPr>
          <w:szCs w:val="28"/>
        </w:rPr>
      </w:pPr>
      <w:r w:rsidRPr="00FA2AD2">
        <w:rPr>
          <w:szCs w:val="28"/>
        </w:rPr>
        <w:t xml:space="preserve">- средства от иной приносящей доход деятельности –   </w:t>
      </w:r>
    </w:p>
    <w:p w:rsidR="00FA2AD2" w:rsidRPr="00FA2AD2" w:rsidRDefault="00FA2AD2" w:rsidP="00FA2AD2">
      <w:pPr>
        <w:ind w:left="0"/>
        <w:rPr>
          <w:szCs w:val="28"/>
        </w:rPr>
      </w:pPr>
      <w:r w:rsidRPr="00FA2AD2">
        <w:rPr>
          <w:szCs w:val="28"/>
        </w:rPr>
        <w:t xml:space="preserve">4088,3 тыс. руб.;     </w:t>
      </w:r>
    </w:p>
    <w:p w:rsidR="00FA2AD2" w:rsidRPr="00FA2AD2" w:rsidRDefault="00FA2AD2" w:rsidP="00FA2AD2">
      <w:pPr>
        <w:ind w:left="0"/>
        <w:rPr>
          <w:szCs w:val="28"/>
        </w:rPr>
      </w:pPr>
      <w:r w:rsidRPr="00FA2AD2">
        <w:rPr>
          <w:szCs w:val="28"/>
        </w:rPr>
        <w:t>- спонсорские средства – 0 тыс. руб.</w:t>
      </w:r>
    </w:p>
    <w:p w:rsidR="00FA2AD2" w:rsidRPr="00FA2AD2" w:rsidRDefault="00FA2AD2" w:rsidP="00FA2AD2">
      <w:pPr>
        <w:ind w:left="0"/>
        <w:rPr>
          <w:b/>
          <w:szCs w:val="28"/>
        </w:rPr>
      </w:pPr>
    </w:p>
    <w:p w:rsidR="00FA2AD2" w:rsidRPr="00FA2AD2" w:rsidRDefault="00FA2AD2" w:rsidP="00FA2AD2">
      <w:pPr>
        <w:ind w:left="0"/>
        <w:rPr>
          <w:szCs w:val="28"/>
        </w:rPr>
      </w:pPr>
      <w:r w:rsidRPr="00FA2AD2">
        <w:rPr>
          <w:b/>
          <w:szCs w:val="28"/>
        </w:rPr>
        <w:t>2027г</w:t>
      </w:r>
      <w:r w:rsidR="00B511C2">
        <w:rPr>
          <w:szCs w:val="28"/>
        </w:rPr>
        <w:t xml:space="preserve">   - 116 433,5</w:t>
      </w:r>
      <w:r w:rsidRPr="00FA2AD2">
        <w:rPr>
          <w:szCs w:val="28"/>
        </w:rPr>
        <w:t xml:space="preserve"> тыс. рублей, в том числе:</w:t>
      </w:r>
    </w:p>
    <w:p w:rsidR="00FA2AD2" w:rsidRPr="00FA2AD2" w:rsidRDefault="00FA2AD2" w:rsidP="00FA2AD2">
      <w:pPr>
        <w:ind w:left="0"/>
        <w:rPr>
          <w:szCs w:val="28"/>
        </w:rPr>
      </w:pPr>
      <w:r w:rsidRPr="00FA2AD2">
        <w:rPr>
          <w:szCs w:val="28"/>
        </w:rPr>
        <w:t xml:space="preserve">- средства местного бюджета – 112 237,2 тыс. </w:t>
      </w:r>
      <w:proofErr w:type="spellStart"/>
      <w:r w:rsidRPr="00FA2AD2">
        <w:rPr>
          <w:szCs w:val="28"/>
        </w:rPr>
        <w:t>руб</w:t>
      </w:r>
      <w:proofErr w:type="spellEnd"/>
    </w:p>
    <w:p w:rsidR="00FA2AD2" w:rsidRPr="00FA2AD2" w:rsidRDefault="00FA2AD2" w:rsidP="00FA2AD2">
      <w:pPr>
        <w:ind w:left="0"/>
        <w:rPr>
          <w:szCs w:val="28"/>
        </w:rPr>
      </w:pPr>
      <w:r w:rsidRPr="00FA2AD2">
        <w:rPr>
          <w:szCs w:val="28"/>
        </w:rPr>
        <w:t xml:space="preserve">- средства от иной приносящей доход деятельности –   </w:t>
      </w:r>
    </w:p>
    <w:p w:rsidR="00FA2AD2" w:rsidRPr="00FA2AD2" w:rsidRDefault="00B511C2" w:rsidP="00FA2AD2">
      <w:pPr>
        <w:ind w:left="0"/>
        <w:rPr>
          <w:szCs w:val="28"/>
        </w:rPr>
      </w:pPr>
      <w:r>
        <w:rPr>
          <w:szCs w:val="28"/>
        </w:rPr>
        <w:t>4 196,3</w:t>
      </w:r>
      <w:r w:rsidR="00FA2AD2" w:rsidRPr="00FA2AD2">
        <w:rPr>
          <w:szCs w:val="28"/>
        </w:rPr>
        <w:t xml:space="preserve"> тыс. руб.;     </w:t>
      </w:r>
    </w:p>
    <w:p w:rsidR="00FA2AD2" w:rsidRPr="00FA2AD2" w:rsidRDefault="00FA2AD2" w:rsidP="00FA2AD2">
      <w:pPr>
        <w:ind w:left="0"/>
        <w:rPr>
          <w:szCs w:val="28"/>
        </w:rPr>
      </w:pPr>
      <w:r w:rsidRPr="00FA2AD2">
        <w:rPr>
          <w:szCs w:val="28"/>
        </w:rPr>
        <w:t>- спонсорские средства – 0 тыс. руб.</w:t>
      </w:r>
    </w:p>
    <w:p w:rsidR="00FA2AD2" w:rsidRPr="00FA2AD2" w:rsidRDefault="00FA2AD2" w:rsidP="00FA2AD2">
      <w:pPr>
        <w:ind w:left="0"/>
        <w:rPr>
          <w:szCs w:val="28"/>
        </w:rPr>
      </w:pPr>
    </w:p>
    <w:p w:rsidR="00FA2AD2" w:rsidRPr="00FA2AD2" w:rsidRDefault="00FA2AD2" w:rsidP="00FA2AD2">
      <w:pPr>
        <w:ind w:left="0"/>
        <w:rPr>
          <w:szCs w:val="28"/>
        </w:rPr>
      </w:pPr>
      <w:r w:rsidRPr="00FA2AD2">
        <w:rPr>
          <w:b/>
          <w:szCs w:val="28"/>
        </w:rPr>
        <w:t>2028г</w:t>
      </w:r>
      <w:r w:rsidR="00B511C2">
        <w:rPr>
          <w:szCs w:val="28"/>
        </w:rPr>
        <w:t xml:space="preserve">  - 123 058,5</w:t>
      </w:r>
      <w:r w:rsidRPr="00FA2AD2">
        <w:rPr>
          <w:szCs w:val="28"/>
        </w:rPr>
        <w:t xml:space="preserve"> тыс. рублей, в том числе:</w:t>
      </w:r>
    </w:p>
    <w:p w:rsidR="00FA2AD2" w:rsidRPr="00FA2AD2" w:rsidRDefault="00FA2AD2" w:rsidP="00FA2AD2">
      <w:pPr>
        <w:ind w:left="0"/>
        <w:rPr>
          <w:szCs w:val="28"/>
        </w:rPr>
      </w:pPr>
      <w:r w:rsidRPr="00FA2AD2">
        <w:rPr>
          <w:szCs w:val="28"/>
        </w:rPr>
        <w:t>- средст</w:t>
      </w:r>
      <w:r w:rsidR="00B511C2">
        <w:rPr>
          <w:szCs w:val="28"/>
        </w:rPr>
        <w:t>ва местного бюджета – 118752,2</w:t>
      </w:r>
      <w:r w:rsidRPr="00FA2AD2">
        <w:rPr>
          <w:szCs w:val="28"/>
        </w:rPr>
        <w:t xml:space="preserve"> тыс. руб. </w:t>
      </w:r>
    </w:p>
    <w:p w:rsidR="00FA2AD2" w:rsidRPr="00FA2AD2" w:rsidRDefault="00FA2AD2" w:rsidP="00FA2AD2">
      <w:pPr>
        <w:ind w:left="0"/>
        <w:rPr>
          <w:szCs w:val="28"/>
        </w:rPr>
      </w:pPr>
      <w:r w:rsidRPr="00FA2AD2">
        <w:rPr>
          <w:szCs w:val="28"/>
        </w:rPr>
        <w:t xml:space="preserve">- средства от иной приносящей доход деятельности –   </w:t>
      </w:r>
    </w:p>
    <w:p w:rsidR="00FA2AD2" w:rsidRPr="00FA2AD2" w:rsidRDefault="00B511C2" w:rsidP="00FA2AD2">
      <w:pPr>
        <w:ind w:left="0"/>
        <w:rPr>
          <w:szCs w:val="28"/>
        </w:rPr>
      </w:pPr>
      <w:r>
        <w:rPr>
          <w:szCs w:val="28"/>
        </w:rPr>
        <w:t>4 306,3</w:t>
      </w:r>
      <w:r w:rsidR="00FA2AD2" w:rsidRPr="00FA2AD2">
        <w:rPr>
          <w:szCs w:val="28"/>
        </w:rPr>
        <w:t xml:space="preserve"> тыс. руб.;     </w:t>
      </w:r>
    </w:p>
    <w:p w:rsidR="00021506" w:rsidRPr="00C56EE9" w:rsidRDefault="00740EE6" w:rsidP="00FA2AD2">
      <w:pPr>
        <w:ind w:left="0"/>
        <w:rPr>
          <w:szCs w:val="28"/>
        </w:rPr>
      </w:pPr>
      <w:r w:rsidRPr="00C56EE9">
        <w:rPr>
          <w:szCs w:val="28"/>
        </w:rPr>
        <w:t xml:space="preserve"> </w:t>
      </w:r>
    </w:p>
    <w:p w:rsidR="002F79D7" w:rsidRDefault="00A057C7" w:rsidP="00DC1E46">
      <w:pPr>
        <w:suppressAutoHyphens/>
        <w:spacing w:after="0"/>
        <w:ind w:left="0"/>
        <w:jc w:val="both"/>
        <w:rPr>
          <w:rFonts w:cs="Times New Roman"/>
          <w:szCs w:val="28"/>
        </w:rPr>
      </w:pPr>
      <w:r w:rsidRPr="00C56EE9">
        <w:rPr>
          <w:szCs w:val="28"/>
        </w:rPr>
        <w:t xml:space="preserve">  </w:t>
      </w:r>
      <w:r w:rsidR="007D674A" w:rsidRPr="00C56EE9">
        <w:rPr>
          <w:szCs w:val="28"/>
        </w:rPr>
        <w:t xml:space="preserve">   </w:t>
      </w:r>
      <w:r w:rsidRPr="00C56EE9">
        <w:rPr>
          <w:szCs w:val="28"/>
        </w:rPr>
        <w:t xml:space="preserve">Объем финансовых ресурсов, необходимых для реализации муниципальной </w:t>
      </w:r>
      <w:r w:rsidR="007D674A" w:rsidRPr="00C56EE9">
        <w:rPr>
          <w:szCs w:val="28"/>
        </w:rPr>
        <w:t xml:space="preserve">  </w:t>
      </w:r>
      <w:r w:rsidRPr="00C56EE9">
        <w:rPr>
          <w:szCs w:val="28"/>
        </w:rPr>
        <w:t>программы</w:t>
      </w:r>
      <w:r w:rsidR="007D674A" w:rsidRPr="00C56EE9">
        <w:rPr>
          <w:rFonts w:cs="Times New Roman"/>
          <w:szCs w:val="28"/>
        </w:rPr>
        <w:t xml:space="preserve">  </w:t>
      </w:r>
      <w:r w:rsidRPr="00C56EE9">
        <w:rPr>
          <w:rFonts w:cs="Times New Roman"/>
          <w:szCs w:val="28"/>
        </w:rPr>
        <w:t>представлены в Приложении № 3 к муниципальной программе.</w:t>
      </w:r>
    </w:p>
    <w:p w:rsidR="00902BA1" w:rsidRPr="00B07F80" w:rsidRDefault="00902BA1" w:rsidP="00DC1E46">
      <w:pPr>
        <w:pStyle w:val="a3"/>
        <w:spacing w:line="220" w:lineRule="atLeast"/>
        <w:ind w:left="0"/>
        <w:outlineLvl w:val="1"/>
        <w:rPr>
          <w:b/>
          <w:sz w:val="28"/>
          <w:szCs w:val="28"/>
        </w:rPr>
      </w:pPr>
    </w:p>
    <w:p w:rsidR="003151F4" w:rsidRDefault="00690209" w:rsidP="00DC1E46">
      <w:pPr>
        <w:pStyle w:val="a3"/>
        <w:numPr>
          <w:ilvl w:val="0"/>
          <w:numId w:val="14"/>
        </w:numPr>
        <w:spacing w:line="220" w:lineRule="atLeast"/>
        <w:ind w:left="0" w:hanging="425"/>
        <w:jc w:val="center"/>
        <w:outlineLvl w:val="1"/>
        <w:rPr>
          <w:b/>
          <w:sz w:val="28"/>
          <w:szCs w:val="28"/>
        </w:rPr>
      </w:pPr>
      <w:r w:rsidRPr="00540E46">
        <w:rPr>
          <w:b/>
          <w:sz w:val="28"/>
          <w:szCs w:val="28"/>
        </w:rPr>
        <w:t>Конечный результат реализации муниципальной программы</w:t>
      </w:r>
      <w:r w:rsidR="00F61A94" w:rsidRPr="00540E46">
        <w:rPr>
          <w:b/>
          <w:sz w:val="28"/>
          <w:szCs w:val="28"/>
        </w:rPr>
        <w:t xml:space="preserve"> «Развитие культуры муниципального района </w:t>
      </w:r>
      <w:proofErr w:type="spellStart"/>
      <w:r w:rsidR="00F61A94" w:rsidRPr="00540E46">
        <w:rPr>
          <w:b/>
          <w:sz w:val="28"/>
          <w:szCs w:val="28"/>
        </w:rPr>
        <w:t>Пох</w:t>
      </w:r>
      <w:r w:rsidR="00562132" w:rsidRPr="00540E46">
        <w:rPr>
          <w:b/>
          <w:sz w:val="28"/>
          <w:szCs w:val="28"/>
        </w:rPr>
        <w:t>вистневский</w:t>
      </w:r>
      <w:proofErr w:type="spellEnd"/>
      <w:r w:rsidR="00CB4F84" w:rsidRPr="00540E46">
        <w:rPr>
          <w:b/>
          <w:sz w:val="28"/>
          <w:szCs w:val="28"/>
        </w:rPr>
        <w:t xml:space="preserve"> Самарской области</w:t>
      </w:r>
      <w:r w:rsidR="00540E46">
        <w:rPr>
          <w:b/>
          <w:sz w:val="28"/>
          <w:szCs w:val="28"/>
        </w:rPr>
        <w:t>.</w:t>
      </w:r>
    </w:p>
    <w:p w:rsidR="00D63B80" w:rsidRPr="00B07F80" w:rsidRDefault="003151F4" w:rsidP="00DC1E46">
      <w:pPr>
        <w:pStyle w:val="a3"/>
        <w:spacing w:line="220" w:lineRule="atLeast"/>
        <w:ind w:left="0"/>
        <w:outlineLvl w:val="1"/>
        <w:rPr>
          <w:sz w:val="16"/>
          <w:szCs w:val="16"/>
        </w:rPr>
      </w:pPr>
      <w:r>
        <w:rPr>
          <w:sz w:val="28"/>
          <w:szCs w:val="28"/>
        </w:rPr>
        <w:t xml:space="preserve">    </w:t>
      </w:r>
    </w:p>
    <w:p w:rsidR="000C63DE" w:rsidRDefault="00D63B80" w:rsidP="00DC1E46">
      <w:pPr>
        <w:pStyle w:val="a3"/>
        <w:spacing w:line="220" w:lineRule="atLeast"/>
        <w:ind w:left="0"/>
        <w:jc w:val="both"/>
        <w:outlineLvl w:val="1"/>
        <w:rPr>
          <w:sz w:val="28"/>
          <w:szCs w:val="28"/>
        </w:rPr>
      </w:pPr>
      <w:r>
        <w:rPr>
          <w:sz w:val="28"/>
          <w:szCs w:val="28"/>
        </w:rPr>
        <w:t xml:space="preserve">   </w:t>
      </w:r>
      <w:r w:rsidR="000C63DE">
        <w:rPr>
          <w:sz w:val="28"/>
          <w:szCs w:val="28"/>
        </w:rPr>
        <w:t xml:space="preserve">Ожидаемым конечным результатом реализации муниципальной 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w:t>
      </w:r>
      <w:proofErr w:type="spellStart"/>
      <w:r w:rsidR="000C63DE">
        <w:rPr>
          <w:sz w:val="28"/>
          <w:szCs w:val="28"/>
        </w:rPr>
        <w:t>Похвистневский</w:t>
      </w:r>
      <w:proofErr w:type="spellEnd"/>
      <w:r w:rsidR="000C63DE">
        <w:rPr>
          <w:sz w:val="28"/>
          <w:szCs w:val="28"/>
        </w:rPr>
        <w:t xml:space="preserve"> Самарской области. </w:t>
      </w:r>
      <w:r w:rsidR="000C63DE" w:rsidRPr="003151F4">
        <w:rPr>
          <w:sz w:val="28"/>
          <w:szCs w:val="28"/>
        </w:rPr>
        <w:t>При проведении оценки эффе</w:t>
      </w:r>
      <w:r w:rsidR="000C63DE">
        <w:rPr>
          <w:sz w:val="28"/>
          <w:szCs w:val="28"/>
        </w:rPr>
        <w:t>ктивности по итогам выполнения м</w:t>
      </w:r>
      <w:r w:rsidR="000C63DE" w:rsidRPr="003151F4">
        <w:rPr>
          <w:sz w:val="28"/>
          <w:szCs w:val="28"/>
        </w:rPr>
        <w:t>униципальной программы анализируется информация о д</w:t>
      </w:r>
      <w:r w:rsidR="000C63DE">
        <w:rPr>
          <w:sz w:val="28"/>
          <w:szCs w:val="28"/>
        </w:rPr>
        <w:t>остижении значений показателей муниципальной  п</w:t>
      </w:r>
      <w:r w:rsidR="000C63DE" w:rsidRPr="003151F4">
        <w:rPr>
          <w:sz w:val="28"/>
          <w:szCs w:val="28"/>
        </w:rPr>
        <w:t>рограммы</w:t>
      </w:r>
      <w:r w:rsidR="000C63DE" w:rsidRPr="00901B06">
        <w:rPr>
          <w:sz w:val="28"/>
          <w:szCs w:val="28"/>
        </w:rPr>
        <w:t>.</w:t>
      </w:r>
      <w:r w:rsidR="000C63DE">
        <w:rPr>
          <w:sz w:val="28"/>
          <w:szCs w:val="28"/>
        </w:rPr>
        <w:t xml:space="preserve"> </w:t>
      </w:r>
    </w:p>
    <w:p w:rsidR="0033168E" w:rsidRDefault="000C63DE" w:rsidP="00DC1E46">
      <w:pPr>
        <w:pStyle w:val="a3"/>
        <w:spacing w:line="220" w:lineRule="atLeast"/>
        <w:ind w:left="0"/>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м</w:t>
      </w:r>
      <w:r w:rsidRPr="003151F4">
        <w:rPr>
          <w:sz w:val="28"/>
          <w:szCs w:val="28"/>
        </w:rPr>
        <w:t>униципальной 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За время реализации муниципальной программы планируется достичь следующих результатов:</w:t>
      </w:r>
    </w:p>
    <w:p w:rsidR="00743A2B" w:rsidRPr="00B07F80" w:rsidRDefault="00743A2B" w:rsidP="00DC1E46">
      <w:pPr>
        <w:pStyle w:val="a3"/>
        <w:spacing w:line="220" w:lineRule="atLeast"/>
        <w:ind w:left="0"/>
        <w:jc w:val="both"/>
        <w:outlineLvl w:val="1"/>
        <w:rPr>
          <w:sz w:val="16"/>
          <w:szCs w:val="16"/>
        </w:rPr>
      </w:pPr>
    </w:p>
    <w:p w:rsidR="0080248F" w:rsidRPr="00C56EE9" w:rsidRDefault="0080248F" w:rsidP="00DC1E46">
      <w:pPr>
        <w:pStyle w:val="a3"/>
        <w:spacing w:after="0"/>
        <w:ind w:left="0"/>
        <w:rPr>
          <w:sz w:val="28"/>
          <w:szCs w:val="28"/>
        </w:rPr>
      </w:pPr>
      <w:r w:rsidRPr="00C56EE9">
        <w:rPr>
          <w:sz w:val="28"/>
          <w:szCs w:val="28"/>
        </w:rPr>
        <w:t xml:space="preserve">1.  Количество участников </w:t>
      </w:r>
      <w:r w:rsidR="003151F4">
        <w:rPr>
          <w:sz w:val="28"/>
          <w:szCs w:val="28"/>
        </w:rPr>
        <w:t xml:space="preserve">культурно-массовых мероприятий с </w:t>
      </w:r>
      <w:r w:rsidR="003157DE">
        <w:rPr>
          <w:color w:val="000000" w:themeColor="text1"/>
          <w:sz w:val="28"/>
          <w:szCs w:val="28"/>
        </w:rPr>
        <w:t>5</w:t>
      </w:r>
      <w:r w:rsidR="00192B04">
        <w:rPr>
          <w:color w:val="000000" w:themeColor="text1"/>
          <w:sz w:val="28"/>
          <w:szCs w:val="28"/>
        </w:rPr>
        <w:t>87747</w:t>
      </w:r>
      <w:r w:rsidR="00844D12">
        <w:rPr>
          <w:sz w:val="28"/>
          <w:szCs w:val="28"/>
        </w:rPr>
        <w:t xml:space="preserve"> чел. до </w:t>
      </w:r>
      <w:r w:rsidRPr="00C56EE9">
        <w:rPr>
          <w:sz w:val="28"/>
          <w:szCs w:val="28"/>
        </w:rPr>
        <w:t xml:space="preserve">  </w:t>
      </w:r>
      <w:r w:rsidR="00EB7EA1">
        <w:rPr>
          <w:sz w:val="28"/>
          <w:szCs w:val="28"/>
        </w:rPr>
        <w:t>961392</w:t>
      </w:r>
      <w:r w:rsidRPr="00C56EE9">
        <w:rPr>
          <w:sz w:val="28"/>
          <w:szCs w:val="28"/>
        </w:rPr>
        <w:t>чел.;</w:t>
      </w:r>
    </w:p>
    <w:p w:rsidR="0080248F" w:rsidRPr="00C56EE9" w:rsidRDefault="0080248F" w:rsidP="00DC1E46">
      <w:pPr>
        <w:spacing w:after="0"/>
        <w:ind w:left="0"/>
        <w:rPr>
          <w:rFonts w:cs="Times New Roman"/>
          <w:szCs w:val="28"/>
        </w:rPr>
      </w:pPr>
      <w:r w:rsidRPr="00C56EE9">
        <w:rPr>
          <w:rFonts w:cs="Times New Roman"/>
          <w:szCs w:val="28"/>
        </w:rPr>
        <w:t>Количество посещений польз</w:t>
      </w:r>
      <w:r w:rsidR="00844D12">
        <w:rPr>
          <w:rFonts w:cs="Times New Roman"/>
          <w:szCs w:val="28"/>
        </w:rPr>
        <w:t xml:space="preserve">ователей библиотек  со </w:t>
      </w:r>
      <w:r w:rsidR="001C024C">
        <w:rPr>
          <w:rFonts w:cs="Times New Roman"/>
          <w:color w:val="000000" w:themeColor="text1"/>
          <w:szCs w:val="28"/>
        </w:rPr>
        <w:t>21</w:t>
      </w:r>
      <w:r w:rsidR="00192B04">
        <w:rPr>
          <w:rFonts w:cs="Times New Roman"/>
          <w:color w:val="000000" w:themeColor="text1"/>
          <w:szCs w:val="28"/>
        </w:rPr>
        <w:t>6 955</w:t>
      </w:r>
      <w:r w:rsidR="00844D12">
        <w:rPr>
          <w:rFonts w:cs="Times New Roman"/>
          <w:szCs w:val="28"/>
        </w:rPr>
        <w:t xml:space="preserve"> чел.  до</w:t>
      </w:r>
      <w:r w:rsidRPr="00C56EE9">
        <w:rPr>
          <w:rFonts w:cs="Times New Roman"/>
          <w:szCs w:val="28"/>
        </w:rPr>
        <w:t xml:space="preserve">  </w:t>
      </w:r>
      <w:r w:rsidR="00715834">
        <w:rPr>
          <w:rFonts w:cs="Times New Roman"/>
          <w:szCs w:val="28"/>
        </w:rPr>
        <w:t>336 561</w:t>
      </w:r>
      <w:r w:rsidRPr="00C56EE9">
        <w:rPr>
          <w:rFonts w:cs="Times New Roman"/>
          <w:szCs w:val="28"/>
        </w:rPr>
        <w:t>чел.</w:t>
      </w:r>
    </w:p>
    <w:p w:rsidR="0080248F" w:rsidRPr="00C56EE9" w:rsidRDefault="0080248F" w:rsidP="00DC1E46">
      <w:pPr>
        <w:spacing w:after="0"/>
        <w:ind w:left="0"/>
        <w:rPr>
          <w:rFonts w:cs="Times New Roman"/>
          <w:szCs w:val="28"/>
        </w:rPr>
      </w:pPr>
      <w:r w:rsidRPr="00C56EE9">
        <w:rPr>
          <w:rFonts w:cs="Times New Roman"/>
          <w:szCs w:val="28"/>
        </w:rPr>
        <w:t xml:space="preserve">Количество новых поступлений в </w:t>
      </w:r>
      <w:r w:rsidR="00844D12">
        <w:rPr>
          <w:rFonts w:cs="Times New Roman"/>
          <w:szCs w:val="28"/>
        </w:rPr>
        <w:t xml:space="preserve">библиотечный фонд, экземпляров </w:t>
      </w:r>
      <w:r w:rsidR="00743A2B">
        <w:rPr>
          <w:rFonts w:cs="Times New Roman"/>
          <w:szCs w:val="28"/>
        </w:rPr>
        <w:t>-</w:t>
      </w:r>
      <w:r w:rsidRPr="00C56EE9">
        <w:rPr>
          <w:rFonts w:cs="Times New Roman"/>
          <w:szCs w:val="28"/>
        </w:rPr>
        <w:t xml:space="preserve">  </w:t>
      </w:r>
      <w:r w:rsidR="002F313C" w:rsidRPr="002F313C">
        <w:rPr>
          <w:rFonts w:cs="Times New Roman"/>
          <w:color w:val="000000" w:themeColor="text1"/>
          <w:szCs w:val="28"/>
        </w:rPr>
        <w:t>904</w:t>
      </w:r>
      <w:r w:rsidR="002F313C">
        <w:rPr>
          <w:rFonts w:cs="Times New Roman"/>
          <w:color w:val="FF0000"/>
          <w:szCs w:val="28"/>
        </w:rPr>
        <w:t xml:space="preserve"> </w:t>
      </w:r>
      <w:r w:rsidRPr="00C56EE9">
        <w:rPr>
          <w:rFonts w:cs="Times New Roman"/>
          <w:szCs w:val="28"/>
        </w:rPr>
        <w:t>ед.;</w:t>
      </w:r>
    </w:p>
    <w:p w:rsidR="0080248F" w:rsidRPr="00B07F80" w:rsidRDefault="0080248F" w:rsidP="00DC1E46">
      <w:pPr>
        <w:spacing w:after="0"/>
        <w:ind w:left="0"/>
        <w:rPr>
          <w:rFonts w:cs="Times New Roman"/>
          <w:szCs w:val="28"/>
        </w:rPr>
      </w:pPr>
    </w:p>
    <w:p w:rsidR="0080248F" w:rsidRPr="00C56EE9" w:rsidRDefault="0080248F" w:rsidP="00DC1E46">
      <w:pPr>
        <w:pStyle w:val="a3"/>
        <w:spacing w:after="0"/>
        <w:ind w:left="0"/>
        <w:rPr>
          <w:sz w:val="28"/>
          <w:szCs w:val="28"/>
        </w:rPr>
      </w:pPr>
      <w:r w:rsidRPr="00C56EE9">
        <w:rPr>
          <w:sz w:val="28"/>
          <w:szCs w:val="28"/>
        </w:rPr>
        <w:t>2.  Колич</w:t>
      </w:r>
      <w:r w:rsidR="00844D12">
        <w:rPr>
          <w:sz w:val="28"/>
          <w:szCs w:val="28"/>
        </w:rPr>
        <w:t xml:space="preserve">ество проведенных мероприятий  с </w:t>
      </w:r>
      <w:r w:rsidR="00424A61">
        <w:rPr>
          <w:color w:val="000000" w:themeColor="text1"/>
          <w:sz w:val="28"/>
          <w:szCs w:val="28"/>
        </w:rPr>
        <w:t>5240</w:t>
      </w:r>
      <w:r w:rsidR="00844D12">
        <w:rPr>
          <w:sz w:val="28"/>
          <w:szCs w:val="28"/>
        </w:rPr>
        <w:t xml:space="preserve"> ед.  до </w:t>
      </w:r>
      <w:r w:rsidRPr="00C56EE9">
        <w:rPr>
          <w:sz w:val="28"/>
          <w:szCs w:val="28"/>
        </w:rPr>
        <w:t xml:space="preserve"> </w:t>
      </w:r>
      <w:r w:rsidR="00BC6F2A">
        <w:rPr>
          <w:sz w:val="28"/>
          <w:szCs w:val="28"/>
        </w:rPr>
        <w:t xml:space="preserve">6070 </w:t>
      </w:r>
      <w:r w:rsidRPr="00C56EE9">
        <w:rPr>
          <w:sz w:val="28"/>
          <w:szCs w:val="28"/>
        </w:rPr>
        <w:t>ед.;</w:t>
      </w:r>
    </w:p>
    <w:p w:rsidR="0080248F" w:rsidRPr="00C56EE9" w:rsidRDefault="0080248F" w:rsidP="00DC1E46">
      <w:pPr>
        <w:spacing w:after="0"/>
        <w:ind w:left="0"/>
        <w:rPr>
          <w:szCs w:val="28"/>
        </w:rPr>
      </w:pPr>
      <w:r w:rsidRPr="00C56EE9">
        <w:rPr>
          <w:rFonts w:cs="Times New Roman"/>
          <w:szCs w:val="28"/>
        </w:rPr>
        <w:t xml:space="preserve">Количество клубных формирований – </w:t>
      </w:r>
      <w:r w:rsidRPr="001F0519">
        <w:rPr>
          <w:rFonts w:cs="Times New Roman"/>
          <w:color w:val="000000" w:themeColor="text1"/>
          <w:szCs w:val="28"/>
        </w:rPr>
        <w:t>308</w:t>
      </w:r>
      <w:r w:rsidRPr="00C56EE9">
        <w:rPr>
          <w:rFonts w:cs="Times New Roman"/>
          <w:szCs w:val="28"/>
        </w:rPr>
        <w:t xml:space="preserve"> ед.;</w:t>
      </w:r>
    </w:p>
    <w:p w:rsidR="0080248F" w:rsidRPr="00C56EE9" w:rsidRDefault="0080248F" w:rsidP="00DC1E46">
      <w:pPr>
        <w:spacing w:after="0"/>
        <w:ind w:left="0"/>
        <w:rPr>
          <w:szCs w:val="28"/>
        </w:rPr>
      </w:pPr>
      <w:r w:rsidRPr="00C56EE9">
        <w:rPr>
          <w:rFonts w:cs="Times New Roman"/>
          <w:szCs w:val="28"/>
        </w:rPr>
        <w:t>Число уч</w:t>
      </w:r>
      <w:r w:rsidR="00844D12">
        <w:rPr>
          <w:rFonts w:cs="Times New Roman"/>
          <w:szCs w:val="28"/>
        </w:rPr>
        <w:t xml:space="preserve">астников клубных формирований  с </w:t>
      </w:r>
      <w:r w:rsidR="001F0519" w:rsidRPr="001F0519">
        <w:rPr>
          <w:rFonts w:cs="Times New Roman"/>
          <w:color w:val="000000" w:themeColor="text1"/>
          <w:szCs w:val="28"/>
        </w:rPr>
        <w:t>3</w:t>
      </w:r>
      <w:r w:rsidR="001C024C">
        <w:rPr>
          <w:rFonts w:cs="Times New Roman"/>
          <w:color w:val="000000" w:themeColor="text1"/>
          <w:szCs w:val="28"/>
        </w:rPr>
        <w:t>3</w:t>
      </w:r>
      <w:r w:rsidR="00424A61">
        <w:rPr>
          <w:rFonts w:cs="Times New Roman"/>
          <w:color w:val="000000" w:themeColor="text1"/>
          <w:szCs w:val="28"/>
        </w:rPr>
        <w:t>86</w:t>
      </w:r>
      <w:r w:rsidR="00844D12">
        <w:rPr>
          <w:rFonts w:cs="Times New Roman"/>
          <w:szCs w:val="28"/>
        </w:rPr>
        <w:t xml:space="preserve"> чел.  до </w:t>
      </w:r>
      <w:r w:rsidR="00BC6F2A">
        <w:rPr>
          <w:rFonts w:cs="Times New Roman"/>
          <w:szCs w:val="28"/>
        </w:rPr>
        <w:t xml:space="preserve">3513 </w:t>
      </w:r>
      <w:r w:rsidRPr="00C56EE9">
        <w:rPr>
          <w:rFonts w:cs="Times New Roman"/>
          <w:szCs w:val="28"/>
        </w:rPr>
        <w:t>чел.;</w:t>
      </w:r>
    </w:p>
    <w:p w:rsidR="0080248F" w:rsidRPr="00C56EE9" w:rsidRDefault="0080248F" w:rsidP="00DC1E46">
      <w:pPr>
        <w:spacing w:after="0"/>
        <w:ind w:left="0"/>
        <w:rPr>
          <w:rFonts w:cs="Times New Roman"/>
          <w:szCs w:val="28"/>
        </w:rPr>
      </w:pPr>
      <w:r w:rsidRPr="00C56EE9">
        <w:rPr>
          <w:rFonts w:cs="Times New Roman"/>
          <w:szCs w:val="28"/>
        </w:rPr>
        <w:lastRenderedPageBreak/>
        <w:t>Количество коллективов, имеющих звание «народный», «образцовый», «заслуженный коллектив народного творчества»</w:t>
      </w:r>
      <w:r w:rsidR="00021506">
        <w:rPr>
          <w:rFonts w:cs="Times New Roman"/>
          <w:szCs w:val="28"/>
        </w:rPr>
        <w:t xml:space="preserve"> -</w:t>
      </w:r>
      <w:r w:rsidRPr="00021506">
        <w:rPr>
          <w:rFonts w:cs="Times New Roman"/>
          <w:color w:val="FF0000"/>
          <w:szCs w:val="28"/>
        </w:rPr>
        <w:t xml:space="preserve"> </w:t>
      </w:r>
      <w:r w:rsidRPr="001F0519">
        <w:rPr>
          <w:rFonts w:cs="Times New Roman"/>
          <w:color w:val="000000" w:themeColor="text1"/>
          <w:szCs w:val="28"/>
        </w:rPr>
        <w:t>8</w:t>
      </w:r>
      <w:r w:rsidRPr="00C56EE9">
        <w:rPr>
          <w:rFonts w:cs="Times New Roman"/>
          <w:szCs w:val="28"/>
        </w:rPr>
        <w:t xml:space="preserve"> ед</w:t>
      </w:r>
      <w:proofErr w:type="gramStart"/>
      <w:r w:rsidRPr="00C56EE9">
        <w:rPr>
          <w:rFonts w:cs="Times New Roman"/>
          <w:szCs w:val="28"/>
        </w:rPr>
        <w:t>..</w:t>
      </w:r>
      <w:proofErr w:type="gramEnd"/>
    </w:p>
    <w:p w:rsidR="0080248F" w:rsidRPr="00B07F80" w:rsidRDefault="0080248F" w:rsidP="00DC1E46">
      <w:pPr>
        <w:spacing w:after="0"/>
        <w:ind w:left="0"/>
        <w:rPr>
          <w:rFonts w:cs="Times New Roman"/>
          <w:szCs w:val="28"/>
        </w:rPr>
      </w:pPr>
    </w:p>
    <w:p w:rsidR="0080248F" w:rsidRPr="00C56EE9" w:rsidRDefault="0080248F" w:rsidP="00DC1E46">
      <w:pPr>
        <w:pStyle w:val="a3"/>
        <w:spacing w:after="0"/>
        <w:ind w:left="0"/>
        <w:rPr>
          <w:sz w:val="28"/>
          <w:szCs w:val="28"/>
        </w:rPr>
      </w:pPr>
      <w:r w:rsidRPr="00C56EE9">
        <w:rPr>
          <w:sz w:val="28"/>
          <w:szCs w:val="28"/>
        </w:rPr>
        <w:t>3.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работников учреждений – 100%;</w:t>
      </w:r>
    </w:p>
    <w:p w:rsidR="00902BA1" w:rsidRPr="00B07F80" w:rsidRDefault="0080248F" w:rsidP="00DC1E46">
      <w:pPr>
        <w:spacing w:after="0"/>
        <w:ind w:left="0"/>
        <w:rPr>
          <w:szCs w:val="28"/>
        </w:rPr>
      </w:pPr>
      <w:r w:rsidRPr="00C56EE9">
        <w:rPr>
          <w:szCs w:val="28"/>
        </w:rPr>
        <w:t>Снижение материальных потерь от пожаров – 100%.</w:t>
      </w:r>
    </w:p>
    <w:p w:rsidR="00C60A6A" w:rsidRPr="00B07F80" w:rsidRDefault="00C60A6A" w:rsidP="00DC1E46">
      <w:pPr>
        <w:spacing w:line="220" w:lineRule="atLeast"/>
        <w:ind w:left="0"/>
        <w:jc w:val="center"/>
        <w:outlineLvl w:val="1"/>
        <w:rPr>
          <w:b/>
          <w:szCs w:val="28"/>
        </w:rPr>
      </w:pPr>
    </w:p>
    <w:p w:rsidR="00120664" w:rsidRPr="00C56EE9" w:rsidRDefault="00D51EBE" w:rsidP="00DC1E46">
      <w:pPr>
        <w:spacing w:line="220" w:lineRule="atLeast"/>
        <w:ind w:left="0"/>
        <w:jc w:val="center"/>
        <w:outlineLvl w:val="1"/>
        <w:rPr>
          <w:szCs w:val="28"/>
        </w:rPr>
      </w:pPr>
      <w:r w:rsidRPr="00C56EE9">
        <w:rPr>
          <w:b/>
          <w:szCs w:val="28"/>
        </w:rPr>
        <w:t xml:space="preserve">6. </w:t>
      </w:r>
      <w:r w:rsidR="00A37C1F" w:rsidRPr="00C56EE9">
        <w:rPr>
          <w:b/>
          <w:szCs w:val="28"/>
        </w:rPr>
        <w:t xml:space="preserve">Оценка эффективности муниципальной </w:t>
      </w:r>
      <w:r w:rsidR="00744E3E">
        <w:rPr>
          <w:b/>
          <w:szCs w:val="28"/>
        </w:rPr>
        <w:t>п</w:t>
      </w:r>
      <w:r w:rsidR="00A37C1F" w:rsidRPr="00C56EE9">
        <w:rPr>
          <w:b/>
          <w:szCs w:val="28"/>
        </w:rPr>
        <w:t>рограммы</w:t>
      </w:r>
      <w:r w:rsidR="00F61A94" w:rsidRPr="00C56EE9">
        <w:rPr>
          <w:b/>
          <w:szCs w:val="28"/>
        </w:rPr>
        <w:t xml:space="preserve"> «Развитие культуры муниципального района </w:t>
      </w:r>
      <w:proofErr w:type="spellStart"/>
      <w:r w:rsidR="00F61A94" w:rsidRPr="00C56EE9">
        <w:rPr>
          <w:b/>
          <w:szCs w:val="28"/>
        </w:rPr>
        <w:t>Пох</w:t>
      </w:r>
      <w:r w:rsidR="00844D12">
        <w:rPr>
          <w:b/>
          <w:szCs w:val="28"/>
        </w:rPr>
        <w:t>вистневский</w:t>
      </w:r>
      <w:proofErr w:type="spellEnd"/>
      <w:r w:rsidR="00844D12">
        <w:rPr>
          <w:b/>
          <w:szCs w:val="28"/>
        </w:rPr>
        <w:t xml:space="preserve"> </w:t>
      </w:r>
      <w:r w:rsidR="00CB4F84" w:rsidRPr="00C56EE9">
        <w:rPr>
          <w:b/>
          <w:szCs w:val="28"/>
        </w:rPr>
        <w:t>Самарской области</w:t>
      </w:r>
      <w:r w:rsidR="00844D12">
        <w:rPr>
          <w:b/>
          <w:szCs w:val="28"/>
        </w:rPr>
        <w:t>»</w:t>
      </w:r>
      <w:proofErr w:type="gramStart"/>
      <w:r w:rsidR="00482DC0">
        <w:rPr>
          <w:b/>
          <w:szCs w:val="28"/>
        </w:rPr>
        <w:t xml:space="preserve"> </w:t>
      </w:r>
      <w:r w:rsidR="00961C72">
        <w:rPr>
          <w:b/>
          <w:szCs w:val="28"/>
        </w:rPr>
        <w:t>.</w:t>
      </w:r>
      <w:proofErr w:type="gramEnd"/>
    </w:p>
    <w:p w:rsidR="00F4410E" w:rsidRPr="00C56EE9" w:rsidRDefault="00F4410E" w:rsidP="00DC1E46">
      <w:pPr>
        <w:pStyle w:val="a3"/>
        <w:spacing w:line="220" w:lineRule="atLeast"/>
        <w:ind w:left="0"/>
        <w:jc w:val="center"/>
        <w:outlineLvl w:val="1"/>
        <w:rPr>
          <w:sz w:val="28"/>
          <w:szCs w:val="28"/>
        </w:rPr>
      </w:pPr>
    </w:p>
    <w:p w:rsidR="00120664" w:rsidRDefault="00777136" w:rsidP="00DC1E46">
      <w:pPr>
        <w:widowControl w:val="0"/>
        <w:autoSpaceDE w:val="0"/>
        <w:autoSpaceDN w:val="0"/>
        <w:adjustRightInd w:val="0"/>
        <w:ind w:left="0"/>
        <w:jc w:val="both"/>
        <w:rPr>
          <w:rFonts w:cs="Times New Roman"/>
          <w:szCs w:val="28"/>
        </w:rPr>
      </w:pPr>
      <w:r>
        <w:rPr>
          <w:rFonts w:cs="Times New Roman"/>
          <w:szCs w:val="28"/>
        </w:rPr>
        <w:t xml:space="preserve">     </w:t>
      </w:r>
      <w:r w:rsidR="00120664" w:rsidRPr="00C56EE9">
        <w:rPr>
          <w:rFonts w:cs="Times New Roman"/>
          <w:szCs w:val="28"/>
        </w:rPr>
        <w:t>Оценка эффективности реализации муниципальной программы проводится по двум направлениям:</w:t>
      </w:r>
    </w:p>
    <w:p w:rsidR="00B07F80" w:rsidRPr="00C56EE9" w:rsidRDefault="00B07F80" w:rsidP="00DC1E46">
      <w:pPr>
        <w:widowControl w:val="0"/>
        <w:autoSpaceDE w:val="0"/>
        <w:autoSpaceDN w:val="0"/>
        <w:adjustRightInd w:val="0"/>
        <w:ind w:left="0"/>
        <w:jc w:val="both"/>
        <w:rPr>
          <w:rFonts w:cs="Times New Roman"/>
          <w:szCs w:val="28"/>
        </w:rPr>
      </w:pPr>
    </w:p>
    <w:p w:rsidR="00120664" w:rsidRPr="00C56EE9" w:rsidRDefault="00120664" w:rsidP="00DC1E46">
      <w:pPr>
        <w:widowControl w:val="0"/>
        <w:autoSpaceDE w:val="0"/>
        <w:autoSpaceDN w:val="0"/>
        <w:adjustRightInd w:val="0"/>
        <w:jc w:val="both"/>
        <w:rPr>
          <w:rFonts w:cs="Times New Roman"/>
          <w:szCs w:val="28"/>
        </w:rPr>
      </w:pPr>
      <w:r w:rsidRPr="00C56EE9">
        <w:rPr>
          <w:rFonts w:cs="Times New Roman"/>
          <w:szCs w:val="28"/>
        </w:rPr>
        <w:t xml:space="preserve">1) оценка полноты финансирования (Q1) </w:t>
      </w:r>
      <w:hyperlink w:anchor="Par1007" w:history="1">
        <w:r w:rsidRPr="00C56EE9">
          <w:rPr>
            <w:rFonts w:cs="Times New Roman"/>
            <w:szCs w:val="28"/>
          </w:rPr>
          <w:t>(таблица 1)</w:t>
        </w:r>
      </w:hyperlink>
      <w:r w:rsidRPr="00C56EE9">
        <w:rPr>
          <w:rFonts w:cs="Times New Roman"/>
          <w:szCs w:val="28"/>
        </w:rPr>
        <w:t>;</w:t>
      </w:r>
    </w:p>
    <w:p w:rsidR="00120664" w:rsidRPr="00C56EE9" w:rsidRDefault="00777136" w:rsidP="00DC1E46">
      <w:pPr>
        <w:widowControl w:val="0"/>
        <w:autoSpaceDE w:val="0"/>
        <w:autoSpaceDN w:val="0"/>
        <w:adjustRightInd w:val="0"/>
        <w:ind w:left="0"/>
        <w:jc w:val="both"/>
        <w:rPr>
          <w:rFonts w:cs="Times New Roman"/>
          <w:szCs w:val="28"/>
        </w:rPr>
      </w:pPr>
      <w:r>
        <w:rPr>
          <w:rFonts w:cs="Times New Roman"/>
          <w:szCs w:val="28"/>
        </w:rPr>
        <w:t xml:space="preserve">     </w:t>
      </w:r>
      <w:r w:rsidR="00120664" w:rsidRPr="00C56EE9">
        <w:rPr>
          <w:rFonts w:cs="Times New Roman"/>
          <w:szCs w:val="28"/>
        </w:rPr>
        <w:t xml:space="preserve">2) оценка достижения плановых значений целевых показателей (Q2) </w:t>
      </w:r>
      <w:hyperlink w:anchor="Par1027" w:history="1">
        <w:r w:rsidR="00120664" w:rsidRPr="00C56EE9">
          <w:rPr>
            <w:rFonts w:cs="Times New Roman"/>
            <w:szCs w:val="28"/>
          </w:rPr>
          <w:t>(таблица 2)</w:t>
        </w:r>
      </w:hyperlink>
      <w:r w:rsidR="00120664" w:rsidRPr="00C56EE9">
        <w:rPr>
          <w:rFonts w:cs="Times New Roman"/>
          <w:szCs w:val="28"/>
        </w:rPr>
        <w:t>.</w:t>
      </w:r>
    </w:p>
    <w:p w:rsidR="00120664" w:rsidRPr="00C56EE9" w:rsidRDefault="00120664" w:rsidP="00DC1E46">
      <w:pPr>
        <w:widowControl w:val="0"/>
        <w:autoSpaceDE w:val="0"/>
        <w:autoSpaceDN w:val="0"/>
        <w:adjustRightInd w:val="0"/>
        <w:ind w:left="0" w:firstLine="540"/>
        <w:jc w:val="both"/>
        <w:rPr>
          <w:rFonts w:cs="Times New Roman"/>
          <w:szCs w:val="28"/>
        </w:rPr>
      </w:pPr>
    </w:p>
    <w:p w:rsidR="00120664" w:rsidRDefault="00120664" w:rsidP="00DC1E46">
      <w:pPr>
        <w:widowControl w:val="0"/>
        <w:autoSpaceDE w:val="0"/>
        <w:autoSpaceDN w:val="0"/>
        <w:adjustRightInd w:val="0"/>
        <w:ind w:left="0"/>
        <w:jc w:val="both"/>
        <w:rPr>
          <w:rFonts w:cs="Times New Roman"/>
          <w:szCs w:val="28"/>
        </w:rPr>
      </w:pPr>
      <w:r w:rsidRPr="00C56EE9">
        <w:rPr>
          <w:rFonts w:cs="Times New Roman"/>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B07F80" w:rsidRDefault="00B07F80" w:rsidP="00B84591">
      <w:pPr>
        <w:widowControl w:val="0"/>
        <w:autoSpaceDE w:val="0"/>
        <w:autoSpaceDN w:val="0"/>
        <w:adjustRightInd w:val="0"/>
        <w:ind w:left="0"/>
        <w:outlineLvl w:val="2"/>
        <w:rPr>
          <w:rFonts w:cs="Times New Roman"/>
          <w:szCs w:val="28"/>
        </w:rPr>
      </w:pPr>
    </w:p>
    <w:p w:rsidR="000A49E7" w:rsidRPr="00C56EE9" w:rsidRDefault="00120664" w:rsidP="00DC1E46">
      <w:pPr>
        <w:widowControl w:val="0"/>
        <w:autoSpaceDE w:val="0"/>
        <w:autoSpaceDN w:val="0"/>
        <w:adjustRightInd w:val="0"/>
        <w:ind w:left="0"/>
        <w:jc w:val="right"/>
        <w:outlineLvl w:val="2"/>
        <w:rPr>
          <w:rFonts w:cs="Times New Roman"/>
          <w:b/>
          <w:szCs w:val="28"/>
        </w:rPr>
      </w:pPr>
      <w:r w:rsidRPr="00C56EE9">
        <w:rPr>
          <w:rFonts w:cs="Times New Roman"/>
          <w:szCs w:val="28"/>
        </w:rPr>
        <w:t>Таблица 1</w:t>
      </w:r>
    </w:p>
    <w:p w:rsidR="000A49E7" w:rsidRDefault="00120664" w:rsidP="00DC1E46">
      <w:pPr>
        <w:widowControl w:val="0"/>
        <w:autoSpaceDE w:val="0"/>
        <w:autoSpaceDN w:val="0"/>
        <w:adjustRightInd w:val="0"/>
        <w:ind w:left="0"/>
        <w:jc w:val="center"/>
        <w:rPr>
          <w:rFonts w:cs="Times New Roman"/>
          <w:b/>
          <w:szCs w:val="28"/>
        </w:rPr>
      </w:pPr>
      <w:r w:rsidRPr="00C56EE9">
        <w:rPr>
          <w:rFonts w:cs="Times New Roman"/>
          <w:b/>
          <w:szCs w:val="28"/>
        </w:rPr>
        <w:t>ШКАЛА ОЦЕНКИ ПОЛНОТЫ ФИНАНСИРОВАНИЯ</w:t>
      </w:r>
    </w:p>
    <w:p w:rsidR="00B07F80" w:rsidRPr="00C56EE9" w:rsidRDefault="00B07F80" w:rsidP="00DC1E46">
      <w:pPr>
        <w:widowControl w:val="0"/>
        <w:autoSpaceDE w:val="0"/>
        <w:autoSpaceDN w:val="0"/>
        <w:adjustRightInd w:val="0"/>
        <w:ind w:left="0"/>
        <w:jc w:val="center"/>
        <w:rPr>
          <w:rFonts w:cs="Times New Roman"/>
          <w:b/>
          <w:szCs w:val="28"/>
        </w:rPr>
      </w:pPr>
    </w:p>
    <w:tbl>
      <w:tblPr>
        <w:tblW w:w="9749" w:type="dxa"/>
        <w:tblCellSpacing w:w="5" w:type="nil"/>
        <w:tblInd w:w="75" w:type="dxa"/>
        <w:tblLayout w:type="fixed"/>
        <w:tblCellMar>
          <w:left w:w="75" w:type="dxa"/>
          <w:right w:w="75" w:type="dxa"/>
        </w:tblCellMar>
        <w:tblLook w:val="0000" w:firstRow="0" w:lastRow="0" w:firstColumn="0" w:lastColumn="0" w:noHBand="0" w:noVBand="0"/>
      </w:tblPr>
      <w:tblGrid>
        <w:gridCol w:w="4007"/>
        <w:gridCol w:w="5742"/>
      </w:tblGrid>
      <w:tr w:rsidR="00120664" w:rsidRPr="00C56EE9" w:rsidTr="00DC1E46">
        <w:trPr>
          <w:trHeight w:val="478"/>
          <w:tblCellSpacing w:w="5" w:type="nil"/>
        </w:trPr>
        <w:tc>
          <w:tcPr>
            <w:tcW w:w="4007" w:type="dxa"/>
            <w:tcBorders>
              <w:top w:val="single" w:sz="8" w:space="0" w:color="auto"/>
              <w:left w:val="single" w:sz="8" w:space="0" w:color="auto"/>
              <w:bottom w:val="single" w:sz="8" w:space="0" w:color="auto"/>
              <w:right w:val="single" w:sz="8" w:space="0" w:color="auto"/>
            </w:tcBorders>
          </w:tcPr>
          <w:p w:rsidR="00120664" w:rsidRPr="00C56EE9" w:rsidRDefault="004B40F4" w:rsidP="00DC1E46">
            <w:pPr>
              <w:widowControl w:val="0"/>
              <w:autoSpaceDE w:val="0"/>
              <w:autoSpaceDN w:val="0"/>
              <w:adjustRightInd w:val="0"/>
              <w:ind w:left="0"/>
              <w:rPr>
                <w:rFonts w:cs="Times New Roman"/>
                <w:szCs w:val="28"/>
              </w:rPr>
            </w:pPr>
            <w:r>
              <w:rPr>
                <w:rFonts w:cs="Times New Roman"/>
                <w:szCs w:val="28"/>
              </w:rPr>
              <w:t xml:space="preserve">                  </w:t>
            </w:r>
            <w:r w:rsidR="00120664" w:rsidRPr="00C56EE9">
              <w:rPr>
                <w:rFonts w:cs="Times New Roman"/>
                <w:szCs w:val="28"/>
              </w:rPr>
              <w:t>Значение Q1</w:t>
            </w:r>
          </w:p>
        </w:tc>
        <w:tc>
          <w:tcPr>
            <w:tcW w:w="5742" w:type="dxa"/>
            <w:tcBorders>
              <w:top w:val="single" w:sz="8" w:space="0" w:color="auto"/>
              <w:left w:val="single" w:sz="8" w:space="0" w:color="auto"/>
              <w:bottom w:val="single" w:sz="8" w:space="0" w:color="auto"/>
              <w:right w:val="single" w:sz="8" w:space="0" w:color="auto"/>
            </w:tcBorders>
          </w:tcPr>
          <w:p w:rsidR="00120664" w:rsidRPr="00C56EE9" w:rsidRDefault="004B40F4" w:rsidP="00DC1E46">
            <w:pPr>
              <w:widowControl w:val="0"/>
              <w:autoSpaceDE w:val="0"/>
              <w:autoSpaceDN w:val="0"/>
              <w:adjustRightInd w:val="0"/>
              <w:ind w:left="0"/>
              <w:rPr>
                <w:rFonts w:cs="Times New Roman"/>
                <w:szCs w:val="28"/>
              </w:rPr>
            </w:pPr>
            <w:r>
              <w:rPr>
                <w:rFonts w:cs="Times New Roman"/>
                <w:szCs w:val="28"/>
              </w:rPr>
              <w:t xml:space="preserve">                              </w:t>
            </w:r>
            <w:r w:rsidR="00120664" w:rsidRPr="00C56EE9">
              <w:rPr>
                <w:rFonts w:cs="Times New Roman"/>
                <w:szCs w:val="28"/>
              </w:rPr>
              <w:t>Оценка</w:t>
            </w:r>
          </w:p>
        </w:tc>
      </w:tr>
      <w:tr w:rsidR="00120664" w:rsidRPr="00C56EE9" w:rsidTr="00DC1E46">
        <w:trPr>
          <w:trHeight w:val="478"/>
          <w:tblCellSpacing w:w="5" w:type="nil"/>
        </w:trPr>
        <w:tc>
          <w:tcPr>
            <w:tcW w:w="4007"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0,98 &lt;= Q1 &lt;= 1,02</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полное финансирование</w:t>
            </w:r>
          </w:p>
        </w:tc>
      </w:tr>
      <w:tr w:rsidR="00120664" w:rsidRPr="00C56EE9" w:rsidTr="00DC1E46">
        <w:trPr>
          <w:trHeight w:val="504"/>
          <w:tblCellSpacing w:w="5" w:type="nil"/>
        </w:trPr>
        <w:tc>
          <w:tcPr>
            <w:tcW w:w="4007"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0,5 &lt;= Q1 &lt; 0,98</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неполное финансирование</w:t>
            </w:r>
          </w:p>
        </w:tc>
      </w:tr>
      <w:tr w:rsidR="00120664" w:rsidRPr="00C56EE9" w:rsidTr="00DC1E46">
        <w:trPr>
          <w:trHeight w:val="478"/>
          <w:tblCellSpacing w:w="5" w:type="nil"/>
        </w:trPr>
        <w:tc>
          <w:tcPr>
            <w:tcW w:w="4007"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1,02 &lt; Q1 &lt;= 1,5</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увеличенное финансирование</w:t>
            </w:r>
          </w:p>
        </w:tc>
      </w:tr>
      <w:tr w:rsidR="00120664" w:rsidRPr="00C56EE9" w:rsidTr="00DC1E46">
        <w:trPr>
          <w:trHeight w:val="478"/>
          <w:tblCellSpacing w:w="5" w:type="nil"/>
        </w:trPr>
        <w:tc>
          <w:tcPr>
            <w:tcW w:w="4007"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Q1 &lt; 0,5</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существенное недофинансирование</w:t>
            </w:r>
          </w:p>
        </w:tc>
      </w:tr>
    </w:tbl>
    <w:p w:rsidR="00120664" w:rsidRPr="00C56EE9" w:rsidRDefault="00120664" w:rsidP="00DC1E46">
      <w:pPr>
        <w:widowControl w:val="0"/>
        <w:autoSpaceDE w:val="0"/>
        <w:autoSpaceDN w:val="0"/>
        <w:adjustRightInd w:val="0"/>
        <w:ind w:left="0" w:firstLine="540"/>
        <w:jc w:val="both"/>
        <w:rPr>
          <w:rFonts w:cs="Times New Roman"/>
          <w:szCs w:val="28"/>
        </w:rPr>
      </w:pPr>
    </w:p>
    <w:p w:rsidR="00120664" w:rsidRDefault="00120664" w:rsidP="00DC1E46">
      <w:pPr>
        <w:widowControl w:val="0"/>
        <w:autoSpaceDE w:val="0"/>
        <w:autoSpaceDN w:val="0"/>
        <w:adjustRightInd w:val="0"/>
        <w:ind w:left="0"/>
        <w:jc w:val="both"/>
        <w:rPr>
          <w:rFonts w:cs="Times New Roman"/>
          <w:szCs w:val="28"/>
        </w:rPr>
      </w:pPr>
      <w:r w:rsidRPr="00C56EE9">
        <w:rPr>
          <w:rFonts w:cs="Times New Roman"/>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B07F80" w:rsidRDefault="00120664" w:rsidP="00DC1E46">
      <w:pPr>
        <w:widowControl w:val="0"/>
        <w:autoSpaceDE w:val="0"/>
        <w:autoSpaceDN w:val="0"/>
        <w:adjustRightInd w:val="0"/>
        <w:ind w:left="0"/>
        <w:jc w:val="right"/>
        <w:outlineLvl w:val="2"/>
        <w:rPr>
          <w:rFonts w:cs="Times New Roman"/>
          <w:szCs w:val="28"/>
        </w:rPr>
      </w:pPr>
      <w:r w:rsidRPr="00C56EE9">
        <w:rPr>
          <w:rFonts w:cs="Times New Roman"/>
          <w:szCs w:val="28"/>
        </w:rPr>
        <w:t>Таблица 2</w:t>
      </w:r>
    </w:p>
    <w:p w:rsidR="00B07F80" w:rsidRDefault="00B07F80" w:rsidP="00DC1E46">
      <w:pPr>
        <w:widowControl w:val="0"/>
        <w:autoSpaceDE w:val="0"/>
        <w:autoSpaceDN w:val="0"/>
        <w:adjustRightInd w:val="0"/>
        <w:ind w:left="0"/>
        <w:jc w:val="right"/>
        <w:outlineLvl w:val="2"/>
        <w:rPr>
          <w:rFonts w:cs="Times New Roman"/>
          <w:szCs w:val="28"/>
        </w:rPr>
      </w:pPr>
    </w:p>
    <w:p w:rsidR="00120664" w:rsidRPr="00CA30CC" w:rsidRDefault="00120664" w:rsidP="00DC1E46">
      <w:pPr>
        <w:widowControl w:val="0"/>
        <w:autoSpaceDE w:val="0"/>
        <w:autoSpaceDN w:val="0"/>
        <w:adjustRightInd w:val="0"/>
        <w:ind w:left="0"/>
        <w:jc w:val="center"/>
        <w:rPr>
          <w:rFonts w:cs="Times New Roman"/>
          <w:szCs w:val="28"/>
        </w:rPr>
      </w:pPr>
      <w:r w:rsidRPr="00CA30CC">
        <w:rPr>
          <w:rFonts w:cs="Times New Roman"/>
          <w:b/>
          <w:szCs w:val="28"/>
        </w:rPr>
        <w:t>ШКАЛА ОЦЕНКИ ДОСТИЖЕНИЯ ПЛАНОВЫХ ЗНАЧЕНИЙ</w:t>
      </w:r>
      <w:r w:rsidR="00040E1F" w:rsidRPr="00CA30CC">
        <w:rPr>
          <w:rFonts w:cs="Times New Roman"/>
          <w:b/>
          <w:szCs w:val="28"/>
        </w:rPr>
        <w:t xml:space="preserve"> </w:t>
      </w:r>
      <w:r w:rsidR="00CA30CC">
        <w:rPr>
          <w:rFonts w:cs="Times New Roman"/>
          <w:b/>
          <w:szCs w:val="28"/>
        </w:rPr>
        <w:t xml:space="preserve">       </w:t>
      </w:r>
      <w:r w:rsidRPr="00CA30CC">
        <w:rPr>
          <w:rFonts w:cs="Times New Roman"/>
          <w:b/>
          <w:szCs w:val="28"/>
        </w:rPr>
        <w:t>ЦЕЛЕВЫХ ПОКАЗАТЕЛЕЙ</w:t>
      </w:r>
    </w:p>
    <w:tbl>
      <w:tblPr>
        <w:tblW w:w="10297" w:type="dxa"/>
        <w:tblCellSpacing w:w="5" w:type="nil"/>
        <w:tblInd w:w="75" w:type="dxa"/>
        <w:tblLayout w:type="fixed"/>
        <w:tblCellMar>
          <w:left w:w="75" w:type="dxa"/>
          <w:right w:w="75" w:type="dxa"/>
        </w:tblCellMar>
        <w:tblLook w:val="0000" w:firstRow="0" w:lastRow="0" w:firstColumn="0" w:lastColumn="0" w:noHBand="0" w:noVBand="0"/>
      </w:tblPr>
      <w:tblGrid>
        <w:gridCol w:w="2398"/>
        <w:gridCol w:w="7899"/>
      </w:tblGrid>
      <w:tr w:rsidR="00120664" w:rsidRPr="00CA30CC" w:rsidTr="00CA30CC">
        <w:trPr>
          <w:trHeight w:val="415"/>
          <w:tblCellSpacing w:w="5" w:type="nil"/>
        </w:trPr>
        <w:tc>
          <w:tcPr>
            <w:tcW w:w="2398" w:type="dxa"/>
            <w:tcBorders>
              <w:top w:val="single" w:sz="8" w:space="0" w:color="auto"/>
              <w:left w:val="single" w:sz="8" w:space="0" w:color="auto"/>
              <w:bottom w:val="single" w:sz="8" w:space="0" w:color="auto"/>
              <w:right w:val="single" w:sz="8" w:space="0" w:color="auto"/>
            </w:tcBorders>
          </w:tcPr>
          <w:p w:rsidR="00120664" w:rsidRPr="00CA30CC" w:rsidRDefault="00120664" w:rsidP="00DC1E46">
            <w:pPr>
              <w:widowControl w:val="0"/>
              <w:autoSpaceDE w:val="0"/>
              <w:autoSpaceDN w:val="0"/>
              <w:adjustRightInd w:val="0"/>
              <w:ind w:left="0"/>
              <w:rPr>
                <w:rFonts w:cs="Times New Roman"/>
                <w:szCs w:val="28"/>
              </w:rPr>
            </w:pPr>
            <w:r w:rsidRPr="00CA30CC">
              <w:rPr>
                <w:rFonts w:cs="Times New Roman"/>
                <w:szCs w:val="28"/>
              </w:rPr>
              <w:t xml:space="preserve">    Значение Q2    </w:t>
            </w:r>
          </w:p>
        </w:tc>
        <w:tc>
          <w:tcPr>
            <w:tcW w:w="7899" w:type="dxa"/>
            <w:tcBorders>
              <w:top w:val="single" w:sz="8" w:space="0" w:color="auto"/>
              <w:left w:val="single" w:sz="8" w:space="0" w:color="auto"/>
              <w:bottom w:val="single" w:sz="8" w:space="0" w:color="auto"/>
              <w:right w:val="single" w:sz="8" w:space="0" w:color="auto"/>
            </w:tcBorders>
          </w:tcPr>
          <w:p w:rsidR="00120664" w:rsidRPr="00CA30CC" w:rsidRDefault="00120664" w:rsidP="00DC1E46">
            <w:pPr>
              <w:widowControl w:val="0"/>
              <w:autoSpaceDE w:val="0"/>
              <w:autoSpaceDN w:val="0"/>
              <w:adjustRightInd w:val="0"/>
              <w:ind w:left="0"/>
              <w:rPr>
                <w:rFonts w:cs="Times New Roman"/>
                <w:szCs w:val="28"/>
              </w:rPr>
            </w:pPr>
            <w:r w:rsidRPr="00CA30CC">
              <w:rPr>
                <w:rFonts w:cs="Times New Roman"/>
                <w:szCs w:val="28"/>
              </w:rPr>
              <w:t xml:space="preserve">              Оценка               </w:t>
            </w:r>
          </w:p>
        </w:tc>
      </w:tr>
      <w:tr w:rsidR="00120664" w:rsidRPr="00F133FC" w:rsidTr="00CA30CC">
        <w:trPr>
          <w:trHeight w:val="407"/>
          <w:tblCellSpacing w:w="5" w:type="nil"/>
        </w:trPr>
        <w:tc>
          <w:tcPr>
            <w:tcW w:w="2398"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0,95 &lt;= Q2 &lt;= 1,05 </w:t>
            </w:r>
          </w:p>
        </w:tc>
        <w:tc>
          <w:tcPr>
            <w:tcW w:w="7899"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высокая результативность           </w:t>
            </w:r>
          </w:p>
        </w:tc>
      </w:tr>
      <w:tr w:rsidR="00120664" w:rsidRPr="00F133FC" w:rsidTr="00CA30CC">
        <w:trPr>
          <w:trHeight w:val="413"/>
          <w:tblCellSpacing w:w="5" w:type="nil"/>
        </w:trPr>
        <w:tc>
          <w:tcPr>
            <w:tcW w:w="2398"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 0,7 &lt;= Q2 &lt; 0,95  </w:t>
            </w:r>
          </w:p>
        </w:tc>
        <w:tc>
          <w:tcPr>
            <w:tcW w:w="7899"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средняя ре</w:t>
            </w:r>
            <w:r w:rsidR="00040E1F" w:rsidRPr="00F133FC">
              <w:rPr>
                <w:rFonts w:cs="Times New Roman"/>
                <w:szCs w:val="28"/>
              </w:rPr>
              <w:t xml:space="preserve">зультативность  </w:t>
            </w:r>
            <w:r w:rsidRPr="00F133FC">
              <w:rPr>
                <w:rFonts w:cs="Times New Roman"/>
                <w:szCs w:val="28"/>
              </w:rPr>
              <w:t xml:space="preserve">(недовыполнение плана)             </w:t>
            </w:r>
          </w:p>
        </w:tc>
      </w:tr>
      <w:tr w:rsidR="00120664" w:rsidRPr="00F133FC" w:rsidTr="00CA30CC">
        <w:trPr>
          <w:trHeight w:val="391"/>
          <w:tblCellSpacing w:w="5" w:type="nil"/>
        </w:trPr>
        <w:tc>
          <w:tcPr>
            <w:tcW w:w="2398"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 1,05 &lt; Q2 &lt;= 1,3  </w:t>
            </w:r>
          </w:p>
        </w:tc>
        <w:tc>
          <w:tcPr>
            <w:tcW w:w="7899"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средняя результативность   (перевыполнение плана)             </w:t>
            </w:r>
          </w:p>
        </w:tc>
      </w:tr>
      <w:tr w:rsidR="00120664" w:rsidRPr="00F133FC" w:rsidTr="00CA30CC">
        <w:trPr>
          <w:trHeight w:val="398"/>
          <w:tblCellSpacing w:w="5" w:type="nil"/>
        </w:trPr>
        <w:tc>
          <w:tcPr>
            <w:tcW w:w="2398" w:type="dxa"/>
            <w:tcBorders>
              <w:left w:val="single" w:sz="8" w:space="0" w:color="auto"/>
              <w:bottom w:val="single" w:sz="8" w:space="0" w:color="auto"/>
              <w:right w:val="single" w:sz="8" w:space="0" w:color="auto"/>
            </w:tcBorders>
          </w:tcPr>
          <w:p w:rsidR="00120664" w:rsidRPr="00F133FC" w:rsidRDefault="00120664" w:rsidP="00DC1E46">
            <w:pPr>
              <w:widowControl w:val="0"/>
              <w:autoSpaceDE w:val="0"/>
              <w:autoSpaceDN w:val="0"/>
              <w:adjustRightInd w:val="0"/>
              <w:ind w:left="0"/>
              <w:rPr>
                <w:rFonts w:cs="Times New Roman"/>
                <w:szCs w:val="28"/>
              </w:rPr>
            </w:pPr>
            <w:r w:rsidRPr="00F133FC">
              <w:rPr>
                <w:rFonts w:cs="Times New Roman"/>
                <w:szCs w:val="28"/>
              </w:rPr>
              <w:t xml:space="preserve">     Q2 &lt; 0,7      </w:t>
            </w:r>
          </w:p>
        </w:tc>
        <w:tc>
          <w:tcPr>
            <w:tcW w:w="7899" w:type="dxa"/>
            <w:tcBorders>
              <w:left w:val="single" w:sz="8" w:space="0" w:color="auto"/>
              <w:bottom w:val="single" w:sz="8" w:space="0" w:color="auto"/>
              <w:right w:val="single" w:sz="8" w:space="0" w:color="auto"/>
            </w:tcBorders>
          </w:tcPr>
          <w:p w:rsidR="00120664" w:rsidRPr="00F133FC" w:rsidRDefault="00040E1F" w:rsidP="00DC1E46">
            <w:pPr>
              <w:widowControl w:val="0"/>
              <w:autoSpaceDE w:val="0"/>
              <w:autoSpaceDN w:val="0"/>
              <w:adjustRightInd w:val="0"/>
              <w:ind w:left="0"/>
              <w:rPr>
                <w:rFonts w:cs="Times New Roman"/>
                <w:szCs w:val="28"/>
              </w:rPr>
            </w:pPr>
            <w:r w:rsidRPr="00F133FC">
              <w:rPr>
                <w:rFonts w:cs="Times New Roman"/>
                <w:szCs w:val="28"/>
              </w:rPr>
              <w:t xml:space="preserve">низкая результативность </w:t>
            </w:r>
            <w:r w:rsidR="00120664" w:rsidRPr="00F133FC">
              <w:rPr>
                <w:rFonts w:cs="Times New Roman"/>
                <w:szCs w:val="28"/>
              </w:rPr>
              <w:t>(существенное недовыполнение плана)</w:t>
            </w:r>
          </w:p>
        </w:tc>
      </w:tr>
    </w:tbl>
    <w:p w:rsidR="00120664" w:rsidRPr="00F133FC" w:rsidRDefault="00120664" w:rsidP="00DC1E46">
      <w:pPr>
        <w:widowControl w:val="0"/>
        <w:autoSpaceDE w:val="0"/>
        <w:autoSpaceDN w:val="0"/>
        <w:adjustRightInd w:val="0"/>
        <w:ind w:left="0" w:firstLine="540"/>
        <w:jc w:val="both"/>
        <w:rPr>
          <w:rFonts w:cs="Times New Roman"/>
          <w:szCs w:val="28"/>
        </w:rPr>
      </w:pPr>
    </w:p>
    <w:p w:rsidR="00120664" w:rsidRPr="00C56EE9" w:rsidRDefault="00120664" w:rsidP="00DC1E46">
      <w:pPr>
        <w:widowControl w:val="0"/>
        <w:autoSpaceDE w:val="0"/>
        <w:autoSpaceDN w:val="0"/>
        <w:adjustRightInd w:val="0"/>
        <w:ind w:left="0" w:firstLine="540"/>
        <w:jc w:val="both"/>
        <w:rPr>
          <w:rFonts w:cs="Times New Roman"/>
          <w:szCs w:val="28"/>
        </w:rPr>
      </w:pPr>
      <w:r w:rsidRPr="00C56EE9">
        <w:rPr>
          <w:rFonts w:cs="Times New Roman"/>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CB51FA" w:rsidRPr="00C56EE9" w:rsidRDefault="00120664" w:rsidP="00C60A6A">
      <w:pPr>
        <w:widowControl w:val="0"/>
        <w:autoSpaceDE w:val="0"/>
        <w:autoSpaceDN w:val="0"/>
        <w:adjustRightInd w:val="0"/>
        <w:ind w:left="0" w:firstLine="540"/>
        <w:jc w:val="both"/>
        <w:rPr>
          <w:rFonts w:cs="Times New Roman"/>
          <w:szCs w:val="28"/>
        </w:rPr>
      </w:pPr>
      <w:r w:rsidRPr="00C56EE9">
        <w:rPr>
          <w:rFonts w:cs="Times New Roman"/>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r w:rsidR="00C953E2" w:rsidRPr="00C56EE9">
        <w:rPr>
          <w:rFonts w:cs="Times New Roman"/>
          <w:szCs w:val="28"/>
        </w:rPr>
        <w:t xml:space="preserve">                                                                                  </w:t>
      </w:r>
    </w:p>
    <w:p w:rsidR="00E8735D" w:rsidRDefault="00CB51FA" w:rsidP="00DC1E46">
      <w:pPr>
        <w:spacing w:line="220" w:lineRule="atLeast"/>
        <w:ind w:left="851"/>
        <w:outlineLvl w:val="1"/>
        <w:rPr>
          <w:rFonts w:cs="Times New Roman"/>
          <w:sz w:val="24"/>
        </w:rPr>
      </w:pPr>
      <w:r>
        <w:rPr>
          <w:rFonts w:cs="Times New Roman"/>
          <w:sz w:val="24"/>
        </w:rPr>
        <w:t xml:space="preserve">                                                                                                                              </w:t>
      </w:r>
      <w:r w:rsidR="00366B52">
        <w:rPr>
          <w:rFonts w:cs="Times New Roman"/>
          <w:sz w:val="24"/>
        </w:rPr>
        <w:t xml:space="preserve"> </w:t>
      </w:r>
    </w:p>
    <w:p w:rsidR="000A49E7" w:rsidRDefault="00E8735D" w:rsidP="00DC1E46">
      <w:pPr>
        <w:spacing w:line="220" w:lineRule="atLeast"/>
        <w:ind w:left="851"/>
        <w:outlineLvl w:val="1"/>
        <w:rPr>
          <w:rFonts w:cs="Times New Roman"/>
          <w:sz w:val="24"/>
        </w:rPr>
      </w:pPr>
      <w:r>
        <w:rPr>
          <w:rFonts w:cs="Times New Roman"/>
          <w:sz w:val="24"/>
        </w:rPr>
        <w:t xml:space="preserve">                                                                                                                                  </w:t>
      </w:r>
    </w:p>
    <w:p w:rsidR="00C60A6A" w:rsidRDefault="000A49E7" w:rsidP="00C60A6A">
      <w:pPr>
        <w:spacing w:line="220" w:lineRule="atLeast"/>
        <w:ind w:left="851" w:right="-851"/>
        <w:jc w:val="right"/>
        <w:outlineLvl w:val="1"/>
        <w:rPr>
          <w:rFonts w:cs="Times New Roman"/>
          <w:szCs w:val="28"/>
        </w:rPr>
        <w:sectPr w:rsidR="00C60A6A" w:rsidSect="005522DB">
          <w:pgSz w:w="11906" w:h="16838"/>
          <w:pgMar w:top="567" w:right="709" w:bottom="454" w:left="1134" w:header="709" w:footer="709" w:gutter="0"/>
          <w:cols w:space="708"/>
          <w:docGrid w:linePitch="381"/>
        </w:sectPr>
      </w:pPr>
      <w:r w:rsidRPr="008B68E2">
        <w:rPr>
          <w:rFonts w:cs="Times New Roman"/>
          <w:szCs w:val="28"/>
        </w:rPr>
        <w:t xml:space="preserve">                                                                               </w:t>
      </w:r>
      <w:r w:rsidR="00C60A6A">
        <w:rPr>
          <w:rFonts w:cs="Times New Roman"/>
          <w:szCs w:val="28"/>
        </w:rPr>
        <w:t xml:space="preserve">                            </w:t>
      </w:r>
    </w:p>
    <w:p w:rsidR="00E0687C" w:rsidRDefault="00C60A6A" w:rsidP="00A522EC">
      <w:pPr>
        <w:spacing w:line="220" w:lineRule="atLeast"/>
        <w:ind w:left="0"/>
        <w:outlineLvl w:val="1"/>
        <w:rPr>
          <w:rFonts w:cs="Times New Roman"/>
          <w:szCs w:val="28"/>
        </w:rPr>
      </w:pPr>
      <w:r>
        <w:rPr>
          <w:rFonts w:cs="Times New Roman"/>
          <w:szCs w:val="28"/>
        </w:rPr>
        <w:lastRenderedPageBreak/>
        <w:t xml:space="preserve">                                                                                                                                                                                                        </w:t>
      </w:r>
    </w:p>
    <w:p w:rsidR="00E0687C" w:rsidRDefault="00E0687C" w:rsidP="00A522EC">
      <w:pPr>
        <w:spacing w:line="220" w:lineRule="atLeast"/>
        <w:ind w:left="0"/>
        <w:outlineLvl w:val="1"/>
        <w:rPr>
          <w:rFonts w:cs="Times New Roman"/>
          <w:szCs w:val="28"/>
        </w:rPr>
      </w:pPr>
    </w:p>
    <w:p w:rsidR="002204DE" w:rsidRPr="008B68E2" w:rsidRDefault="00E0687C" w:rsidP="00A522EC">
      <w:pPr>
        <w:spacing w:line="220" w:lineRule="atLeast"/>
        <w:ind w:left="0"/>
        <w:outlineLvl w:val="1"/>
        <w:rPr>
          <w:rFonts w:cs="Times New Roman"/>
          <w:szCs w:val="28"/>
        </w:rPr>
      </w:pPr>
      <w:r>
        <w:rPr>
          <w:rFonts w:cs="Times New Roman"/>
          <w:szCs w:val="28"/>
        </w:rPr>
        <w:t xml:space="preserve">                                                                                                                                                                                                        </w:t>
      </w:r>
      <w:r w:rsidR="00C60A6A">
        <w:rPr>
          <w:rFonts w:cs="Times New Roman"/>
          <w:szCs w:val="28"/>
        </w:rPr>
        <w:t xml:space="preserve"> </w:t>
      </w:r>
      <w:r w:rsidR="00C3202B" w:rsidRPr="008B68E2">
        <w:rPr>
          <w:rFonts w:cs="Times New Roman"/>
          <w:szCs w:val="28"/>
        </w:rPr>
        <w:t xml:space="preserve">Приложение </w:t>
      </w:r>
      <w:r w:rsidR="00B072B3" w:rsidRPr="008B68E2">
        <w:rPr>
          <w:rFonts w:cs="Times New Roman"/>
          <w:szCs w:val="28"/>
        </w:rPr>
        <w:t>1</w:t>
      </w:r>
    </w:p>
    <w:p w:rsidR="00777136" w:rsidRDefault="000E420F" w:rsidP="00DC1E46">
      <w:pPr>
        <w:spacing w:line="220" w:lineRule="atLeast"/>
        <w:ind w:left="851"/>
        <w:jc w:val="right"/>
        <w:rPr>
          <w:rFonts w:cs="Times New Roman"/>
          <w:szCs w:val="28"/>
        </w:rPr>
      </w:pPr>
      <w:r w:rsidRPr="008B68E2">
        <w:rPr>
          <w:rFonts w:cs="Times New Roman"/>
          <w:szCs w:val="28"/>
        </w:rPr>
        <w:t xml:space="preserve">к муниципальной программе «Развитие </w:t>
      </w:r>
    </w:p>
    <w:p w:rsidR="00777136" w:rsidRDefault="000E420F" w:rsidP="00DC1E46">
      <w:pPr>
        <w:spacing w:line="220" w:lineRule="atLeast"/>
        <w:ind w:left="851"/>
        <w:jc w:val="right"/>
        <w:rPr>
          <w:rFonts w:cs="Times New Roman"/>
          <w:szCs w:val="28"/>
        </w:rPr>
      </w:pPr>
      <w:r w:rsidRPr="008B68E2">
        <w:rPr>
          <w:rFonts w:cs="Times New Roman"/>
          <w:szCs w:val="28"/>
        </w:rPr>
        <w:t>культуры муниципального района</w:t>
      </w:r>
    </w:p>
    <w:p w:rsidR="000E420F" w:rsidRPr="008B68E2" w:rsidRDefault="000E420F" w:rsidP="00DC1E46">
      <w:pPr>
        <w:spacing w:line="220" w:lineRule="atLeast"/>
        <w:ind w:left="851"/>
        <w:jc w:val="right"/>
        <w:rPr>
          <w:rFonts w:cs="Times New Roman"/>
          <w:szCs w:val="28"/>
        </w:rPr>
      </w:pPr>
      <w:r w:rsidRPr="008B68E2">
        <w:rPr>
          <w:rFonts w:cs="Times New Roman"/>
          <w:szCs w:val="28"/>
        </w:rPr>
        <w:t xml:space="preserve"> </w:t>
      </w:r>
      <w:proofErr w:type="spellStart"/>
      <w:r w:rsidR="00777136">
        <w:rPr>
          <w:rFonts w:cs="Times New Roman"/>
          <w:szCs w:val="28"/>
        </w:rPr>
        <w:t>П</w:t>
      </w:r>
      <w:r w:rsidRPr="008B68E2">
        <w:rPr>
          <w:rFonts w:cs="Times New Roman"/>
          <w:szCs w:val="28"/>
        </w:rPr>
        <w:t>охвистневский</w:t>
      </w:r>
      <w:proofErr w:type="spellEnd"/>
      <w:r w:rsidRPr="008B68E2">
        <w:rPr>
          <w:rFonts w:cs="Times New Roman"/>
          <w:szCs w:val="28"/>
        </w:rPr>
        <w:t xml:space="preserve"> </w:t>
      </w:r>
      <w:r w:rsidR="00844D12">
        <w:rPr>
          <w:rFonts w:cs="Times New Roman"/>
          <w:szCs w:val="28"/>
        </w:rPr>
        <w:t xml:space="preserve">Самарской области» </w:t>
      </w:r>
    </w:p>
    <w:p w:rsidR="002204DE" w:rsidRPr="008B68E2" w:rsidRDefault="002204DE" w:rsidP="00DC1E46">
      <w:pPr>
        <w:ind w:left="851"/>
        <w:jc w:val="both"/>
        <w:rPr>
          <w:rFonts w:cs="Times New Roman"/>
          <w:szCs w:val="28"/>
        </w:rPr>
      </w:pPr>
    </w:p>
    <w:p w:rsidR="00A522EC" w:rsidRPr="006B0075" w:rsidRDefault="00777136" w:rsidP="006B0075">
      <w:pPr>
        <w:tabs>
          <w:tab w:val="left" w:pos="851"/>
          <w:tab w:val="left" w:pos="1134"/>
        </w:tabs>
        <w:spacing w:line="220" w:lineRule="atLeast"/>
        <w:ind w:left="0"/>
        <w:jc w:val="center"/>
        <w:rPr>
          <w:rFonts w:cs="Times New Roman"/>
          <w:b/>
          <w:szCs w:val="28"/>
        </w:rPr>
      </w:pPr>
      <w:r>
        <w:rPr>
          <w:rFonts w:cs="Times New Roman"/>
          <w:b/>
          <w:szCs w:val="28"/>
        </w:rPr>
        <w:t xml:space="preserve">  </w:t>
      </w:r>
      <w:r w:rsidR="008B68E2">
        <w:rPr>
          <w:rFonts w:cs="Times New Roman"/>
          <w:b/>
          <w:szCs w:val="28"/>
        </w:rPr>
        <w:t xml:space="preserve">Перечень стратегических показателей (индикаторов), характеризующих ежегодный ход и итоги реализации муниципальной программы </w:t>
      </w:r>
      <w:r w:rsidR="008D0462" w:rsidRPr="008B68E2">
        <w:rPr>
          <w:rFonts w:cs="Times New Roman"/>
          <w:b/>
          <w:szCs w:val="28"/>
        </w:rPr>
        <w:t>«Развитие культуры муниц</w:t>
      </w:r>
      <w:r w:rsidR="00844D12">
        <w:rPr>
          <w:rFonts w:cs="Times New Roman"/>
          <w:b/>
          <w:szCs w:val="28"/>
        </w:rPr>
        <w:t xml:space="preserve">ипального района </w:t>
      </w:r>
      <w:proofErr w:type="spellStart"/>
      <w:r w:rsidR="00844D12">
        <w:rPr>
          <w:rFonts w:cs="Times New Roman"/>
          <w:b/>
          <w:szCs w:val="28"/>
        </w:rPr>
        <w:t>Похвистневский</w:t>
      </w:r>
      <w:proofErr w:type="spellEnd"/>
      <w:r w:rsidR="00844D12">
        <w:rPr>
          <w:rFonts w:cs="Times New Roman"/>
          <w:b/>
          <w:szCs w:val="28"/>
        </w:rPr>
        <w:t xml:space="preserve"> Самарской области»</w:t>
      </w:r>
      <w:r w:rsidR="000D1C7D">
        <w:rPr>
          <w:rFonts w:cs="Times New Roman"/>
          <w:b/>
          <w:szCs w:val="28"/>
        </w:rPr>
        <w:t xml:space="preserve"> на 2024-2028</w:t>
      </w:r>
      <w:r w:rsidR="008D0462" w:rsidRPr="008B68E2">
        <w:rPr>
          <w:rFonts w:cs="Times New Roman"/>
          <w:b/>
          <w:szCs w:val="28"/>
        </w:rPr>
        <w:t>гг.</w:t>
      </w:r>
    </w:p>
    <w:tbl>
      <w:tblPr>
        <w:tblpPr w:leftFromText="180" w:rightFromText="180" w:vertAnchor="text" w:horzAnchor="page" w:tblpX="810" w:tblpY="102"/>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0"/>
        <w:gridCol w:w="2411"/>
        <w:gridCol w:w="283"/>
        <w:gridCol w:w="851"/>
        <w:gridCol w:w="1134"/>
        <w:gridCol w:w="1276"/>
        <w:gridCol w:w="1275"/>
        <w:gridCol w:w="1134"/>
        <w:gridCol w:w="1134"/>
        <w:gridCol w:w="1276"/>
        <w:gridCol w:w="1276"/>
        <w:gridCol w:w="2693"/>
      </w:tblGrid>
      <w:tr w:rsidR="00BA3B8B" w:rsidRPr="008B68E2" w:rsidTr="00BA3B8B">
        <w:trPr>
          <w:trHeight w:val="602"/>
        </w:trPr>
        <w:tc>
          <w:tcPr>
            <w:tcW w:w="770" w:type="dxa"/>
            <w:vMerge w:val="restart"/>
          </w:tcPr>
          <w:p w:rsidR="00BA3B8B" w:rsidRPr="008B68E2" w:rsidRDefault="00BA3B8B" w:rsidP="00F9259F">
            <w:pPr>
              <w:spacing w:line="220" w:lineRule="atLeast"/>
              <w:ind w:left="162"/>
              <w:jc w:val="center"/>
              <w:rPr>
                <w:rFonts w:cs="Times New Roman"/>
                <w:szCs w:val="28"/>
              </w:rPr>
            </w:pPr>
            <w:r w:rsidRPr="008B68E2">
              <w:rPr>
                <w:rFonts w:cs="Times New Roman"/>
                <w:szCs w:val="28"/>
              </w:rPr>
              <w:t xml:space="preserve">N </w:t>
            </w:r>
            <w:proofErr w:type="gramStart"/>
            <w:r w:rsidRPr="008B68E2">
              <w:rPr>
                <w:rFonts w:cs="Times New Roman"/>
                <w:szCs w:val="28"/>
              </w:rPr>
              <w:t>п</w:t>
            </w:r>
            <w:proofErr w:type="gramEnd"/>
            <w:r w:rsidRPr="008B68E2">
              <w:rPr>
                <w:rFonts w:cs="Times New Roman"/>
                <w:szCs w:val="28"/>
              </w:rPr>
              <w:t>/п</w:t>
            </w:r>
          </w:p>
        </w:tc>
        <w:tc>
          <w:tcPr>
            <w:tcW w:w="2411" w:type="dxa"/>
            <w:vMerge w:val="restart"/>
          </w:tcPr>
          <w:p w:rsidR="00BA3B8B" w:rsidRPr="008B68E2" w:rsidRDefault="00BA3B8B" w:rsidP="00F9259F">
            <w:pPr>
              <w:spacing w:line="220" w:lineRule="atLeast"/>
              <w:ind w:left="162"/>
              <w:jc w:val="center"/>
              <w:rPr>
                <w:rFonts w:cs="Times New Roman"/>
                <w:szCs w:val="28"/>
              </w:rPr>
            </w:pPr>
            <w:r w:rsidRPr="008B68E2">
              <w:rPr>
                <w:rFonts w:cs="Times New Roman"/>
                <w:szCs w:val="28"/>
              </w:rPr>
              <w:t>Наименование цели, задачи, показателя (индикатора)</w:t>
            </w:r>
          </w:p>
        </w:tc>
        <w:tc>
          <w:tcPr>
            <w:tcW w:w="1134" w:type="dxa"/>
            <w:gridSpan w:val="2"/>
            <w:vMerge w:val="restart"/>
          </w:tcPr>
          <w:p w:rsidR="00BA3B8B" w:rsidRPr="008B68E2" w:rsidRDefault="00BA3B8B" w:rsidP="00F9259F">
            <w:pPr>
              <w:spacing w:line="220" w:lineRule="atLeast"/>
              <w:ind w:left="162"/>
              <w:rPr>
                <w:rFonts w:cs="Times New Roman"/>
                <w:szCs w:val="28"/>
              </w:rPr>
            </w:pPr>
            <w:proofErr w:type="spellStart"/>
            <w:proofErr w:type="gramStart"/>
            <w:r>
              <w:rPr>
                <w:rFonts w:cs="Times New Roman"/>
                <w:szCs w:val="28"/>
              </w:rPr>
              <w:t>Ед</w:t>
            </w:r>
            <w:proofErr w:type="spellEnd"/>
            <w:proofErr w:type="gramEnd"/>
            <w:r>
              <w:rPr>
                <w:rFonts w:cs="Times New Roman"/>
                <w:szCs w:val="28"/>
              </w:rPr>
              <w:t xml:space="preserve"> </w:t>
            </w:r>
            <w:r w:rsidRPr="008B68E2">
              <w:rPr>
                <w:rFonts w:cs="Times New Roman"/>
                <w:szCs w:val="28"/>
              </w:rPr>
              <w:t>изм.</w:t>
            </w:r>
          </w:p>
        </w:tc>
        <w:tc>
          <w:tcPr>
            <w:tcW w:w="1134" w:type="dxa"/>
            <w:vMerge w:val="restart"/>
          </w:tcPr>
          <w:p w:rsidR="00BA3B8B" w:rsidRPr="008B68E2" w:rsidRDefault="00BA3B8B" w:rsidP="00D4545E">
            <w:pPr>
              <w:spacing w:line="220" w:lineRule="atLeast"/>
              <w:ind w:left="162"/>
              <w:jc w:val="center"/>
              <w:rPr>
                <w:rFonts w:cs="Times New Roman"/>
                <w:szCs w:val="28"/>
              </w:rPr>
            </w:pPr>
            <w:r>
              <w:rPr>
                <w:rFonts w:cs="Times New Roman"/>
                <w:szCs w:val="28"/>
              </w:rPr>
              <w:t>Отчет 2022 года</w:t>
            </w:r>
          </w:p>
        </w:tc>
        <w:tc>
          <w:tcPr>
            <w:tcW w:w="1276" w:type="dxa"/>
            <w:vMerge w:val="restart"/>
          </w:tcPr>
          <w:p w:rsidR="00D4545E" w:rsidRDefault="00BA3B8B" w:rsidP="00D4545E">
            <w:pPr>
              <w:spacing w:line="220" w:lineRule="atLeast"/>
              <w:ind w:left="0"/>
              <w:jc w:val="center"/>
              <w:rPr>
                <w:rFonts w:cs="Times New Roman"/>
                <w:szCs w:val="28"/>
              </w:rPr>
            </w:pPr>
            <w:r>
              <w:rPr>
                <w:rFonts w:cs="Times New Roman"/>
                <w:szCs w:val="28"/>
              </w:rPr>
              <w:t>Отчет</w:t>
            </w:r>
          </w:p>
          <w:p w:rsidR="00D4545E" w:rsidRDefault="00BA3B8B" w:rsidP="00D4545E">
            <w:pPr>
              <w:spacing w:line="220" w:lineRule="atLeast"/>
              <w:ind w:left="0"/>
              <w:jc w:val="center"/>
              <w:rPr>
                <w:rFonts w:cs="Times New Roman"/>
                <w:szCs w:val="28"/>
              </w:rPr>
            </w:pPr>
            <w:r>
              <w:rPr>
                <w:rFonts w:cs="Times New Roman"/>
                <w:szCs w:val="28"/>
              </w:rPr>
              <w:t>2023</w:t>
            </w:r>
          </w:p>
          <w:p w:rsidR="00BA3B8B" w:rsidRPr="008B68E2" w:rsidRDefault="00D4545E" w:rsidP="00D4545E">
            <w:pPr>
              <w:spacing w:line="220" w:lineRule="atLeast"/>
              <w:ind w:left="0"/>
              <w:jc w:val="center"/>
              <w:rPr>
                <w:rFonts w:cs="Times New Roman"/>
                <w:szCs w:val="28"/>
              </w:rPr>
            </w:pPr>
            <w:r>
              <w:rPr>
                <w:rFonts w:cs="Times New Roman"/>
                <w:szCs w:val="28"/>
              </w:rPr>
              <w:t xml:space="preserve"> года</w:t>
            </w:r>
          </w:p>
        </w:tc>
        <w:tc>
          <w:tcPr>
            <w:tcW w:w="8788" w:type="dxa"/>
            <w:gridSpan w:val="6"/>
          </w:tcPr>
          <w:p w:rsidR="00BA3B8B" w:rsidRPr="008B68E2" w:rsidRDefault="00BA3B8B" w:rsidP="00F9259F">
            <w:pPr>
              <w:spacing w:line="220" w:lineRule="atLeast"/>
              <w:ind w:left="745"/>
              <w:rPr>
                <w:rFonts w:cs="Times New Roman"/>
                <w:szCs w:val="28"/>
              </w:rPr>
            </w:pPr>
            <w:r w:rsidRPr="008B68E2">
              <w:rPr>
                <w:rFonts w:cs="Times New Roman"/>
                <w:szCs w:val="28"/>
              </w:rPr>
              <w:t>Прогнозируемые значения показателя (индикатора)</w:t>
            </w:r>
          </w:p>
        </w:tc>
      </w:tr>
      <w:tr w:rsidR="00BA3B8B" w:rsidRPr="00A90EA3" w:rsidTr="00BA3B8B">
        <w:trPr>
          <w:trHeight w:val="458"/>
        </w:trPr>
        <w:tc>
          <w:tcPr>
            <w:tcW w:w="770" w:type="dxa"/>
            <w:vMerge/>
          </w:tcPr>
          <w:p w:rsidR="00BA3B8B" w:rsidRPr="008B68E2" w:rsidRDefault="00BA3B8B" w:rsidP="00F9259F">
            <w:pPr>
              <w:ind w:left="162"/>
              <w:rPr>
                <w:rFonts w:cs="Times New Roman"/>
                <w:szCs w:val="28"/>
              </w:rPr>
            </w:pPr>
          </w:p>
        </w:tc>
        <w:tc>
          <w:tcPr>
            <w:tcW w:w="2411" w:type="dxa"/>
            <w:vMerge/>
          </w:tcPr>
          <w:p w:rsidR="00BA3B8B" w:rsidRPr="008B68E2" w:rsidRDefault="00BA3B8B" w:rsidP="00F9259F">
            <w:pPr>
              <w:ind w:left="162"/>
              <w:jc w:val="center"/>
              <w:rPr>
                <w:rFonts w:cs="Times New Roman"/>
                <w:szCs w:val="28"/>
              </w:rPr>
            </w:pPr>
          </w:p>
        </w:tc>
        <w:tc>
          <w:tcPr>
            <w:tcW w:w="1134" w:type="dxa"/>
            <w:gridSpan w:val="2"/>
            <w:vMerge/>
          </w:tcPr>
          <w:p w:rsidR="00BA3B8B" w:rsidRPr="008B68E2" w:rsidRDefault="00BA3B8B" w:rsidP="00F9259F">
            <w:pPr>
              <w:ind w:left="162"/>
              <w:jc w:val="center"/>
              <w:rPr>
                <w:rFonts w:cs="Times New Roman"/>
                <w:szCs w:val="28"/>
              </w:rPr>
            </w:pPr>
          </w:p>
        </w:tc>
        <w:tc>
          <w:tcPr>
            <w:tcW w:w="1134" w:type="dxa"/>
            <w:vMerge/>
          </w:tcPr>
          <w:p w:rsidR="00BA3B8B" w:rsidRDefault="00BA3B8B" w:rsidP="00F9259F">
            <w:pPr>
              <w:spacing w:line="220" w:lineRule="atLeast"/>
              <w:ind w:left="162"/>
              <w:jc w:val="center"/>
              <w:rPr>
                <w:rFonts w:cs="Times New Roman"/>
                <w:szCs w:val="28"/>
              </w:rPr>
            </w:pPr>
          </w:p>
        </w:tc>
        <w:tc>
          <w:tcPr>
            <w:tcW w:w="1276" w:type="dxa"/>
            <w:vMerge/>
          </w:tcPr>
          <w:p w:rsidR="00BA3B8B" w:rsidRDefault="00BA3B8B" w:rsidP="00F9259F">
            <w:pPr>
              <w:spacing w:line="220" w:lineRule="atLeast"/>
              <w:ind w:left="162"/>
              <w:jc w:val="center"/>
              <w:rPr>
                <w:rFonts w:cs="Times New Roman"/>
                <w:szCs w:val="28"/>
              </w:rPr>
            </w:pPr>
          </w:p>
        </w:tc>
        <w:tc>
          <w:tcPr>
            <w:tcW w:w="1275" w:type="dxa"/>
          </w:tcPr>
          <w:p w:rsidR="00BA3B8B" w:rsidRPr="008B68E2" w:rsidRDefault="00BA3B8B" w:rsidP="00F9259F">
            <w:pPr>
              <w:spacing w:line="220" w:lineRule="atLeast"/>
              <w:ind w:left="162"/>
              <w:jc w:val="center"/>
              <w:rPr>
                <w:rFonts w:cs="Times New Roman"/>
                <w:szCs w:val="28"/>
              </w:rPr>
            </w:pPr>
            <w:r>
              <w:rPr>
                <w:rFonts w:cs="Times New Roman"/>
                <w:szCs w:val="28"/>
              </w:rPr>
              <w:t>2024</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2025</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202</w:t>
            </w:r>
            <w:r>
              <w:rPr>
                <w:rFonts w:cs="Times New Roman"/>
                <w:szCs w:val="28"/>
              </w:rPr>
              <w:t>6</w:t>
            </w:r>
          </w:p>
        </w:tc>
        <w:tc>
          <w:tcPr>
            <w:tcW w:w="1276"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202</w:t>
            </w:r>
            <w:r>
              <w:rPr>
                <w:rFonts w:cs="Times New Roman"/>
                <w:szCs w:val="28"/>
              </w:rPr>
              <w:t>7</w:t>
            </w:r>
          </w:p>
        </w:tc>
        <w:tc>
          <w:tcPr>
            <w:tcW w:w="1276" w:type="dxa"/>
          </w:tcPr>
          <w:p w:rsidR="00BA3B8B" w:rsidRPr="008B68E2" w:rsidRDefault="00BA3B8B" w:rsidP="00F9259F">
            <w:pPr>
              <w:spacing w:line="220" w:lineRule="atLeast"/>
              <w:ind w:left="0"/>
              <w:rPr>
                <w:rFonts w:cs="Times New Roman"/>
                <w:szCs w:val="28"/>
              </w:rPr>
            </w:pPr>
            <w:r w:rsidRPr="008B68E2">
              <w:rPr>
                <w:rFonts w:cs="Times New Roman"/>
                <w:szCs w:val="28"/>
              </w:rPr>
              <w:t>202</w:t>
            </w:r>
            <w:r>
              <w:rPr>
                <w:rFonts w:cs="Times New Roman"/>
                <w:szCs w:val="28"/>
              </w:rPr>
              <w:t>8</w:t>
            </w:r>
          </w:p>
        </w:tc>
        <w:tc>
          <w:tcPr>
            <w:tcW w:w="2693" w:type="dxa"/>
          </w:tcPr>
          <w:p w:rsidR="00BA3B8B" w:rsidRPr="008B68E2" w:rsidRDefault="00BA3B8B" w:rsidP="006B0075">
            <w:pPr>
              <w:spacing w:line="220" w:lineRule="atLeast"/>
              <w:ind w:left="0"/>
              <w:jc w:val="center"/>
              <w:rPr>
                <w:rFonts w:cs="Times New Roman"/>
                <w:szCs w:val="28"/>
              </w:rPr>
            </w:pPr>
            <w:r>
              <w:rPr>
                <w:rFonts w:cs="Times New Roman"/>
                <w:szCs w:val="28"/>
              </w:rPr>
              <w:t>Итого:</w:t>
            </w:r>
          </w:p>
        </w:tc>
      </w:tr>
      <w:tr w:rsidR="00BA3B8B" w:rsidRPr="008B68E2" w:rsidTr="00BA3B8B">
        <w:trPr>
          <w:trHeight w:val="2470"/>
        </w:trPr>
        <w:tc>
          <w:tcPr>
            <w:tcW w:w="15513" w:type="dxa"/>
            <w:gridSpan w:val="12"/>
          </w:tcPr>
          <w:p w:rsidR="00BA3B8B" w:rsidRPr="008B68E2" w:rsidRDefault="00BA3B8B" w:rsidP="00F9259F">
            <w:pPr>
              <w:spacing w:line="220" w:lineRule="atLeast"/>
              <w:ind w:left="162"/>
              <w:jc w:val="center"/>
              <w:rPr>
                <w:rFonts w:cs="Times New Roman"/>
                <w:b/>
                <w:szCs w:val="28"/>
              </w:rPr>
            </w:pPr>
            <w:r w:rsidRPr="008B68E2">
              <w:rPr>
                <w:rFonts w:cs="Times New Roman"/>
                <w:b/>
                <w:szCs w:val="28"/>
              </w:rPr>
              <w:t>Цель 1</w:t>
            </w:r>
          </w:p>
          <w:p w:rsidR="00BA3B8B" w:rsidRPr="008B68E2" w:rsidRDefault="00BA3B8B" w:rsidP="00F9259F">
            <w:pPr>
              <w:spacing w:line="220" w:lineRule="atLeast"/>
              <w:ind w:left="0"/>
              <w:jc w:val="center"/>
              <w:rPr>
                <w:rFonts w:cs="Times New Roman"/>
                <w:szCs w:val="28"/>
              </w:rPr>
            </w:pPr>
            <w:r w:rsidRPr="00DB0BF3">
              <w:rPr>
                <w:rFonts w:cs="Times New Roman"/>
                <w:b/>
                <w:szCs w:val="28"/>
              </w:rPr>
              <w:t>Создание современного внутреннего библиотечного</w:t>
            </w:r>
            <w:r>
              <w:rPr>
                <w:rFonts w:cs="Times New Roman"/>
                <w:b/>
                <w:szCs w:val="28"/>
              </w:rPr>
              <w:t xml:space="preserve"> пространства, соответствующего </w:t>
            </w:r>
            <w:r w:rsidRPr="00DB0BF3">
              <w:rPr>
                <w:rFonts w:cs="Times New Roman"/>
                <w:b/>
                <w:szCs w:val="28"/>
              </w:rPr>
              <w:t>современным требованиям</w:t>
            </w:r>
            <w:r>
              <w:rPr>
                <w:rFonts w:cs="Times New Roman"/>
                <w:b/>
                <w:szCs w:val="28"/>
              </w:rPr>
              <w:t xml:space="preserve">  для обеспечения максимально </w:t>
            </w:r>
            <w:r w:rsidRPr="00DB0BF3">
              <w:rPr>
                <w:rFonts w:cs="Times New Roman"/>
                <w:b/>
                <w:szCs w:val="28"/>
              </w:rPr>
              <w:t xml:space="preserve">комфортных условий для населения и вывод культуры на уровень, позволяющий </w:t>
            </w:r>
            <w:r>
              <w:rPr>
                <w:rFonts w:cs="Times New Roman"/>
                <w:b/>
                <w:szCs w:val="28"/>
              </w:rPr>
              <w:t xml:space="preserve"> </w:t>
            </w:r>
            <w:r w:rsidRPr="00DB0BF3">
              <w:rPr>
                <w:rFonts w:cs="Times New Roman"/>
                <w:b/>
                <w:szCs w:val="28"/>
              </w:rPr>
              <w:t>ей стать активным участником социально-экономических процессов в районе</w:t>
            </w:r>
            <w:r w:rsidRPr="008B68E2">
              <w:rPr>
                <w:rFonts w:cs="Times New Roman"/>
                <w:b/>
                <w:szCs w:val="28"/>
              </w:rPr>
              <w:t>»</w:t>
            </w:r>
          </w:p>
          <w:p w:rsidR="00BA3B8B" w:rsidRPr="008B68E2" w:rsidRDefault="00BA3B8B" w:rsidP="00F9259F">
            <w:pPr>
              <w:spacing w:after="0"/>
              <w:ind w:left="57"/>
              <w:contextualSpacing/>
              <w:rPr>
                <w:rFonts w:cs="Times New Roman"/>
                <w:szCs w:val="28"/>
              </w:rPr>
            </w:pPr>
            <w:r w:rsidRPr="006B0075">
              <w:rPr>
                <w:b/>
                <w:szCs w:val="28"/>
              </w:rPr>
              <w:t xml:space="preserve">Задача 1: </w:t>
            </w:r>
            <w:r w:rsidRPr="006B0075">
              <w:rPr>
                <w:szCs w:val="28"/>
              </w:rPr>
              <w:t xml:space="preserve">Улучшить информационное и библиотечное обслуживание населения; </w:t>
            </w:r>
            <w:r w:rsidRPr="006B0075">
              <w:rPr>
                <w:spacing w:val="2"/>
                <w:szCs w:val="28"/>
              </w:rPr>
              <w:t xml:space="preserve">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 </w:t>
            </w:r>
            <w:r w:rsidRPr="006B0075">
              <w:rPr>
                <w:spacing w:val="2"/>
                <w:szCs w:val="28"/>
                <w:shd w:val="clear" w:color="auto" w:fill="FFFFFF"/>
              </w:rPr>
              <w:t>развить и укрепить материально-техническую базу муниципальных  учреждений  сферы культуры</w:t>
            </w:r>
            <w:r w:rsidRPr="008B68E2">
              <w:rPr>
                <w:spacing w:val="2"/>
                <w:szCs w:val="28"/>
                <w:shd w:val="clear" w:color="auto" w:fill="FFFFFF"/>
              </w:rPr>
              <w:t>.</w:t>
            </w:r>
          </w:p>
        </w:tc>
      </w:tr>
      <w:tr w:rsidR="00BA3B8B" w:rsidRPr="008B68E2" w:rsidTr="00BA3B8B">
        <w:trPr>
          <w:trHeight w:val="664"/>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участников культурно-массовых мероприятий</w:t>
            </w:r>
          </w:p>
        </w:tc>
        <w:tc>
          <w:tcPr>
            <w:tcW w:w="1134" w:type="dxa"/>
            <w:gridSpan w:val="2"/>
          </w:tcPr>
          <w:p w:rsidR="00BA3B8B" w:rsidRPr="008B68E2" w:rsidRDefault="00BA3B8B" w:rsidP="00F9259F">
            <w:pPr>
              <w:spacing w:line="220" w:lineRule="atLeast"/>
              <w:ind w:left="162"/>
              <w:rPr>
                <w:rFonts w:cs="Times New Roman"/>
                <w:szCs w:val="28"/>
              </w:rPr>
            </w:pPr>
            <w:r w:rsidRPr="008B68E2">
              <w:rPr>
                <w:rFonts w:cs="Times New Roman"/>
                <w:szCs w:val="28"/>
              </w:rPr>
              <w:t>Чел.</w:t>
            </w:r>
          </w:p>
        </w:tc>
        <w:tc>
          <w:tcPr>
            <w:tcW w:w="1134" w:type="dxa"/>
          </w:tcPr>
          <w:p w:rsidR="00BA3B8B" w:rsidRPr="002B1C9C" w:rsidRDefault="00BA3B8B" w:rsidP="00F9259F">
            <w:pPr>
              <w:ind w:left="0"/>
              <w:jc w:val="both"/>
            </w:pPr>
            <w:r>
              <w:t>578733</w:t>
            </w:r>
          </w:p>
        </w:tc>
        <w:tc>
          <w:tcPr>
            <w:tcW w:w="1276" w:type="dxa"/>
          </w:tcPr>
          <w:p w:rsidR="00BA3B8B" w:rsidRPr="002B1C9C" w:rsidRDefault="00BA3B8B" w:rsidP="00F9259F">
            <w:pPr>
              <w:ind w:left="0"/>
              <w:jc w:val="both"/>
            </w:pPr>
            <w:r>
              <w:t>293702</w:t>
            </w:r>
          </w:p>
        </w:tc>
        <w:tc>
          <w:tcPr>
            <w:tcW w:w="1275" w:type="dxa"/>
          </w:tcPr>
          <w:p w:rsidR="00BA3B8B" w:rsidRPr="002B1C9C" w:rsidRDefault="00BA3B8B" w:rsidP="00F9259F">
            <w:pPr>
              <w:ind w:left="0"/>
              <w:jc w:val="both"/>
            </w:pPr>
            <w:r w:rsidRPr="002B1C9C">
              <w:t>5</w:t>
            </w:r>
            <w:r>
              <w:t>87747</w:t>
            </w:r>
          </w:p>
        </w:tc>
        <w:tc>
          <w:tcPr>
            <w:tcW w:w="1134" w:type="dxa"/>
          </w:tcPr>
          <w:p w:rsidR="00BA3B8B" w:rsidRDefault="00BA3B8B" w:rsidP="00F9259F">
            <w:pPr>
              <w:ind w:left="0"/>
              <w:jc w:val="both"/>
            </w:pPr>
            <w:r>
              <w:t>756704</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832374</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915611</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961392</w:t>
            </w:r>
          </w:p>
        </w:tc>
        <w:tc>
          <w:tcPr>
            <w:tcW w:w="2693" w:type="dxa"/>
          </w:tcPr>
          <w:p w:rsidR="00BA3B8B" w:rsidRPr="008B68E2" w:rsidRDefault="006B0075" w:rsidP="00F9259F">
            <w:pPr>
              <w:spacing w:line="220" w:lineRule="atLeast"/>
              <w:ind w:left="0"/>
              <w:jc w:val="center"/>
              <w:rPr>
                <w:rFonts w:cs="Times New Roman"/>
                <w:szCs w:val="28"/>
              </w:rPr>
            </w:pPr>
            <w:r>
              <w:rPr>
                <w:rFonts w:cs="Times New Roman"/>
                <w:szCs w:val="28"/>
              </w:rPr>
              <w:t>4053828</w:t>
            </w:r>
          </w:p>
        </w:tc>
      </w:tr>
      <w:tr w:rsidR="00BA3B8B" w:rsidRPr="008B68E2" w:rsidTr="00BA3B8B">
        <w:trPr>
          <w:trHeight w:val="648"/>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w:t>
            </w:r>
          </w:p>
        </w:tc>
        <w:tc>
          <w:tcPr>
            <w:tcW w:w="2411" w:type="dxa"/>
          </w:tcPr>
          <w:p w:rsidR="00BA3B8B" w:rsidRPr="008B68E2" w:rsidRDefault="00BA3B8B" w:rsidP="00BA3B8B">
            <w:pPr>
              <w:spacing w:line="220" w:lineRule="atLeast"/>
              <w:ind w:left="162"/>
              <w:rPr>
                <w:rFonts w:cs="Times New Roman"/>
                <w:szCs w:val="28"/>
              </w:rPr>
            </w:pPr>
            <w:r w:rsidRPr="008B68E2">
              <w:rPr>
                <w:rFonts w:cs="Times New Roman"/>
                <w:szCs w:val="28"/>
              </w:rPr>
              <w:t>Количество посещений пользователей библиотек</w:t>
            </w:r>
          </w:p>
        </w:tc>
        <w:tc>
          <w:tcPr>
            <w:tcW w:w="1134" w:type="dxa"/>
            <w:gridSpan w:val="2"/>
          </w:tcPr>
          <w:p w:rsidR="00BA3B8B" w:rsidRPr="008B68E2" w:rsidRDefault="00BA3B8B" w:rsidP="00F9259F">
            <w:pPr>
              <w:spacing w:line="220" w:lineRule="atLeast"/>
              <w:ind w:left="162"/>
              <w:rPr>
                <w:rFonts w:cs="Times New Roman"/>
                <w:szCs w:val="28"/>
              </w:rPr>
            </w:pPr>
            <w:r w:rsidRPr="008B68E2">
              <w:rPr>
                <w:rFonts w:cs="Times New Roman"/>
                <w:szCs w:val="28"/>
              </w:rPr>
              <w:t>Чел.</w:t>
            </w:r>
          </w:p>
        </w:tc>
        <w:tc>
          <w:tcPr>
            <w:tcW w:w="1134" w:type="dxa"/>
          </w:tcPr>
          <w:p w:rsidR="00BA3B8B" w:rsidRPr="0099006D" w:rsidRDefault="00BA3B8B" w:rsidP="00F9259F">
            <w:pPr>
              <w:ind w:left="0"/>
            </w:pPr>
            <w:r>
              <w:t>208531</w:t>
            </w:r>
          </w:p>
        </w:tc>
        <w:tc>
          <w:tcPr>
            <w:tcW w:w="1276" w:type="dxa"/>
          </w:tcPr>
          <w:p w:rsidR="00BA3B8B" w:rsidRDefault="00BA3B8B" w:rsidP="00F9259F">
            <w:pPr>
              <w:ind w:left="0"/>
              <w:jc w:val="both"/>
            </w:pPr>
            <w:r>
              <w:t>128148</w:t>
            </w:r>
          </w:p>
        </w:tc>
        <w:tc>
          <w:tcPr>
            <w:tcW w:w="1275" w:type="dxa"/>
          </w:tcPr>
          <w:p w:rsidR="00BA3B8B" w:rsidRPr="00EF455C" w:rsidRDefault="00BA3B8B" w:rsidP="00F9259F">
            <w:pPr>
              <w:ind w:left="0"/>
              <w:jc w:val="both"/>
            </w:pPr>
            <w:r>
              <w:t>216955</w:t>
            </w:r>
          </w:p>
        </w:tc>
        <w:tc>
          <w:tcPr>
            <w:tcW w:w="1134" w:type="dxa"/>
          </w:tcPr>
          <w:p w:rsidR="00BA3B8B" w:rsidRPr="00EF455C" w:rsidRDefault="00BA3B8B" w:rsidP="00F9259F">
            <w:pPr>
              <w:ind w:left="0"/>
              <w:jc w:val="both"/>
            </w:pPr>
            <w:r>
              <w:t>221294</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254488</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292661</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336561</w:t>
            </w:r>
          </w:p>
        </w:tc>
        <w:tc>
          <w:tcPr>
            <w:tcW w:w="2693" w:type="dxa"/>
          </w:tcPr>
          <w:p w:rsidR="00BA3B8B" w:rsidRPr="008B68E2" w:rsidRDefault="00BA3B8B" w:rsidP="00F9259F">
            <w:pPr>
              <w:spacing w:line="220" w:lineRule="atLeast"/>
              <w:ind w:left="0"/>
              <w:jc w:val="center"/>
              <w:rPr>
                <w:rFonts w:cs="Times New Roman"/>
                <w:szCs w:val="28"/>
              </w:rPr>
            </w:pPr>
            <w:r>
              <w:rPr>
                <w:rFonts w:cs="Times New Roman"/>
                <w:szCs w:val="28"/>
              </w:rPr>
              <w:t>1321959</w:t>
            </w:r>
          </w:p>
        </w:tc>
      </w:tr>
      <w:tr w:rsidR="00BA3B8B" w:rsidRPr="008B68E2" w:rsidTr="00BA3B8B">
        <w:trPr>
          <w:trHeight w:val="643"/>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lastRenderedPageBreak/>
              <w:t>3.</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новых поступлений в библиотечный фонд, экземпляров</w:t>
            </w:r>
          </w:p>
        </w:tc>
        <w:tc>
          <w:tcPr>
            <w:tcW w:w="1134" w:type="dxa"/>
            <w:gridSpan w:val="2"/>
          </w:tcPr>
          <w:p w:rsidR="00BA3B8B" w:rsidRPr="008B68E2" w:rsidRDefault="00BA3B8B" w:rsidP="00F9259F">
            <w:pPr>
              <w:spacing w:line="220" w:lineRule="atLeast"/>
              <w:ind w:left="162"/>
              <w:rPr>
                <w:rFonts w:cs="Times New Roman"/>
                <w:szCs w:val="28"/>
              </w:rPr>
            </w:pPr>
            <w:r w:rsidRPr="008B68E2">
              <w:rPr>
                <w:rFonts w:cs="Times New Roman"/>
                <w:szCs w:val="28"/>
              </w:rPr>
              <w:t>Ед.</w:t>
            </w:r>
          </w:p>
        </w:tc>
        <w:tc>
          <w:tcPr>
            <w:tcW w:w="1134" w:type="dxa"/>
          </w:tcPr>
          <w:p w:rsidR="00BA3B8B" w:rsidRPr="00EF455C" w:rsidRDefault="00BA3B8B" w:rsidP="00F9259F">
            <w:pPr>
              <w:jc w:val="both"/>
            </w:pPr>
            <w:r>
              <w:t>3623</w:t>
            </w:r>
          </w:p>
        </w:tc>
        <w:tc>
          <w:tcPr>
            <w:tcW w:w="1276" w:type="dxa"/>
          </w:tcPr>
          <w:p w:rsidR="00BA3B8B" w:rsidRPr="00EF455C" w:rsidRDefault="00BA3B8B" w:rsidP="00F9259F">
            <w:pPr>
              <w:jc w:val="both"/>
            </w:pPr>
            <w:r>
              <w:t>621</w:t>
            </w:r>
          </w:p>
        </w:tc>
        <w:tc>
          <w:tcPr>
            <w:tcW w:w="1275" w:type="dxa"/>
          </w:tcPr>
          <w:p w:rsidR="00BA3B8B" w:rsidRPr="00EF455C" w:rsidRDefault="00BA3B8B" w:rsidP="00F9259F">
            <w:pPr>
              <w:jc w:val="both"/>
            </w:pPr>
            <w:r w:rsidRPr="00EF455C">
              <w:t>3</w:t>
            </w:r>
            <w:r>
              <w:t>9</w:t>
            </w:r>
            <w:r w:rsidRPr="00EF455C">
              <w:t>00</w:t>
            </w:r>
          </w:p>
        </w:tc>
        <w:tc>
          <w:tcPr>
            <w:tcW w:w="1134" w:type="dxa"/>
          </w:tcPr>
          <w:p w:rsidR="00BA3B8B" w:rsidRDefault="00BA3B8B" w:rsidP="00F9259F">
            <w:pPr>
              <w:jc w:val="both"/>
            </w:pPr>
            <w:r>
              <w:t>395</w:t>
            </w:r>
            <w:r w:rsidRPr="00EF455C">
              <w:t>0</w:t>
            </w:r>
          </w:p>
        </w:tc>
        <w:tc>
          <w:tcPr>
            <w:tcW w:w="1134" w:type="dxa"/>
          </w:tcPr>
          <w:p w:rsidR="00BA3B8B" w:rsidRPr="008B68E2" w:rsidRDefault="00BA3B8B" w:rsidP="00F9259F">
            <w:pPr>
              <w:spacing w:line="220" w:lineRule="atLeast"/>
              <w:ind w:left="162"/>
              <w:rPr>
                <w:rFonts w:cs="Times New Roman"/>
                <w:szCs w:val="28"/>
              </w:rPr>
            </w:pPr>
            <w:r>
              <w:rPr>
                <w:rFonts w:cs="Times New Roman"/>
                <w:szCs w:val="28"/>
              </w:rPr>
              <w:t>3950</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3950</w:t>
            </w:r>
          </w:p>
        </w:tc>
        <w:tc>
          <w:tcPr>
            <w:tcW w:w="1276" w:type="dxa"/>
          </w:tcPr>
          <w:p w:rsidR="00BA3B8B" w:rsidRPr="008B68E2" w:rsidRDefault="00BA3B8B" w:rsidP="00F9259F">
            <w:pPr>
              <w:spacing w:line="220" w:lineRule="atLeast"/>
              <w:ind w:left="162"/>
              <w:rPr>
                <w:rFonts w:cs="Times New Roman"/>
                <w:szCs w:val="28"/>
              </w:rPr>
            </w:pPr>
            <w:r>
              <w:rPr>
                <w:rFonts w:cs="Times New Roman"/>
                <w:szCs w:val="28"/>
              </w:rPr>
              <w:t>3950</w:t>
            </w:r>
          </w:p>
        </w:tc>
        <w:tc>
          <w:tcPr>
            <w:tcW w:w="2693" w:type="dxa"/>
          </w:tcPr>
          <w:p w:rsidR="00BA3B8B" w:rsidRPr="008B68E2" w:rsidRDefault="00BA3B8B" w:rsidP="00F9259F">
            <w:pPr>
              <w:spacing w:line="220" w:lineRule="atLeast"/>
              <w:ind w:left="0"/>
              <w:jc w:val="center"/>
              <w:rPr>
                <w:rFonts w:cs="Times New Roman"/>
                <w:szCs w:val="28"/>
              </w:rPr>
            </w:pPr>
            <w:r>
              <w:rPr>
                <w:rFonts w:cs="Times New Roman"/>
                <w:szCs w:val="28"/>
              </w:rPr>
              <w:t>19700</w:t>
            </w:r>
          </w:p>
        </w:tc>
      </w:tr>
      <w:tr w:rsidR="00BA3B8B" w:rsidRPr="008B68E2" w:rsidTr="00BA3B8B">
        <w:trPr>
          <w:trHeight w:val="2148"/>
        </w:trPr>
        <w:tc>
          <w:tcPr>
            <w:tcW w:w="15513" w:type="dxa"/>
            <w:gridSpan w:val="12"/>
          </w:tcPr>
          <w:p w:rsidR="00BA3B8B" w:rsidRPr="008B68E2" w:rsidRDefault="00BA3B8B" w:rsidP="00F9259F">
            <w:pPr>
              <w:spacing w:line="220" w:lineRule="atLeast"/>
              <w:ind w:left="162"/>
              <w:jc w:val="center"/>
              <w:rPr>
                <w:rFonts w:cs="Times New Roman"/>
                <w:b/>
                <w:szCs w:val="28"/>
              </w:rPr>
            </w:pPr>
            <w:r w:rsidRPr="008B68E2">
              <w:rPr>
                <w:rFonts w:cs="Times New Roman"/>
                <w:b/>
                <w:szCs w:val="28"/>
              </w:rPr>
              <w:t>Цель 2</w:t>
            </w:r>
          </w:p>
          <w:p w:rsidR="00BA3B8B" w:rsidRPr="008B68E2" w:rsidRDefault="00BA3B8B" w:rsidP="00F9259F">
            <w:pPr>
              <w:spacing w:line="220" w:lineRule="atLeast"/>
              <w:ind w:left="162"/>
              <w:jc w:val="center"/>
              <w:rPr>
                <w:rFonts w:cs="Times New Roman"/>
                <w:szCs w:val="28"/>
              </w:rPr>
            </w:pPr>
            <w:r>
              <w:rPr>
                <w:rFonts w:cs="Times New Roman"/>
                <w:b/>
                <w:szCs w:val="28"/>
              </w:rPr>
              <w:t xml:space="preserve">Сохранение  и развитие  </w:t>
            </w:r>
            <w:r w:rsidRPr="00DB0BF3">
              <w:rPr>
                <w:rFonts w:cs="Times New Roman"/>
                <w:b/>
                <w:szCs w:val="28"/>
              </w:rPr>
              <w:t>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p>
          <w:p w:rsidR="00BA3B8B" w:rsidRPr="008B68E2" w:rsidRDefault="00BA3B8B" w:rsidP="00F9259F">
            <w:pPr>
              <w:spacing w:after="0"/>
              <w:ind w:left="57"/>
              <w:jc w:val="both"/>
              <w:rPr>
                <w:szCs w:val="28"/>
              </w:rPr>
            </w:pPr>
            <w:r w:rsidRPr="008B68E2">
              <w:rPr>
                <w:rFonts w:cs="Times New Roman"/>
                <w:b/>
                <w:szCs w:val="28"/>
              </w:rPr>
              <w:t xml:space="preserve">Задача 2: </w:t>
            </w:r>
            <w:r w:rsidRPr="008B68E2">
              <w:rPr>
                <w:spacing w:val="2"/>
                <w:szCs w:val="28"/>
                <w:shd w:val="clear" w:color="auto" w:fill="FFFFFF"/>
              </w:rPr>
              <w:t>Усилить роль культуры как фактора, способствующего повышению качества жизни;</w:t>
            </w:r>
          </w:p>
          <w:p w:rsidR="00BA3B8B" w:rsidRPr="008B68E2" w:rsidRDefault="00BA3B8B" w:rsidP="00F9259F">
            <w:pPr>
              <w:spacing w:after="0"/>
              <w:ind w:left="0"/>
              <w:jc w:val="both"/>
              <w:rPr>
                <w:rFonts w:cs="Times New Roman"/>
                <w:szCs w:val="28"/>
              </w:rPr>
            </w:pPr>
            <w:r w:rsidRPr="008B68E2">
              <w:rPr>
                <w:szCs w:val="28"/>
              </w:rPr>
              <w:t xml:space="preserve">повысить качество услуг в сфере культуры; </w:t>
            </w:r>
            <w:r w:rsidRPr="008B68E2">
              <w:rPr>
                <w:spacing w:val="2"/>
                <w:szCs w:val="28"/>
                <w:shd w:val="clear" w:color="auto" w:fill="FFFFFF"/>
              </w:rPr>
              <w:t>приобщить различные возрастны</w:t>
            </w:r>
            <w:r>
              <w:rPr>
                <w:spacing w:val="2"/>
                <w:szCs w:val="28"/>
                <w:shd w:val="clear" w:color="auto" w:fill="FFFFFF"/>
              </w:rPr>
              <w:t xml:space="preserve">е и социальные слои населения к </w:t>
            </w:r>
            <w:r w:rsidRPr="008B68E2">
              <w:rPr>
                <w:spacing w:val="2"/>
                <w:szCs w:val="28"/>
                <w:shd w:val="clear" w:color="auto" w:fill="FFFFFF"/>
              </w:rPr>
              <w:t>духовным и культурным ценностям, привлечь к активному участию в культурной жизни</w:t>
            </w:r>
          </w:p>
        </w:tc>
      </w:tr>
      <w:tr w:rsidR="00BA3B8B" w:rsidRPr="008B68E2" w:rsidTr="00BA3B8B">
        <w:trPr>
          <w:trHeight w:val="186"/>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проведенных мероприятий</w:t>
            </w:r>
          </w:p>
        </w:tc>
        <w:tc>
          <w:tcPr>
            <w:tcW w:w="1134" w:type="dxa"/>
            <w:gridSpan w:val="2"/>
          </w:tcPr>
          <w:p w:rsidR="00BA3B8B" w:rsidRPr="008B68E2" w:rsidRDefault="00BA3B8B" w:rsidP="00F9259F">
            <w:pPr>
              <w:spacing w:line="220" w:lineRule="atLeast"/>
              <w:ind w:left="162"/>
              <w:jc w:val="center"/>
              <w:rPr>
                <w:rFonts w:cs="Times New Roman"/>
                <w:szCs w:val="28"/>
              </w:rPr>
            </w:pPr>
            <w:r w:rsidRPr="008B68E2">
              <w:rPr>
                <w:rFonts w:cs="Times New Roman"/>
                <w:szCs w:val="28"/>
              </w:rPr>
              <w:t>Ед.</w:t>
            </w:r>
          </w:p>
        </w:tc>
        <w:tc>
          <w:tcPr>
            <w:tcW w:w="1134" w:type="dxa"/>
          </w:tcPr>
          <w:p w:rsidR="00BA3B8B" w:rsidRDefault="00BA3B8B" w:rsidP="00F9259F">
            <w:r>
              <w:t>4708</w:t>
            </w:r>
          </w:p>
        </w:tc>
        <w:tc>
          <w:tcPr>
            <w:tcW w:w="1276" w:type="dxa"/>
          </w:tcPr>
          <w:p w:rsidR="00BA3B8B" w:rsidRDefault="00BA3B8B" w:rsidP="00F9259F">
            <w:r>
              <w:t>2504</w:t>
            </w:r>
          </w:p>
        </w:tc>
        <w:tc>
          <w:tcPr>
            <w:tcW w:w="1275" w:type="dxa"/>
          </w:tcPr>
          <w:p w:rsidR="00BA3B8B" w:rsidRPr="00BB207F" w:rsidRDefault="00BA3B8B" w:rsidP="00F9259F">
            <w:r>
              <w:t>5240</w:t>
            </w:r>
          </w:p>
        </w:tc>
        <w:tc>
          <w:tcPr>
            <w:tcW w:w="1134" w:type="dxa"/>
          </w:tcPr>
          <w:p w:rsidR="00BA3B8B" w:rsidRPr="00BB207F" w:rsidRDefault="00BA3B8B" w:rsidP="00F9259F">
            <w:r>
              <w:t>5650</w:t>
            </w:r>
          </w:p>
        </w:tc>
        <w:tc>
          <w:tcPr>
            <w:tcW w:w="1134" w:type="dxa"/>
          </w:tcPr>
          <w:p w:rsidR="00BA3B8B" w:rsidRPr="00F62A80" w:rsidRDefault="00BA3B8B" w:rsidP="00F9259F">
            <w:pPr>
              <w:spacing w:line="220" w:lineRule="atLeast"/>
              <w:ind w:left="162"/>
              <w:jc w:val="center"/>
              <w:rPr>
                <w:rFonts w:cs="Times New Roman"/>
                <w:szCs w:val="28"/>
              </w:rPr>
            </w:pPr>
            <w:r>
              <w:rPr>
                <w:rFonts w:cs="Times New Roman"/>
                <w:szCs w:val="28"/>
              </w:rPr>
              <w:t>5970</w:t>
            </w:r>
          </w:p>
        </w:tc>
        <w:tc>
          <w:tcPr>
            <w:tcW w:w="1276" w:type="dxa"/>
          </w:tcPr>
          <w:p w:rsidR="00BA3B8B" w:rsidRPr="00F62A80" w:rsidRDefault="00BA3B8B" w:rsidP="00F9259F">
            <w:pPr>
              <w:spacing w:line="220" w:lineRule="atLeast"/>
              <w:ind w:left="162"/>
              <w:jc w:val="center"/>
              <w:rPr>
                <w:rFonts w:cs="Times New Roman"/>
                <w:szCs w:val="28"/>
              </w:rPr>
            </w:pPr>
            <w:r>
              <w:rPr>
                <w:rFonts w:cs="Times New Roman"/>
                <w:szCs w:val="28"/>
              </w:rPr>
              <w:t>6020</w:t>
            </w:r>
          </w:p>
        </w:tc>
        <w:tc>
          <w:tcPr>
            <w:tcW w:w="1276" w:type="dxa"/>
          </w:tcPr>
          <w:p w:rsidR="00BA3B8B" w:rsidRPr="00F62A80" w:rsidRDefault="00BA3B8B" w:rsidP="00F9259F">
            <w:pPr>
              <w:spacing w:line="220" w:lineRule="atLeast"/>
              <w:ind w:left="0"/>
              <w:jc w:val="both"/>
              <w:rPr>
                <w:rFonts w:cs="Times New Roman"/>
                <w:szCs w:val="28"/>
              </w:rPr>
            </w:pPr>
            <w:r>
              <w:rPr>
                <w:rFonts w:cs="Times New Roman"/>
                <w:szCs w:val="28"/>
              </w:rPr>
              <w:t>6070</w:t>
            </w:r>
          </w:p>
        </w:tc>
        <w:tc>
          <w:tcPr>
            <w:tcW w:w="2693" w:type="dxa"/>
          </w:tcPr>
          <w:p w:rsidR="00BA3B8B" w:rsidRPr="00F62A80" w:rsidRDefault="00B10227" w:rsidP="00B10227">
            <w:pPr>
              <w:spacing w:line="220" w:lineRule="atLeast"/>
              <w:ind w:left="0"/>
              <w:jc w:val="center"/>
              <w:rPr>
                <w:rFonts w:cs="Times New Roman"/>
                <w:szCs w:val="28"/>
              </w:rPr>
            </w:pPr>
            <w:r>
              <w:rPr>
                <w:rFonts w:cs="Times New Roman"/>
                <w:szCs w:val="28"/>
              </w:rPr>
              <w:t>28950</w:t>
            </w:r>
          </w:p>
        </w:tc>
      </w:tr>
      <w:tr w:rsidR="00BA3B8B" w:rsidRPr="008B68E2" w:rsidTr="00BA3B8B">
        <w:trPr>
          <w:trHeight w:val="293"/>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Количество клубных формирований</w:t>
            </w:r>
          </w:p>
        </w:tc>
        <w:tc>
          <w:tcPr>
            <w:tcW w:w="1134" w:type="dxa"/>
            <w:gridSpan w:val="2"/>
          </w:tcPr>
          <w:p w:rsidR="00BA3B8B" w:rsidRPr="008B68E2" w:rsidRDefault="00BA3B8B" w:rsidP="00F9259F">
            <w:pPr>
              <w:spacing w:line="220" w:lineRule="atLeast"/>
              <w:ind w:left="162"/>
              <w:jc w:val="center"/>
              <w:rPr>
                <w:rFonts w:cs="Times New Roman"/>
                <w:szCs w:val="28"/>
              </w:rPr>
            </w:pPr>
            <w:r w:rsidRPr="008B68E2">
              <w:rPr>
                <w:rFonts w:cs="Times New Roman"/>
                <w:szCs w:val="28"/>
              </w:rPr>
              <w:t>Ед.</w:t>
            </w:r>
          </w:p>
        </w:tc>
        <w:tc>
          <w:tcPr>
            <w:tcW w:w="1134" w:type="dxa"/>
          </w:tcPr>
          <w:p w:rsidR="00BA3B8B" w:rsidRPr="00BB207F" w:rsidRDefault="00BA3B8B" w:rsidP="00F9259F">
            <w:r>
              <w:t>308</w:t>
            </w:r>
          </w:p>
        </w:tc>
        <w:tc>
          <w:tcPr>
            <w:tcW w:w="1276" w:type="dxa"/>
          </w:tcPr>
          <w:p w:rsidR="00BA3B8B" w:rsidRPr="00BB207F" w:rsidRDefault="00BA3B8B" w:rsidP="00F9259F">
            <w:r>
              <w:t>308</w:t>
            </w:r>
          </w:p>
        </w:tc>
        <w:tc>
          <w:tcPr>
            <w:tcW w:w="1275" w:type="dxa"/>
          </w:tcPr>
          <w:p w:rsidR="00BA3B8B" w:rsidRPr="00BB207F" w:rsidRDefault="00BA3B8B" w:rsidP="00F9259F">
            <w:r w:rsidRPr="00BB207F">
              <w:t>308</w:t>
            </w:r>
          </w:p>
        </w:tc>
        <w:tc>
          <w:tcPr>
            <w:tcW w:w="1134" w:type="dxa"/>
          </w:tcPr>
          <w:p w:rsidR="00BA3B8B" w:rsidRPr="00BB207F" w:rsidRDefault="00BA3B8B" w:rsidP="00F9259F">
            <w:r w:rsidRPr="00BB207F">
              <w:t>308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308</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308</w:t>
            </w:r>
          </w:p>
        </w:tc>
        <w:tc>
          <w:tcPr>
            <w:tcW w:w="1276" w:type="dxa"/>
          </w:tcPr>
          <w:p w:rsidR="00BA3B8B" w:rsidRPr="008B68E2" w:rsidRDefault="00BA3B8B" w:rsidP="00F9259F">
            <w:pPr>
              <w:spacing w:line="220" w:lineRule="atLeast"/>
              <w:ind w:left="162"/>
              <w:jc w:val="both"/>
              <w:rPr>
                <w:rFonts w:cs="Times New Roman"/>
                <w:szCs w:val="28"/>
              </w:rPr>
            </w:pPr>
            <w:r>
              <w:rPr>
                <w:rFonts w:cs="Times New Roman"/>
                <w:szCs w:val="28"/>
              </w:rPr>
              <w:t>308</w:t>
            </w:r>
          </w:p>
        </w:tc>
        <w:tc>
          <w:tcPr>
            <w:tcW w:w="2693" w:type="dxa"/>
          </w:tcPr>
          <w:p w:rsidR="00BA3B8B" w:rsidRPr="008B68E2" w:rsidRDefault="00B10227" w:rsidP="00B10227">
            <w:pPr>
              <w:spacing w:line="220" w:lineRule="atLeast"/>
              <w:ind w:left="0"/>
              <w:jc w:val="center"/>
              <w:rPr>
                <w:rFonts w:cs="Times New Roman"/>
                <w:szCs w:val="28"/>
              </w:rPr>
            </w:pPr>
            <w:r>
              <w:rPr>
                <w:rFonts w:cs="Times New Roman"/>
                <w:szCs w:val="28"/>
              </w:rPr>
              <w:t>308</w:t>
            </w:r>
          </w:p>
        </w:tc>
      </w:tr>
      <w:tr w:rsidR="00BA3B8B" w:rsidRPr="008B68E2" w:rsidTr="00BA3B8B">
        <w:trPr>
          <w:trHeight w:val="357"/>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3.</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Число участников клубных формирований</w:t>
            </w:r>
          </w:p>
        </w:tc>
        <w:tc>
          <w:tcPr>
            <w:tcW w:w="1134" w:type="dxa"/>
            <w:gridSpan w:val="2"/>
          </w:tcPr>
          <w:p w:rsidR="00BA3B8B" w:rsidRPr="008B68E2" w:rsidRDefault="00BA3B8B" w:rsidP="00F9259F">
            <w:pPr>
              <w:spacing w:line="220" w:lineRule="atLeast"/>
              <w:ind w:left="162"/>
              <w:jc w:val="center"/>
              <w:rPr>
                <w:rFonts w:cs="Times New Roman"/>
                <w:szCs w:val="28"/>
              </w:rPr>
            </w:pPr>
            <w:r w:rsidRPr="008B68E2">
              <w:rPr>
                <w:rFonts w:cs="Times New Roman"/>
                <w:szCs w:val="28"/>
              </w:rPr>
              <w:t>Чел.</w:t>
            </w:r>
          </w:p>
        </w:tc>
        <w:tc>
          <w:tcPr>
            <w:tcW w:w="1134" w:type="dxa"/>
          </w:tcPr>
          <w:p w:rsidR="00BA3B8B" w:rsidRPr="00BB207F" w:rsidRDefault="00BA3B8B" w:rsidP="00F9259F">
            <w:r>
              <w:t>3354</w:t>
            </w:r>
          </w:p>
        </w:tc>
        <w:tc>
          <w:tcPr>
            <w:tcW w:w="1276" w:type="dxa"/>
          </w:tcPr>
          <w:p w:rsidR="00BA3B8B" w:rsidRPr="00BB207F" w:rsidRDefault="00BA3B8B" w:rsidP="00F9259F">
            <w:r>
              <w:t>3322</w:t>
            </w:r>
          </w:p>
        </w:tc>
        <w:tc>
          <w:tcPr>
            <w:tcW w:w="1275" w:type="dxa"/>
          </w:tcPr>
          <w:p w:rsidR="00BA3B8B" w:rsidRPr="00BB207F" w:rsidRDefault="00BA3B8B" w:rsidP="00F9259F">
            <w:r w:rsidRPr="00BB207F">
              <w:t>3386</w:t>
            </w:r>
          </w:p>
        </w:tc>
        <w:tc>
          <w:tcPr>
            <w:tcW w:w="1134" w:type="dxa"/>
          </w:tcPr>
          <w:p w:rsidR="00BA3B8B" w:rsidRPr="00BB207F" w:rsidRDefault="00BA3B8B" w:rsidP="00F9259F">
            <w:r w:rsidRPr="00BB207F">
              <w:t>3418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3449</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3481</w:t>
            </w:r>
          </w:p>
        </w:tc>
        <w:tc>
          <w:tcPr>
            <w:tcW w:w="1276" w:type="dxa"/>
          </w:tcPr>
          <w:p w:rsidR="00BA3B8B" w:rsidRPr="008B68E2" w:rsidRDefault="00BA3B8B" w:rsidP="00F9259F">
            <w:pPr>
              <w:spacing w:line="220" w:lineRule="atLeast"/>
              <w:ind w:left="162"/>
              <w:jc w:val="both"/>
              <w:rPr>
                <w:rFonts w:cs="Times New Roman"/>
                <w:szCs w:val="28"/>
              </w:rPr>
            </w:pPr>
            <w:r>
              <w:rPr>
                <w:rFonts w:cs="Times New Roman"/>
                <w:szCs w:val="28"/>
              </w:rPr>
              <w:t>3513</w:t>
            </w:r>
          </w:p>
        </w:tc>
        <w:tc>
          <w:tcPr>
            <w:tcW w:w="2693" w:type="dxa"/>
          </w:tcPr>
          <w:p w:rsidR="00BA3B8B" w:rsidRPr="008B68E2" w:rsidRDefault="00B10227" w:rsidP="00B10227">
            <w:pPr>
              <w:spacing w:line="220" w:lineRule="atLeast"/>
              <w:ind w:left="0"/>
              <w:jc w:val="center"/>
              <w:rPr>
                <w:rFonts w:cs="Times New Roman"/>
                <w:szCs w:val="28"/>
              </w:rPr>
            </w:pPr>
            <w:r>
              <w:rPr>
                <w:rFonts w:cs="Times New Roman"/>
                <w:szCs w:val="28"/>
              </w:rPr>
              <w:t>17247</w:t>
            </w:r>
          </w:p>
        </w:tc>
      </w:tr>
      <w:tr w:rsidR="00BA3B8B" w:rsidRPr="008B68E2" w:rsidTr="00BA3B8B">
        <w:trPr>
          <w:trHeight w:val="613"/>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4.</w:t>
            </w:r>
          </w:p>
        </w:tc>
        <w:tc>
          <w:tcPr>
            <w:tcW w:w="2411" w:type="dxa"/>
          </w:tcPr>
          <w:p w:rsidR="00BA3B8B" w:rsidRPr="008B68E2" w:rsidRDefault="00BA3B8B" w:rsidP="00F9259F">
            <w:pPr>
              <w:spacing w:line="220" w:lineRule="atLeast"/>
              <w:ind w:left="162"/>
              <w:rPr>
                <w:rFonts w:cs="Times New Roman"/>
                <w:szCs w:val="28"/>
              </w:rPr>
            </w:pPr>
            <w:r w:rsidRPr="008B68E2">
              <w:rPr>
                <w:rFonts w:cs="Times New Roman"/>
                <w:szCs w:val="28"/>
              </w:rPr>
              <w:t xml:space="preserve">Количество коллективов, имеющих звание «народный», «образцовый», «заслуженный коллектив </w:t>
            </w:r>
            <w:r w:rsidRPr="008B68E2">
              <w:rPr>
                <w:rFonts w:cs="Times New Roman"/>
                <w:szCs w:val="28"/>
              </w:rPr>
              <w:lastRenderedPageBreak/>
              <w:t>народного творчества»</w:t>
            </w:r>
          </w:p>
        </w:tc>
        <w:tc>
          <w:tcPr>
            <w:tcW w:w="1134" w:type="dxa"/>
            <w:gridSpan w:val="2"/>
          </w:tcPr>
          <w:p w:rsidR="00BA3B8B" w:rsidRPr="008B68E2" w:rsidRDefault="00BA3B8B" w:rsidP="00F9259F">
            <w:pPr>
              <w:spacing w:line="220" w:lineRule="atLeast"/>
              <w:ind w:left="162"/>
              <w:jc w:val="center"/>
              <w:rPr>
                <w:rFonts w:cs="Times New Roman"/>
                <w:szCs w:val="28"/>
              </w:rPr>
            </w:pPr>
            <w:r w:rsidRPr="008B68E2">
              <w:rPr>
                <w:rFonts w:cs="Times New Roman"/>
                <w:szCs w:val="28"/>
              </w:rPr>
              <w:lastRenderedPageBreak/>
              <w:t>Ед.</w:t>
            </w:r>
          </w:p>
        </w:tc>
        <w:tc>
          <w:tcPr>
            <w:tcW w:w="1134" w:type="dxa"/>
          </w:tcPr>
          <w:p w:rsidR="00BA3B8B" w:rsidRPr="00BB207F" w:rsidRDefault="00BA3B8B" w:rsidP="00F9259F">
            <w:r>
              <w:t>8</w:t>
            </w:r>
          </w:p>
        </w:tc>
        <w:tc>
          <w:tcPr>
            <w:tcW w:w="1276" w:type="dxa"/>
          </w:tcPr>
          <w:p w:rsidR="00BA3B8B" w:rsidRPr="00BB207F" w:rsidRDefault="00BA3B8B" w:rsidP="00F9259F">
            <w:r>
              <w:t>8</w:t>
            </w:r>
          </w:p>
        </w:tc>
        <w:tc>
          <w:tcPr>
            <w:tcW w:w="1275" w:type="dxa"/>
          </w:tcPr>
          <w:p w:rsidR="00BA3B8B" w:rsidRPr="00BB207F" w:rsidRDefault="00BA3B8B" w:rsidP="00F9259F">
            <w:r w:rsidRPr="00BB207F">
              <w:t>8</w:t>
            </w:r>
          </w:p>
        </w:tc>
        <w:tc>
          <w:tcPr>
            <w:tcW w:w="1134" w:type="dxa"/>
          </w:tcPr>
          <w:p w:rsidR="00BA3B8B" w:rsidRDefault="00BA3B8B" w:rsidP="00F9259F">
            <w:r w:rsidRPr="00BB207F">
              <w:t>8</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8</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8</w:t>
            </w:r>
          </w:p>
        </w:tc>
        <w:tc>
          <w:tcPr>
            <w:tcW w:w="1276" w:type="dxa"/>
          </w:tcPr>
          <w:p w:rsidR="00BA3B8B" w:rsidRPr="008B68E2" w:rsidRDefault="00BA3B8B" w:rsidP="00F9259F">
            <w:pPr>
              <w:spacing w:line="220" w:lineRule="atLeast"/>
              <w:ind w:left="162"/>
              <w:jc w:val="both"/>
              <w:rPr>
                <w:rFonts w:cs="Times New Roman"/>
                <w:szCs w:val="28"/>
              </w:rPr>
            </w:pPr>
            <w:r>
              <w:rPr>
                <w:rFonts w:cs="Times New Roman"/>
                <w:szCs w:val="28"/>
              </w:rPr>
              <w:t>8</w:t>
            </w:r>
          </w:p>
        </w:tc>
        <w:tc>
          <w:tcPr>
            <w:tcW w:w="2693" w:type="dxa"/>
          </w:tcPr>
          <w:p w:rsidR="00BA3B8B" w:rsidRPr="008B68E2" w:rsidRDefault="00B10227" w:rsidP="00B10227">
            <w:pPr>
              <w:spacing w:line="220" w:lineRule="atLeast"/>
              <w:ind w:left="0"/>
              <w:jc w:val="center"/>
              <w:rPr>
                <w:rFonts w:cs="Times New Roman"/>
                <w:szCs w:val="28"/>
              </w:rPr>
            </w:pPr>
            <w:r>
              <w:rPr>
                <w:rFonts w:cs="Times New Roman"/>
                <w:szCs w:val="28"/>
              </w:rPr>
              <w:t>8</w:t>
            </w:r>
          </w:p>
        </w:tc>
      </w:tr>
      <w:tr w:rsidR="00BA3B8B" w:rsidRPr="008B68E2" w:rsidTr="00BA3B8B">
        <w:trPr>
          <w:trHeight w:val="3585"/>
        </w:trPr>
        <w:tc>
          <w:tcPr>
            <w:tcW w:w="15513" w:type="dxa"/>
            <w:gridSpan w:val="12"/>
          </w:tcPr>
          <w:p w:rsidR="00BA3B8B" w:rsidRPr="008B68E2" w:rsidRDefault="00BA3B8B" w:rsidP="00F9259F">
            <w:pPr>
              <w:spacing w:line="220" w:lineRule="atLeast"/>
              <w:ind w:left="162"/>
              <w:jc w:val="center"/>
              <w:rPr>
                <w:rFonts w:cs="Times New Roman"/>
                <w:b/>
                <w:szCs w:val="28"/>
              </w:rPr>
            </w:pPr>
            <w:r w:rsidRPr="008B68E2">
              <w:rPr>
                <w:rFonts w:cs="Times New Roman"/>
                <w:b/>
                <w:szCs w:val="28"/>
              </w:rPr>
              <w:lastRenderedPageBreak/>
              <w:t>Цель 3</w:t>
            </w:r>
          </w:p>
          <w:p w:rsidR="00BA3B8B" w:rsidRPr="008B68E2" w:rsidRDefault="00BA3B8B" w:rsidP="00F9259F">
            <w:pPr>
              <w:spacing w:line="220" w:lineRule="atLeast"/>
              <w:ind w:left="162"/>
              <w:jc w:val="center"/>
              <w:rPr>
                <w:rFonts w:cs="Times New Roman"/>
                <w:szCs w:val="28"/>
              </w:rPr>
            </w:pPr>
            <w:r w:rsidRPr="00EB446D">
              <w:rPr>
                <w:rFonts w:cs="Times New Roman"/>
                <w:b/>
                <w:szCs w:val="28"/>
              </w:rPr>
              <w:t xml:space="preserve">Укрепление системы обеспечения пожарной безопасности на территории учреждений культуры муниципального района </w:t>
            </w:r>
            <w:proofErr w:type="spellStart"/>
            <w:r w:rsidRPr="00EB446D">
              <w:rPr>
                <w:rFonts w:cs="Times New Roman"/>
                <w:b/>
                <w:szCs w:val="28"/>
              </w:rPr>
              <w:t>Похвистневский</w:t>
            </w:r>
            <w:proofErr w:type="spellEnd"/>
            <w:r w:rsidRPr="00EB446D">
              <w:rPr>
                <w:rFonts w:cs="Times New Roman"/>
                <w:b/>
                <w:szCs w:val="28"/>
              </w:rPr>
              <w:t xml:space="preserve">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p w:rsidR="00BA3B8B" w:rsidRPr="008B68E2" w:rsidRDefault="00BA3B8B" w:rsidP="00F9259F">
            <w:pPr>
              <w:spacing w:after="0"/>
              <w:ind w:left="57"/>
              <w:contextualSpacing/>
              <w:rPr>
                <w:rFonts w:cs="Times New Roman"/>
                <w:szCs w:val="28"/>
              </w:rPr>
            </w:pPr>
            <w:r w:rsidRPr="008B68E2">
              <w:rPr>
                <w:rFonts w:cs="Times New Roman"/>
                <w:b/>
                <w:szCs w:val="28"/>
              </w:rPr>
              <w:t xml:space="preserve">Задача 3: </w:t>
            </w:r>
            <w:r w:rsidRPr="008B68E2">
              <w:rPr>
                <w:spacing w:val="2"/>
                <w:szCs w:val="28"/>
                <w:shd w:val="clear" w:color="auto" w:fill="FFFFFF"/>
              </w:rPr>
              <w:t>.</w:t>
            </w:r>
            <w:r w:rsidRPr="008B68E2">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w:t>
            </w:r>
            <w:r>
              <w:rPr>
                <w:spacing w:val="2"/>
                <w:szCs w:val="28"/>
              </w:rPr>
              <w:t xml:space="preserve">ия мероприятий, направленных на </w:t>
            </w:r>
            <w:r w:rsidRPr="008B68E2">
              <w:rPr>
                <w:spacing w:val="2"/>
                <w:szCs w:val="28"/>
              </w:rPr>
              <w:t>соблюдение </w:t>
            </w:r>
            <w:hyperlink r:id="rId13" w:history="1">
              <w:r w:rsidRPr="008B68E2">
                <w:rPr>
                  <w:rStyle w:val="a4"/>
                  <w:spacing w:val="2"/>
                  <w:szCs w:val="28"/>
                </w:rPr>
                <w:t>правил пожарной безопасности</w:t>
              </w:r>
            </w:hyperlink>
            <w:r w:rsidRPr="008B68E2">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Pr="008B68E2">
              <w:rPr>
                <w:spacing w:val="2"/>
                <w:szCs w:val="28"/>
                <w:shd w:val="clear" w:color="auto" w:fill="FFFFFF"/>
              </w:rPr>
              <w:t>.</w:t>
            </w:r>
          </w:p>
        </w:tc>
      </w:tr>
      <w:tr w:rsidR="00BA3B8B" w:rsidRPr="008B68E2" w:rsidTr="00BA3B8B">
        <w:trPr>
          <w:trHeight w:val="956"/>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w:t>
            </w:r>
          </w:p>
        </w:tc>
        <w:tc>
          <w:tcPr>
            <w:tcW w:w="2694" w:type="dxa"/>
            <w:gridSpan w:val="2"/>
          </w:tcPr>
          <w:p w:rsidR="00BA3B8B" w:rsidRPr="008B68E2" w:rsidRDefault="00BA3B8B" w:rsidP="00F9259F">
            <w:pPr>
              <w:spacing w:line="220" w:lineRule="atLeast"/>
              <w:ind w:left="162"/>
              <w:rPr>
                <w:rFonts w:cs="Times New Roman"/>
                <w:szCs w:val="28"/>
              </w:rPr>
            </w:pPr>
            <w:r w:rsidRPr="008B68E2">
              <w:rPr>
                <w:rFonts w:cs="Times New Roman"/>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tc>
        <w:tc>
          <w:tcPr>
            <w:tcW w:w="851"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100</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100</w:t>
            </w:r>
          </w:p>
        </w:tc>
        <w:tc>
          <w:tcPr>
            <w:tcW w:w="1275"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276"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276" w:type="dxa"/>
          </w:tcPr>
          <w:p w:rsidR="00BA3B8B" w:rsidRPr="008B68E2" w:rsidRDefault="00BA3B8B" w:rsidP="00F9259F">
            <w:pPr>
              <w:spacing w:line="220" w:lineRule="atLeast"/>
              <w:ind w:left="162"/>
              <w:rPr>
                <w:rFonts w:cs="Times New Roman"/>
                <w:szCs w:val="28"/>
              </w:rPr>
            </w:pPr>
            <w:r w:rsidRPr="008B68E2">
              <w:rPr>
                <w:rFonts w:cs="Times New Roman"/>
                <w:szCs w:val="28"/>
              </w:rPr>
              <w:t>100</w:t>
            </w:r>
          </w:p>
        </w:tc>
        <w:tc>
          <w:tcPr>
            <w:tcW w:w="2693" w:type="dxa"/>
          </w:tcPr>
          <w:p w:rsidR="00BA3B8B" w:rsidRPr="008B68E2" w:rsidRDefault="002558F7" w:rsidP="002558F7">
            <w:pPr>
              <w:spacing w:line="220" w:lineRule="atLeast"/>
              <w:ind w:left="0"/>
              <w:jc w:val="center"/>
              <w:rPr>
                <w:rFonts w:cs="Times New Roman"/>
                <w:szCs w:val="28"/>
              </w:rPr>
            </w:pPr>
            <w:r>
              <w:rPr>
                <w:rFonts w:cs="Times New Roman"/>
                <w:szCs w:val="28"/>
              </w:rPr>
              <w:t>100</w:t>
            </w:r>
          </w:p>
        </w:tc>
      </w:tr>
      <w:tr w:rsidR="00BA3B8B" w:rsidRPr="008B68E2" w:rsidTr="00BA3B8B">
        <w:trPr>
          <w:trHeight w:val="335"/>
        </w:trPr>
        <w:tc>
          <w:tcPr>
            <w:tcW w:w="770"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2.</w:t>
            </w:r>
          </w:p>
        </w:tc>
        <w:tc>
          <w:tcPr>
            <w:tcW w:w="2694" w:type="dxa"/>
            <w:gridSpan w:val="2"/>
          </w:tcPr>
          <w:p w:rsidR="00BA3B8B" w:rsidRPr="008B68E2" w:rsidRDefault="00BA3B8B" w:rsidP="00F9259F">
            <w:pPr>
              <w:spacing w:line="220" w:lineRule="atLeast"/>
              <w:ind w:left="162"/>
              <w:jc w:val="both"/>
              <w:rPr>
                <w:rFonts w:cs="Times New Roman"/>
                <w:szCs w:val="28"/>
              </w:rPr>
            </w:pPr>
            <w:r w:rsidRPr="008B68E2">
              <w:rPr>
                <w:rFonts w:cs="Times New Roman"/>
                <w:szCs w:val="28"/>
              </w:rPr>
              <w:t>Снижение материальных потерь от пожаров</w:t>
            </w:r>
          </w:p>
        </w:tc>
        <w:tc>
          <w:tcPr>
            <w:tcW w:w="851"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w:t>
            </w:r>
          </w:p>
        </w:tc>
        <w:tc>
          <w:tcPr>
            <w:tcW w:w="1134" w:type="dxa"/>
          </w:tcPr>
          <w:p w:rsidR="00BA3B8B" w:rsidRPr="008B68E2" w:rsidRDefault="00BA3B8B" w:rsidP="00F9259F">
            <w:pPr>
              <w:spacing w:line="220" w:lineRule="atLeast"/>
              <w:ind w:left="162"/>
              <w:jc w:val="center"/>
              <w:rPr>
                <w:rFonts w:cs="Times New Roman"/>
                <w:szCs w:val="28"/>
              </w:rPr>
            </w:pPr>
            <w:r>
              <w:rPr>
                <w:rFonts w:cs="Times New Roman"/>
                <w:szCs w:val="28"/>
              </w:rPr>
              <w:t>100</w:t>
            </w:r>
          </w:p>
        </w:tc>
        <w:tc>
          <w:tcPr>
            <w:tcW w:w="1276" w:type="dxa"/>
          </w:tcPr>
          <w:p w:rsidR="00BA3B8B" w:rsidRPr="008B68E2" w:rsidRDefault="00BA3B8B" w:rsidP="00F9259F">
            <w:pPr>
              <w:spacing w:line="220" w:lineRule="atLeast"/>
              <w:ind w:left="162"/>
              <w:jc w:val="center"/>
              <w:rPr>
                <w:rFonts w:cs="Times New Roman"/>
                <w:szCs w:val="28"/>
              </w:rPr>
            </w:pPr>
            <w:r>
              <w:rPr>
                <w:rFonts w:cs="Times New Roman"/>
                <w:szCs w:val="28"/>
              </w:rPr>
              <w:t>100</w:t>
            </w:r>
          </w:p>
        </w:tc>
        <w:tc>
          <w:tcPr>
            <w:tcW w:w="1275"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134"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276" w:type="dxa"/>
          </w:tcPr>
          <w:p w:rsidR="00BA3B8B" w:rsidRPr="008B68E2" w:rsidRDefault="00BA3B8B" w:rsidP="00F9259F">
            <w:pPr>
              <w:spacing w:line="220" w:lineRule="atLeast"/>
              <w:ind w:left="162"/>
              <w:jc w:val="center"/>
              <w:rPr>
                <w:rFonts w:cs="Times New Roman"/>
                <w:szCs w:val="28"/>
              </w:rPr>
            </w:pPr>
            <w:r w:rsidRPr="008B68E2">
              <w:rPr>
                <w:rFonts w:cs="Times New Roman"/>
                <w:szCs w:val="28"/>
              </w:rPr>
              <w:t>100</w:t>
            </w:r>
          </w:p>
        </w:tc>
        <w:tc>
          <w:tcPr>
            <w:tcW w:w="1276" w:type="dxa"/>
          </w:tcPr>
          <w:p w:rsidR="00BA3B8B" w:rsidRPr="008B68E2" w:rsidRDefault="00BA3B8B" w:rsidP="00F9259F">
            <w:pPr>
              <w:spacing w:line="220" w:lineRule="atLeast"/>
              <w:ind w:left="162"/>
              <w:rPr>
                <w:rFonts w:cs="Times New Roman"/>
                <w:szCs w:val="28"/>
              </w:rPr>
            </w:pPr>
            <w:r w:rsidRPr="008B68E2">
              <w:rPr>
                <w:rFonts w:cs="Times New Roman"/>
                <w:szCs w:val="28"/>
              </w:rPr>
              <w:t>100</w:t>
            </w:r>
          </w:p>
        </w:tc>
        <w:tc>
          <w:tcPr>
            <w:tcW w:w="2693" w:type="dxa"/>
          </w:tcPr>
          <w:p w:rsidR="00BA3B8B" w:rsidRPr="008B68E2" w:rsidRDefault="002558F7" w:rsidP="002558F7">
            <w:pPr>
              <w:spacing w:line="220" w:lineRule="atLeast"/>
              <w:ind w:left="0"/>
              <w:jc w:val="center"/>
              <w:rPr>
                <w:rFonts w:cs="Times New Roman"/>
                <w:szCs w:val="28"/>
              </w:rPr>
            </w:pPr>
            <w:r>
              <w:rPr>
                <w:rFonts w:cs="Times New Roman"/>
                <w:szCs w:val="28"/>
              </w:rPr>
              <w:t>100</w:t>
            </w:r>
          </w:p>
        </w:tc>
      </w:tr>
    </w:tbl>
    <w:p w:rsidR="00C60A6A" w:rsidRDefault="00C60A6A" w:rsidP="00777136">
      <w:pPr>
        <w:tabs>
          <w:tab w:val="left" w:pos="14459"/>
        </w:tabs>
        <w:ind w:left="0"/>
        <w:outlineLvl w:val="1"/>
        <w:rPr>
          <w:rFonts w:cs="Times New Roman"/>
          <w:szCs w:val="28"/>
        </w:rPr>
      </w:pPr>
      <w:bookmarkStart w:id="2" w:name="Par336"/>
      <w:bookmarkEnd w:id="2"/>
    </w:p>
    <w:p w:rsidR="00E0687C" w:rsidRDefault="005522DB" w:rsidP="00777136">
      <w:pPr>
        <w:tabs>
          <w:tab w:val="left" w:pos="14459"/>
        </w:tabs>
        <w:ind w:left="0"/>
        <w:outlineLvl w:val="1"/>
        <w:rPr>
          <w:rFonts w:cs="Times New Roman"/>
          <w:szCs w:val="28"/>
        </w:rPr>
      </w:pPr>
      <w:r>
        <w:rPr>
          <w:rFonts w:cs="Times New Roman"/>
          <w:szCs w:val="28"/>
        </w:rPr>
        <w:t xml:space="preserve">                                                                                                      </w:t>
      </w:r>
      <w:r w:rsidR="00514CC8">
        <w:rPr>
          <w:rFonts w:cs="Times New Roman"/>
          <w:szCs w:val="28"/>
        </w:rPr>
        <w:t xml:space="preserve">                             </w:t>
      </w:r>
      <w:r w:rsidR="00E0687C">
        <w:rPr>
          <w:rFonts w:cs="Times New Roman"/>
          <w:szCs w:val="28"/>
        </w:rPr>
        <w:t xml:space="preserve">                                                                                                                                                             </w:t>
      </w:r>
      <w:r w:rsidR="00B26C54">
        <w:rPr>
          <w:rFonts w:cs="Times New Roman"/>
          <w:szCs w:val="28"/>
        </w:rPr>
        <w:t xml:space="preserve">              </w:t>
      </w:r>
      <w:r w:rsidR="00E0687C">
        <w:rPr>
          <w:rFonts w:cs="Times New Roman"/>
          <w:szCs w:val="28"/>
        </w:rPr>
        <w:t xml:space="preserve">        </w:t>
      </w:r>
    </w:p>
    <w:p w:rsidR="00A37C1F" w:rsidRPr="00F0339B" w:rsidRDefault="00E0687C" w:rsidP="00777136">
      <w:pPr>
        <w:tabs>
          <w:tab w:val="left" w:pos="14459"/>
        </w:tabs>
        <w:ind w:left="0"/>
        <w:outlineLvl w:val="1"/>
        <w:rPr>
          <w:rFonts w:cs="Times New Roman"/>
          <w:szCs w:val="28"/>
        </w:rPr>
      </w:pPr>
      <w:r>
        <w:rPr>
          <w:rFonts w:cs="Times New Roman"/>
          <w:szCs w:val="28"/>
        </w:rPr>
        <w:lastRenderedPageBreak/>
        <w:t xml:space="preserve">                                                                                                                                                                                                       </w:t>
      </w:r>
      <w:r w:rsidR="000C0CBB" w:rsidRPr="00F0339B">
        <w:rPr>
          <w:rFonts w:cs="Times New Roman"/>
          <w:szCs w:val="28"/>
        </w:rPr>
        <w:t xml:space="preserve">Приложение </w:t>
      </w:r>
      <w:r w:rsidR="00234373" w:rsidRPr="00F0339B">
        <w:rPr>
          <w:rFonts w:cs="Times New Roman"/>
          <w:szCs w:val="28"/>
        </w:rPr>
        <w:t>2</w:t>
      </w:r>
    </w:p>
    <w:p w:rsidR="00A37C1F" w:rsidRPr="00F0339B" w:rsidRDefault="0093287D" w:rsidP="00F0339B">
      <w:pPr>
        <w:ind w:left="0" w:right="111"/>
        <w:jc w:val="right"/>
        <w:rPr>
          <w:rFonts w:cs="Times New Roman"/>
          <w:szCs w:val="28"/>
        </w:rPr>
      </w:pPr>
      <w:r w:rsidRPr="00F0339B">
        <w:rPr>
          <w:rFonts w:cs="Times New Roman"/>
          <w:szCs w:val="28"/>
        </w:rPr>
        <w:t xml:space="preserve">                                                                                           </w:t>
      </w:r>
      <w:r w:rsidR="00F0339B">
        <w:rPr>
          <w:rFonts w:cs="Times New Roman"/>
          <w:szCs w:val="28"/>
        </w:rPr>
        <w:t xml:space="preserve">                            к муниципальной </w:t>
      </w:r>
      <w:r w:rsidR="00A37C1F" w:rsidRPr="00F0339B">
        <w:rPr>
          <w:rFonts w:cs="Times New Roman"/>
          <w:szCs w:val="28"/>
        </w:rPr>
        <w:t>программе</w:t>
      </w:r>
      <w:r w:rsidRPr="00F0339B">
        <w:rPr>
          <w:rFonts w:cs="Times New Roman"/>
          <w:szCs w:val="28"/>
        </w:rPr>
        <w:t xml:space="preserve">                                                                                                                                                                           </w:t>
      </w:r>
      <w:r w:rsidR="00F0339B">
        <w:rPr>
          <w:rFonts w:cs="Times New Roman"/>
          <w:szCs w:val="28"/>
        </w:rPr>
        <w:t xml:space="preserve">                    </w:t>
      </w:r>
      <w:r w:rsidR="00A37C1F" w:rsidRPr="00F0339B">
        <w:rPr>
          <w:rFonts w:cs="Times New Roman"/>
          <w:szCs w:val="28"/>
        </w:rPr>
        <w:t>«Развитие культуры муниципального</w:t>
      </w:r>
      <w:r w:rsidRPr="00F0339B">
        <w:rPr>
          <w:rFonts w:cs="Times New Roman"/>
          <w:szCs w:val="28"/>
        </w:rPr>
        <w:t xml:space="preserve">                                                                                                                                                                  </w:t>
      </w:r>
      <w:r w:rsidR="00A37C1F" w:rsidRPr="00F0339B">
        <w:rPr>
          <w:rFonts w:cs="Times New Roman"/>
          <w:szCs w:val="28"/>
        </w:rPr>
        <w:t xml:space="preserve"> </w:t>
      </w:r>
      <w:r w:rsidR="00F0339B">
        <w:rPr>
          <w:rFonts w:cs="Times New Roman"/>
          <w:szCs w:val="28"/>
        </w:rPr>
        <w:t xml:space="preserve">                         </w:t>
      </w:r>
      <w:r w:rsidR="00A37C1F" w:rsidRPr="00F0339B">
        <w:rPr>
          <w:rFonts w:cs="Times New Roman"/>
          <w:szCs w:val="28"/>
        </w:rPr>
        <w:t xml:space="preserve">района </w:t>
      </w:r>
      <w:proofErr w:type="spellStart"/>
      <w:r w:rsidR="00A37C1F" w:rsidRPr="00F0339B">
        <w:rPr>
          <w:rFonts w:cs="Times New Roman"/>
          <w:szCs w:val="28"/>
        </w:rPr>
        <w:t>Похвистневский</w:t>
      </w:r>
      <w:proofErr w:type="spellEnd"/>
      <w:r w:rsidR="00A37C1F" w:rsidRPr="00F0339B">
        <w:rPr>
          <w:rFonts w:cs="Times New Roman"/>
          <w:szCs w:val="28"/>
        </w:rPr>
        <w:t xml:space="preserve"> </w:t>
      </w:r>
      <w:r w:rsidR="00844D12">
        <w:rPr>
          <w:rFonts w:cs="Times New Roman"/>
          <w:szCs w:val="28"/>
        </w:rPr>
        <w:t xml:space="preserve">Самарской области» </w:t>
      </w:r>
    </w:p>
    <w:p w:rsidR="00460474" w:rsidRPr="00805540" w:rsidRDefault="00460474" w:rsidP="00F0339B">
      <w:pPr>
        <w:widowControl w:val="0"/>
        <w:autoSpaceDE w:val="0"/>
        <w:autoSpaceDN w:val="0"/>
        <w:adjustRightInd w:val="0"/>
        <w:ind w:left="0"/>
        <w:jc w:val="right"/>
        <w:rPr>
          <w:rFonts w:cs="Times New Roman"/>
          <w:sz w:val="16"/>
          <w:szCs w:val="16"/>
        </w:rPr>
      </w:pPr>
    </w:p>
    <w:p w:rsidR="007D33D3" w:rsidRPr="00F0339B" w:rsidRDefault="00F0339B" w:rsidP="00F0339B">
      <w:pPr>
        <w:widowControl w:val="0"/>
        <w:autoSpaceDE w:val="0"/>
        <w:autoSpaceDN w:val="0"/>
        <w:adjustRightInd w:val="0"/>
        <w:jc w:val="center"/>
        <w:rPr>
          <w:rFonts w:cs="Times New Roman"/>
          <w:szCs w:val="28"/>
        </w:rPr>
      </w:pPr>
      <w:r>
        <w:rPr>
          <w:rFonts w:cs="Times New Roman"/>
          <w:b/>
          <w:szCs w:val="28"/>
        </w:rPr>
        <w:t xml:space="preserve">План мероприятий по выполнению муниципальной программы </w:t>
      </w:r>
      <w:r w:rsidR="00BA50B2" w:rsidRPr="00F0339B">
        <w:rPr>
          <w:rFonts w:cs="Times New Roman"/>
          <w:b/>
          <w:szCs w:val="28"/>
        </w:rPr>
        <w:t>«</w:t>
      </w:r>
      <w:r>
        <w:rPr>
          <w:rFonts w:cs="Times New Roman"/>
          <w:b/>
          <w:szCs w:val="28"/>
        </w:rPr>
        <w:t xml:space="preserve">Развитие культуры муниципального района </w:t>
      </w:r>
      <w:proofErr w:type="spellStart"/>
      <w:r>
        <w:rPr>
          <w:rFonts w:cs="Times New Roman"/>
          <w:b/>
          <w:szCs w:val="28"/>
        </w:rPr>
        <w:t>Похвистневский</w:t>
      </w:r>
      <w:proofErr w:type="spellEnd"/>
      <w:r w:rsidR="00844D12">
        <w:rPr>
          <w:rFonts w:cs="Times New Roman"/>
          <w:b/>
          <w:szCs w:val="28"/>
        </w:rPr>
        <w:t xml:space="preserve"> Самарской области</w:t>
      </w:r>
      <w:r>
        <w:rPr>
          <w:rFonts w:cs="Times New Roman"/>
          <w:b/>
          <w:szCs w:val="28"/>
        </w:rPr>
        <w:t xml:space="preserve">» на </w:t>
      </w:r>
      <w:r w:rsidR="00A339B2">
        <w:rPr>
          <w:rFonts w:cs="Times New Roman"/>
          <w:b/>
          <w:szCs w:val="28"/>
        </w:rPr>
        <w:t xml:space="preserve"> 2024-2028</w:t>
      </w:r>
      <w:r w:rsidR="00BA50B2" w:rsidRPr="00F0339B">
        <w:rPr>
          <w:rFonts w:cs="Times New Roman"/>
          <w:b/>
          <w:szCs w:val="28"/>
        </w:rPr>
        <w:t xml:space="preserve"> гг</w:t>
      </w:r>
      <w:proofErr w:type="gramStart"/>
      <w:r w:rsidR="00844D12">
        <w:rPr>
          <w:rFonts w:cs="Times New Roman"/>
          <w:b/>
          <w:szCs w:val="28"/>
        </w:rPr>
        <w:t>..</w:t>
      </w:r>
      <w:proofErr w:type="gramEnd"/>
    </w:p>
    <w:tbl>
      <w:tblPr>
        <w:tblW w:w="15593"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662"/>
        <w:gridCol w:w="993"/>
        <w:gridCol w:w="7229"/>
      </w:tblGrid>
      <w:tr w:rsidR="007D33D3" w:rsidRPr="00F0339B" w:rsidTr="006149DD">
        <w:trPr>
          <w:trHeight w:val="542"/>
        </w:trPr>
        <w:tc>
          <w:tcPr>
            <w:tcW w:w="709" w:type="dxa"/>
          </w:tcPr>
          <w:p w:rsidR="007D33D3" w:rsidRPr="00F0339B" w:rsidRDefault="007D33D3" w:rsidP="001B6E52">
            <w:pPr>
              <w:suppressAutoHyphens/>
              <w:ind w:left="0"/>
              <w:jc w:val="center"/>
              <w:rPr>
                <w:szCs w:val="28"/>
              </w:rPr>
            </w:pPr>
            <w:r w:rsidRPr="00F0339B">
              <w:rPr>
                <w:szCs w:val="28"/>
              </w:rPr>
              <w:t>№</w:t>
            </w:r>
          </w:p>
          <w:p w:rsidR="007D33D3" w:rsidRPr="00F0339B" w:rsidRDefault="007D33D3" w:rsidP="001B6E52">
            <w:pPr>
              <w:suppressAutoHyphens/>
              <w:ind w:left="0"/>
              <w:jc w:val="center"/>
              <w:rPr>
                <w:szCs w:val="28"/>
              </w:rPr>
            </w:pPr>
            <w:proofErr w:type="gramStart"/>
            <w:r w:rsidRPr="00F0339B">
              <w:rPr>
                <w:szCs w:val="28"/>
              </w:rPr>
              <w:t>п</w:t>
            </w:r>
            <w:proofErr w:type="gramEnd"/>
            <w:r w:rsidRPr="00F0339B">
              <w:rPr>
                <w:szCs w:val="28"/>
              </w:rPr>
              <w:t>/п</w:t>
            </w:r>
          </w:p>
        </w:tc>
        <w:tc>
          <w:tcPr>
            <w:tcW w:w="6662" w:type="dxa"/>
          </w:tcPr>
          <w:p w:rsidR="00732F5A" w:rsidRDefault="00732F5A" w:rsidP="0062252E">
            <w:pPr>
              <w:suppressAutoHyphens/>
              <w:jc w:val="center"/>
              <w:rPr>
                <w:szCs w:val="28"/>
              </w:rPr>
            </w:pPr>
          </w:p>
          <w:p w:rsidR="007D33D3" w:rsidRPr="00F0339B" w:rsidRDefault="007D33D3" w:rsidP="0062252E">
            <w:pPr>
              <w:suppressAutoHyphens/>
              <w:jc w:val="center"/>
              <w:rPr>
                <w:szCs w:val="28"/>
              </w:rPr>
            </w:pPr>
            <w:r w:rsidRPr="00F0339B">
              <w:rPr>
                <w:szCs w:val="28"/>
              </w:rPr>
              <w:t>Наименование мероприятия</w:t>
            </w:r>
          </w:p>
          <w:p w:rsidR="00037771" w:rsidRPr="00F0339B" w:rsidRDefault="00037771" w:rsidP="00732F5A">
            <w:pPr>
              <w:suppressAutoHyphens/>
              <w:rPr>
                <w:szCs w:val="28"/>
              </w:rPr>
            </w:pPr>
          </w:p>
        </w:tc>
        <w:tc>
          <w:tcPr>
            <w:tcW w:w="993" w:type="dxa"/>
          </w:tcPr>
          <w:p w:rsidR="007D33D3" w:rsidRPr="00F0339B" w:rsidRDefault="007D33D3" w:rsidP="00F2156E">
            <w:pPr>
              <w:suppressAutoHyphens/>
              <w:ind w:left="0"/>
              <w:rPr>
                <w:szCs w:val="28"/>
              </w:rPr>
            </w:pPr>
            <w:r w:rsidRPr="00F0339B">
              <w:rPr>
                <w:szCs w:val="28"/>
              </w:rPr>
              <w:t>Срок реализации</w:t>
            </w:r>
          </w:p>
        </w:tc>
        <w:tc>
          <w:tcPr>
            <w:tcW w:w="7229" w:type="dxa"/>
          </w:tcPr>
          <w:p w:rsidR="007D33D3" w:rsidRPr="00F0339B" w:rsidRDefault="007D33D3" w:rsidP="0062252E">
            <w:pPr>
              <w:suppressAutoHyphens/>
              <w:jc w:val="center"/>
              <w:rPr>
                <w:szCs w:val="28"/>
              </w:rPr>
            </w:pPr>
            <w:r w:rsidRPr="00F0339B">
              <w:rPr>
                <w:szCs w:val="28"/>
              </w:rPr>
              <w:t>Непосредственный результат</w:t>
            </w:r>
          </w:p>
          <w:p w:rsidR="00037771" w:rsidRPr="00F0339B" w:rsidRDefault="00037771" w:rsidP="00037771">
            <w:pPr>
              <w:suppressAutoHyphens/>
              <w:jc w:val="center"/>
              <w:rPr>
                <w:szCs w:val="28"/>
              </w:rPr>
            </w:pPr>
          </w:p>
        </w:tc>
      </w:tr>
      <w:tr w:rsidR="00FA6036" w:rsidRPr="00F0339B" w:rsidTr="00805540">
        <w:trPr>
          <w:trHeight w:val="692"/>
        </w:trPr>
        <w:tc>
          <w:tcPr>
            <w:tcW w:w="15593" w:type="dxa"/>
            <w:gridSpan w:val="4"/>
            <w:tcBorders>
              <w:bottom w:val="single" w:sz="4" w:space="0" w:color="auto"/>
            </w:tcBorders>
          </w:tcPr>
          <w:p w:rsidR="001103B7" w:rsidRPr="00805540" w:rsidRDefault="001103B7" w:rsidP="001103B7">
            <w:pPr>
              <w:jc w:val="center"/>
              <w:rPr>
                <w:b/>
                <w:bCs w:val="0"/>
                <w:sz w:val="16"/>
                <w:szCs w:val="16"/>
              </w:rPr>
            </w:pPr>
          </w:p>
          <w:p w:rsidR="00FA6036" w:rsidRPr="00F0339B" w:rsidRDefault="00FA6036" w:rsidP="00805540">
            <w:pPr>
              <w:jc w:val="center"/>
              <w:rPr>
                <w:rFonts w:cs="Times New Roman"/>
                <w:szCs w:val="28"/>
              </w:rPr>
            </w:pPr>
            <w:r w:rsidRPr="00F0339B">
              <w:rPr>
                <w:b/>
                <w:bCs w:val="0"/>
                <w:szCs w:val="28"/>
              </w:rPr>
              <w:t xml:space="preserve">Муниципальная   программа  «Развитие культуры муниципального района </w:t>
            </w:r>
            <w:proofErr w:type="spellStart"/>
            <w:r w:rsidRPr="00F0339B">
              <w:rPr>
                <w:b/>
                <w:bCs w:val="0"/>
                <w:szCs w:val="28"/>
              </w:rPr>
              <w:t>Похвистневский</w:t>
            </w:r>
            <w:proofErr w:type="spellEnd"/>
            <w:r w:rsidRPr="00F0339B">
              <w:rPr>
                <w:b/>
                <w:bCs w:val="0"/>
                <w:szCs w:val="28"/>
              </w:rPr>
              <w:t xml:space="preserve"> </w:t>
            </w:r>
            <w:r w:rsidR="0007657D">
              <w:rPr>
                <w:b/>
                <w:bCs w:val="0"/>
                <w:szCs w:val="28"/>
              </w:rPr>
              <w:t xml:space="preserve">Самарской области» </w:t>
            </w:r>
            <w:r w:rsidR="00A339B2">
              <w:rPr>
                <w:b/>
                <w:bCs w:val="0"/>
                <w:szCs w:val="28"/>
              </w:rPr>
              <w:t>на 2024-2028</w:t>
            </w:r>
            <w:r w:rsidRPr="00F0339B">
              <w:rPr>
                <w:b/>
                <w:bCs w:val="0"/>
                <w:szCs w:val="28"/>
              </w:rPr>
              <w:t xml:space="preserve"> годы»</w:t>
            </w:r>
          </w:p>
        </w:tc>
      </w:tr>
      <w:tr w:rsidR="00015CB7" w:rsidRPr="00F0339B" w:rsidTr="006149DD">
        <w:trPr>
          <w:trHeight w:val="2156"/>
        </w:trPr>
        <w:tc>
          <w:tcPr>
            <w:tcW w:w="709" w:type="dxa"/>
            <w:tcBorders>
              <w:bottom w:val="single" w:sz="4" w:space="0" w:color="auto"/>
            </w:tcBorders>
          </w:tcPr>
          <w:p w:rsidR="00015CB7" w:rsidRPr="00F0339B" w:rsidRDefault="00805540" w:rsidP="00FD49F1">
            <w:pPr>
              <w:jc w:val="center"/>
              <w:rPr>
                <w:rFonts w:cs="Times New Roman"/>
                <w:szCs w:val="28"/>
              </w:rPr>
            </w:pPr>
            <w:r>
              <w:rPr>
                <w:rFonts w:cs="Times New Roman"/>
                <w:szCs w:val="28"/>
              </w:rPr>
              <w:t>1</w:t>
            </w:r>
            <w:r w:rsidR="006A1A88" w:rsidRPr="00F0339B">
              <w:rPr>
                <w:rFonts w:cs="Times New Roman"/>
                <w:szCs w:val="28"/>
              </w:rPr>
              <w:t xml:space="preserve"> </w:t>
            </w:r>
          </w:p>
        </w:tc>
        <w:tc>
          <w:tcPr>
            <w:tcW w:w="6662" w:type="dxa"/>
            <w:tcBorders>
              <w:bottom w:val="single" w:sz="4" w:space="0" w:color="auto"/>
            </w:tcBorders>
          </w:tcPr>
          <w:p w:rsidR="00777136" w:rsidRPr="00805540" w:rsidRDefault="00777136" w:rsidP="00FD49F1">
            <w:pPr>
              <w:rPr>
                <w:b/>
                <w:sz w:val="2"/>
                <w:szCs w:val="2"/>
                <w:u w:val="single"/>
              </w:rPr>
            </w:pPr>
          </w:p>
          <w:p w:rsidR="00015CB7" w:rsidRPr="00F0339B" w:rsidRDefault="00304BD6" w:rsidP="00FD49F1">
            <w:pPr>
              <w:rPr>
                <w:b/>
                <w:szCs w:val="28"/>
              </w:rPr>
            </w:pPr>
            <w:r w:rsidRPr="00F0339B">
              <w:rPr>
                <w:b/>
                <w:szCs w:val="28"/>
                <w:u w:val="single"/>
              </w:rPr>
              <w:t>Подпрограмма 1</w:t>
            </w:r>
            <w:r w:rsidR="00777136">
              <w:rPr>
                <w:b/>
                <w:szCs w:val="28"/>
                <w:u w:val="single"/>
              </w:rPr>
              <w:t xml:space="preserve"> </w:t>
            </w:r>
            <w:r w:rsidRPr="00F0339B">
              <w:rPr>
                <w:b/>
                <w:szCs w:val="28"/>
              </w:rPr>
              <w:t xml:space="preserve"> «Обеспечение муниципального задания на оказание услуг (выполнение работ) в сфере культуры»</w:t>
            </w:r>
          </w:p>
          <w:p w:rsidR="006149DD" w:rsidRDefault="006149DD" w:rsidP="006149DD">
            <w:pPr>
              <w:spacing w:after="0"/>
              <w:ind w:left="0"/>
              <w:jc w:val="both"/>
              <w:rPr>
                <w:b/>
                <w:sz w:val="10"/>
                <w:szCs w:val="10"/>
              </w:rPr>
            </w:pPr>
          </w:p>
          <w:p w:rsidR="0065613B" w:rsidRDefault="007F409A" w:rsidP="006149DD">
            <w:pPr>
              <w:spacing w:after="0"/>
              <w:ind w:left="0"/>
              <w:jc w:val="both"/>
              <w:rPr>
                <w:szCs w:val="28"/>
              </w:rPr>
            </w:pPr>
            <w:r>
              <w:rPr>
                <w:szCs w:val="28"/>
              </w:rPr>
              <w:t xml:space="preserve">Увеличение новых </w:t>
            </w:r>
            <w:r w:rsidR="002375E0">
              <w:rPr>
                <w:szCs w:val="28"/>
              </w:rPr>
              <w:t xml:space="preserve">поступлений в библиотечный фонд </w:t>
            </w:r>
            <w:r>
              <w:rPr>
                <w:szCs w:val="28"/>
              </w:rPr>
              <w:t xml:space="preserve">экземпляров </w:t>
            </w:r>
            <w:r w:rsidR="002375E0">
              <w:rPr>
                <w:szCs w:val="28"/>
              </w:rPr>
              <w:t>книг;</w:t>
            </w:r>
          </w:p>
          <w:p w:rsidR="002375E0" w:rsidRPr="006149DD" w:rsidRDefault="002375E0" w:rsidP="006149DD">
            <w:pPr>
              <w:spacing w:after="0"/>
              <w:ind w:left="0"/>
              <w:jc w:val="both"/>
              <w:rPr>
                <w:szCs w:val="28"/>
              </w:rPr>
            </w:pPr>
            <w:r>
              <w:rPr>
                <w:szCs w:val="28"/>
              </w:rPr>
              <w:t xml:space="preserve">Смена тарифных планов в целях рациональной работы </w:t>
            </w:r>
            <w:proofErr w:type="spellStart"/>
            <w:r>
              <w:rPr>
                <w:szCs w:val="28"/>
              </w:rPr>
              <w:t>бибилотечной</w:t>
            </w:r>
            <w:proofErr w:type="spellEnd"/>
            <w:r>
              <w:rPr>
                <w:szCs w:val="28"/>
              </w:rPr>
              <w:t xml:space="preserve"> системы.</w:t>
            </w:r>
          </w:p>
        </w:tc>
        <w:tc>
          <w:tcPr>
            <w:tcW w:w="993" w:type="dxa"/>
            <w:tcBorders>
              <w:bottom w:val="single" w:sz="4" w:space="0" w:color="auto"/>
            </w:tcBorders>
            <w:vAlign w:val="center"/>
          </w:tcPr>
          <w:p w:rsidR="00015CB7" w:rsidRPr="00F0339B" w:rsidRDefault="00270F6D" w:rsidP="00F2156E">
            <w:pPr>
              <w:ind w:left="0"/>
              <w:rPr>
                <w:rFonts w:cs="Times New Roman"/>
                <w:szCs w:val="28"/>
              </w:rPr>
            </w:pPr>
            <w:r>
              <w:rPr>
                <w:rFonts w:cs="Times New Roman"/>
                <w:szCs w:val="28"/>
              </w:rPr>
              <w:t>2024-2028</w:t>
            </w:r>
            <w:r w:rsidR="00366B52" w:rsidRPr="00F0339B">
              <w:rPr>
                <w:rFonts w:cs="Times New Roman"/>
                <w:szCs w:val="28"/>
              </w:rPr>
              <w:t xml:space="preserve"> г</w:t>
            </w:r>
            <w:r w:rsidR="00015CB7" w:rsidRPr="00F0339B">
              <w:rPr>
                <w:rFonts w:cs="Times New Roman"/>
                <w:szCs w:val="28"/>
              </w:rPr>
              <w:t>г.</w:t>
            </w:r>
          </w:p>
        </w:tc>
        <w:tc>
          <w:tcPr>
            <w:tcW w:w="7229" w:type="dxa"/>
            <w:tcBorders>
              <w:bottom w:val="single" w:sz="4" w:space="0" w:color="auto"/>
            </w:tcBorders>
            <w:vAlign w:val="center"/>
          </w:tcPr>
          <w:p w:rsidR="00777136" w:rsidRPr="00E875B7" w:rsidRDefault="00777136" w:rsidP="00E875B7">
            <w:pPr>
              <w:spacing w:after="0"/>
              <w:ind w:left="0"/>
              <w:jc w:val="both"/>
              <w:rPr>
                <w:color w:val="00B050"/>
                <w:sz w:val="2"/>
                <w:szCs w:val="2"/>
              </w:rPr>
            </w:pPr>
          </w:p>
          <w:p w:rsidR="004C5699" w:rsidRDefault="004C5699" w:rsidP="00D71659">
            <w:pPr>
              <w:spacing w:after="0"/>
              <w:ind w:left="113"/>
              <w:jc w:val="both"/>
              <w:rPr>
                <w:rFonts w:cs="Times New Roman"/>
                <w:color w:val="000000" w:themeColor="text1"/>
                <w:szCs w:val="28"/>
              </w:rPr>
            </w:pPr>
          </w:p>
          <w:p w:rsidR="00E875B7" w:rsidRDefault="00D71659" w:rsidP="00767EB6">
            <w:pPr>
              <w:spacing w:after="0"/>
              <w:ind w:left="113"/>
              <w:jc w:val="both"/>
              <w:rPr>
                <w:rFonts w:cs="Times New Roman"/>
                <w:color w:val="000000" w:themeColor="text1"/>
                <w:szCs w:val="28"/>
              </w:rPr>
            </w:pPr>
            <w:r>
              <w:rPr>
                <w:rFonts w:cs="Times New Roman"/>
                <w:color w:val="000000" w:themeColor="text1"/>
                <w:szCs w:val="28"/>
              </w:rPr>
              <w:t xml:space="preserve"> </w:t>
            </w:r>
            <w:r w:rsidR="00767EB6">
              <w:rPr>
                <w:rFonts w:cs="Times New Roman"/>
                <w:color w:val="000000" w:themeColor="text1"/>
                <w:szCs w:val="28"/>
              </w:rPr>
              <w:t>Увеличение динамики посещаемости пользователей библиотек в стационарных условиях, вне стационара, удаленно через сеть интернет.</w:t>
            </w:r>
          </w:p>
          <w:p w:rsidR="00767EB6" w:rsidRPr="00D71659" w:rsidRDefault="00767EB6" w:rsidP="00767EB6">
            <w:pPr>
              <w:spacing w:after="0"/>
              <w:ind w:left="113"/>
              <w:jc w:val="both"/>
              <w:rPr>
                <w:rFonts w:cs="Times New Roman"/>
                <w:color w:val="000000" w:themeColor="text1"/>
                <w:szCs w:val="28"/>
              </w:rPr>
            </w:pPr>
            <w:r>
              <w:rPr>
                <w:rFonts w:cs="Times New Roman"/>
                <w:color w:val="000000" w:themeColor="text1"/>
                <w:szCs w:val="28"/>
              </w:rPr>
              <w:t>Увеличение объема электронного каталога</w:t>
            </w:r>
            <w:r w:rsidR="007F409A">
              <w:rPr>
                <w:rFonts w:cs="Times New Roman"/>
                <w:color w:val="000000" w:themeColor="text1"/>
                <w:szCs w:val="28"/>
              </w:rPr>
              <w:t>.</w:t>
            </w:r>
            <w:r w:rsidR="002375E0">
              <w:rPr>
                <w:rFonts w:cs="Times New Roman"/>
                <w:color w:val="000000" w:themeColor="text1"/>
                <w:szCs w:val="28"/>
              </w:rPr>
              <w:t xml:space="preserve"> </w:t>
            </w:r>
          </w:p>
        </w:tc>
      </w:tr>
      <w:tr w:rsidR="00015CB7" w:rsidRPr="00F0339B" w:rsidTr="00496992">
        <w:trPr>
          <w:trHeight w:val="3104"/>
        </w:trPr>
        <w:tc>
          <w:tcPr>
            <w:tcW w:w="709" w:type="dxa"/>
            <w:tcBorders>
              <w:bottom w:val="single" w:sz="4" w:space="0" w:color="auto"/>
            </w:tcBorders>
          </w:tcPr>
          <w:p w:rsidR="00015CB7" w:rsidRPr="00F0339B" w:rsidRDefault="003A5479" w:rsidP="00FD49F1">
            <w:pPr>
              <w:jc w:val="center"/>
              <w:rPr>
                <w:rFonts w:cs="Times New Roman"/>
                <w:szCs w:val="28"/>
              </w:rPr>
            </w:pPr>
            <w:r w:rsidRPr="00F0339B">
              <w:rPr>
                <w:rFonts w:cs="Times New Roman"/>
                <w:szCs w:val="28"/>
              </w:rPr>
              <w:t>2</w:t>
            </w:r>
          </w:p>
        </w:tc>
        <w:tc>
          <w:tcPr>
            <w:tcW w:w="6662" w:type="dxa"/>
            <w:tcBorders>
              <w:bottom w:val="single" w:sz="4" w:space="0" w:color="auto"/>
            </w:tcBorders>
          </w:tcPr>
          <w:p w:rsidR="00777136" w:rsidRPr="00805540" w:rsidRDefault="00777136" w:rsidP="00FD49F1">
            <w:pPr>
              <w:rPr>
                <w:b/>
                <w:sz w:val="2"/>
                <w:szCs w:val="2"/>
                <w:u w:val="single"/>
              </w:rPr>
            </w:pPr>
          </w:p>
          <w:p w:rsidR="008B24FE" w:rsidRPr="00F0339B" w:rsidRDefault="00777136" w:rsidP="00777136">
            <w:pPr>
              <w:ind w:left="0"/>
              <w:rPr>
                <w:b/>
                <w:szCs w:val="28"/>
              </w:rPr>
            </w:pPr>
            <w:r w:rsidRPr="00777136">
              <w:rPr>
                <w:b/>
                <w:szCs w:val="28"/>
              </w:rPr>
              <w:t xml:space="preserve">    </w:t>
            </w:r>
            <w:r w:rsidR="00304BD6" w:rsidRPr="00777136">
              <w:rPr>
                <w:b/>
                <w:szCs w:val="28"/>
                <w:u w:val="single"/>
              </w:rPr>
              <w:t>Подпрограмма 2</w:t>
            </w:r>
            <w:r w:rsidRPr="00777136">
              <w:rPr>
                <w:b/>
                <w:szCs w:val="28"/>
                <w:u w:val="single"/>
              </w:rPr>
              <w:t xml:space="preserve"> </w:t>
            </w:r>
            <w:r w:rsidR="00304BD6" w:rsidRPr="00F0339B">
              <w:rPr>
                <w:b/>
                <w:szCs w:val="28"/>
              </w:rPr>
              <w:t xml:space="preserve"> «Организация и проведение социально-значимых мероприятий в сфере культуры»</w:t>
            </w:r>
          </w:p>
          <w:p w:rsidR="003A5479" w:rsidRPr="00805540" w:rsidRDefault="003A5479" w:rsidP="00FD49F1">
            <w:pPr>
              <w:rPr>
                <w:b/>
                <w:sz w:val="10"/>
                <w:szCs w:val="10"/>
              </w:rPr>
            </w:pPr>
          </w:p>
          <w:p w:rsidR="00366B52" w:rsidRDefault="00100E64" w:rsidP="006149DD">
            <w:pPr>
              <w:spacing w:after="0"/>
              <w:ind w:left="0"/>
              <w:rPr>
                <w:szCs w:val="28"/>
              </w:rPr>
            </w:pPr>
            <w:r w:rsidRPr="006149DD">
              <w:rPr>
                <w:szCs w:val="28"/>
              </w:rPr>
              <w:t>Организация и проведение муниципальных мероприятий в области культурной и культурно</w:t>
            </w:r>
            <w:r w:rsidR="009B03B1" w:rsidRPr="006149DD">
              <w:rPr>
                <w:szCs w:val="28"/>
              </w:rPr>
              <w:t xml:space="preserve"> </w:t>
            </w:r>
            <w:r w:rsidR="00070A1D" w:rsidRPr="006149DD">
              <w:rPr>
                <w:szCs w:val="28"/>
              </w:rPr>
              <w:t>-</w:t>
            </w:r>
            <w:r w:rsidR="009B03B1" w:rsidRPr="006149DD">
              <w:rPr>
                <w:szCs w:val="28"/>
              </w:rPr>
              <w:t xml:space="preserve"> </w:t>
            </w:r>
            <w:r w:rsidRPr="006149DD">
              <w:rPr>
                <w:szCs w:val="28"/>
              </w:rPr>
              <w:t xml:space="preserve">досуговой </w:t>
            </w:r>
            <w:r w:rsidR="00805540" w:rsidRPr="006149DD">
              <w:rPr>
                <w:szCs w:val="28"/>
              </w:rPr>
              <w:t xml:space="preserve"> </w:t>
            </w:r>
            <w:r w:rsidRPr="006149DD">
              <w:rPr>
                <w:szCs w:val="28"/>
              </w:rPr>
              <w:t>деятельности</w:t>
            </w:r>
            <w:r w:rsidR="00767EB6">
              <w:rPr>
                <w:szCs w:val="28"/>
              </w:rPr>
              <w:t>.</w:t>
            </w:r>
          </w:p>
          <w:p w:rsidR="00767EB6" w:rsidRPr="006149DD" w:rsidRDefault="00767EB6" w:rsidP="006149DD">
            <w:pPr>
              <w:spacing w:after="0"/>
              <w:ind w:left="0"/>
              <w:rPr>
                <w:szCs w:val="28"/>
              </w:rPr>
            </w:pPr>
            <w:r w:rsidRPr="00767EB6">
              <w:rPr>
                <w:szCs w:val="28"/>
              </w:rPr>
              <w:t>Укрепление материально-технической базы для развития культурной и культурно-досуговой деятельности.</w:t>
            </w:r>
          </w:p>
          <w:p w:rsidR="00E079D6" w:rsidRPr="00F0339B" w:rsidRDefault="00E079D6" w:rsidP="00E079D6">
            <w:pPr>
              <w:spacing w:after="0"/>
              <w:ind w:left="113"/>
              <w:jc w:val="both"/>
              <w:rPr>
                <w:rFonts w:cs="Times New Roman"/>
                <w:snapToGrid w:val="0"/>
                <w:szCs w:val="28"/>
              </w:rPr>
            </w:pPr>
          </w:p>
        </w:tc>
        <w:tc>
          <w:tcPr>
            <w:tcW w:w="993" w:type="dxa"/>
            <w:tcBorders>
              <w:bottom w:val="single" w:sz="4" w:space="0" w:color="auto"/>
            </w:tcBorders>
            <w:vAlign w:val="center"/>
          </w:tcPr>
          <w:p w:rsidR="00015CB7" w:rsidRPr="00F0339B" w:rsidRDefault="007554FF" w:rsidP="00F2156E">
            <w:pPr>
              <w:ind w:left="0"/>
              <w:rPr>
                <w:rFonts w:cs="Times New Roman"/>
                <w:szCs w:val="28"/>
              </w:rPr>
            </w:pPr>
            <w:r>
              <w:rPr>
                <w:rFonts w:cs="Times New Roman"/>
                <w:szCs w:val="28"/>
              </w:rPr>
              <w:t>2024-2028</w:t>
            </w:r>
            <w:r w:rsidR="00366B52" w:rsidRPr="00F0339B">
              <w:rPr>
                <w:rFonts w:cs="Times New Roman"/>
                <w:szCs w:val="28"/>
              </w:rPr>
              <w:t xml:space="preserve"> г</w:t>
            </w:r>
            <w:r w:rsidR="00015CB7" w:rsidRPr="00F0339B">
              <w:rPr>
                <w:rFonts w:cs="Times New Roman"/>
                <w:szCs w:val="28"/>
              </w:rPr>
              <w:t>г.</w:t>
            </w:r>
          </w:p>
        </w:tc>
        <w:tc>
          <w:tcPr>
            <w:tcW w:w="7229" w:type="dxa"/>
            <w:tcBorders>
              <w:bottom w:val="single" w:sz="4" w:space="0" w:color="auto"/>
            </w:tcBorders>
            <w:vAlign w:val="center"/>
          </w:tcPr>
          <w:p w:rsidR="00515A15" w:rsidRDefault="00767EB6" w:rsidP="00D26A21">
            <w:pPr>
              <w:spacing w:after="0"/>
              <w:ind w:left="113"/>
              <w:jc w:val="both"/>
              <w:rPr>
                <w:rFonts w:cs="Times New Roman"/>
                <w:color w:val="000000" w:themeColor="text1"/>
                <w:szCs w:val="28"/>
              </w:rPr>
            </w:pPr>
            <w:r>
              <w:rPr>
                <w:rFonts w:cs="Times New Roman"/>
                <w:color w:val="000000" w:themeColor="text1"/>
                <w:szCs w:val="28"/>
              </w:rPr>
              <w:t>У</w:t>
            </w:r>
            <w:r w:rsidR="00D26A21">
              <w:rPr>
                <w:rFonts w:cs="Times New Roman"/>
                <w:color w:val="000000" w:themeColor="text1"/>
                <w:szCs w:val="28"/>
              </w:rPr>
              <w:t>величение количества присутствующих</w:t>
            </w:r>
            <w:r>
              <w:rPr>
                <w:rFonts w:cs="Times New Roman"/>
                <w:color w:val="000000" w:themeColor="text1"/>
                <w:szCs w:val="28"/>
              </w:rPr>
              <w:t xml:space="preserve"> на мероприятиях</w:t>
            </w:r>
            <w:r w:rsidR="00D26A21">
              <w:rPr>
                <w:rFonts w:cs="Times New Roman"/>
                <w:color w:val="000000" w:themeColor="text1"/>
                <w:szCs w:val="28"/>
              </w:rPr>
              <w:t>,  в</w:t>
            </w:r>
            <w:r w:rsidR="000979DB">
              <w:rPr>
                <w:rFonts w:cs="Times New Roman"/>
                <w:color w:val="000000" w:themeColor="text1"/>
                <w:szCs w:val="28"/>
              </w:rPr>
              <w:t xml:space="preserve">  том числе </w:t>
            </w:r>
            <w:r w:rsidR="00D26A21" w:rsidRPr="00D26A21">
              <w:rPr>
                <w:rFonts w:cs="Times New Roman"/>
                <w:color w:val="000000" w:themeColor="text1"/>
                <w:szCs w:val="28"/>
              </w:rPr>
              <w:t xml:space="preserve"> детей и подростков, м</w:t>
            </w:r>
            <w:r w:rsidR="00D26A21">
              <w:rPr>
                <w:rFonts w:cs="Times New Roman"/>
                <w:color w:val="000000" w:themeColor="text1"/>
                <w:szCs w:val="28"/>
              </w:rPr>
              <w:t>олодежи.</w:t>
            </w:r>
            <w:r w:rsidR="00D71659">
              <w:rPr>
                <w:rFonts w:cs="Times New Roman"/>
                <w:color w:val="000000" w:themeColor="text1"/>
                <w:szCs w:val="28"/>
              </w:rPr>
              <w:t xml:space="preserve"> </w:t>
            </w:r>
          </w:p>
          <w:p w:rsidR="00515A15" w:rsidRDefault="00D71659" w:rsidP="00D26A21">
            <w:pPr>
              <w:spacing w:after="0"/>
              <w:ind w:left="113"/>
              <w:jc w:val="both"/>
              <w:rPr>
                <w:rFonts w:cs="Times New Roman"/>
                <w:color w:val="000000" w:themeColor="text1"/>
                <w:szCs w:val="28"/>
              </w:rPr>
            </w:pPr>
            <w:r>
              <w:rPr>
                <w:rFonts w:cs="Times New Roman"/>
                <w:color w:val="000000" w:themeColor="text1"/>
                <w:szCs w:val="28"/>
              </w:rPr>
              <w:t>У</w:t>
            </w:r>
            <w:r w:rsidR="00767EB6">
              <w:rPr>
                <w:rFonts w:cs="Times New Roman"/>
                <w:color w:val="000000" w:themeColor="text1"/>
                <w:szCs w:val="28"/>
              </w:rPr>
              <w:t>величение</w:t>
            </w:r>
            <w:r w:rsidR="000979DB">
              <w:rPr>
                <w:rFonts w:cs="Times New Roman"/>
                <w:color w:val="000000" w:themeColor="text1"/>
                <w:szCs w:val="28"/>
              </w:rPr>
              <w:t xml:space="preserve"> количества участников </w:t>
            </w:r>
            <w:r w:rsidR="00767EB6">
              <w:rPr>
                <w:rFonts w:cs="Times New Roman"/>
                <w:color w:val="000000" w:themeColor="text1"/>
                <w:szCs w:val="28"/>
              </w:rPr>
              <w:t xml:space="preserve">клубных </w:t>
            </w:r>
            <w:r w:rsidR="000979DB">
              <w:rPr>
                <w:rFonts w:cs="Times New Roman"/>
                <w:color w:val="000000" w:themeColor="text1"/>
                <w:szCs w:val="28"/>
              </w:rPr>
              <w:t xml:space="preserve">формирований. </w:t>
            </w:r>
            <w:r w:rsidR="00515A15">
              <w:rPr>
                <w:rFonts w:cs="Times New Roman"/>
                <w:color w:val="000000" w:themeColor="text1"/>
                <w:szCs w:val="28"/>
              </w:rPr>
              <w:t xml:space="preserve"> </w:t>
            </w:r>
          </w:p>
          <w:p w:rsidR="00D71659" w:rsidRDefault="00AF2A4C" w:rsidP="00D26A21">
            <w:pPr>
              <w:spacing w:after="0"/>
              <w:ind w:left="113"/>
              <w:jc w:val="both"/>
              <w:rPr>
                <w:rFonts w:cs="Times New Roman"/>
                <w:color w:val="000000" w:themeColor="text1"/>
                <w:szCs w:val="28"/>
              </w:rPr>
            </w:pPr>
            <w:r>
              <w:rPr>
                <w:rFonts w:cs="Times New Roman"/>
                <w:color w:val="000000" w:themeColor="text1"/>
                <w:szCs w:val="28"/>
              </w:rPr>
              <w:t>Расширение</w:t>
            </w:r>
            <w:r w:rsidR="00D71659">
              <w:rPr>
                <w:rFonts w:cs="Times New Roman"/>
                <w:color w:val="000000" w:themeColor="text1"/>
                <w:szCs w:val="28"/>
              </w:rPr>
              <w:t xml:space="preserve"> доступа населения к информации и  к культурному наследию.</w:t>
            </w:r>
          </w:p>
          <w:p w:rsidR="00D71659" w:rsidRPr="00D26A21" w:rsidRDefault="00D71659" w:rsidP="00D26A21">
            <w:pPr>
              <w:spacing w:after="0"/>
              <w:ind w:left="113"/>
              <w:jc w:val="both"/>
              <w:rPr>
                <w:color w:val="000000" w:themeColor="text1"/>
                <w:sz w:val="10"/>
                <w:szCs w:val="10"/>
              </w:rPr>
            </w:pPr>
            <w:r>
              <w:rPr>
                <w:rFonts w:cs="Times New Roman"/>
                <w:color w:val="000000" w:themeColor="text1"/>
                <w:szCs w:val="28"/>
              </w:rPr>
              <w:t>Формирование позитивного влияния на удовлетворение культурных потребностей социально-незащищенных категорий населения.</w:t>
            </w:r>
          </w:p>
          <w:p w:rsidR="00134885" w:rsidRPr="00D26A21" w:rsidRDefault="00134885" w:rsidP="00E079D6">
            <w:pPr>
              <w:spacing w:after="0"/>
              <w:ind w:left="113"/>
              <w:jc w:val="both"/>
              <w:rPr>
                <w:color w:val="000000" w:themeColor="text1"/>
                <w:szCs w:val="28"/>
              </w:rPr>
            </w:pPr>
          </w:p>
          <w:p w:rsidR="00015CB7" w:rsidRPr="00B301D9" w:rsidRDefault="00015CB7" w:rsidP="00826C7B">
            <w:pPr>
              <w:spacing w:after="0"/>
              <w:ind w:left="113"/>
              <w:jc w:val="both"/>
              <w:rPr>
                <w:rFonts w:cs="Times New Roman"/>
                <w:color w:val="00B050"/>
                <w:szCs w:val="28"/>
              </w:rPr>
            </w:pPr>
          </w:p>
        </w:tc>
      </w:tr>
      <w:tr w:rsidR="006149DD" w:rsidRPr="00F0339B" w:rsidTr="00E0687C">
        <w:trPr>
          <w:trHeight w:val="691"/>
        </w:trPr>
        <w:tc>
          <w:tcPr>
            <w:tcW w:w="709" w:type="dxa"/>
            <w:tcBorders>
              <w:bottom w:val="single" w:sz="4" w:space="0" w:color="auto"/>
            </w:tcBorders>
          </w:tcPr>
          <w:p w:rsidR="006149DD" w:rsidRPr="00F0339B" w:rsidRDefault="006149DD" w:rsidP="00AC16A3">
            <w:pPr>
              <w:jc w:val="center"/>
              <w:rPr>
                <w:rFonts w:cs="Times New Roman"/>
                <w:szCs w:val="28"/>
              </w:rPr>
            </w:pPr>
            <w:r w:rsidRPr="00F0339B">
              <w:rPr>
                <w:rFonts w:cs="Times New Roman"/>
                <w:szCs w:val="28"/>
              </w:rPr>
              <w:t>3</w:t>
            </w:r>
          </w:p>
        </w:tc>
        <w:tc>
          <w:tcPr>
            <w:tcW w:w="6662" w:type="dxa"/>
            <w:tcBorders>
              <w:bottom w:val="single" w:sz="4" w:space="0" w:color="auto"/>
            </w:tcBorders>
          </w:tcPr>
          <w:p w:rsidR="006149DD" w:rsidRPr="00F0339B" w:rsidRDefault="006149DD" w:rsidP="00AC16A3">
            <w:pPr>
              <w:tabs>
                <w:tab w:val="left" w:pos="317"/>
                <w:tab w:val="left" w:pos="787"/>
              </w:tabs>
              <w:ind w:left="0"/>
              <w:rPr>
                <w:b/>
                <w:szCs w:val="28"/>
              </w:rPr>
            </w:pPr>
            <w:r w:rsidRPr="00777136">
              <w:rPr>
                <w:b/>
                <w:szCs w:val="28"/>
                <w:u w:val="single"/>
              </w:rPr>
              <w:t>Подпрограмма 3</w:t>
            </w:r>
            <w:r w:rsidRPr="00F0339B">
              <w:rPr>
                <w:b/>
                <w:szCs w:val="28"/>
              </w:rPr>
              <w:t xml:space="preserve"> «Противопожарные мероприятия учреждений культуры  </w:t>
            </w:r>
            <w:r w:rsidRPr="00F0339B">
              <w:rPr>
                <w:b/>
                <w:szCs w:val="28"/>
              </w:rPr>
              <w:lastRenderedPageBreak/>
              <w:t xml:space="preserve">муниципального  района </w:t>
            </w:r>
            <w:proofErr w:type="spellStart"/>
            <w:r w:rsidRPr="00F0339B">
              <w:rPr>
                <w:b/>
                <w:szCs w:val="28"/>
              </w:rPr>
              <w:t>Похвистневский</w:t>
            </w:r>
            <w:proofErr w:type="spellEnd"/>
            <w:r w:rsidRPr="00F0339B">
              <w:rPr>
                <w:b/>
                <w:szCs w:val="28"/>
              </w:rPr>
              <w:t xml:space="preserve"> Самарской области»</w:t>
            </w:r>
            <w:r>
              <w:rPr>
                <w:b/>
                <w:szCs w:val="28"/>
              </w:rPr>
              <w:t xml:space="preserve"> </w:t>
            </w:r>
            <w:r w:rsidR="007554FF">
              <w:rPr>
                <w:rFonts w:cs="Times New Roman"/>
                <w:b/>
                <w:szCs w:val="28"/>
              </w:rPr>
              <w:t>на 2024</w:t>
            </w:r>
            <w:r>
              <w:rPr>
                <w:rFonts w:cs="Times New Roman"/>
                <w:b/>
                <w:szCs w:val="28"/>
              </w:rPr>
              <w:t>-202</w:t>
            </w:r>
            <w:r w:rsidR="007554FF">
              <w:rPr>
                <w:rFonts w:cs="Times New Roman"/>
                <w:b/>
                <w:szCs w:val="28"/>
              </w:rPr>
              <w:t>8</w:t>
            </w:r>
            <w:r w:rsidRPr="00C56EE9">
              <w:rPr>
                <w:rFonts w:cs="Times New Roman"/>
                <w:b/>
                <w:szCs w:val="28"/>
              </w:rPr>
              <w:t>гг</w:t>
            </w:r>
            <w:proofErr w:type="gramStart"/>
            <w:r w:rsidRPr="00C56EE9">
              <w:rPr>
                <w:rFonts w:cs="Times New Roman"/>
                <w:b/>
                <w:szCs w:val="28"/>
              </w:rPr>
              <w:t>.</w:t>
            </w:r>
            <w:r>
              <w:rPr>
                <w:rFonts w:cs="Times New Roman"/>
                <w:b/>
                <w:szCs w:val="28"/>
              </w:rPr>
              <w:t>.</w:t>
            </w:r>
            <w:proofErr w:type="gramEnd"/>
          </w:p>
          <w:p w:rsidR="006149DD" w:rsidRDefault="006149DD" w:rsidP="006149DD">
            <w:pPr>
              <w:ind w:left="0"/>
              <w:jc w:val="both"/>
              <w:rPr>
                <w:szCs w:val="28"/>
              </w:rPr>
            </w:pPr>
            <w:r w:rsidRPr="006149DD">
              <w:rPr>
                <w:szCs w:val="28"/>
              </w:rPr>
              <w:t xml:space="preserve"> Организация работы по обеспечению пожарной безопасности и устранению норм и требований пожарной безопасности в учреждениях культуры</w:t>
            </w:r>
            <w:r w:rsidR="00AF2A4C">
              <w:rPr>
                <w:szCs w:val="28"/>
              </w:rPr>
              <w:t>.</w:t>
            </w:r>
          </w:p>
          <w:p w:rsidR="00AF2A4C" w:rsidRDefault="00AF2A4C" w:rsidP="00AF2A4C">
            <w:pPr>
              <w:ind w:left="0"/>
              <w:jc w:val="both"/>
              <w:rPr>
                <w:szCs w:val="28"/>
              </w:rPr>
            </w:pPr>
            <w:r w:rsidRPr="00AF2A4C">
              <w:rPr>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2375E0">
              <w:rPr>
                <w:szCs w:val="28"/>
              </w:rPr>
              <w:t>.</w:t>
            </w:r>
          </w:p>
          <w:p w:rsidR="00AF2A4C" w:rsidRPr="00AF2A4C" w:rsidRDefault="002375E0" w:rsidP="00AF2A4C">
            <w:pPr>
              <w:ind w:left="0"/>
              <w:jc w:val="both"/>
              <w:rPr>
                <w:szCs w:val="28"/>
              </w:rPr>
            </w:pPr>
            <w:r>
              <w:rPr>
                <w:szCs w:val="28"/>
              </w:rPr>
              <w:t>Приобретение противопожарного оборудования.</w:t>
            </w:r>
          </w:p>
          <w:p w:rsidR="00AF2A4C" w:rsidRPr="006149DD" w:rsidRDefault="00AF2A4C" w:rsidP="00AF2A4C">
            <w:pPr>
              <w:ind w:left="0"/>
              <w:jc w:val="both"/>
              <w:rPr>
                <w:szCs w:val="28"/>
              </w:rPr>
            </w:pPr>
            <w:r w:rsidRPr="00AF2A4C">
              <w:rPr>
                <w:szCs w:val="28"/>
              </w:rPr>
              <w:t xml:space="preserve"> Обеспечить осуществление эффективной результативности по  предписаниям пожарными органами.</w:t>
            </w:r>
          </w:p>
        </w:tc>
        <w:tc>
          <w:tcPr>
            <w:tcW w:w="993" w:type="dxa"/>
            <w:tcBorders>
              <w:bottom w:val="single" w:sz="4" w:space="0" w:color="auto"/>
            </w:tcBorders>
            <w:vAlign w:val="center"/>
          </w:tcPr>
          <w:p w:rsidR="006149DD" w:rsidRPr="00F0339B" w:rsidRDefault="007554FF" w:rsidP="00AC16A3">
            <w:pPr>
              <w:ind w:left="0"/>
              <w:rPr>
                <w:rFonts w:cs="Times New Roman"/>
                <w:szCs w:val="28"/>
              </w:rPr>
            </w:pPr>
            <w:r>
              <w:rPr>
                <w:rFonts w:cs="Times New Roman"/>
                <w:szCs w:val="28"/>
              </w:rPr>
              <w:lastRenderedPageBreak/>
              <w:t>2024-2028</w:t>
            </w:r>
            <w:r w:rsidR="006149DD" w:rsidRPr="00F0339B">
              <w:rPr>
                <w:rFonts w:cs="Times New Roman"/>
                <w:szCs w:val="28"/>
              </w:rPr>
              <w:t xml:space="preserve"> </w:t>
            </w:r>
            <w:r w:rsidR="006149DD" w:rsidRPr="00F0339B">
              <w:rPr>
                <w:rFonts w:cs="Times New Roman"/>
                <w:szCs w:val="28"/>
              </w:rPr>
              <w:lastRenderedPageBreak/>
              <w:t>гг.</w:t>
            </w:r>
          </w:p>
        </w:tc>
        <w:tc>
          <w:tcPr>
            <w:tcW w:w="7229" w:type="dxa"/>
            <w:tcBorders>
              <w:bottom w:val="single" w:sz="4" w:space="0" w:color="auto"/>
            </w:tcBorders>
            <w:vAlign w:val="center"/>
          </w:tcPr>
          <w:p w:rsidR="004C5699" w:rsidRDefault="004C5699" w:rsidP="00AC16A3">
            <w:pPr>
              <w:spacing w:after="0"/>
              <w:ind w:left="113"/>
              <w:jc w:val="both"/>
              <w:rPr>
                <w:szCs w:val="28"/>
              </w:rPr>
            </w:pPr>
          </w:p>
          <w:p w:rsidR="004C5699" w:rsidRDefault="004C5699" w:rsidP="00AC16A3">
            <w:pPr>
              <w:spacing w:after="0"/>
              <w:ind w:left="113"/>
              <w:jc w:val="both"/>
              <w:rPr>
                <w:szCs w:val="28"/>
              </w:rPr>
            </w:pPr>
          </w:p>
          <w:p w:rsidR="004C5699" w:rsidRDefault="004C5699" w:rsidP="00AC16A3">
            <w:pPr>
              <w:spacing w:after="0"/>
              <w:ind w:left="113"/>
              <w:jc w:val="both"/>
              <w:rPr>
                <w:szCs w:val="28"/>
              </w:rPr>
            </w:pPr>
          </w:p>
          <w:p w:rsidR="004C5699" w:rsidRDefault="00B923EE" w:rsidP="00AC16A3">
            <w:pPr>
              <w:spacing w:after="0"/>
              <w:ind w:left="113"/>
              <w:jc w:val="both"/>
              <w:rPr>
                <w:szCs w:val="28"/>
              </w:rPr>
            </w:pPr>
            <w:r>
              <w:rPr>
                <w:szCs w:val="28"/>
              </w:rPr>
              <w:t xml:space="preserve">Сохранение </w:t>
            </w:r>
            <w:r w:rsidRPr="00B923EE">
              <w:rPr>
                <w:szCs w:val="28"/>
              </w:rPr>
              <w:t xml:space="preserve">жизни, здоровья </w:t>
            </w:r>
            <w:r>
              <w:rPr>
                <w:szCs w:val="28"/>
              </w:rPr>
              <w:t>людей, имущества, культурных ценностей</w:t>
            </w:r>
            <w:r w:rsidR="00AF2A4C" w:rsidRPr="00AF2A4C">
              <w:rPr>
                <w:szCs w:val="28"/>
              </w:rPr>
              <w:t xml:space="preserve"> от пожаров</w:t>
            </w:r>
            <w:r w:rsidR="006E3743">
              <w:rPr>
                <w:szCs w:val="28"/>
              </w:rPr>
              <w:t>, что создает высокую</w:t>
            </w:r>
            <w:r w:rsidR="002375E0">
              <w:rPr>
                <w:szCs w:val="28"/>
              </w:rPr>
              <w:t xml:space="preserve"> экономическую</w:t>
            </w:r>
            <w:r w:rsidR="006E3743">
              <w:rPr>
                <w:szCs w:val="28"/>
              </w:rPr>
              <w:t xml:space="preserve"> эффективность от проведенных мероприятий по пожарной безопасности.</w:t>
            </w:r>
          </w:p>
          <w:p w:rsidR="006149DD" w:rsidRPr="00F0339B" w:rsidRDefault="006149DD" w:rsidP="00AF2A4C">
            <w:pPr>
              <w:spacing w:after="0"/>
              <w:ind w:left="113"/>
              <w:jc w:val="both"/>
              <w:rPr>
                <w:rFonts w:cs="Times New Roman"/>
                <w:szCs w:val="28"/>
              </w:rPr>
            </w:pPr>
          </w:p>
        </w:tc>
      </w:tr>
    </w:tbl>
    <w:p w:rsidR="00965195" w:rsidRDefault="004B40F4" w:rsidP="00795D80">
      <w:pPr>
        <w:spacing w:line="220" w:lineRule="atLeast"/>
        <w:ind w:left="0"/>
        <w:jc w:val="right"/>
        <w:outlineLvl w:val="1"/>
        <w:rPr>
          <w:rFonts w:cs="Times New Roman"/>
          <w:sz w:val="24"/>
        </w:rPr>
      </w:pPr>
      <w:r>
        <w:rPr>
          <w:rFonts w:cs="Times New Roman"/>
          <w:sz w:val="24"/>
        </w:rPr>
        <w:lastRenderedPageBreak/>
        <w:t xml:space="preserve">                                                                                                                                                                                                                                                                                                                                                                                                                                                 </w:t>
      </w:r>
      <w:r w:rsidR="00CA30CC">
        <w:rPr>
          <w:rFonts w:cs="Times New Roman"/>
          <w:sz w:val="24"/>
        </w:rPr>
        <w:t xml:space="preserve"> </w:t>
      </w:r>
      <w:r w:rsidR="00795D80">
        <w:rPr>
          <w:rFonts w:cs="Times New Roman"/>
          <w:sz w:val="24"/>
        </w:rPr>
        <w:t xml:space="preserve">                  </w:t>
      </w: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965195" w:rsidRDefault="00965195"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496992" w:rsidRDefault="00496992" w:rsidP="00795D80">
      <w:pPr>
        <w:spacing w:line="220" w:lineRule="atLeast"/>
        <w:ind w:left="0"/>
        <w:jc w:val="right"/>
        <w:outlineLvl w:val="1"/>
        <w:rPr>
          <w:rFonts w:cs="Times New Roman"/>
          <w:sz w:val="24"/>
        </w:rPr>
      </w:pPr>
    </w:p>
    <w:p w:rsidR="00A37C1F" w:rsidRPr="00795D80" w:rsidRDefault="000C0CBB" w:rsidP="00795D80">
      <w:pPr>
        <w:spacing w:line="220" w:lineRule="atLeast"/>
        <w:ind w:left="0"/>
        <w:jc w:val="right"/>
        <w:outlineLvl w:val="1"/>
        <w:rPr>
          <w:rFonts w:cs="Times New Roman"/>
          <w:sz w:val="24"/>
        </w:rPr>
      </w:pPr>
      <w:r w:rsidRPr="001B6E52">
        <w:rPr>
          <w:rFonts w:cs="Times New Roman"/>
          <w:b/>
          <w:szCs w:val="28"/>
        </w:rPr>
        <w:lastRenderedPageBreak/>
        <w:t xml:space="preserve">Приложение </w:t>
      </w:r>
      <w:r w:rsidR="009C2862" w:rsidRPr="001B6E52">
        <w:rPr>
          <w:rFonts w:cs="Times New Roman"/>
          <w:b/>
          <w:szCs w:val="28"/>
        </w:rPr>
        <w:t>3</w:t>
      </w:r>
    </w:p>
    <w:p w:rsidR="00A37C1F" w:rsidRPr="001B6E52" w:rsidRDefault="00A37C1F" w:rsidP="0093287D">
      <w:pPr>
        <w:spacing w:line="220" w:lineRule="atLeast"/>
        <w:jc w:val="right"/>
        <w:rPr>
          <w:rFonts w:cs="Times New Roman"/>
          <w:szCs w:val="28"/>
        </w:rPr>
      </w:pPr>
      <w:r w:rsidRPr="001B6E52">
        <w:rPr>
          <w:rFonts w:cs="Times New Roman"/>
          <w:szCs w:val="28"/>
        </w:rPr>
        <w:t>к муниципальной программе</w:t>
      </w:r>
    </w:p>
    <w:p w:rsidR="00A37C1F" w:rsidRPr="001B6E52" w:rsidRDefault="00A37C1F" w:rsidP="0093287D">
      <w:pPr>
        <w:spacing w:line="220" w:lineRule="atLeast"/>
        <w:jc w:val="right"/>
        <w:rPr>
          <w:rFonts w:cs="Times New Roman"/>
          <w:szCs w:val="28"/>
        </w:rPr>
      </w:pPr>
      <w:r w:rsidRPr="001B6E52">
        <w:rPr>
          <w:rFonts w:cs="Times New Roman"/>
          <w:szCs w:val="28"/>
        </w:rPr>
        <w:t xml:space="preserve"> «Развитие культуры </w:t>
      </w:r>
      <w:proofErr w:type="gramStart"/>
      <w:r w:rsidRPr="001B6E52">
        <w:rPr>
          <w:rFonts w:cs="Times New Roman"/>
          <w:szCs w:val="28"/>
        </w:rPr>
        <w:t>муниципального</w:t>
      </w:r>
      <w:proofErr w:type="gramEnd"/>
    </w:p>
    <w:p w:rsidR="000C0CBB" w:rsidRPr="001B6E52" w:rsidRDefault="00A37C1F" w:rsidP="0093287D">
      <w:pPr>
        <w:spacing w:line="220" w:lineRule="atLeast"/>
        <w:jc w:val="right"/>
        <w:rPr>
          <w:rFonts w:cs="Times New Roman"/>
          <w:szCs w:val="28"/>
        </w:rPr>
      </w:pPr>
      <w:r w:rsidRPr="001B6E52">
        <w:rPr>
          <w:rFonts w:cs="Times New Roman"/>
          <w:szCs w:val="28"/>
        </w:rPr>
        <w:t xml:space="preserve"> района </w:t>
      </w:r>
      <w:proofErr w:type="spellStart"/>
      <w:r w:rsidRPr="001B6E52">
        <w:rPr>
          <w:rFonts w:cs="Times New Roman"/>
          <w:szCs w:val="28"/>
        </w:rPr>
        <w:t>Похвистневский</w:t>
      </w:r>
      <w:proofErr w:type="spellEnd"/>
      <w:r w:rsidRPr="001B6E52">
        <w:rPr>
          <w:rFonts w:cs="Times New Roman"/>
          <w:szCs w:val="28"/>
        </w:rPr>
        <w:t xml:space="preserve"> </w:t>
      </w:r>
      <w:r w:rsidR="002F689C">
        <w:rPr>
          <w:rFonts w:cs="Times New Roman"/>
          <w:szCs w:val="28"/>
        </w:rPr>
        <w:t xml:space="preserve">Самарской области» </w:t>
      </w:r>
    </w:p>
    <w:p w:rsidR="00783C97" w:rsidRPr="00CA30CC" w:rsidRDefault="00783C97" w:rsidP="003F0BB5">
      <w:pPr>
        <w:suppressAutoHyphens/>
        <w:ind w:left="1416" w:firstLine="708"/>
        <w:jc w:val="center"/>
        <w:rPr>
          <w:rFonts w:cs="Times New Roman"/>
          <w:sz w:val="16"/>
          <w:szCs w:val="16"/>
        </w:rPr>
      </w:pPr>
    </w:p>
    <w:p w:rsidR="008D0462" w:rsidRPr="001B6E52" w:rsidRDefault="003F0BB5" w:rsidP="001103B7">
      <w:pPr>
        <w:suppressAutoHyphens/>
        <w:jc w:val="center"/>
        <w:rPr>
          <w:b/>
          <w:szCs w:val="28"/>
        </w:rPr>
      </w:pPr>
      <w:r w:rsidRPr="001B6E52">
        <w:rPr>
          <w:b/>
          <w:szCs w:val="28"/>
        </w:rPr>
        <w:t>Объем финансовых ресурсов, необходимых для реализации муниципальной программы</w:t>
      </w:r>
    </w:p>
    <w:p w:rsidR="003F0BB5" w:rsidRPr="001B6E52" w:rsidRDefault="008D0462" w:rsidP="001103B7">
      <w:pPr>
        <w:suppressAutoHyphens/>
        <w:jc w:val="center"/>
        <w:rPr>
          <w:b/>
          <w:szCs w:val="28"/>
        </w:rPr>
      </w:pPr>
      <w:r w:rsidRPr="001B6E52">
        <w:rPr>
          <w:rFonts w:cs="Times New Roman"/>
          <w:b/>
          <w:szCs w:val="28"/>
        </w:rPr>
        <w:t xml:space="preserve">«Развитие культуры муниципального района </w:t>
      </w:r>
      <w:proofErr w:type="spellStart"/>
      <w:r w:rsidRPr="001B6E52">
        <w:rPr>
          <w:rFonts w:cs="Times New Roman"/>
          <w:b/>
          <w:szCs w:val="28"/>
        </w:rPr>
        <w:t>Похвистневский</w:t>
      </w:r>
      <w:proofErr w:type="spellEnd"/>
      <w:r w:rsidR="002F689C">
        <w:rPr>
          <w:rFonts w:cs="Times New Roman"/>
          <w:b/>
          <w:szCs w:val="28"/>
        </w:rPr>
        <w:t xml:space="preserve"> Самарской области</w:t>
      </w:r>
      <w:r w:rsidR="00AF39E8">
        <w:rPr>
          <w:rFonts w:cs="Times New Roman"/>
          <w:b/>
          <w:szCs w:val="28"/>
        </w:rPr>
        <w:t>» на 2024-2028</w:t>
      </w:r>
      <w:r w:rsidRPr="001B6E52">
        <w:rPr>
          <w:rFonts w:cs="Times New Roman"/>
          <w:b/>
          <w:szCs w:val="28"/>
        </w:rPr>
        <w:t>гг.</w:t>
      </w:r>
    </w:p>
    <w:p w:rsidR="003F0BB5" w:rsidRPr="00CA30CC"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1B6E52" w:rsidTr="00CA30CC">
        <w:trPr>
          <w:trHeight w:val="386"/>
        </w:trPr>
        <w:tc>
          <w:tcPr>
            <w:tcW w:w="851" w:type="dxa"/>
            <w:vMerge w:val="restart"/>
            <w:vAlign w:val="center"/>
          </w:tcPr>
          <w:p w:rsidR="003F0BB5" w:rsidRPr="001B6E52" w:rsidRDefault="00F2156E" w:rsidP="00F2156E">
            <w:pPr>
              <w:suppressAutoHyphens/>
              <w:ind w:left="0"/>
              <w:rPr>
                <w:szCs w:val="28"/>
              </w:rPr>
            </w:pPr>
            <w:r w:rsidRPr="001B6E52">
              <w:rPr>
                <w:szCs w:val="28"/>
              </w:rPr>
              <w:t xml:space="preserve">  </w:t>
            </w:r>
            <w:proofErr w:type="gramStart"/>
            <w:r w:rsidR="003F0BB5" w:rsidRPr="001B6E52">
              <w:rPr>
                <w:szCs w:val="28"/>
              </w:rPr>
              <w:t>п</w:t>
            </w:r>
            <w:proofErr w:type="gramEnd"/>
            <w:r w:rsidR="003F0BB5" w:rsidRPr="001B6E52">
              <w:rPr>
                <w:szCs w:val="28"/>
              </w:rPr>
              <w:t>/п</w:t>
            </w:r>
          </w:p>
        </w:tc>
        <w:tc>
          <w:tcPr>
            <w:tcW w:w="3401" w:type="dxa"/>
            <w:vMerge w:val="restart"/>
            <w:vAlign w:val="center"/>
          </w:tcPr>
          <w:p w:rsidR="003F0BB5" w:rsidRPr="001B6E52" w:rsidRDefault="003F0BB5" w:rsidP="00CA30CC">
            <w:pPr>
              <w:suppressAutoHyphens/>
              <w:ind w:left="0"/>
              <w:jc w:val="center"/>
              <w:rPr>
                <w:szCs w:val="28"/>
              </w:rPr>
            </w:pPr>
            <w:r w:rsidRPr="001B6E52">
              <w:rPr>
                <w:szCs w:val="28"/>
              </w:rPr>
              <w:t xml:space="preserve">Направления </w:t>
            </w:r>
            <w:r w:rsidR="00CC42AE">
              <w:rPr>
                <w:szCs w:val="28"/>
              </w:rPr>
              <w:t xml:space="preserve">    </w:t>
            </w:r>
            <w:r w:rsidRPr="001B6E52">
              <w:rPr>
                <w:szCs w:val="28"/>
              </w:rPr>
              <w:t>финансирования</w:t>
            </w:r>
          </w:p>
        </w:tc>
        <w:tc>
          <w:tcPr>
            <w:tcW w:w="10915" w:type="dxa"/>
            <w:gridSpan w:val="6"/>
          </w:tcPr>
          <w:p w:rsidR="003F0BB5" w:rsidRPr="001B6E52" w:rsidRDefault="003F0BB5" w:rsidP="00CA30CC">
            <w:pPr>
              <w:suppressAutoHyphens/>
              <w:rPr>
                <w:szCs w:val="28"/>
              </w:rPr>
            </w:pPr>
            <w:r w:rsidRPr="001B6E52">
              <w:rPr>
                <w:szCs w:val="28"/>
              </w:rPr>
              <w:t>Предполагаемы</w:t>
            </w:r>
            <w:r w:rsidR="00BA50B2" w:rsidRPr="001B6E52">
              <w:rPr>
                <w:szCs w:val="28"/>
              </w:rPr>
              <w:t>е</w:t>
            </w:r>
            <w:r w:rsidRPr="001B6E52">
              <w:rPr>
                <w:szCs w:val="28"/>
              </w:rPr>
              <w:t xml:space="preserve"> объемы финансирования Программы, </w:t>
            </w:r>
            <w:r w:rsidR="00CA30CC">
              <w:rPr>
                <w:szCs w:val="28"/>
              </w:rPr>
              <w:t xml:space="preserve"> </w:t>
            </w:r>
            <w:r w:rsidRPr="001B6E52">
              <w:rPr>
                <w:szCs w:val="28"/>
              </w:rPr>
              <w:t>в том числе по годам</w:t>
            </w:r>
          </w:p>
        </w:tc>
      </w:tr>
      <w:tr w:rsidR="004B347C" w:rsidRPr="001B6E52" w:rsidTr="00CA30CC">
        <w:trPr>
          <w:trHeight w:val="407"/>
        </w:trPr>
        <w:tc>
          <w:tcPr>
            <w:tcW w:w="851" w:type="dxa"/>
            <w:vMerge/>
          </w:tcPr>
          <w:p w:rsidR="004B347C" w:rsidRPr="001B6E52" w:rsidRDefault="004B347C" w:rsidP="0062252E">
            <w:pPr>
              <w:suppressAutoHyphens/>
              <w:jc w:val="center"/>
              <w:rPr>
                <w:szCs w:val="28"/>
              </w:rPr>
            </w:pPr>
          </w:p>
        </w:tc>
        <w:tc>
          <w:tcPr>
            <w:tcW w:w="3401" w:type="dxa"/>
            <w:vMerge/>
          </w:tcPr>
          <w:p w:rsidR="004B347C" w:rsidRPr="001B6E52" w:rsidRDefault="004B347C" w:rsidP="00CA30CC">
            <w:pPr>
              <w:suppressAutoHyphens/>
              <w:ind w:left="-109" w:firstLine="466"/>
              <w:jc w:val="center"/>
              <w:rPr>
                <w:szCs w:val="28"/>
              </w:rPr>
            </w:pPr>
          </w:p>
        </w:tc>
        <w:tc>
          <w:tcPr>
            <w:tcW w:w="1843" w:type="dxa"/>
          </w:tcPr>
          <w:p w:rsidR="004B347C" w:rsidRPr="00C82F87" w:rsidRDefault="004B347C" w:rsidP="00B106B1">
            <w:r w:rsidRPr="00C82F87">
              <w:t>2024</w:t>
            </w:r>
          </w:p>
        </w:tc>
        <w:tc>
          <w:tcPr>
            <w:tcW w:w="1843" w:type="dxa"/>
          </w:tcPr>
          <w:p w:rsidR="004B347C" w:rsidRPr="00C82F87" w:rsidRDefault="004B347C" w:rsidP="00B106B1">
            <w:r w:rsidRPr="00C82F87">
              <w:t>2025</w:t>
            </w:r>
          </w:p>
        </w:tc>
        <w:tc>
          <w:tcPr>
            <w:tcW w:w="1843" w:type="dxa"/>
          </w:tcPr>
          <w:p w:rsidR="004B347C" w:rsidRPr="00C82F87" w:rsidRDefault="004B347C" w:rsidP="00B106B1">
            <w:r w:rsidRPr="00C82F87">
              <w:t>2026</w:t>
            </w:r>
          </w:p>
        </w:tc>
        <w:tc>
          <w:tcPr>
            <w:tcW w:w="1701" w:type="dxa"/>
          </w:tcPr>
          <w:p w:rsidR="004B347C" w:rsidRPr="00C82F87" w:rsidRDefault="004B347C" w:rsidP="00B106B1">
            <w:r w:rsidRPr="00C82F87">
              <w:t>2027</w:t>
            </w:r>
          </w:p>
        </w:tc>
        <w:tc>
          <w:tcPr>
            <w:tcW w:w="1842" w:type="dxa"/>
          </w:tcPr>
          <w:p w:rsidR="004B347C" w:rsidRPr="00C82F87" w:rsidRDefault="004B347C" w:rsidP="00B106B1">
            <w:r w:rsidRPr="00C82F87">
              <w:t>2028</w:t>
            </w:r>
          </w:p>
        </w:tc>
        <w:tc>
          <w:tcPr>
            <w:tcW w:w="1843" w:type="dxa"/>
          </w:tcPr>
          <w:p w:rsidR="004B347C" w:rsidRPr="00C82F87" w:rsidRDefault="004B347C" w:rsidP="00B106B1">
            <w:r w:rsidRPr="00C82F87">
              <w:t>Итого</w:t>
            </w:r>
          </w:p>
        </w:tc>
      </w:tr>
      <w:tr w:rsidR="004B347C" w:rsidRPr="001B6E52" w:rsidTr="00CC42AE">
        <w:trPr>
          <w:trHeight w:val="284"/>
        </w:trPr>
        <w:tc>
          <w:tcPr>
            <w:tcW w:w="851" w:type="dxa"/>
            <w:tcBorders>
              <w:bottom w:val="single" w:sz="4" w:space="0" w:color="auto"/>
            </w:tcBorders>
          </w:tcPr>
          <w:p w:rsidR="004B347C" w:rsidRPr="001B6E52" w:rsidRDefault="004B347C" w:rsidP="0062252E">
            <w:pPr>
              <w:suppressAutoHyphens/>
              <w:jc w:val="center"/>
              <w:rPr>
                <w:szCs w:val="28"/>
              </w:rPr>
            </w:pPr>
            <w:r w:rsidRPr="001B6E52">
              <w:rPr>
                <w:szCs w:val="28"/>
              </w:rPr>
              <w:t>1</w:t>
            </w:r>
          </w:p>
        </w:tc>
        <w:tc>
          <w:tcPr>
            <w:tcW w:w="3401" w:type="dxa"/>
            <w:tcBorders>
              <w:bottom w:val="single" w:sz="4" w:space="0" w:color="auto"/>
            </w:tcBorders>
          </w:tcPr>
          <w:p w:rsidR="004B347C" w:rsidRPr="001B6E52" w:rsidRDefault="004B347C" w:rsidP="00CA30CC">
            <w:pPr>
              <w:suppressAutoHyphens/>
              <w:ind w:left="-109" w:firstLine="466"/>
              <w:jc w:val="center"/>
              <w:rPr>
                <w:szCs w:val="28"/>
              </w:rPr>
            </w:pPr>
            <w:r w:rsidRPr="001B6E52">
              <w:rPr>
                <w:szCs w:val="28"/>
              </w:rPr>
              <w:t>2</w:t>
            </w:r>
          </w:p>
        </w:tc>
        <w:tc>
          <w:tcPr>
            <w:tcW w:w="1843" w:type="dxa"/>
            <w:tcBorders>
              <w:bottom w:val="single" w:sz="4" w:space="0" w:color="auto"/>
            </w:tcBorders>
          </w:tcPr>
          <w:p w:rsidR="004B347C" w:rsidRPr="00C82F87" w:rsidRDefault="004B347C" w:rsidP="00B106B1">
            <w:r w:rsidRPr="00C82F87">
              <w:t>3</w:t>
            </w:r>
          </w:p>
        </w:tc>
        <w:tc>
          <w:tcPr>
            <w:tcW w:w="1843" w:type="dxa"/>
            <w:tcBorders>
              <w:bottom w:val="single" w:sz="4" w:space="0" w:color="auto"/>
            </w:tcBorders>
          </w:tcPr>
          <w:p w:rsidR="004B347C" w:rsidRPr="00C82F87" w:rsidRDefault="004B347C" w:rsidP="00B106B1">
            <w:r w:rsidRPr="00C82F87">
              <w:t>4</w:t>
            </w:r>
          </w:p>
        </w:tc>
        <w:tc>
          <w:tcPr>
            <w:tcW w:w="1843" w:type="dxa"/>
            <w:tcBorders>
              <w:bottom w:val="single" w:sz="4" w:space="0" w:color="auto"/>
            </w:tcBorders>
          </w:tcPr>
          <w:p w:rsidR="004B347C" w:rsidRPr="00C82F87" w:rsidRDefault="004B347C" w:rsidP="00B106B1">
            <w:r w:rsidRPr="00C82F87">
              <w:t>5</w:t>
            </w:r>
          </w:p>
        </w:tc>
        <w:tc>
          <w:tcPr>
            <w:tcW w:w="1701" w:type="dxa"/>
            <w:tcBorders>
              <w:bottom w:val="single" w:sz="4" w:space="0" w:color="auto"/>
            </w:tcBorders>
          </w:tcPr>
          <w:p w:rsidR="004B347C" w:rsidRPr="00C82F87" w:rsidRDefault="004B347C" w:rsidP="00B106B1">
            <w:r w:rsidRPr="00C82F87">
              <w:t>6</w:t>
            </w:r>
          </w:p>
        </w:tc>
        <w:tc>
          <w:tcPr>
            <w:tcW w:w="1842" w:type="dxa"/>
            <w:tcBorders>
              <w:bottom w:val="single" w:sz="4" w:space="0" w:color="auto"/>
            </w:tcBorders>
          </w:tcPr>
          <w:p w:rsidR="004B347C" w:rsidRPr="00C82F87" w:rsidRDefault="004B347C" w:rsidP="00B106B1">
            <w:r w:rsidRPr="00C82F87">
              <w:t>7</w:t>
            </w:r>
          </w:p>
        </w:tc>
        <w:tc>
          <w:tcPr>
            <w:tcW w:w="1843" w:type="dxa"/>
            <w:tcBorders>
              <w:bottom w:val="single" w:sz="4" w:space="0" w:color="auto"/>
            </w:tcBorders>
          </w:tcPr>
          <w:p w:rsidR="004B347C" w:rsidRPr="00C82F87" w:rsidRDefault="004B347C" w:rsidP="00B106B1">
            <w:r w:rsidRPr="00C82F87">
              <w:t>8</w:t>
            </w:r>
          </w:p>
        </w:tc>
        <w:bookmarkStart w:id="3" w:name="_GoBack"/>
        <w:bookmarkEnd w:id="3"/>
      </w:tr>
      <w:tr w:rsidR="004B347C" w:rsidRPr="001B6E52" w:rsidTr="00B106B1">
        <w:trPr>
          <w:trHeight w:val="642"/>
        </w:trPr>
        <w:tc>
          <w:tcPr>
            <w:tcW w:w="851" w:type="dxa"/>
            <w:tcBorders>
              <w:top w:val="single" w:sz="4" w:space="0" w:color="auto"/>
              <w:left w:val="single" w:sz="4" w:space="0" w:color="auto"/>
              <w:bottom w:val="single" w:sz="4" w:space="0" w:color="auto"/>
            </w:tcBorders>
          </w:tcPr>
          <w:p w:rsidR="004B347C" w:rsidRPr="001B6E52" w:rsidRDefault="004B347C" w:rsidP="00F2156E">
            <w:pPr>
              <w:suppressAutoHyphens/>
              <w:ind w:left="0"/>
              <w:rPr>
                <w:b/>
                <w:szCs w:val="28"/>
              </w:rPr>
            </w:pPr>
            <w:r w:rsidRPr="001B6E52">
              <w:rPr>
                <w:b/>
                <w:szCs w:val="28"/>
              </w:rPr>
              <w:t>1</w:t>
            </w:r>
          </w:p>
        </w:tc>
        <w:tc>
          <w:tcPr>
            <w:tcW w:w="3401" w:type="dxa"/>
            <w:tcBorders>
              <w:top w:val="single" w:sz="4" w:space="0" w:color="auto"/>
              <w:bottom w:val="single" w:sz="4" w:space="0" w:color="auto"/>
            </w:tcBorders>
          </w:tcPr>
          <w:p w:rsidR="004B347C" w:rsidRPr="001B6E52" w:rsidRDefault="004B347C" w:rsidP="00CA30CC">
            <w:pPr>
              <w:suppressAutoHyphens/>
              <w:ind w:left="0"/>
              <w:jc w:val="center"/>
              <w:rPr>
                <w:b/>
                <w:szCs w:val="28"/>
              </w:rPr>
            </w:pPr>
            <w:r w:rsidRPr="001B6E52">
              <w:rPr>
                <w:b/>
                <w:szCs w:val="28"/>
              </w:rPr>
              <w:t xml:space="preserve">Всего на реализацию </w:t>
            </w:r>
            <w:r>
              <w:rPr>
                <w:b/>
                <w:szCs w:val="28"/>
              </w:rPr>
              <w:t>муниципальной программы</w:t>
            </w:r>
            <w:r w:rsidRPr="001B6E52">
              <w:rPr>
                <w:b/>
                <w:szCs w:val="28"/>
              </w:rPr>
              <w:t xml:space="preserve">, в </w:t>
            </w:r>
            <w:proofErr w:type="spellStart"/>
            <w:r w:rsidRPr="001B6E52">
              <w:rPr>
                <w:b/>
                <w:szCs w:val="28"/>
              </w:rPr>
              <w:t>т.ч</w:t>
            </w:r>
            <w:proofErr w:type="spellEnd"/>
            <w:r w:rsidRPr="001B6E52">
              <w:rPr>
                <w:b/>
                <w:szCs w:val="28"/>
              </w:rPr>
              <w:t>.</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99338,4</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103848,4</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109958,1</w:t>
            </w:r>
          </w:p>
        </w:tc>
        <w:tc>
          <w:tcPr>
            <w:tcW w:w="1701" w:type="dxa"/>
            <w:tcBorders>
              <w:top w:val="single" w:sz="4" w:space="0" w:color="auto"/>
              <w:bottom w:val="single" w:sz="4" w:space="0" w:color="auto"/>
            </w:tcBorders>
          </w:tcPr>
          <w:p w:rsidR="004B347C" w:rsidRPr="00CC2F15" w:rsidRDefault="00CC2F15" w:rsidP="00B106B1">
            <w:pPr>
              <w:rPr>
                <w:b/>
              </w:rPr>
            </w:pPr>
            <w:r w:rsidRPr="00CC2F15">
              <w:rPr>
                <w:b/>
              </w:rPr>
              <w:t>116</w:t>
            </w:r>
            <w:r w:rsidR="002A6207">
              <w:rPr>
                <w:b/>
              </w:rPr>
              <w:t> 433,5</w:t>
            </w:r>
          </w:p>
        </w:tc>
        <w:tc>
          <w:tcPr>
            <w:tcW w:w="1842" w:type="dxa"/>
            <w:tcBorders>
              <w:top w:val="single" w:sz="4" w:space="0" w:color="auto"/>
              <w:bottom w:val="single" w:sz="4" w:space="0" w:color="auto"/>
            </w:tcBorders>
          </w:tcPr>
          <w:p w:rsidR="004B347C" w:rsidRPr="00CC2F15" w:rsidRDefault="00CC2F15" w:rsidP="00B106B1">
            <w:pPr>
              <w:rPr>
                <w:b/>
              </w:rPr>
            </w:pPr>
            <w:r w:rsidRPr="00CC2F15">
              <w:rPr>
                <w:b/>
              </w:rPr>
              <w:t>1</w:t>
            </w:r>
            <w:r w:rsidR="002A6207">
              <w:rPr>
                <w:b/>
              </w:rPr>
              <w:t>23 058,5</w:t>
            </w:r>
          </w:p>
        </w:tc>
        <w:tc>
          <w:tcPr>
            <w:tcW w:w="1843" w:type="dxa"/>
            <w:tcBorders>
              <w:top w:val="single" w:sz="4" w:space="0" w:color="auto"/>
              <w:bottom w:val="single" w:sz="4" w:space="0" w:color="auto"/>
              <w:right w:val="single" w:sz="4" w:space="0" w:color="auto"/>
            </w:tcBorders>
          </w:tcPr>
          <w:p w:rsidR="004B347C" w:rsidRPr="00CC2F15" w:rsidRDefault="00CC2F15" w:rsidP="00B106B1">
            <w:pPr>
              <w:rPr>
                <w:b/>
              </w:rPr>
            </w:pPr>
            <w:r w:rsidRPr="00CC2F15">
              <w:rPr>
                <w:b/>
              </w:rPr>
              <w:t>5</w:t>
            </w:r>
            <w:r w:rsidR="002A6207">
              <w:rPr>
                <w:b/>
              </w:rPr>
              <w:t>52 636,9</w:t>
            </w:r>
          </w:p>
        </w:tc>
      </w:tr>
      <w:tr w:rsidR="004B347C" w:rsidRPr="001B6E52" w:rsidTr="009C3D8A">
        <w:trPr>
          <w:trHeight w:val="390"/>
        </w:trPr>
        <w:tc>
          <w:tcPr>
            <w:tcW w:w="851" w:type="dxa"/>
            <w:tcBorders>
              <w:top w:val="single" w:sz="4" w:space="0" w:color="auto"/>
            </w:tcBorders>
          </w:tcPr>
          <w:p w:rsidR="004B347C" w:rsidRPr="001B6E52" w:rsidRDefault="004B347C" w:rsidP="0062252E">
            <w:pPr>
              <w:suppressAutoHyphens/>
              <w:jc w:val="center"/>
              <w:rPr>
                <w:szCs w:val="28"/>
              </w:rPr>
            </w:pPr>
          </w:p>
        </w:tc>
        <w:tc>
          <w:tcPr>
            <w:tcW w:w="3401" w:type="dxa"/>
            <w:tcBorders>
              <w:top w:val="single" w:sz="4" w:space="0" w:color="auto"/>
            </w:tcBorders>
          </w:tcPr>
          <w:p w:rsidR="004B347C" w:rsidRDefault="004B347C" w:rsidP="00CA30CC">
            <w:pPr>
              <w:suppressAutoHyphens/>
              <w:ind w:left="0"/>
              <w:jc w:val="center"/>
              <w:rPr>
                <w:i/>
                <w:szCs w:val="28"/>
              </w:rPr>
            </w:pPr>
          </w:p>
          <w:p w:rsidR="004B347C" w:rsidRPr="00E0687C" w:rsidRDefault="004B347C" w:rsidP="00CA30CC">
            <w:pPr>
              <w:suppressAutoHyphens/>
              <w:ind w:left="0"/>
              <w:jc w:val="center"/>
              <w:rPr>
                <w:i/>
                <w:szCs w:val="28"/>
              </w:rPr>
            </w:pPr>
            <w:r>
              <w:rPr>
                <w:i/>
                <w:szCs w:val="28"/>
              </w:rPr>
              <w:t>Местный бюджет</w:t>
            </w:r>
          </w:p>
        </w:tc>
        <w:tc>
          <w:tcPr>
            <w:tcW w:w="1843" w:type="dxa"/>
            <w:tcBorders>
              <w:top w:val="single" w:sz="4" w:space="0" w:color="auto"/>
            </w:tcBorders>
          </w:tcPr>
          <w:p w:rsidR="004B347C" w:rsidRPr="00C82F87" w:rsidRDefault="00CC2F15" w:rsidP="00B106B1">
            <w:r>
              <w:t>95532,6</w:t>
            </w:r>
          </w:p>
        </w:tc>
        <w:tc>
          <w:tcPr>
            <w:tcW w:w="1843" w:type="dxa"/>
            <w:tcBorders>
              <w:top w:val="single" w:sz="4" w:space="0" w:color="auto"/>
            </w:tcBorders>
          </w:tcPr>
          <w:p w:rsidR="004B347C" w:rsidRPr="00C82F87" w:rsidRDefault="00CC2F15" w:rsidP="00B106B1">
            <w:r>
              <w:t>99868,1</w:t>
            </w:r>
          </w:p>
        </w:tc>
        <w:tc>
          <w:tcPr>
            <w:tcW w:w="1843" w:type="dxa"/>
            <w:tcBorders>
              <w:top w:val="single" w:sz="4" w:space="0" w:color="auto"/>
            </w:tcBorders>
          </w:tcPr>
          <w:p w:rsidR="004B347C" w:rsidRPr="00C82F87" w:rsidRDefault="00CC2F15" w:rsidP="00B106B1">
            <w:r>
              <w:t>105869,8</w:t>
            </w:r>
          </w:p>
        </w:tc>
        <w:tc>
          <w:tcPr>
            <w:tcW w:w="1701" w:type="dxa"/>
            <w:tcBorders>
              <w:top w:val="single" w:sz="4" w:space="0" w:color="auto"/>
            </w:tcBorders>
          </w:tcPr>
          <w:p w:rsidR="004B347C" w:rsidRPr="00C82F87" w:rsidRDefault="00CC2F15" w:rsidP="00B106B1">
            <w:r>
              <w:t>112</w:t>
            </w:r>
            <w:r w:rsidR="002A6207">
              <w:t xml:space="preserve"> </w:t>
            </w:r>
            <w:r>
              <w:t>237,2</w:t>
            </w:r>
          </w:p>
        </w:tc>
        <w:tc>
          <w:tcPr>
            <w:tcW w:w="1842" w:type="dxa"/>
            <w:tcBorders>
              <w:top w:val="single" w:sz="4" w:space="0" w:color="auto"/>
            </w:tcBorders>
          </w:tcPr>
          <w:p w:rsidR="004B347C" w:rsidRPr="00C82F87" w:rsidRDefault="00CC2F15" w:rsidP="00B106B1">
            <w:r>
              <w:t>1</w:t>
            </w:r>
            <w:r w:rsidR="002A6207">
              <w:t>18 752,2</w:t>
            </w:r>
          </w:p>
        </w:tc>
        <w:tc>
          <w:tcPr>
            <w:tcW w:w="1843" w:type="dxa"/>
            <w:tcBorders>
              <w:top w:val="single" w:sz="4" w:space="0" w:color="auto"/>
            </w:tcBorders>
          </w:tcPr>
          <w:p w:rsidR="004B347C" w:rsidRPr="00C82F87" w:rsidRDefault="00CC2F15" w:rsidP="00B106B1">
            <w:r>
              <w:t>5</w:t>
            </w:r>
            <w:r w:rsidR="002A6207">
              <w:t>32 259,9</w:t>
            </w:r>
          </w:p>
        </w:tc>
      </w:tr>
      <w:tr w:rsidR="004B347C" w:rsidRPr="001B6E52" w:rsidTr="009C3D8A">
        <w:trPr>
          <w:trHeight w:val="442"/>
        </w:trPr>
        <w:tc>
          <w:tcPr>
            <w:tcW w:w="851" w:type="dxa"/>
            <w:tcBorders>
              <w:bottom w:val="single" w:sz="4" w:space="0" w:color="auto"/>
            </w:tcBorders>
          </w:tcPr>
          <w:p w:rsidR="004B347C" w:rsidRPr="001B6E52" w:rsidRDefault="004B347C" w:rsidP="0062252E">
            <w:pPr>
              <w:suppressAutoHyphens/>
              <w:jc w:val="center"/>
              <w:rPr>
                <w:b/>
                <w:szCs w:val="28"/>
              </w:rPr>
            </w:pPr>
          </w:p>
        </w:tc>
        <w:tc>
          <w:tcPr>
            <w:tcW w:w="3401" w:type="dxa"/>
            <w:tcBorders>
              <w:bottom w:val="single" w:sz="4" w:space="0" w:color="auto"/>
            </w:tcBorders>
          </w:tcPr>
          <w:p w:rsidR="004B347C" w:rsidRPr="00E0687C" w:rsidRDefault="004B347C" w:rsidP="009C3D8A">
            <w:pPr>
              <w:suppressAutoHyphens/>
              <w:ind w:left="0"/>
              <w:jc w:val="both"/>
              <w:rPr>
                <w:i/>
                <w:szCs w:val="28"/>
              </w:rPr>
            </w:pPr>
            <w:r>
              <w:rPr>
                <w:i/>
                <w:szCs w:val="28"/>
              </w:rPr>
              <w:t>внебюджетный</w:t>
            </w:r>
            <w:r w:rsidRPr="00E0687C">
              <w:rPr>
                <w:i/>
                <w:szCs w:val="28"/>
              </w:rPr>
              <w:t xml:space="preserve"> источник</w:t>
            </w:r>
          </w:p>
        </w:tc>
        <w:tc>
          <w:tcPr>
            <w:tcW w:w="1843" w:type="dxa"/>
            <w:tcBorders>
              <w:bottom w:val="single" w:sz="4" w:space="0" w:color="auto"/>
            </w:tcBorders>
          </w:tcPr>
          <w:p w:rsidR="004B347C" w:rsidRPr="00C82F87" w:rsidRDefault="00CC2F15" w:rsidP="00B106B1">
            <w:r>
              <w:t>3805,8</w:t>
            </w:r>
          </w:p>
        </w:tc>
        <w:tc>
          <w:tcPr>
            <w:tcW w:w="1843" w:type="dxa"/>
            <w:tcBorders>
              <w:bottom w:val="single" w:sz="4" w:space="0" w:color="auto"/>
            </w:tcBorders>
          </w:tcPr>
          <w:p w:rsidR="004B347C" w:rsidRPr="00C82F87" w:rsidRDefault="00CC2F15" w:rsidP="00B106B1">
            <w:r>
              <w:t>3980,3</w:t>
            </w:r>
          </w:p>
        </w:tc>
        <w:tc>
          <w:tcPr>
            <w:tcW w:w="1843" w:type="dxa"/>
            <w:tcBorders>
              <w:bottom w:val="single" w:sz="4" w:space="0" w:color="auto"/>
            </w:tcBorders>
          </w:tcPr>
          <w:p w:rsidR="004B347C" w:rsidRPr="00C82F87" w:rsidRDefault="00CC2F15" w:rsidP="00B106B1">
            <w:r>
              <w:t>4088,3</w:t>
            </w:r>
          </w:p>
        </w:tc>
        <w:tc>
          <w:tcPr>
            <w:tcW w:w="1701" w:type="dxa"/>
            <w:tcBorders>
              <w:bottom w:val="single" w:sz="4" w:space="0" w:color="auto"/>
            </w:tcBorders>
          </w:tcPr>
          <w:p w:rsidR="004B347C" w:rsidRPr="00C82F87" w:rsidRDefault="00CC2F15" w:rsidP="00B106B1">
            <w:r>
              <w:t>4</w:t>
            </w:r>
            <w:r w:rsidR="002A6207">
              <w:t>196,3</w:t>
            </w:r>
          </w:p>
        </w:tc>
        <w:tc>
          <w:tcPr>
            <w:tcW w:w="1842" w:type="dxa"/>
            <w:tcBorders>
              <w:bottom w:val="single" w:sz="4" w:space="0" w:color="auto"/>
            </w:tcBorders>
          </w:tcPr>
          <w:p w:rsidR="004B347C" w:rsidRPr="00C82F87" w:rsidRDefault="00CC2F15" w:rsidP="00B106B1">
            <w:r>
              <w:t>4</w:t>
            </w:r>
            <w:r w:rsidR="002A6207">
              <w:t>306,3</w:t>
            </w:r>
          </w:p>
        </w:tc>
        <w:tc>
          <w:tcPr>
            <w:tcW w:w="1843" w:type="dxa"/>
            <w:tcBorders>
              <w:bottom w:val="single" w:sz="4" w:space="0" w:color="auto"/>
            </w:tcBorders>
          </w:tcPr>
          <w:p w:rsidR="004B347C" w:rsidRPr="00C82F87" w:rsidRDefault="00CC2F15" w:rsidP="00B106B1">
            <w:r>
              <w:t>20</w:t>
            </w:r>
            <w:r w:rsidR="002A6207">
              <w:t> 377,00</w:t>
            </w:r>
          </w:p>
        </w:tc>
      </w:tr>
      <w:tr w:rsidR="004B347C" w:rsidRPr="001B6E52" w:rsidTr="00CA30CC">
        <w:trPr>
          <w:trHeight w:val="734"/>
        </w:trPr>
        <w:tc>
          <w:tcPr>
            <w:tcW w:w="851" w:type="dxa"/>
            <w:tcBorders>
              <w:top w:val="single" w:sz="4" w:space="0" w:color="auto"/>
              <w:left w:val="single" w:sz="4" w:space="0" w:color="auto"/>
              <w:bottom w:val="single" w:sz="4" w:space="0" w:color="auto"/>
            </w:tcBorders>
          </w:tcPr>
          <w:p w:rsidR="004B347C" w:rsidRPr="001B6E52" w:rsidRDefault="004B347C" w:rsidP="00F2156E">
            <w:pPr>
              <w:suppressAutoHyphens/>
              <w:ind w:left="0"/>
              <w:rPr>
                <w:b/>
                <w:szCs w:val="28"/>
              </w:rPr>
            </w:pPr>
            <w:r w:rsidRPr="001B6E52">
              <w:rPr>
                <w:b/>
                <w:szCs w:val="28"/>
              </w:rPr>
              <w:t>1.1</w:t>
            </w:r>
          </w:p>
        </w:tc>
        <w:tc>
          <w:tcPr>
            <w:tcW w:w="3401" w:type="dxa"/>
            <w:tcBorders>
              <w:top w:val="single" w:sz="4" w:space="0" w:color="auto"/>
              <w:bottom w:val="single" w:sz="4" w:space="0" w:color="auto"/>
            </w:tcBorders>
          </w:tcPr>
          <w:p w:rsidR="004B347C" w:rsidRPr="001B6E52" w:rsidRDefault="004B347C" w:rsidP="00CA30CC">
            <w:pPr>
              <w:ind w:left="0"/>
              <w:jc w:val="center"/>
              <w:rPr>
                <w:rFonts w:cs="Times New Roman"/>
                <w:b/>
                <w:bCs w:val="0"/>
                <w:color w:val="000000"/>
                <w:szCs w:val="28"/>
                <w:lang w:bidi="ru-RU"/>
              </w:rPr>
            </w:pPr>
            <w:r w:rsidRPr="001B6E52">
              <w:rPr>
                <w:rStyle w:val="211pt"/>
                <w:rFonts w:eastAsia="Calibri"/>
                <w:sz w:val="28"/>
                <w:szCs w:val="28"/>
              </w:rPr>
              <w:t xml:space="preserve">Всего на реализацию </w:t>
            </w:r>
            <w:r>
              <w:rPr>
                <w:rStyle w:val="211pt"/>
                <w:rFonts w:eastAsia="Calibri"/>
                <w:sz w:val="28"/>
                <w:szCs w:val="28"/>
              </w:rPr>
              <w:t>подпрограммы 1</w:t>
            </w:r>
            <w:r w:rsidRPr="001B6E52">
              <w:rPr>
                <w:rStyle w:val="211pt"/>
                <w:rFonts w:eastAsia="Calibri"/>
                <w:sz w:val="28"/>
                <w:szCs w:val="28"/>
              </w:rPr>
              <w:t xml:space="preserve">, в </w:t>
            </w:r>
            <w:proofErr w:type="spellStart"/>
            <w:r w:rsidRPr="001B6E52">
              <w:rPr>
                <w:rStyle w:val="211pt"/>
                <w:rFonts w:eastAsia="Calibri"/>
                <w:sz w:val="28"/>
                <w:szCs w:val="28"/>
              </w:rPr>
              <w:t>т.ч</w:t>
            </w:r>
            <w:proofErr w:type="spellEnd"/>
            <w:r w:rsidRPr="001B6E52">
              <w:rPr>
                <w:rStyle w:val="211pt"/>
                <w:rFonts w:eastAsia="Calibri"/>
                <w:sz w:val="28"/>
                <w:szCs w:val="28"/>
              </w:rPr>
              <w:t>.</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95963,4</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100 398,4</w:t>
            </w:r>
          </w:p>
        </w:tc>
        <w:tc>
          <w:tcPr>
            <w:tcW w:w="1843" w:type="dxa"/>
            <w:tcBorders>
              <w:top w:val="single" w:sz="4" w:space="0" w:color="auto"/>
              <w:bottom w:val="single" w:sz="4" w:space="0" w:color="auto"/>
            </w:tcBorders>
          </w:tcPr>
          <w:p w:rsidR="004B347C" w:rsidRPr="00CC2F15" w:rsidRDefault="00CC2F15" w:rsidP="00B106B1">
            <w:pPr>
              <w:rPr>
                <w:b/>
              </w:rPr>
            </w:pPr>
            <w:r w:rsidRPr="00CC2F15">
              <w:rPr>
                <w:b/>
              </w:rPr>
              <w:t>106473,1</w:t>
            </w:r>
          </w:p>
        </w:tc>
        <w:tc>
          <w:tcPr>
            <w:tcW w:w="1701" w:type="dxa"/>
            <w:tcBorders>
              <w:top w:val="single" w:sz="4" w:space="0" w:color="auto"/>
              <w:bottom w:val="single" w:sz="4" w:space="0" w:color="auto"/>
            </w:tcBorders>
          </w:tcPr>
          <w:p w:rsidR="004B347C" w:rsidRPr="00CC2F15" w:rsidRDefault="00CC2F15" w:rsidP="00B106B1">
            <w:pPr>
              <w:rPr>
                <w:b/>
              </w:rPr>
            </w:pPr>
            <w:r w:rsidRPr="00CC2F15">
              <w:rPr>
                <w:b/>
              </w:rPr>
              <w:t>113112,4</w:t>
            </w:r>
          </w:p>
        </w:tc>
        <w:tc>
          <w:tcPr>
            <w:tcW w:w="1842" w:type="dxa"/>
            <w:tcBorders>
              <w:top w:val="single" w:sz="4" w:space="0" w:color="auto"/>
              <w:bottom w:val="single" w:sz="4" w:space="0" w:color="auto"/>
            </w:tcBorders>
          </w:tcPr>
          <w:p w:rsidR="004B347C" w:rsidRPr="00CC2F15" w:rsidRDefault="00CC2F15" w:rsidP="00B106B1">
            <w:pPr>
              <w:rPr>
                <w:b/>
              </w:rPr>
            </w:pPr>
            <w:r w:rsidRPr="00CC2F15">
              <w:rPr>
                <w:b/>
              </w:rPr>
              <w:t>160007,6</w:t>
            </w:r>
          </w:p>
        </w:tc>
        <w:tc>
          <w:tcPr>
            <w:tcW w:w="1843" w:type="dxa"/>
            <w:tcBorders>
              <w:top w:val="single" w:sz="4" w:space="0" w:color="auto"/>
              <w:bottom w:val="single" w:sz="4" w:space="0" w:color="auto"/>
              <w:right w:val="single" w:sz="4" w:space="0" w:color="auto"/>
            </w:tcBorders>
          </w:tcPr>
          <w:p w:rsidR="004B347C" w:rsidRPr="00CC2F15" w:rsidRDefault="00CC2F15" w:rsidP="00B106B1">
            <w:pPr>
              <w:rPr>
                <w:b/>
              </w:rPr>
            </w:pPr>
            <w:r w:rsidRPr="00CC2F15">
              <w:rPr>
                <w:b/>
              </w:rPr>
              <w:t>575954,9</w:t>
            </w:r>
          </w:p>
        </w:tc>
      </w:tr>
      <w:tr w:rsidR="004B347C" w:rsidRPr="001B6E52" w:rsidTr="00D742F5">
        <w:trPr>
          <w:trHeight w:val="656"/>
        </w:trPr>
        <w:tc>
          <w:tcPr>
            <w:tcW w:w="851" w:type="dxa"/>
            <w:tcBorders>
              <w:top w:val="single" w:sz="4" w:space="0" w:color="auto"/>
            </w:tcBorders>
          </w:tcPr>
          <w:p w:rsidR="004B347C" w:rsidRPr="001B6E52" w:rsidRDefault="004B347C" w:rsidP="0062252E">
            <w:pPr>
              <w:suppressAutoHyphens/>
              <w:jc w:val="center"/>
              <w:rPr>
                <w:szCs w:val="28"/>
              </w:rPr>
            </w:pPr>
          </w:p>
        </w:tc>
        <w:tc>
          <w:tcPr>
            <w:tcW w:w="3401" w:type="dxa"/>
            <w:tcBorders>
              <w:top w:val="single" w:sz="4" w:space="0" w:color="auto"/>
            </w:tcBorders>
          </w:tcPr>
          <w:p w:rsidR="004B347C" w:rsidRDefault="004B347C" w:rsidP="00CA30CC">
            <w:pPr>
              <w:ind w:left="0"/>
              <w:jc w:val="center"/>
              <w:rPr>
                <w:i/>
                <w:szCs w:val="28"/>
              </w:rPr>
            </w:pPr>
          </w:p>
          <w:p w:rsidR="004B347C" w:rsidRPr="00E0687C" w:rsidRDefault="004B347C" w:rsidP="00CA30CC">
            <w:pPr>
              <w:ind w:left="0"/>
              <w:jc w:val="center"/>
              <w:rPr>
                <w:rStyle w:val="211pt"/>
                <w:rFonts w:eastAsia="Calibri"/>
                <w:i/>
                <w:sz w:val="28"/>
                <w:szCs w:val="28"/>
              </w:rPr>
            </w:pPr>
            <w:r>
              <w:rPr>
                <w:i/>
                <w:szCs w:val="28"/>
              </w:rPr>
              <w:t>Местный бюджет</w:t>
            </w:r>
          </w:p>
        </w:tc>
        <w:tc>
          <w:tcPr>
            <w:tcW w:w="1843" w:type="dxa"/>
            <w:tcBorders>
              <w:top w:val="single" w:sz="4" w:space="0" w:color="auto"/>
            </w:tcBorders>
          </w:tcPr>
          <w:p w:rsidR="004B347C" w:rsidRPr="00C82F87" w:rsidRDefault="00CC2F15" w:rsidP="00B106B1">
            <w:r>
              <w:t>92157,6</w:t>
            </w:r>
          </w:p>
        </w:tc>
        <w:tc>
          <w:tcPr>
            <w:tcW w:w="1843" w:type="dxa"/>
            <w:tcBorders>
              <w:top w:val="single" w:sz="4" w:space="0" w:color="auto"/>
            </w:tcBorders>
          </w:tcPr>
          <w:p w:rsidR="004B347C" w:rsidRPr="00C82F87" w:rsidRDefault="00CC2F15" w:rsidP="00B106B1">
            <w:r>
              <w:t>96418,1</w:t>
            </w:r>
          </w:p>
        </w:tc>
        <w:tc>
          <w:tcPr>
            <w:tcW w:w="1843" w:type="dxa"/>
            <w:tcBorders>
              <w:top w:val="single" w:sz="4" w:space="0" w:color="auto"/>
            </w:tcBorders>
          </w:tcPr>
          <w:p w:rsidR="004B347C" w:rsidRPr="00C82F87" w:rsidRDefault="00CC2F15" w:rsidP="00B106B1">
            <w:r>
              <w:t>102384,8</w:t>
            </w:r>
          </w:p>
        </w:tc>
        <w:tc>
          <w:tcPr>
            <w:tcW w:w="1701" w:type="dxa"/>
            <w:tcBorders>
              <w:top w:val="single" w:sz="4" w:space="0" w:color="auto"/>
            </w:tcBorders>
          </w:tcPr>
          <w:p w:rsidR="004B347C" w:rsidRPr="00C82F87" w:rsidRDefault="00CC2F15" w:rsidP="00B106B1">
            <w:r>
              <w:t>108747,2</w:t>
            </w:r>
          </w:p>
        </w:tc>
        <w:tc>
          <w:tcPr>
            <w:tcW w:w="1842" w:type="dxa"/>
            <w:tcBorders>
              <w:top w:val="single" w:sz="4" w:space="0" w:color="auto"/>
            </w:tcBorders>
          </w:tcPr>
          <w:p w:rsidR="004B347C" w:rsidRPr="00C82F87" w:rsidRDefault="00CC2F15" w:rsidP="00B106B1">
            <w:r>
              <w:t>155346,00</w:t>
            </w:r>
          </w:p>
        </w:tc>
        <w:tc>
          <w:tcPr>
            <w:tcW w:w="1843" w:type="dxa"/>
            <w:tcBorders>
              <w:top w:val="single" w:sz="4" w:space="0" w:color="auto"/>
            </w:tcBorders>
          </w:tcPr>
          <w:p w:rsidR="004B347C" w:rsidRPr="00C82F87" w:rsidRDefault="00CC2F15" w:rsidP="00B106B1">
            <w:r>
              <w:t>555053,7</w:t>
            </w:r>
          </w:p>
        </w:tc>
      </w:tr>
      <w:tr w:rsidR="004B347C" w:rsidRPr="001B6E52" w:rsidTr="00CC42AE">
        <w:trPr>
          <w:trHeight w:val="359"/>
        </w:trPr>
        <w:tc>
          <w:tcPr>
            <w:tcW w:w="851" w:type="dxa"/>
            <w:tcBorders>
              <w:bottom w:val="single" w:sz="4" w:space="0" w:color="auto"/>
            </w:tcBorders>
          </w:tcPr>
          <w:p w:rsidR="004B347C" w:rsidRPr="001B6E52" w:rsidRDefault="004B347C" w:rsidP="0062252E">
            <w:pPr>
              <w:suppressAutoHyphens/>
              <w:jc w:val="center"/>
              <w:rPr>
                <w:szCs w:val="28"/>
              </w:rPr>
            </w:pPr>
          </w:p>
        </w:tc>
        <w:tc>
          <w:tcPr>
            <w:tcW w:w="3401" w:type="dxa"/>
            <w:tcBorders>
              <w:bottom w:val="single" w:sz="4" w:space="0" w:color="auto"/>
            </w:tcBorders>
          </w:tcPr>
          <w:p w:rsidR="004B347C" w:rsidRPr="00E0687C" w:rsidRDefault="004B347C" w:rsidP="00CA30CC">
            <w:pPr>
              <w:ind w:left="0"/>
              <w:jc w:val="center"/>
              <w:rPr>
                <w:i/>
                <w:szCs w:val="28"/>
              </w:rPr>
            </w:pPr>
            <w:r w:rsidRPr="00E0687C">
              <w:rPr>
                <w:i/>
                <w:szCs w:val="28"/>
              </w:rPr>
              <w:t>внебюджетный источник</w:t>
            </w:r>
          </w:p>
        </w:tc>
        <w:tc>
          <w:tcPr>
            <w:tcW w:w="1843" w:type="dxa"/>
            <w:tcBorders>
              <w:bottom w:val="single" w:sz="4" w:space="0" w:color="auto"/>
            </w:tcBorders>
          </w:tcPr>
          <w:p w:rsidR="004B347C" w:rsidRPr="00C82F87" w:rsidRDefault="00CC2F15" w:rsidP="00B106B1">
            <w:r>
              <w:t>3805,8</w:t>
            </w:r>
          </w:p>
        </w:tc>
        <w:tc>
          <w:tcPr>
            <w:tcW w:w="1843" w:type="dxa"/>
            <w:tcBorders>
              <w:bottom w:val="single" w:sz="4" w:space="0" w:color="auto"/>
            </w:tcBorders>
          </w:tcPr>
          <w:p w:rsidR="004B347C" w:rsidRPr="00C82F87" w:rsidRDefault="00CC2F15" w:rsidP="00B106B1">
            <w:r>
              <w:t>3980,3</w:t>
            </w:r>
          </w:p>
        </w:tc>
        <w:tc>
          <w:tcPr>
            <w:tcW w:w="1843" w:type="dxa"/>
            <w:tcBorders>
              <w:bottom w:val="single" w:sz="4" w:space="0" w:color="auto"/>
            </w:tcBorders>
          </w:tcPr>
          <w:p w:rsidR="004B347C" w:rsidRPr="00C82F87" w:rsidRDefault="00CC2F15" w:rsidP="00B106B1">
            <w:r>
              <w:t>4088,3</w:t>
            </w:r>
          </w:p>
        </w:tc>
        <w:tc>
          <w:tcPr>
            <w:tcW w:w="1701" w:type="dxa"/>
            <w:tcBorders>
              <w:bottom w:val="single" w:sz="4" w:space="0" w:color="auto"/>
            </w:tcBorders>
          </w:tcPr>
          <w:p w:rsidR="004B347C" w:rsidRPr="00C82F87" w:rsidRDefault="00CC2F15" w:rsidP="00B106B1">
            <w:r>
              <w:t>4365,2</w:t>
            </w:r>
          </w:p>
        </w:tc>
        <w:tc>
          <w:tcPr>
            <w:tcW w:w="1842" w:type="dxa"/>
            <w:tcBorders>
              <w:bottom w:val="single" w:sz="4" w:space="0" w:color="auto"/>
            </w:tcBorders>
          </w:tcPr>
          <w:p w:rsidR="004B347C" w:rsidRPr="00C82F87" w:rsidRDefault="00CC2F15" w:rsidP="00B106B1">
            <w:r>
              <w:t>4661,6</w:t>
            </w:r>
          </w:p>
        </w:tc>
        <w:tc>
          <w:tcPr>
            <w:tcW w:w="1843" w:type="dxa"/>
            <w:tcBorders>
              <w:bottom w:val="single" w:sz="4" w:space="0" w:color="auto"/>
            </w:tcBorders>
          </w:tcPr>
          <w:p w:rsidR="004B347C" w:rsidRPr="00C82F87" w:rsidRDefault="00CC2F15" w:rsidP="00B106B1">
            <w:r>
              <w:t>20901,2</w:t>
            </w:r>
          </w:p>
        </w:tc>
      </w:tr>
      <w:tr w:rsidR="004B347C" w:rsidRPr="001B6E52" w:rsidTr="00CC42AE">
        <w:trPr>
          <w:trHeight w:val="690"/>
        </w:trPr>
        <w:tc>
          <w:tcPr>
            <w:tcW w:w="851" w:type="dxa"/>
            <w:tcBorders>
              <w:top w:val="single" w:sz="4" w:space="0" w:color="auto"/>
              <w:left w:val="single" w:sz="4" w:space="0" w:color="auto"/>
              <w:bottom w:val="single" w:sz="4" w:space="0" w:color="auto"/>
            </w:tcBorders>
          </w:tcPr>
          <w:p w:rsidR="004B347C" w:rsidRPr="001B6E52" w:rsidRDefault="004B347C" w:rsidP="00F2156E">
            <w:pPr>
              <w:suppressAutoHyphens/>
              <w:ind w:left="0"/>
              <w:rPr>
                <w:b/>
                <w:szCs w:val="28"/>
              </w:rPr>
            </w:pPr>
            <w:r w:rsidRPr="001B6E52">
              <w:rPr>
                <w:b/>
                <w:szCs w:val="28"/>
              </w:rPr>
              <w:t>1.2</w:t>
            </w:r>
          </w:p>
        </w:tc>
        <w:tc>
          <w:tcPr>
            <w:tcW w:w="3401" w:type="dxa"/>
            <w:tcBorders>
              <w:top w:val="single" w:sz="4" w:space="0" w:color="auto"/>
              <w:bottom w:val="single" w:sz="4" w:space="0" w:color="auto"/>
            </w:tcBorders>
          </w:tcPr>
          <w:p w:rsidR="004B347C" w:rsidRPr="001B6E52" w:rsidRDefault="004B347C" w:rsidP="00CA30CC">
            <w:pPr>
              <w:suppressAutoHyphens/>
              <w:ind w:left="0"/>
              <w:jc w:val="center"/>
              <w:rPr>
                <w:szCs w:val="28"/>
              </w:rPr>
            </w:pPr>
            <w:r w:rsidRPr="001B6E52">
              <w:rPr>
                <w:rStyle w:val="211pt"/>
                <w:rFonts w:eastAsia="Calibri"/>
                <w:sz w:val="28"/>
                <w:szCs w:val="28"/>
              </w:rPr>
              <w:t xml:space="preserve">Всего на реализацию </w:t>
            </w:r>
            <w:r>
              <w:rPr>
                <w:rStyle w:val="211pt"/>
                <w:rFonts w:eastAsia="Calibri"/>
                <w:sz w:val="28"/>
                <w:szCs w:val="28"/>
              </w:rPr>
              <w:t>подпрограммы 2</w:t>
            </w:r>
            <w:r w:rsidRPr="001B6E52">
              <w:rPr>
                <w:rStyle w:val="211pt"/>
                <w:rFonts w:eastAsia="Calibri"/>
                <w:sz w:val="28"/>
                <w:szCs w:val="28"/>
              </w:rPr>
              <w:t xml:space="preserve">, в </w:t>
            </w:r>
            <w:proofErr w:type="spellStart"/>
            <w:r w:rsidRPr="001B6E52">
              <w:rPr>
                <w:rStyle w:val="211pt"/>
                <w:rFonts w:eastAsia="Calibri"/>
                <w:sz w:val="28"/>
                <w:szCs w:val="28"/>
              </w:rPr>
              <w:t>т.ч</w:t>
            </w:r>
            <w:proofErr w:type="spellEnd"/>
            <w:r w:rsidRPr="001B6E52">
              <w:rPr>
                <w:rStyle w:val="211pt"/>
                <w:rFonts w:eastAsia="Calibri"/>
                <w:sz w:val="28"/>
                <w:szCs w:val="28"/>
              </w:rPr>
              <w:t>.</w:t>
            </w:r>
          </w:p>
        </w:tc>
        <w:tc>
          <w:tcPr>
            <w:tcW w:w="1843" w:type="dxa"/>
            <w:tcBorders>
              <w:top w:val="single" w:sz="4" w:space="0" w:color="auto"/>
              <w:bottom w:val="single" w:sz="4" w:space="0" w:color="auto"/>
            </w:tcBorders>
          </w:tcPr>
          <w:p w:rsidR="004B347C" w:rsidRPr="00CC2F15" w:rsidRDefault="004B347C" w:rsidP="00B106B1">
            <w:pPr>
              <w:rPr>
                <w:b/>
              </w:rPr>
            </w:pPr>
            <w:r w:rsidRPr="00CC2F15">
              <w:rPr>
                <w:b/>
              </w:rPr>
              <w:t>175,0</w:t>
            </w:r>
          </w:p>
        </w:tc>
        <w:tc>
          <w:tcPr>
            <w:tcW w:w="1843" w:type="dxa"/>
            <w:tcBorders>
              <w:top w:val="single" w:sz="4" w:space="0" w:color="auto"/>
              <w:bottom w:val="single" w:sz="4" w:space="0" w:color="auto"/>
            </w:tcBorders>
          </w:tcPr>
          <w:p w:rsidR="004B347C" w:rsidRPr="00CC2F15" w:rsidRDefault="00956A68" w:rsidP="00B106B1">
            <w:pPr>
              <w:rPr>
                <w:b/>
              </w:rPr>
            </w:pPr>
            <w:r w:rsidRPr="00CC2F15">
              <w:rPr>
                <w:b/>
              </w:rPr>
              <w:t>180</w:t>
            </w:r>
            <w:r w:rsidR="004B347C" w:rsidRPr="00CC2F15">
              <w:rPr>
                <w:b/>
              </w:rPr>
              <w:t>,0</w:t>
            </w:r>
          </w:p>
        </w:tc>
        <w:tc>
          <w:tcPr>
            <w:tcW w:w="1843" w:type="dxa"/>
            <w:tcBorders>
              <w:top w:val="single" w:sz="4" w:space="0" w:color="auto"/>
              <w:bottom w:val="single" w:sz="4" w:space="0" w:color="auto"/>
            </w:tcBorders>
          </w:tcPr>
          <w:p w:rsidR="004B347C" w:rsidRPr="00CC2F15" w:rsidRDefault="00956A68" w:rsidP="006827DE">
            <w:pPr>
              <w:rPr>
                <w:b/>
              </w:rPr>
            </w:pPr>
            <w:r w:rsidRPr="00CC2F15">
              <w:rPr>
                <w:b/>
              </w:rPr>
              <w:t>18</w:t>
            </w:r>
            <w:r w:rsidR="006827DE" w:rsidRPr="00CC2F15">
              <w:rPr>
                <w:b/>
              </w:rPr>
              <w:t>5,0</w:t>
            </w:r>
          </w:p>
        </w:tc>
        <w:tc>
          <w:tcPr>
            <w:tcW w:w="1701" w:type="dxa"/>
            <w:tcBorders>
              <w:top w:val="single" w:sz="4" w:space="0" w:color="auto"/>
              <w:bottom w:val="single" w:sz="4" w:space="0" w:color="auto"/>
            </w:tcBorders>
          </w:tcPr>
          <w:p w:rsidR="004B347C" w:rsidRPr="00CC2F15" w:rsidRDefault="00956A68" w:rsidP="00B106B1">
            <w:pPr>
              <w:rPr>
                <w:b/>
              </w:rPr>
            </w:pPr>
            <w:r w:rsidRPr="00CC2F15">
              <w:rPr>
                <w:b/>
              </w:rPr>
              <w:t>190</w:t>
            </w:r>
            <w:r w:rsidR="004B347C" w:rsidRPr="00CC2F15">
              <w:rPr>
                <w:b/>
              </w:rPr>
              <w:t>,0</w:t>
            </w:r>
          </w:p>
        </w:tc>
        <w:tc>
          <w:tcPr>
            <w:tcW w:w="1842" w:type="dxa"/>
            <w:tcBorders>
              <w:top w:val="single" w:sz="4" w:space="0" w:color="auto"/>
              <w:bottom w:val="single" w:sz="4" w:space="0" w:color="auto"/>
            </w:tcBorders>
          </w:tcPr>
          <w:p w:rsidR="004B347C" w:rsidRPr="00CC2F15" w:rsidRDefault="00956A68" w:rsidP="00B106B1">
            <w:pPr>
              <w:rPr>
                <w:b/>
              </w:rPr>
            </w:pPr>
            <w:r w:rsidRPr="00CC2F15">
              <w:rPr>
                <w:b/>
              </w:rPr>
              <w:t>19</w:t>
            </w:r>
            <w:r w:rsidR="006827DE" w:rsidRPr="00CC2F15">
              <w:rPr>
                <w:b/>
              </w:rPr>
              <w:t>5</w:t>
            </w:r>
            <w:r w:rsidR="004B347C" w:rsidRPr="00CC2F15">
              <w:rPr>
                <w:b/>
              </w:rPr>
              <w:t>,0</w:t>
            </w:r>
          </w:p>
        </w:tc>
        <w:tc>
          <w:tcPr>
            <w:tcW w:w="1843" w:type="dxa"/>
            <w:tcBorders>
              <w:top w:val="single" w:sz="4" w:space="0" w:color="auto"/>
              <w:bottom w:val="single" w:sz="4" w:space="0" w:color="auto"/>
              <w:right w:val="single" w:sz="4" w:space="0" w:color="auto"/>
            </w:tcBorders>
          </w:tcPr>
          <w:p w:rsidR="004B347C" w:rsidRPr="00CC2F15" w:rsidRDefault="00956A68" w:rsidP="00B106B1">
            <w:pPr>
              <w:rPr>
                <w:b/>
              </w:rPr>
            </w:pPr>
            <w:r w:rsidRPr="00CC2F15">
              <w:rPr>
                <w:b/>
              </w:rPr>
              <w:t>925</w:t>
            </w:r>
            <w:r w:rsidR="004B347C" w:rsidRPr="00CC2F15">
              <w:rPr>
                <w:b/>
              </w:rPr>
              <w:t>,0</w:t>
            </w:r>
          </w:p>
        </w:tc>
      </w:tr>
      <w:tr w:rsidR="004B347C" w:rsidRPr="001B6E52" w:rsidTr="00D742F5">
        <w:trPr>
          <w:trHeight w:val="656"/>
        </w:trPr>
        <w:tc>
          <w:tcPr>
            <w:tcW w:w="851" w:type="dxa"/>
            <w:tcBorders>
              <w:top w:val="single" w:sz="4" w:space="0" w:color="auto"/>
            </w:tcBorders>
          </w:tcPr>
          <w:p w:rsidR="004B347C" w:rsidRPr="001B6E52" w:rsidRDefault="004B347C" w:rsidP="0062252E">
            <w:pPr>
              <w:suppressAutoHyphens/>
              <w:jc w:val="center"/>
              <w:rPr>
                <w:szCs w:val="28"/>
              </w:rPr>
            </w:pPr>
          </w:p>
        </w:tc>
        <w:tc>
          <w:tcPr>
            <w:tcW w:w="3401" w:type="dxa"/>
            <w:tcBorders>
              <w:top w:val="single" w:sz="4" w:space="0" w:color="auto"/>
            </w:tcBorders>
          </w:tcPr>
          <w:p w:rsidR="004B347C" w:rsidRDefault="004B347C" w:rsidP="00CA30CC">
            <w:pPr>
              <w:suppressAutoHyphens/>
              <w:ind w:left="0"/>
              <w:jc w:val="center"/>
              <w:rPr>
                <w:i/>
                <w:szCs w:val="28"/>
              </w:rPr>
            </w:pPr>
          </w:p>
          <w:p w:rsidR="004B347C" w:rsidRPr="00E0687C" w:rsidRDefault="004B347C" w:rsidP="00CA30CC">
            <w:pPr>
              <w:suppressAutoHyphens/>
              <w:ind w:left="0"/>
              <w:jc w:val="center"/>
              <w:rPr>
                <w:i/>
                <w:szCs w:val="28"/>
              </w:rPr>
            </w:pPr>
            <w:r>
              <w:rPr>
                <w:i/>
                <w:szCs w:val="28"/>
              </w:rPr>
              <w:t>Местный бюджет</w:t>
            </w:r>
          </w:p>
        </w:tc>
        <w:tc>
          <w:tcPr>
            <w:tcW w:w="1843" w:type="dxa"/>
            <w:tcBorders>
              <w:top w:val="single" w:sz="4" w:space="0" w:color="auto"/>
            </w:tcBorders>
          </w:tcPr>
          <w:p w:rsidR="004B347C" w:rsidRPr="00C82F87" w:rsidRDefault="004B347C" w:rsidP="00B106B1">
            <w:r w:rsidRPr="00C82F87">
              <w:t>175,0</w:t>
            </w:r>
          </w:p>
        </w:tc>
        <w:tc>
          <w:tcPr>
            <w:tcW w:w="1843" w:type="dxa"/>
            <w:tcBorders>
              <w:top w:val="single" w:sz="4" w:space="0" w:color="auto"/>
            </w:tcBorders>
          </w:tcPr>
          <w:p w:rsidR="004B347C" w:rsidRPr="00C82F87" w:rsidRDefault="00956A68" w:rsidP="00B106B1">
            <w:r>
              <w:t>180</w:t>
            </w:r>
            <w:r w:rsidR="004B347C" w:rsidRPr="00C82F87">
              <w:t>,0</w:t>
            </w:r>
          </w:p>
        </w:tc>
        <w:tc>
          <w:tcPr>
            <w:tcW w:w="1843" w:type="dxa"/>
            <w:tcBorders>
              <w:top w:val="single" w:sz="4" w:space="0" w:color="auto"/>
            </w:tcBorders>
          </w:tcPr>
          <w:p w:rsidR="004B347C" w:rsidRPr="00C82F87" w:rsidRDefault="00956A68" w:rsidP="00B106B1">
            <w:r>
              <w:t>18</w:t>
            </w:r>
            <w:r w:rsidR="006827DE">
              <w:t>5</w:t>
            </w:r>
            <w:r w:rsidR="004B347C" w:rsidRPr="00C82F87">
              <w:t>,0</w:t>
            </w:r>
          </w:p>
        </w:tc>
        <w:tc>
          <w:tcPr>
            <w:tcW w:w="1701" w:type="dxa"/>
            <w:tcBorders>
              <w:top w:val="single" w:sz="4" w:space="0" w:color="auto"/>
            </w:tcBorders>
          </w:tcPr>
          <w:p w:rsidR="004B347C" w:rsidRPr="00C82F87" w:rsidRDefault="00956A68" w:rsidP="00B106B1">
            <w:r>
              <w:t>190</w:t>
            </w:r>
            <w:r w:rsidR="004B347C" w:rsidRPr="00C82F87">
              <w:t>,0</w:t>
            </w:r>
          </w:p>
        </w:tc>
        <w:tc>
          <w:tcPr>
            <w:tcW w:w="1842" w:type="dxa"/>
            <w:tcBorders>
              <w:top w:val="single" w:sz="4" w:space="0" w:color="auto"/>
            </w:tcBorders>
          </w:tcPr>
          <w:p w:rsidR="004B347C" w:rsidRPr="00C82F87" w:rsidRDefault="00956A68" w:rsidP="00B106B1">
            <w:r>
              <w:t>19</w:t>
            </w:r>
            <w:r w:rsidR="006827DE">
              <w:t>5</w:t>
            </w:r>
            <w:r w:rsidR="004B347C" w:rsidRPr="00C82F87">
              <w:t>,0</w:t>
            </w:r>
          </w:p>
        </w:tc>
        <w:tc>
          <w:tcPr>
            <w:tcW w:w="1843" w:type="dxa"/>
            <w:tcBorders>
              <w:top w:val="single" w:sz="4" w:space="0" w:color="auto"/>
            </w:tcBorders>
          </w:tcPr>
          <w:p w:rsidR="004B347C" w:rsidRPr="00C82F87" w:rsidRDefault="00956A68" w:rsidP="00B106B1">
            <w:r>
              <w:t>925</w:t>
            </w:r>
            <w:r w:rsidR="004B347C" w:rsidRPr="00C82F87">
              <w:t>,0</w:t>
            </w:r>
          </w:p>
        </w:tc>
      </w:tr>
      <w:tr w:rsidR="004B347C" w:rsidRPr="001B6E52" w:rsidTr="00CC42AE">
        <w:trPr>
          <w:trHeight w:val="284"/>
        </w:trPr>
        <w:tc>
          <w:tcPr>
            <w:tcW w:w="851" w:type="dxa"/>
            <w:tcBorders>
              <w:bottom w:val="single" w:sz="4" w:space="0" w:color="auto"/>
            </w:tcBorders>
          </w:tcPr>
          <w:p w:rsidR="004B347C" w:rsidRPr="001B6E52" w:rsidRDefault="004B347C" w:rsidP="0062252E">
            <w:pPr>
              <w:suppressAutoHyphens/>
              <w:jc w:val="center"/>
              <w:rPr>
                <w:szCs w:val="28"/>
              </w:rPr>
            </w:pPr>
          </w:p>
        </w:tc>
        <w:tc>
          <w:tcPr>
            <w:tcW w:w="3401" w:type="dxa"/>
            <w:tcBorders>
              <w:bottom w:val="single" w:sz="4" w:space="0" w:color="auto"/>
            </w:tcBorders>
          </w:tcPr>
          <w:p w:rsidR="004B347C" w:rsidRPr="00E0687C" w:rsidRDefault="004B347C" w:rsidP="00CA30CC">
            <w:pPr>
              <w:suppressAutoHyphens/>
              <w:ind w:left="0"/>
              <w:jc w:val="center"/>
              <w:rPr>
                <w:i/>
                <w:szCs w:val="28"/>
              </w:rPr>
            </w:pPr>
            <w:r>
              <w:rPr>
                <w:i/>
                <w:szCs w:val="28"/>
              </w:rPr>
              <w:t>внебюджетный</w:t>
            </w:r>
            <w:r w:rsidRPr="00E0687C">
              <w:rPr>
                <w:i/>
                <w:szCs w:val="28"/>
              </w:rPr>
              <w:t xml:space="preserve"> источник</w:t>
            </w:r>
          </w:p>
        </w:tc>
        <w:tc>
          <w:tcPr>
            <w:tcW w:w="1843" w:type="dxa"/>
            <w:tcBorders>
              <w:bottom w:val="single" w:sz="4" w:space="0" w:color="auto"/>
            </w:tcBorders>
          </w:tcPr>
          <w:p w:rsidR="004B347C" w:rsidRPr="00C82F87" w:rsidRDefault="004B347C" w:rsidP="00B106B1"/>
        </w:tc>
        <w:tc>
          <w:tcPr>
            <w:tcW w:w="1843" w:type="dxa"/>
            <w:tcBorders>
              <w:bottom w:val="single" w:sz="4" w:space="0" w:color="auto"/>
            </w:tcBorders>
          </w:tcPr>
          <w:p w:rsidR="004B347C" w:rsidRPr="00C82F87" w:rsidRDefault="004B347C" w:rsidP="00B106B1"/>
        </w:tc>
        <w:tc>
          <w:tcPr>
            <w:tcW w:w="1843" w:type="dxa"/>
            <w:tcBorders>
              <w:bottom w:val="single" w:sz="4" w:space="0" w:color="auto"/>
            </w:tcBorders>
          </w:tcPr>
          <w:p w:rsidR="004B347C" w:rsidRPr="00C82F87" w:rsidRDefault="004B347C" w:rsidP="00B106B1"/>
        </w:tc>
        <w:tc>
          <w:tcPr>
            <w:tcW w:w="1701" w:type="dxa"/>
            <w:tcBorders>
              <w:bottom w:val="single" w:sz="4" w:space="0" w:color="auto"/>
            </w:tcBorders>
          </w:tcPr>
          <w:p w:rsidR="004B347C" w:rsidRPr="00C82F87" w:rsidRDefault="004B347C" w:rsidP="00B106B1"/>
        </w:tc>
        <w:tc>
          <w:tcPr>
            <w:tcW w:w="1842" w:type="dxa"/>
            <w:tcBorders>
              <w:bottom w:val="single" w:sz="4" w:space="0" w:color="auto"/>
            </w:tcBorders>
          </w:tcPr>
          <w:p w:rsidR="004B347C" w:rsidRPr="00C82F87" w:rsidRDefault="004B347C" w:rsidP="00B106B1"/>
        </w:tc>
        <w:tc>
          <w:tcPr>
            <w:tcW w:w="1843" w:type="dxa"/>
            <w:tcBorders>
              <w:bottom w:val="single" w:sz="4" w:space="0" w:color="auto"/>
            </w:tcBorders>
          </w:tcPr>
          <w:p w:rsidR="004B347C" w:rsidRPr="00C82F87" w:rsidRDefault="004B347C" w:rsidP="00B106B1"/>
        </w:tc>
      </w:tr>
      <w:tr w:rsidR="004B347C" w:rsidRPr="001B6E52" w:rsidTr="00CC42AE">
        <w:trPr>
          <w:trHeight w:val="760"/>
        </w:trPr>
        <w:tc>
          <w:tcPr>
            <w:tcW w:w="851" w:type="dxa"/>
            <w:tcBorders>
              <w:top w:val="single" w:sz="4" w:space="0" w:color="auto"/>
              <w:left w:val="single" w:sz="4" w:space="0" w:color="auto"/>
              <w:bottom w:val="single" w:sz="4" w:space="0" w:color="auto"/>
            </w:tcBorders>
          </w:tcPr>
          <w:p w:rsidR="004B347C" w:rsidRPr="001B6E52" w:rsidRDefault="004B347C" w:rsidP="00F2156E">
            <w:pPr>
              <w:suppressAutoHyphens/>
              <w:ind w:left="0"/>
              <w:rPr>
                <w:b/>
                <w:szCs w:val="28"/>
              </w:rPr>
            </w:pPr>
            <w:r w:rsidRPr="001B6E52">
              <w:rPr>
                <w:b/>
                <w:szCs w:val="28"/>
              </w:rPr>
              <w:t>1.3.</w:t>
            </w:r>
          </w:p>
        </w:tc>
        <w:tc>
          <w:tcPr>
            <w:tcW w:w="3401" w:type="dxa"/>
            <w:tcBorders>
              <w:top w:val="single" w:sz="4" w:space="0" w:color="auto"/>
              <w:bottom w:val="single" w:sz="4" w:space="0" w:color="auto"/>
            </w:tcBorders>
          </w:tcPr>
          <w:p w:rsidR="004B347C" w:rsidRPr="001B6E52" w:rsidRDefault="004B347C" w:rsidP="00CA30CC">
            <w:pPr>
              <w:suppressAutoHyphens/>
              <w:ind w:left="0"/>
              <w:jc w:val="center"/>
              <w:rPr>
                <w:szCs w:val="28"/>
              </w:rPr>
            </w:pPr>
            <w:r w:rsidRPr="001B6E52">
              <w:rPr>
                <w:rStyle w:val="211pt"/>
                <w:rFonts w:eastAsia="Calibri"/>
                <w:sz w:val="28"/>
                <w:szCs w:val="28"/>
              </w:rPr>
              <w:t xml:space="preserve">Всего на реализацию </w:t>
            </w:r>
            <w:r>
              <w:rPr>
                <w:rStyle w:val="211pt"/>
                <w:rFonts w:eastAsia="Calibri"/>
                <w:sz w:val="28"/>
                <w:szCs w:val="28"/>
              </w:rPr>
              <w:t>подпрограммы 3</w:t>
            </w:r>
            <w:r w:rsidRPr="001B6E52">
              <w:rPr>
                <w:rStyle w:val="211pt"/>
                <w:rFonts w:eastAsia="Calibri"/>
                <w:sz w:val="28"/>
                <w:szCs w:val="28"/>
              </w:rPr>
              <w:t xml:space="preserve"> , в </w:t>
            </w:r>
            <w:proofErr w:type="spellStart"/>
            <w:r w:rsidRPr="001B6E52">
              <w:rPr>
                <w:rStyle w:val="211pt"/>
                <w:rFonts w:eastAsia="Calibri"/>
                <w:sz w:val="28"/>
                <w:szCs w:val="28"/>
              </w:rPr>
              <w:t>т.ч</w:t>
            </w:r>
            <w:proofErr w:type="spellEnd"/>
            <w:r w:rsidRPr="001B6E52">
              <w:rPr>
                <w:rStyle w:val="211pt"/>
                <w:rFonts w:eastAsia="Calibri"/>
                <w:sz w:val="28"/>
                <w:szCs w:val="28"/>
              </w:rPr>
              <w:t>.</w:t>
            </w:r>
          </w:p>
        </w:tc>
        <w:tc>
          <w:tcPr>
            <w:tcW w:w="1843" w:type="dxa"/>
            <w:tcBorders>
              <w:top w:val="single" w:sz="4" w:space="0" w:color="auto"/>
              <w:bottom w:val="single" w:sz="4" w:space="0" w:color="auto"/>
            </w:tcBorders>
          </w:tcPr>
          <w:p w:rsidR="004B347C" w:rsidRPr="00CC2F15" w:rsidRDefault="00AD17A2" w:rsidP="00B106B1">
            <w:pPr>
              <w:rPr>
                <w:b/>
              </w:rPr>
            </w:pPr>
            <w:r w:rsidRPr="00CC2F15">
              <w:rPr>
                <w:b/>
              </w:rPr>
              <w:t>3200,00</w:t>
            </w:r>
          </w:p>
        </w:tc>
        <w:tc>
          <w:tcPr>
            <w:tcW w:w="1843" w:type="dxa"/>
            <w:tcBorders>
              <w:top w:val="single" w:sz="4" w:space="0" w:color="auto"/>
              <w:bottom w:val="single" w:sz="4" w:space="0" w:color="auto"/>
            </w:tcBorders>
          </w:tcPr>
          <w:p w:rsidR="004B347C" w:rsidRPr="00CC2F15" w:rsidRDefault="00AD17A2" w:rsidP="00B106B1">
            <w:pPr>
              <w:rPr>
                <w:b/>
              </w:rPr>
            </w:pPr>
            <w:r w:rsidRPr="00CC2F15">
              <w:rPr>
                <w:b/>
              </w:rPr>
              <w:t>3270,00</w:t>
            </w:r>
          </w:p>
        </w:tc>
        <w:tc>
          <w:tcPr>
            <w:tcW w:w="1843" w:type="dxa"/>
            <w:tcBorders>
              <w:top w:val="single" w:sz="4" w:space="0" w:color="auto"/>
              <w:bottom w:val="single" w:sz="4" w:space="0" w:color="auto"/>
            </w:tcBorders>
          </w:tcPr>
          <w:p w:rsidR="004B347C" w:rsidRPr="00CC2F15" w:rsidRDefault="00AD17A2" w:rsidP="00B106B1">
            <w:pPr>
              <w:rPr>
                <w:b/>
              </w:rPr>
            </w:pPr>
            <w:r w:rsidRPr="00CC2F15">
              <w:rPr>
                <w:b/>
              </w:rPr>
              <w:t>3300,00</w:t>
            </w:r>
          </w:p>
        </w:tc>
        <w:tc>
          <w:tcPr>
            <w:tcW w:w="1701" w:type="dxa"/>
            <w:tcBorders>
              <w:top w:val="single" w:sz="4" w:space="0" w:color="auto"/>
              <w:bottom w:val="single" w:sz="4" w:space="0" w:color="auto"/>
            </w:tcBorders>
          </w:tcPr>
          <w:p w:rsidR="004B347C" w:rsidRPr="00CC2F15" w:rsidRDefault="00AD17A2" w:rsidP="00B106B1">
            <w:pPr>
              <w:rPr>
                <w:b/>
              </w:rPr>
            </w:pPr>
            <w:r w:rsidRPr="00CC2F15">
              <w:rPr>
                <w:b/>
              </w:rPr>
              <w:t>3300,00</w:t>
            </w:r>
          </w:p>
        </w:tc>
        <w:tc>
          <w:tcPr>
            <w:tcW w:w="1842" w:type="dxa"/>
            <w:tcBorders>
              <w:top w:val="single" w:sz="4" w:space="0" w:color="auto"/>
              <w:bottom w:val="single" w:sz="4" w:space="0" w:color="auto"/>
            </w:tcBorders>
          </w:tcPr>
          <w:p w:rsidR="004B347C" w:rsidRPr="00CC2F15" w:rsidRDefault="00AD17A2" w:rsidP="00B106B1">
            <w:pPr>
              <w:rPr>
                <w:b/>
              </w:rPr>
            </w:pPr>
            <w:r w:rsidRPr="00CC2F15">
              <w:rPr>
                <w:b/>
              </w:rPr>
              <w:t>3310,00</w:t>
            </w:r>
          </w:p>
        </w:tc>
        <w:tc>
          <w:tcPr>
            <w:tcW w:w="1843" w:type="dxa"/>
            <w:tcBorders>
              <w:top w:val="single" w:sz="4" w:space="0" w:color="auto"/>
              <w:bottom w:val="single" w:sz="4" w:space="0" w:color="auto"/>
              <w:right w:val="single" w:sz="4" w:space="0" w:color="auto"/>
            </w:tcBorders>
          </w:tcPr>
          <w:p w:rsidR="004B347C" w:rsidRPr="00CC2F15" w:rsidRDefault="00AD17A2" w:rsidP="00B106B1">
            <w:pPr>
              <w:rPr>
                <w:b/>
              </w:rPr>
            </w:pPr>
            <w:r w:rsidRPr="00CC2F15">
              <w:rPr>
                <w:b/>
              </w:rPr>
              <w:t>16380,00</w:t>
            </w:r>
          </w:p>
        </w:tc>
      </w:tr>
      <w:tr w:rsidR="004B347C" w:rsidRPr="001B6E52" w:rsidTr="00CC42AE">
        <w:trPr>
          <w:trHeight w:val="284"/>
        </w:trPr>
        <w:tc>
          <w:tcPr>
            <w:tcW w:w="851" w:type="dxa"/>
            <w:tcBorders>
              <w:top w:val="single" w:sz="4" w:space="0" w:color="auto"/>
            </w:tcBorders>
          </w:tcPr>
          <w:p w:rsidR="004B347C" w:rsidRPr="001B6E52" w:rsidRDefault="004B347C" w:rsidP="0062252E">
            <w:pPr>
              <w:suppressAutoHyphens/>
              <w:jc w:val="center"/>
              <w:rPr>
                <w:szCs w:val="28"/>
              </w:rPr>
            </w:pPr>
          </w:p>
        </w:tc>
        <w:tc>
          <w:tcPr>
            <w:tcW w:w="3401" w:type="dxa"/>
            <w:tcBorders>
              <w:top w:val="single" w:sz="4" w:space="0" w:color="auto"/>
            </w:tcBorders>
          </w:tcPr>
          <w:p w:rsidR="004B347C" w:rsidRPr="00E0687C" w:rsidRDefault="004B347C" w:rsidP="00CA30CC">
            <w:pPr>
              <w:suppressAutoHyphens/>
              <w:ind w:left="0"/>
              <w:jc w:val="center"/>
              <w:rPr>
                <w:i/>
                <w:szCs w:val="28"/>
              </w:rPr>
            </w:pPr>
            <w:r>
              <w:rPr>
                <w:i/>
                <w:szCs w:val="28"/>
              </w:rPr>
              <w:t>Местный бюджет</w:t>
            </w:r>
          </w:p>
        </w:tc>
        <w:tc>
          <w:tcPr>
            <w:tcW w:w="1843" w:type="dxa"/>
            <w:tcBorders>
              <w:top w:val="single" w:sz="4" w:space="0" w:color="auto"/>
            </w:tcBorders>
          </w:tcPr>
          <w:p w:rsidR="004B347C" w:rsidRPr="00C82F87" w:rsidRDefault="00AD17A2" w:rsidP="00B106B1">
            <w:r>
              <w:t>3200,00</w:t>
            </w:r>
          </w:p>
        </w:tc>
        <w:tc>
          <w:tcPr>
            <w:tcW w:w="1843" w:type="dxa"/>
            <w:tcBorders>
              <w:top w:val="single" w:sz="4" w:space="0" w:color="auto"/>
            </w:tcBorders>
          </w:tcPr>
          <w:p w:rsidR="004B347C" w:rsidRPr="00C82F87" w:rsidRDefault="00AD17A2" w:rsidP="00B106B1">
            <w:r>
              <w:t>3270,00</w:t>
            </w:r>
          </w:p>
        </w:tc>
        <w:tc>
          <w:tcPr>
            <w:tcW w:w="1843" w:type="dxa"/>
            <w:tcBorders>
              <w:top w:val="single" w:sz="4" w:space="0" w:color="auto"/>
            </w:tcBorders>
          </w:tcPr>
          <w:p w:rsidR="004B347C" w:rsidRPr="00C82F87" w:rsidRDefault="00AD17A2" w:rsidP="00B106B1">
            <w:r>
              <w:t>3300,00</w:t>
            </w:r>
          </w:p>
        </w:tc>
        <w:tc>
          <w:tcPr>
            <w:tcW w:w="1701" w:type="dxa"/>
            <w:tcBorders>
              <w:top w:val="single" w:sz="4" w:space="0" w:color="auto"/>
            </w:tcBorders>
          </w:tcPr>
          <w:p w:rsidR="004B347C" w:rsidRPr="00C82F87" w:rsidRDefault="00AD17A2" w:rsidP="00B106B1">
            <w:r>
              <w:t>3300,00</w:t>
            </w:r>
          </w:p>
        </w:tc>
        <w:tc>
          <w:tcPr>
            <w:tcW w:w="1842" w:type="dxa"/>
            <w:tcBorders>
              <w:top w:val="single" w:sz="4" w:space="0" w:color="auto"/>
            </w:tcBorders>
          </w:tcPr>
          <w:p w:rsidR="004B347C" w:rsidRPr="00C82F87" w:rsidRDefault="00AD17A2" w:rsidP="00B106B1">
            <w:r>
              <w:t>3310,00</w:t>
            </w:r>
          </w:p>
        </w:tc>
        <w:tc>
          <w:tcPr>
            <w:tcW w:w="1843" w:type="dxa"/>
            <w:tcBorders>
              <w:top w:val="single" w:sz="4" w:space="0" w:color="auto"/>
            </w:tcBorders>
          </w:tcPr>
          <w:p w:rsidR="004B347C" w:rsidRDefault="00AD17A2" w:rsidP="00B106B1">
            <w:r>
              <w:t>16380,00</w:t>
            </w:r>
          </w:p>
        </w:tc>
      </w:tr>
    </w:tbl>
    <w:p w:rsidR="001B6E52" w:rsidRDefault="00EF13B4" w:rsidP="001B6E52">
      <w:pPr>
        <w:ind w:left="0"/>
        <w:jc w:val="right"/>
        <w:rPr>
          <w:rFonts w:cs="Times New Roman"/>
          <w:sz w:val="20"/>
          <w:szCs w:val="20"/>
        </w:rPr>
      </w:pPr>
      <w:r>
        <w:rPr>
          <w:rFonts w:cs="Times New Roman"/>
          <w:sz w:val="20"/>
          <w:szCs w:val="20"/>
        </w:rPr>
        <w:t xml:space="preserve">                                                                                                                                          </w:t>
      </w:r>
      <w:r w:rsidR="001B6E52">
        <w:rPr>
          <w:rFonts w:cs="Times New Roman"/>
          <w:sz w:val="20"/>
          <w:szCs w:val="20"/>
        </w:rPr>
        <w:t xml:space="preserve">                                                       </w:t>
      </w:r>
    </w:p>
    <w:p w:rsidR="003C1198" w:rsidRDefault="004B40F4" w:rsidP="004B40F4">
      <w:pPr>
        <w:ind w:left="0"/>
        <w:rPr>
          <w:rFonts w:cs="Times New Roman"/>
          <w:sz w:val="20"/>
          <w:szCs w:val="20"/>
        </w:rPr>
      </w:pPr>
      <w:r>
        <w:rPr>
          <w:rFonts w:cs="Times New Roman"/>
          <w:sz w:val="20"/>
          <w:szCs w:val="20"/>
        </w:rPr>
        <w:t xml:space="preserve">                                                                                                                                                                                                                                                                             </w:t>
      </w:r>
      <w:r w:rsidR="00E856B9">
        <w:rPr>
          <w:rFonts w:cs="Times New Roman"/>
          <w:sz w:val="20"/>
          <w:szCs w:val="20"/>
        </w:rPr>
        <w:t xml:space="preserve">                                                                                                                                                                                                                                                         </w:t>
      </w:r>
    </w:p>
    <w:p w:rsidR="00D90A1A" w:rsidRDefault="00D90A1A" w:rsidP="00D213E7">
      <w:pPr>
        <w:ind w:left="0"/>
        <w:jc w:val="right"/>
        <w:rPr>
          <w:rFonts w:cs="Times New Roman"/>
          <w:sz w:val="20"/>
          <w:szCs w:val="20"/>
        </w:rPr>
      </w:pPr>
    </w:p>
    <w:p w:rsidR="00D90A1A" w:rsidRDefault="00D90A1A" w:rsidP="00D213E7">
      <w:pPr>
        <w:ind w:left="0"/>
        <w:jc w:val="right"/>
        <w:rPr>
          <w:rFonts w:cs="Times New Roman"/>
          <w:sz w:val="20"/>
          <w:szCs w:val="20"/>
        </w:rPr>
      </w:pPr>
    </w:p>
    <w:p w:rsidR="00513D5C" w:rsidRPr="001B6E52" w:rsidRDefault="003C1198" w:rsidP="00D213E7">
      <w:pPr>
        <w:ind w:left="0"/>
        <w:jc w:val="right"/>
        <w:rPr>
          <w:szCs w:val="28"/>
        </w:rPr>
      </w:pPr>
      <w:r>
        <w:rPr>
          <w:rFonts w:cs="Times New Roman"/>
          <w:sz w:val="20"/>
          <w:szCs w:val="20"/>
        </w:rPr>
        <w:lastRenderedPageBreak/>
        <w:t xml:space="preserve">                                                                                                                                                                                                                                                                                  </w:t>
      </w:r>
      <w:r w:rsidR="003772E2">
        <w:rPr>
          <w:rFonts w:cs="Times New Roman"/>
          <w:sz w:val="20"/>
          <w:szCs w:val="20"/>
        </w:rPr>
        <w:t xml:space="preserve">                                                                                                                                                       </w:t>
      </w:r>
      <w:r w:rsidR="00513D5C" w:rsidRPr="001B6E52">
        <w:rPr>
          <w:b/>
          <w:szCs w:val="28"/>
        </w:rPr>
        <w:t>Приложение 4</w:t>
      </w:r>
      <w:r w:rsidR="00513D5C" w:rsidRPr="001B6E52">
        <w:rPr>
          <w:szCs w:val="28"/>
        </w:rPr>
        <w:t xml:space="preserve"> </w:t>
      </w:r>
    </w:p>
    <w:p w:rsidR="00890B43" w:rsidRDefault="00890B43" w:rsidP="00890B43">
      <w:pPr>
        <w:jc w:val="right"/>
        <w:rPr>
          <w:szCs w:val="28"/>
        </w:rPr>
      </w:pPr>
      <w:r>
        <w:rPr>
          <w:szCs w:val="28"/>
        </w:rPr>
        <w:t>к</w:t>
      </w:r>
      <w:r w:rsidR="00513D5C" w:rsidRPr="001B6E52">
        <w:rPr>
          <w:szCs w:val="28"/>
        </w:rPr>
        <w:t xml:space="preserve"> подпрограмме</w:t>
      </w:r>
      <w:r w:rsidR="00A4611B">
        <w:rPr>
          <w:szCs w:val="28"/>
        </w:rPr>
        <w:t xml:space="preserve"> 2 </w:t>
      </w:r>
      <w:r>
        <w:rPr>
          <w:szCs w:val="28"/>
        </w:rPr>
        <w:t xml:space="preserve"> «О</w:t>
      </w:r>
      <w:r w:rsidR="00513D5C" w:rsidRPr="001B6E52">
        <w:rPr>
          <w:szCs w:val="28"/>
        </w:rPr>
        <w:t xml:space="preserve">рганизация и проведение </w:t>
      </w:r>
    </w:p>
    <w:p w:rsidR="00513D5C" w:rsidRDefault="00513D5C" w:rsidP="003C1198">
      <w:pPr>
        <w:jc w:val="right"/>
        <w:rPr>
          <w:szCs w:val="28"/>
        </w:rPr>
      </w:pPr>
      <w:r w:rsidRPr="001B6E52">
        <w:rPr>
          <w:szCs w:val="28"/>
        </w:rPr>
        <w:t xml:space="preserve"> социально </w:t>
      </w:r>
      <w:r w:rsidR="001B6E52">
        <w:rPr>
          <w:szCs w:val="28"/>
        </w:rPr>
        <w:t>–</w:t>
      </w:r>
      <w:r w:rsidRPr="001B6E52">
        <w:rPr>
          <w:szCs w:val="28"/>
        </w:rPr>
        <w:t xml:space="preserve"> значимых мероприятий в сфере культуры» </w:t>
      </w:r>
    </w:p>
    <w:p w:rsidR="003C1198" w:rsidRDefault="003C1198" w:rsidP="003C1198">
      <w:pPr>
        <w:jc w:val="right"/>
        <w:rPr>
          <w:b/>
          <w:sz w:val="16"/>
          <w:szCs w:val="16"/>
          <w:lang w:eastAsia="en-US"/>
        </w:rPr>
      </w:pPr>
    </w:p>
    <w:p w:rsidR="008D7711" w:rsidRPr="003C1198" w:rsidRDefault="008D7711" w:rsidP="003C1198">
      <w:pPr>
        <w:jc w:val="right"/>
        <w:rPr>
          <w:b/>
          <w:sz w:val="16"/>
          <w:szCs w:val="16"/>
          <w:lang w:eastAsia="en-US"/>
        </w:rPr>
      </w:pPr>
    </w:p>
    <w:p w:rsidR="00513D5C" w:rsidRPr="001B6E52" w:rsidRDefault="00513D5C" w:rsidP="00513D5C">
      <w:pPr>
        <w:widowControl w:val="0"/>
        <w:autoSpaceDE w:val="0"/>
        <w:autoSpaceDN w:val="0"/>
        <w:adjustRightInd w:val="0"/>
        <w:jc w:val="center"/>
        <w:rPr>
          <w:b/>
          <w:szCs w:val="28"/>
        </w:rPr>
      </w:pPr>
      <w:r w:rsidRPr="001B6E52">
        <w:rPr>
          <w:b/>
          <w:szCs w:val="28"/>
        </w:rPr>
        <w:t>План мероприятий и ресурсное обеспеч</w:t>
      </w:r>
      <w:r w:rsidR="00890B43">
        <w:rPr>
          <w:b/>
          <w:szCs w:val="28"/>
        </w:rPr>
        <w:t>ение по выполнению</w:t>
      </w:r>
      <w:r w:rsidRPr="001B6E52">
        <w:rPr>
          <w:b/>
          <w:szCs w:val="28"/>
        </w:rPr>
        <w:t xml:space="preserve"> подпрограммы</w:t>
      </w:r>
      <w:r w:rsidR="00A4611B">
        <w:rPr>
          <w:b/>
          <w:szCs w:val="28"/>
        </w:rPr>
        <w:t xml:space="preserve"> 2</w:t>
      </w:r>
    </w:p>
    <w:p w:rsidR="00513D5C" w:rsidRPr="001B6E52" w:rsidRDefault="00513D5C" w:rsidP="00513D5C">
      <w:pPr>
        <w:jc w:val="center"/>
        <w:rPr>
          <w:b/>
          <w:szCs w:val="28"/>
        </w:rPr>
      </w:pPr>
      <w:r w:rsidRPr="001B6E52">
        <w:rPr>
          <w:b/>
          <w:szCs w:val="28"/>
        </w:rPr>
        <w:t xml:space="preserve">«Организация и проведение  социально - значимых мероприятий в сфере культуры» </w:t>
      </w:r>
    </w:p>
    <w:p w:rsidR="009C2EA6" w:rsidRPr="003C1198" w:rsidRDefault="009C2EA6" w:rsidP="00513D5C">
      <w:pPr>
        <w:jc w:val="center"/>
        <w:rPr>
          <w:b/>
          <w:sz w:val="16"/>
          <w:szCs w:val="16"/>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827"/>
        <w:gridCol w:w="2410"/>
        <w:gridCol w:w="1276"/>
        <w:gridCol w:w="1276"/>
        <w:gridCol w:w="1134"/>
        <w:gridCol w:w="1134"/>
        <w:gridCol w:w="992"/>
        <w:gridCol w:w="1134"/>
        <w:gridCol w:w="1843"/>
      </w:tblGrid>
      <w:tr w:rsidR="00513D5C" w:rsidRPr="00B019C0" w:rsidTr="003C1198">
        <w:trPr>
          <w:trHeight w:val="372"/>
        </w:trPr>
        <w:tc>
          <w:tcPr>
            <w:tcW w:w="817" w:type="dxa"/>
            <w:vMerge w:val="restart"/>
          </w:tcPr>
          <w:p w:rsidR="00513D5C" w:rsidRPr="00B019C0" w:rsidRDefault="00513D5C" w:rsidP="001D4088">
            <w:pPr>
              <w:spacing w:after="0"/>
              <w:ind w:left="0"/>
              <w:rPr>
                <w:spacing w:val="-20"/>
                <w:szCs w:val="28"/>
                <w:lang w:eastAsia="en-US"/>
              </w:rPr>
            </w:pPr>
            <w:r w:rsidRPr="00B019C0">
              <w:rPr>
                <w:spacing w:val="-20"/>
                <w:szCs w:val="28"/>
                <w:lang w:eastAsia="en-US"/>
              </w:rPr>
              <w:t>№</w:t>
            </w:r>
          </w:p>
        </w:tc>
        <w:tc>
          <w:tcPr>
            <w:tcW w:w="3827" w:type="dxa"/>
            <w:vMerge w:val="restart"/>
          </w:tcPr>
          <w:p w:rsidR="00513D5C" w:rsidRPr="00B019C0" w:rsidRDefault="00D12C48" w:rsidP="003C1198">
            <w:pPr>
              <w:spacing w:after="0"/>
              <w:ind w:left="0"/>
              <w:rPr>
                <w:spacing w:val="-20"/>
                <w:szCs w:val="28"/>
                <w:lang w:eastAsia="en-US"/>
              </w:rPr>
            </w:pPr>
            <w:r>
              <w:rPr>
                <w:spacing w:val="-20"/>
                <w:szCs w:val="28"/>
                <w:lang w:eastAsia="en-US"/>
              </w:rPr>
              <w:t xml:space="preserve">   </w:t>
            </w:r>
            <w:r w:rsidR="00513D5C" w:rsidRPr="00B019C0">
              <w:rPr>
                <w:spacing w:val="-20"/>
                <w:szCs w:val="28"/>
                <w:lang w:eastAsia="en-US"/>
              </w:rPr>
              <w:t>Наименование  мероприятий</w:t>
            </w:r>
          </w:p>
        </w:tc>
        <w:tc>
          <w:tcPr>
            <w:tcW w:w="2410" w:type="dxa"/>
            <w:vMerge w:val="restart"/>
          </w:tcPr>
          <w:p w:rsidR="00513D5C" w:rsidRPr="00B019C0" w:rsidRDefault="00D12C48" w:rsidP="003C1198">
            <w:pPr>
              <w:spacing w:after="0"/>
              <w:ind w:left="0"/>
              <w:rPr>
                <w:spacing w:val="-20"/>
                <w:szCs w:val="28"/>
                <w:lang w:eastAsia="en-US"/>
              </w:rPr>
            </w:pPr>
            <w:r>
              <w:rPr>
                <w:spacing w:val="-20"/>
                <w:szCs w:val="28"/>
                <w:lang w:eastAsia="en-US"/>
              </w:rPr>
              <w:t xml:space="preserve">       </w:t>
            </w:r>
            <w:r w:rsidR="00513D5C" w:rsidRPr="00B019C0">
              <w:rPr>
                <w:spacing w:val="-20"/>
                <w:szCs w:val="28"/>
                <w:lang w:eastAsia="en-US"/>
              </w:rPr>
              <w:t>Источники финансирования</w:t>
            </w:r>
          </w:p>
        </w:tc>
        <w:tc>
          <w:tcPr>
            <w:tcW w:w="6946" w:type="dxa"/>
            <w:gridSpan w:val="6"/>
          </w:tcPr>
          <w:p w:rsidR="00513D5C" w:rsidRPr="00B019C0" w:rsidRDefault="00D12C48" w:rsidP="003C1198">
            <w:pPr>
              <w:spacing w:after="0"/>
              <w:ind w:left="0"/>
              <w:rPr>
                <w:spacing w:val="-20"/>
                <w:szCs w:val="28"/>
                <w:lang w:eastAsia="en-US"/>
              </w:rPr>
            </w:pPr>
            <w:r>
              <w:rPr>
                <w:spacing w:val="-20"/>
                <w:szCs w:val="28"/>
                <w:lang w:eastAsia="en-US"/>
              </w:rPr>
              <w:t xml:space="preserve">                  </w:t>
            </w:r>
            <w:r w:rsidR="00513D5C" w:rsidRPr="00B019C0">
              <w:rPr>
                <w:spacing w:val="-20"/>
                <w:szCs w:val="28"/>
                <w:lang w:eastAsia="en-US"/>
              </w:rPr>
              <w:t>Финансовые затраты по годам,</w:t>
            </w:r>
            <w:r w:rsidR="003C1198" w:rsidRPr="00B019C0">
              <w:rPr>
                <w:spacing w:val="-20"/>
                <w:szCs w:val="28"/>
                <w:lang w:eastAsia="en-US"/>
              </w:rPr>
              <w:t xml:space="preserve"> </w:t>
            </w:r>
            <w:r w:rsidR="00B019C0">
              <w:rPr>
                <w:spacing w:val="-20"/>
                <w:szCs w:val="28"/>
                <w:lang w:eastAsia="en-US"/>
              </w:rPr>
              <w:t xml:space="preserve"> </w:t>
            </w:r>
            <w:r w:rsidR="00513D5C" w:rsidRPr="00B019C0">
              <w:rPr>
                <w:spacing w:val="-20"/>
                <w:szCs w:val="28"/>
                <w:lang w:eastAsia="en-US"/>
              </w:rPr>
              <w:t>тыс. рублей</w:t>
            </w:r>
          </w:p>
        </w:tc>
        <w:tc>
          <w:tcPr>
            <w:tcW w:w="1843" w:type="dxa"/>
            <w:vMerge w:val="restart"/>
            <w:shd w:val="clear" w:color="auto" w:fill="auto"/>
          </w:tcPr>
          <w:p w:rsidR="00513D5C" w:rsidRPr="00B019C0" w:rsidRDefault="00513D5C" w:rsidP="001D4088">
            <w:pPr>
              <w:spacing w:after="0"/>
              <w:ind w:left="0"/>
              <w:rPr>
                <w:spacing w:val="-20"/>
                <w:szCs w:val="28"/>
                <w:lang w:eastAsia="en-US"/>
              </w:rPr>
            </w:pPr>
            <w:r w:rsidRPr="00B019C0">
              <w:rPr>
                <w:spacing w:val="-20"/>
                <w:szCs w:val="28"/>
                <w:lang w:eastAsia="en-US"/>
              </w:rPr>
              <w:t>Исполнитель</w:t>
            </w:r>
          </w:p>
        </w:tc>
      </w:tr>
      <w:tr w:rsidR="00513D5C" w:rsidRPr="00B019C0" w:rsidTr="006239E8">
        <w:trPr>
          <w:trHeight w:val="380"/>
        </w:trPr>
        <w:tc>
          <w:tcPr>
            <w:tcW w:w="817" w:type="dxa"/>
            <w:vMerge/>
          </w:tcPr>
          <w:p w:rsidR="00513D5C" w:rsidRPr="00B019C0" w:rsidRDefault="00513D5C" w:rsidP="001D4088">
            <w:pPr>
              <w:spacing w:after="0"/>
              <w:ind w:left="0"/>
              <w:rPr>
                <w:b/>
                <w:spacing w:val="-20"/>
                <w:szCs w:val="28"/>
                <w:lang w:eastAsia="en-US"/>
              </w:rPr>
            </w:pPr>
          </w:p>
        </w:tc>
        <w:tc>
          <w:tcPr>
            <w:tcW w:w="3827" w:type="dxa"/>
            <w:vMerge/>
          </w:tcPr>
          <w:p w:rsidR="00513D5C" w:rsidRPr="00B019C0" w:rsidRDefault="00513D5C" w:rsidP="001D4088">
            <w:pPr>
              <w:spacing w:after="0"/>
              <w:ind w:left="0"/>
              <w:rPr>
                <w:b/>
                <w:spacing w:val="-20"/>
                <w:szCs w:val="28"/>
                <w:lang w:eastAsia="en-US"/>
              </w:rPr>
            </w:pPr>
          </w:p>
        </w:tc>
        <w:tc>
          <w:tcPr>
            <w:tcW w:w="2410" w:type="dxa"/>
            <w:vMerge/>
          </w:tcPr>
          <w:p w:rsidR="00513D5C" w:rsidRPr="00B019C0" w:rsidRDefault="00513D5C" w:rsidP="001D4088">
            <w:pPr>
              <w:spacing w:after="0"/>
              <w:ind w:left="0"/>
              <w:rPr>
                <w:b/>
                <w:spacing w:val="-20"/>
                <w:szCs w:val="28"/>
                <w:lang w:eastAsia="en-US"/>
              </w:rPr>
            </w:pPr>
          </w:p>
        </w:tc>
        <w:tc>
          <w:tcPr>
            <w:tcW w:w="1276" w:type="dxa"/>
          </w:tcPr>
          <w:p w:rsidR="00513D5C" w:rsidRPr="00B019C0" w:rsidRDefault="00513D5C" w:rsidP="007A0DE6">
            <w:pPr>
              <w:spacing w:after="0"/>
              <w:ind w:left="0"/>
              <w:rPr>
                <w:spacing w:val="-20"/>
                <w:szCs w:val="28"/>
                <w:lang w:eastAsia="en-US"/>
              </w:rPr>
            </w:pPr>
            <w:r w:rsidRPr="00B019C0">
              <w:rPr>
                <w:spacing w:val="-20"/>
                <w:szCs w:val="28"/>
                <w:lang w:eastAsia="en-US"/>
              </w:rPr>
              <w:t>20</w:t>
            </w:r>
            <w:r w:rsidR="007A0DE6">
              <w:rPr>
                <w:spacing w:val="-20"/>
                <w:szCs w:val="28"/>
                <w:lang w:eastAsia="en-US"/>
              </w:rPr>
              <w:t>2</w:t>
            </w:r>
            <w:r w:rsidR="00F17982">
              <w:rPr>
                <w:spacing w:val="-20"/>
                <w:szCs w:val="28"/>
                <w:lang w:eastAsia="en-US"/>
              </w:rPr>
              <w:t>4</w:t>
            </w:r>
          </w:p>
        </w:tc>
        <w:tc>
          <w:tcPr>
            <w:tcW w:w="1276" w:type="dxa"/>
          </w:tcPr>
          <w:p w:rsidR="00513D5C" w:rsidRPr="00B019C0" w:rsidRDefault="00513D5C" w:rsidP="007A0DE6">
            <w:pPr>
              <w:spacing w:after="0"/>
              <w:ind w:left="0"/>
              <w:rPr>
                <w:spacing w:val="-20"/>
                <w:szCs w:val="28"/>
                <w:lang w:eastAsia="en-US"/>
              </w:rPr>
            </w:pPr>
            <w:r w:rsidRPr="00B019C0">
              <w:rPr>
                <w:spacing w:val="-20"/>
                <w:szCs w:val="28"/>
                <w:lang w:eastAsia="en-US"/>
              </w:rPr>
              <w:t>20</w:t>
            </w:r>
            <w:r w:rsidR="007A0DE6">
              <w:rPr>
                <w:spacing w:val="-20"/>
                <w:szCs w:val="28"/>
                <w:lang w:eastAsia="en-US"/>
              </w:rPr>
              <w:t>2</w:t>
            </w:r>
            <w:r w:rsidR="00563A09">
              <w:rPr>
                <w:spacing w:val="-20"/>
                <w:szCs w:val="28"/>
                <w:lang w:eastAsia="en-US"/>
              </w:rPr>
              <w:t>5</w:t>
            </w:r>
          </w:p>
        </w:tc>
        <w:tc>
          <w:tcPr>
            <w:tcW w:w="1134" w:type="dxa"/>
          </w:tcPr>
          <w:p w:rsidR="00513D5C" w:rsidRPr="00B019C0" w:rsidRDefault="007A0DE6" w:rsidP="001D4088">
            <w:pPr>
              <w:spacing w:after="0"/>
              <w:ind w:left="0"/>
              <w:rPr>
                <w:spacing w:val="-20"/>
                <w:szCs w:val="28"/>
                <w:lang w:eastAsia="en-US"/>
              </w:rPr>
            </w:pPr>
            <w:r>
              <w:rPr>
                <w:spacing w:val="-20"/>
                <w:szCs w:val="28"/>
                <w:lang w:eastAsia="en-US"/>
              </w:rPr>
              <w:t>202</w:t>
            </w:r>
            <w:r w:rsidR="00563A09">
              <w:rPr>
                <w:spacing w:val="-20"/>
                <w:szCs w:val="28"/>
                <w:lang w:eastAsia="en-US"/>
              </w:rPr>
              <w:t>6</w:t>
            </w:r>
          </w:p>
        </w:tc>
        <w:tc>
          <w:tcPr>
            <w:tcW w:w="1134" w:type="dxa"/>
          </w:tcPr>
          <w:p w:rsidR="00513D5C" w:rsidRPr="00B019C0" w:rsidRDefault="00513D5C" w:rsidP="003772E2">
            <w:pPr>
              <w:spacing w:after="0"/>
              <w:ind w:left="0"/>
              <w:rPr>
                <w:spacing w:val="-20"/>
                <w:szCs w:val="28"/>
                <w:lang w:eastAsia="en-US"/>
              </w:rPr>
            </w:pPr>
            <w:r w:rsidRPr="00B019C0">
              <w:rPr>
                <w:spacing w:val="-20"/>
                <w:szCs w:val="28"/>
                <w:lang w:eastAsia="en-US"/>
              </w:rPr>
              <w:t>202</w:t>
            </w:r>
            <w:r w:rsidR="00563A09">
              <w:rPr>
                <w:spacing w:val="-20"/>
                <w:szCs w:val="28"/>
                <w:lang w:eastAsia="en-US"/>
              </w:rPr>
              <w:t>7</w:t>
            </w:r>
          </w:p>
        </w:tc>
        <w:tc>
          <w:tcPr>
            <w:tcW w:w="992" w:type="dxa"/>
          </w:tcPr>
          <w:p w:rsidR="00513D5C" w:rsidRPr="00B019C0" w:rsidRDefault="00513D5C" w:rsidP="003772E2">
            <w:pPr>
              <w:spacing w:after="0"/>
              <w:ind w:left="0"/>
              <w:rPr>
                <w:spacing w:val="-20"/>
                <w:szCs w:val="28"/>
                <w:lang w:eastAsia="en-US"/>
              </w:rPr>
            </w:pPr>
            <w:r w:rsidRPr="00B019C0">
              <w:rPr>
                <w:spacing w:val="-20"/>
                <w:szCs w:val="28"/>
                <w:lang w:eastAsia="en-US"/>
              </w:rPr>
              <w:t>202</w:t>
            </w:r>
            <w:r w:rsidR="00563A09">
              <w:rPr>
                <w:spacing w:val="-20"/>
                <w:szCs w:val="28"/>
                <w:lang w:eastAsia="en-US"/>
              </w:rPr>
              <w:t>8</w:t>
            </w:r>
          </w:p>
        </w:tc>
        <w:tc>
          <w:tcPr>
            <w:tcW w:w="1134" w:type="dxa"/>
          </w:tcPr>
          <w:p w:rsidR="00513D5C" w:rsidRPr="00B019C0" w:rsidRDefault="00513D5C" w:rsidP="001D4088">
            <w:pPr>
              <w:spacing w:after="0"/>
              <w:ind w:left="0"/>
              <w:rPr>
                <w:spacing w:val="-20"/>
                <w:szCs w:val="28"/>
                <w:lang w:eastAsia="en-US"/>
              </w:rPr>
            </w:pPr>
            <w:r w:rsidRPr="00B019C0">
              <w:rPr>
                <w:spacing w:val="-20"/>
                <w:szCs w:val="28"/>
                <w:lang w:eastAsia="en-US"/>
              </w:rPr>
              <w:t>Итого</w:t>
            </w:r>
          </w:p>
        </w:tc>
        <w:tc>
          <w:tcPr>
            <w:tcW w:w="1843" w:type="dxa"/>
            <w:vMerge/>
            <w:shd w:val="clear" w:color="auto" w:fill="auto"/>
          </w:tcPr>
          <w:p w:rsidR="00513D5C" w:rsidRPr="00B019C0" w:rsidRDefault="00513D5C" w:rsidP="001D4088">
            <w:pPr>
              <w:spacing w:after="0"/>
              <w:ind w:left="0"/>
              <w:rPr>
                <w:rFonts w:ascii="Calibri" w:hAnsi="Calibri"/>
                <w:spacing w:val="-20"/>
                <w:szCs w:val="28"/>
                <w:lang w:eastAsia="en-US"/>
              </w:rPr>
            </w:pPr>
          </w:p>
        </w:tc>
      </w:tr>
    </w:tbl>
    <w:p w:rsidR="00CF23B7" w:rsidRPr="00B019C0" w:rsidRDefault="00CF23B7" w:rsidP="001D4088">
      <w:pPr>
        <w:spacing w:after="0"/>
        <w:ind w:left="0"/>
        <w:contextualSpacing/>
        <w:rPr>
          <w:b/>
          <w:spacing w:val="-20"/>
          <w:sz w:val="16"/>
          <w:szCs w:val="16"/>
          <w:lang w:eastAsia="en-US"/>
        </w:rPr>
      </w:pPr>
    </w:p>
    <w:p w:rsidR="00513D5C" w:rsidRPr="00B019C0" w:rsidRDefault="00513D5C" w:rsidP="001D4088">
      <w:pPr>
        <w:numPr>
          <w:ilvl w:val="0"/>
          <w:numId w:val="15"/>
        </w:numPr>
        <w:spacing w:after="0"/>
        <w:ind w:left="0"/>
        <w:contextualSpacing/>
        <w:jc w:val="center"/>
        <w:rPr>
          <w:b/>
          <w:spacing w:val="-20"/>
          <w:szCs w:val="28"/>
          <w:lang w:eastAsia="en-US"/>
        </w:rPr>
      </w:pPr>
      <w:r w:rsidRPr="00B019C0">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CF23B7" w:rsidRPr="003E3AE8" w:rsidRDefault="00513D5C" w:rsidP="001D4088">
      <w:pPr>
        <w:numPr>
          <w:ilvl w:val="1"/>
          <w:numId w:val="15"/>
        </w:numPr>
        <w:spacing w:after="0"/>
        <w:ind w:left="0" w:firstLine="0"/>
        <w:contextualSpacing/>
        <w:jc w:val="center"/>
        <w:rPr>
          <w:b/>
          <w:spacing w:val="-20"/>
          <w:szCs w:val="16"/>
          <w:lang w:eastAsia="en-US"/>
        </w:rPr>
      </w:pPr>
      <w:r w:rsidRPr="003E3AE8">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832"/>
        <w:gridCol w:w="2410"/>
        <w:gridCol w:w="1276"/>
        <w:gridCol w:w="1276"/>
        <w:gridCol w:w="1134"/>
        <w:gridCol w:w="1134"/>
        <w:gridCol w:w="992"/>
        <w:gridCol w:w="1134"/>
        <w:gridCol w:w="1843"/>
      </w:tblGrid>
      <w:tr w:rsidR="00F17982" w:rsidRPr="00B019C0" w:rsidTr="00D213E7">
        <w:trPr>
          <w:trHeight w:val="996"/>
        </w:trPr>
        <w:tc>
          <w:tcPr>
            <w:tcW w:w="846"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b/>
                <w:spacing w:val="-20"/>
                <w:szCs w:val="28"/>
                <w:lang w:eastAsia="en-US"/>
              </w:rPr>
            </w:pPr>
            <w:r w:rsidRPr="00B019C0">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tcPr>
          <w:p w:rsidR="00F17982" w:rsidRPr="00B019C0" w:rsidRDefault="00F17982" w:rsidP="00D213E7">
            <w:pPr>
              <w:spacing w:after="0"/>
              <w:ind w:left="0"/>
              <w:rPr>
                <w:spacing w:val="-20"/>
                <w:szCs w:val="28"/>
                <w:lang w:eastAsia="en-US"/>
              </w:rPr>
            </w:pPr>
            <w:r w:rsidRPr="00B019C0">
              <w:rPr>
                <w:spacing w:val="-20"/>
                <w:szCs w:val="28"/>
                <w:lang w:eastAsia="en-US"/>
              </w:rPr>
              <w:t>Межрегиональный фестиваль татарской национальной культуры «</w:t>
            </w:r>
            <w:proofErr w:type="spellStart"/>
            <w:r w:rsidRPr="00B019C0">
              <w:rPr>
                <w:spacing w:val="-20"/>
                <w:szCs w:val="28"/>
                <w:lang w:eastAsia="en-US"/>
              </w:rPr>
              <w:t>Халкым</w:t>
            </w:r>
            <w:proofErr w:type="spellEnd"/>
            <w:r w:rsidRPr="00B019C0">
              <w:rPr>
                <w:spacing w:val="-20"/>
                <w:szCs w:val="28"/>
                <w:lang w:eastAsia="en-US"/>
              </w:rPr>
              <w:t xml:space="preserve"> минем» («Мой народ»)</w:t>
            </w:r>
          </w:p>
        </w:tc>
        <w:tc>
          <w:tcPr>
            <w:tcW w:w="2410"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spacing w:val="-20"/>
                <w:szCs w:val="28"/>
                <w:lang w:eastAsia="en-US"/>
              </w:rPr>
            </w:pPr>
            <w:r w:rsidRPr="00B019C0">
              <w:rPr>
                <w:spacing w:val="-20"/>
                <w:szCs w:val="28"/>
                <w:lang w:eastAsia="en-US"/>
              </w:rPr>
              <w:t>Муниципальный бюджет.</w:t>
            </w:r>
          </w:p>
          <w:p w:rsidR="00F17982" w:rsidRPr="00B019C0" w:rsidRDefault="00F17982"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17982" w:rsidRPr="0084778B" w:rsidRDefault="00F17982" w:rsidP="00B106B1">
            <w:r w:rsidRPr="0084778B">
              <w:t>15,0</w:t>
            </w:r>
          </w:p>
        </w:tc>
        <w:tc>
          <w:tcPr>
            <w:tcW w:w="1276" w:type="dxa"/>
            <w:tcBorders>
              <w:top w:val="single" w:sz="4" w:space="0" w:color="auto"/>
              <w:left w:val="single" w:sz="4" w:space="0" w:color="auto"/>
              <w:bottom w:val="single" w:sz="4" w:space="0" w:color="auto"/>
              <w:right w:val="single" w:sz="4" w:space="0" w:color="auto"/>
            </w:tcBorders>
          </w:tcPr>
          <w:p w:rsidR="00F17982" w:rsidRPr="0084778B" w:rsidRDefault="00F17982" w:rsidP="00B106B1">
            <w:r w:rsidRPr="0084778B">
              <w:t>15,0</w:t>
            </w:r>
          </w:p>
        </w:tc>
        <w:tc>
          <w:tcPr>
            <w:tcW w:w="1134" w:type="dxa"/>
            <w:tcBorders>
              <w:top w:val="single" w:sz="4" w:space="0" w:color="auto"/>
              <w:left w:val="single" w:sz="4" w:space="0" w:color="auto"/>
              <w:bottom w:val="single" w:sz="4" w:space="0" w:color="auto"/>
              <w:right w:val="single" w:sz="4" w:space="0" w:color="auto"/>
            </w:tcBorders>
          </w:tcPr>
          <w:p w:rsidR="00F17982" w:rsidRPr="0084778B" w:rsidRDefault="00E12043" w:rsidP="00F17982">
            <w:pPr>
              <w:jc w:val="center"/>
            </w:pPr>
            <w:r>
              <w:t>15,</w:t>
            </w:r>
            <w:r w:rsidR="00F17982" w:rsidRPr="0084778B">
              <w:t>0</w:t>
            </w:r>
          </w:p>
        </w:tc>
        <w:tc>
          <w:tcPr>
            <w:tcW w:w="1134" w:type="dxa"/>
            <w:tcBorders>
              <w:top w:val="single" w:sz="4" w:space="0" w:color="auto"/>
              <w:left w:val="single" w:sz="4" w:space="0" w:color="auto"/>
              <w:bottom w:val="single" w:sz="4" w:space="0" w:color="auto"/>
              <w:right w:val="single" w:sz="4" w:space="0" w:color="auto"/>
            </w:tcBorders>
          </w:tcPr>
          <w:p w:rsidR="00F17982" w:rsidRPr="0084778B" w:rsidRDefault="00E12043" w:rsidP="00F17982">
            <w:pPr>
              <w:jc w:val="center"/>
            </w:pPr>
            <w:r>
              <w:t>15,0</w:t>
            </w:r>
          </w:p>
        </w:tc>
        <w:tc>
          <w:tcPr>
            <w:tcW w:w="992" w:type="dxa"/>
            <w:tcBorders>
              <w:top w:val="single" w:sz="4" w:space="0" w:color="auto"/>
              <w:left w:val="single" w:sz="4" w:space="0" w:color="auto"/>
              <w:bottom w:val="single" w:sz="4" w:space="0" w:color="auto"/>
              <w:right w:val="single" w:sz="4" w:space="0" w:color="auto"/>
            </w:tcBorders>
          </w:tcPr>
          <w:p w:rsidR="00F17982" w:rsidRPr="0084778B" w:rsidRDefault="00E12043" w:rsidP="00F17982">
            <w:pPr>
              <w:ind w:left="0"/>
            </w:pPr>
            <w:r>
              <w:t>25,0</w:t>
            </w:r>
          </w:p>
        </w:tc>
        <w:tc>
          <w:tcPr>
            <w:tcW w:w="1134" w:type="dxa"/>
            <w:tcBorders>
              <w:top w:val="single" w:sz="4" w:space="0" w:color="auto"/>
              <w:left w:val="single" w:sz="4" w:space="0" w:color="auto"/>
              <w:bottom w:val="single" w:sz="4" w:space="0" w:color="auto"/>
              <w:right w:val="single" w:sz="4" w:space="0" w:color="auto"/>
            </w:tcBorders>
          </w:tcPr>
          <w:p w:rsidR="00F17982" w:rsidRPr="00EF04B9" w:rsidRDefault="00E12043" w:rsidP="002F161A">
            <w:pPr>
              <w:ind w:left="0"/>
              <w:rPr>
                <w:b/>
              </w:rPr>
            </w:pPr>
            <w:r>
              <w:rPr>
                <w:b/>
              </w:rPr>
              <w:t>85</w:t>
            </w:r>
            <w:r w:rsidR="00F17982" w:rsidRPr="00EF04B9">
              <w:rPr>
                <w:b/>
              </w:rPr>
              <w:t>,0</w:t>
            </w:r>
          </w:p>
        </w:tc>
        <w:tc>
          <w:tcPr>
            <w:tcW w:w="1843"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spacing w:val="-20"/>
                <w:szCs w:val="28"/>
                <w:lang w:eastAsia="en-US"/>
              </w:rPr>
            </w:pPr>
            <w:r w:rsidRPr="00B019C0">
              <w:rPr>
                <w:spacing w:val="-20"/>
                <w:szCs w:val="28"/>
                <w:lang w:eastAsia="en-US"/>
              </w:rPr>
              <w:t>Управление культуры</w:t>
            </w:r>
          </w:p>
        </w:tc>
      </w:tr>
      <w:tr w:rsidR="00F17982" w:rsidRPr="00B019C0" w:rsidTr="00D213E7">
        <w:trPr>
          <w:trHeight w:val="982"/>
        </w:trPr>
        <w:tc>
          <w:tcPr>
            <w:tcW w:w="846"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b/>
                <w:spacing w:val="-20"/>
                <w:szCs w:val="28"/>
                <w:lang w:eastAsia="en-US"/>
              </w:rPr>
            </w:pPr>
            <w:r w:rsidRPr="00B019C0">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spacing w:val="-20"/>
                <w:szCs w:val="28"/>
                <w:lang w:eastAsia="en-US"/>
              </w:rPr>
            </w:pPr>
            <w:r w:rsidRPr="00B019C0">
              <w:rPr>
                <w:spacing w:val="-20"/>
                <w:szCs w:val="28"/>
                <w:lang w:eastAsia="en-US"/>
              </w:rPr>
              <w:t>Праздник окончания весенних полевых работ «</w:t>
            </w:r>
            <w:proofErr w:type="spellStart"/>
            <w:r w:rsidRPr="00B019C0">
              <w:rPr>
                <w:spacing w:val="-20"/>
                <w:szCs w:val="28"/>
                <w:lang w:eastAsia="en-US"/>
              </w:rPr>
              <w:t>Акатуй</w:t>
            </w:r>
            <w:proofErr w:type="spellEnd"/>
            <w:r w:rsidRPr="00B019C0">
              <w:rPr>
                <w:spacing w:val="-20"/>
                <w:szCs w:val="28"/>
                <w:lang w:eastAsia="en-US"/>
              </w:rPr>
              <w:t>», «Сабантуй»</w:t>
            </w:r>
          </w:p>
        </w:tc>
        <w:tc>
          <w:tcPr>
            <w:tcW w:w="2410"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spacing w:val="-20"/>
                <w:szCs w:val="28"/>
                <w:lang w:eastAsia="en-US"/>
              </w:rPr>
            </w:pPr>
            <w:r w:rsidRPr="00B019C0">
              <w:rPr>
                <w:spacing w:val="-20"/>
                <w:szCs w:val="28"/>
                <w:lang w:eastAsia="en-US"/>
              </w:rPr>
              <w:t>Муниципальный бюджет.</w:t>
            </w:r>
          </w:p>
          <w:p w:rsidR="00F17982" w:rsidRPr="00B019C0" w:rsidRDefault="00F17982"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17982" w:rsidRPr="0084778B" w:rsidRDefault="00F17982" w:rsidP="00B106B1"/>
        </w:tc>
        <w:tc>
          <w:tcPr>
            <w:tcW w:w="1276" w:type="dxa"/>
            <w:tcBorders>
              <w:top w:val="single" w:sz="4" w:space="0" w:color="auto"/>
              <w:left w:val="single" w:sz="4" w:space="0" w:color="auto"/>
              <w:bottom w:val="single" w:sz="4" w:space="0" w:color="auto"/>
              <w:right w:val="single" w:sz="4" w:space="0" w:color="auto"/>
            </w:tcBorders>
            <w:hideMark/>
          </w:tcPr>
          <w:p w:rsidR="00F17982" w:rsidRPr="0084778B" w:rsidRDefault="00F17982" w:rsidP="00B106B1">
            <w:r w:rsidRPr="0084778B">
              <w:t>15,0</w:t>
            </w:r>
          </w:p>
        </w:tc>
        <w:tc>
          <w:tcPr>
            <w:tcW w:w="1134"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jc w:val="center"/>
            </w:pPr>
            <w:r>
              <w:t>15</w:t>
            </w:r>
            <w:r w:rsidR="00F17982" w:rsidRPr="0084778B">
              <w:t>,0</w:t>
            </w:r>
          </w:p>
        </w:tc>
        <w:tc>
          <w:tcPr>
            <w:tcW w:w="1134"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jc w:val="center"/>
            </w:pPr>
            <w:r>
              <w:t>15,0</w:t>
            </w:r>
          </w:p>
        </w:tc>
        <w:tc>
          <w:tcPr>
            <w:tcW w:w="992"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ind w:left="0"/>
            </w:pPr>
            <w:r>
              <w:t>15,0</w:t>
            </w:r>
          </w:p>
        </w:tc>
        <w:tc>
          <w:tcPr>
            <w:tcW w:w="1134" w:type="dxa"/>
            <w:tcBorders>
              <w:top w:val="single" w:sz="4" w:space="0" w:color="auto"/>
              <w:left w:val="single" w:sz="4" w:space="0" w:color="auto"/>
              <w:bottom w:val="single" w:sz="4" w:space="0" w:color="auto"/>
              <w:right w:val="single" w:sz="4" w:space="0" w:color="auto"/>
            </w:tcBorders>
            <w:hideMark/>
          </w:tcPr>
          <w:p w:rsidR="00F17982" w:rsidRPr="00EF04B9" w:rsidRDefault="00E12043" w:rsidP="002F161A">
            <w:pPr>
              <w:ind w:left="0"/>
              <w:rPr>
                <w:b/>
              </w:rPr>
            </w:pPr>
            <w:r>
              <w:rPr>
                <w:b/>
              </w:rPr>
              <w:t>60,0</w:t>
            </w:r>
          </w:p>
        </w:tc>
        <w:tc>
          <w:tcPr>
            <w:tcW w:w="1843"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spacing w:val="-20"/>
                <w:szCs w:val="28"/>
                <w:lang w:eastAsia="en-US"/>
              </w:rPr>
            </w:pPr>
            <w:r w:rsidRPr="00B019C0">
              <w:rPr>
                <w:spacing w:val="-20"/>
                <w:szCs w:val="28"/>
                <w:lang w:eastAsia="en-US"/>
              </w:rPr>
              <w:t>Управление культуры</w:t>
            </w:r>
          </w:p>
        </w:tc>
      </w:tr>
      <w:tr w:rsidR="00F17982" w:rsidRPr="00B019C0" w:rsidTr="00D213E7">
        <w:trPr>
          <w:trHeight w:val="996"/>
        </w:trPr>
        <w:tc>
          <w:tcPr>
            <w:tcW w:w="846"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b/>
                <w:spacing w:val="-20"/>
                <w:szCs w:val="28"/>
                <w:lang w:eastAsia="en-US"/>
              </w:rPr>
            </w:pPr>
            <w:r w:rsidRPr="00B019C0">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17982" w:rsidRPr="00B019C0" w:rsidRDefault="00F17982" w:rsidP="00D213E7">
            <w:pPr>
              <w:ind w:left="-103"/>
              <w:jc w:val="both"/>
              <w:rPr>
                <w:spacing w:val="-20"/>
                <w:lang w:eastAsia="en-US"/>
              </w:rPr>
            </w:pPr>
            <w:r w:rsidRPr="00B019C0">
              <w:rPr>
                <w:spacing w:val="-20"/>
                <w:lang w:eastAsia="en-US"/>
              </w:rPr>
              <w:t xml:space="preserve">Ежегодный районный фестиваль </w:t>
            </w:r>
            <w:proofErr w:type="spellStart"/>
            <w:r w:rsidRPr="00B019C0">
              <w:rPr>
                <w:spacing w:val="-20"/>
                <w:lang w:eastAsia="en-US"/>
              </w:rPr>
              <w:t>эрзяно-мокшанской</w:t>
            </w:r>
            <w:proofErr w:type="spellEnd"/>
            <w:r w:rsidRPr="00B019C0">
              <w:rPr>
                <w:spacing w:val="-20"/>
                <w:lang w:eastAsia="en-US"/>
              </w:rPr>
              <w:t xml:space="preserve"> культуры «</w:t>
            </w:r>
            <w:proofErr w:type="spellStart"/>
            <w:r w:rsidRPr="00B019C0">
              <w:rPr>
                <w:spacing w:val="-20"/>
                <w:lang w:eastAsia="en-US"/>
              </w:rPr>
              <w:t>Эрзянькелень-чи</w:t>
            </w:r>
            <w:proofErr w:type="spellEnd"/>
            <w:r w:rsidRPr="00B019C0">
              <w:rPr>
                <w:spacing w:val="-20"/>
                <w:lang w:eastAsia="en-US"/>
              </w:rPr>
              <w:t>»</w:t>
            </w:r>
          </w:p>
        </w:tc>
        <w:tc>
          <w:tcPr>
            <w:tcW w:w="2410"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spacing w:val="-20"/>
                <w:szCs w:val="28"/>
                <w:lang w:eastAsia="en-US"/>
              </w:rPr>
            </w:pPr>
            <w:r w:rsidRPr="00B019C0">
              <w:rPr>
                <w:spacing w:val="-20"/>
                <w:szCs w:val="28"/>
                <w:lang w:eastAsia="en-US"/>
              </w:rPr>
              <w:t>Муниципальный бюджет.</w:t>
            </w:r>
          </w:p>
          <w:p w:rsidR="00F17982" w:rsidRPr="00B019C0" w:rsidRDefault="00F17982"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17982" w:rsidRPr="0084778B" w:rsidRDefault="00F17982" w:rsidP="00B106B1"/>
        </w:tc>
        <w:tc>
          <w:tcPr>
            <w:tcW w:w="1276" w:type="dxa"/>
            <w:tcBorders>
              <w:top w:val="single" w:sz="4" w:space="0" w:color="auto"/>
              <w:left w:val="single" w:sz="4" w:space="0" w:color="auto"/>
              <w:bottom w:val="single" w:sz="4" w:space="0" w:color="auto"/>
              <w:right w:val="single" w:sz="4" w:space="0" w:color="auto"/>
            </w:tcBorders>
            <w:hideMark/>
          </w:tcPr>
          <w:p w:rsidR="00F17982" w:rsidRPr="0084778B" w:rsidRDefault="00F17982" w:rsidP="00B106B1">
            <w:r w:rsidRPr="0084778B">
              <w:t>10,0</w:t>
            </w:r>
          </w:p>
        </w:tc>
        <w:tc>
          <w:tcPr>
            <w:tcW w:w="1134"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jc w:val="center"/>
            </w:pPr>
            <w:r>
              <w:t>1</w:t>
            </w:r>
            <w:r w:rsidR="00F17982" w:rsidRPr="0084778B">
              <w:t>0,0</w:t>
            </w:r>
          </w:p>
        </w:tc>
        <w:tc>
          <w:tcPr>
            <w:tcW w:w="1134"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jc w:val="center"/>
            </w:pPr>
            <w:r>
              <w:t>10,0</w:t>
            </w:r>
          </w:p>
        </w:tc>
        <w:tc>
          <w:tcPr>
            <w:tcW w:w="992" w:type="dxa"/>
            <w:tcBorders>
              <w:top w:val="single" w:sz="4" w:space="0" w:color="auto"/>
              <w:left w:val="single" w:sz="4" w:space="0" w:color="auto"/>
              <w:bottom w:val="single" w:sz="4" w:space="0" w:color="auto"/>
              <w:right w:val="single" w:sz="4" w:space="0" w:color="auto"/>
            </w:tcBorders>
            <w:hideMark/>
          </w:tcPr>
          <w:p w:rsidR="00F17982" w:rsidRPr="0084778B" w:rsidRDefault="00E12043" w:rsidP="00F17982">
            <w:pPr>
              <w:ind w:left="0"/>
            </w:pPr>
            <w:r>
              <w:t>10,0</w:t>
            </w:r>
          </w:p>
        </w:tc>
        <w:tc>
          <w:tcPr>
            <w:tcW w:w="1134" w:type="dxa"/>
            <w:tcBorders>
              <w:top w:val="single" w:sz="4" w:space="0" w:color="auto"/>
              <w:left w:val="single" w:sz="4" w:space="0" w:color="auto"/>
              <w:bottom w:val="single" w:sz="4" w:space="0" w:color="auto"/>
              <w:right w:val="single" w:sz="4" w:space="0" w:color="auto"/>
            </w:tcBorders>
            <w:hideMark/>
          </w:tcPr>
          <w:p w:rsidR="00F17982" w:rsidRPr="00EF04B9" w:rsidRDefault="00E12043" w:rsidP="002F161A">
            <w:pPr>
              <w:ind w:left="0"/>
              <w:rPr>
                <w:b/>
              </w:rPr>
            </w:pPr>
            <w:r>
              <w:rPr>
                <w:b/>
              </w:rPr>
              <w:t>40,0</w:t>
            </w:r>
          </w:p>
        </w:tc>
        <w:tc>
          <w:tcPr>
            <w:tcW w:w="1843" w:type="dxa"/>
            <w:tcBorders>
              <w:top w:val="single" w:sz="4" w:space="0" w:color="auto"/>
              <w:left w:val="single" w:sz="4" w:space="0" w:color="auto"/>
              <w:bottom w:val="single" w:sz="4" w:space="0" w:color="auto"/>
              <w:right w:val="single" w:sz="4" w:space="0" w:color="auto"/>
            </w:tcBorders>
            <w:hideMark/>
          </w:tcPr>
          <w:p w:rsidR="00F17982" w:rsidRPr="00B019C0" w:rsidRDefault="00F17982" w:rsidP="001D4088">
            <w:pPr>
              <w:spacing w:after="0"/>
              <w:ind w:left="0"/>
              <w:rPr>
                <w:spacing w:val="-20"/>
                <w:szCs w:val="28"/>
                <w:lang w:eastAsia="en-US"/>
              </w:rPr>
            </w:pPr>
            <w:r w:rsidRPr="00B019C0">
              <w:rPr>
                <w:spacing w:val="-20"/>
                <w:szCs w:val="28"/>
                <w:lang w:eastAsia="en-US"/>
              </w:rPr>
              <w:t>Управление культуры</w:t>
            </w:r>
          </w:p>
        </w:tc>
      </w:tr>
      <w:tr w:rsidR="00BB2A89" w:rsidRPr="00B019C0" w:rsidTr="00D213E7">
        <w:trPr>
          <w:trHeight w:val="996"/>
        </w:trPr>
        <w:tc>
          <w:tcPr>
            <w:tcW w:w="846" w:type="dxa"/>
            <w:tcBorders>
              <w:top w:val="single" w:sz="4" w:space="0" w:color="auto"/>
              <w:left w:val="single" w:sz="4" w:space="0" w:color="auto"/>
              <w:bottom w:val="single" w:sz="4" w:space="0" w:color="auto"/>
              <w:right w:val="single" w:sz="4" w:space="0" w:color="auto"/>
            </w:tcBorders>
          </w:tcPr>
          <w:p w:rsidR="00BB2A89" w:rsidRPr="00B019C0" w:rsidRDefault="00BB2A89" w:rsidP="001D4088">
            <w:pPr>
              <w:spacing w:after="0"/>
              <w:ind w:left="0"/>
              <w:rPr>
                <w:b/>
                <w:spacing w:val="-20"/>
                <w:szCs w:val="28"/>
                <w:lang w:eastAsia="en-US"/>
              </w:rPr>
            </w:pPr>
            <w:r>
              <w:rPr>
                <w:b/>
                <w:spacing w:val="-20"/>
                <w:szCs w:val="28"/>
                <w:lang w:eastAsia="en-US"/>
              </w:rPr>
              <w:t>1.1.4</w:t>
            </w:r>
          </w:p>
        </w:tc>
        <w:tc>
          <w:tcPr>
            <w:tcW w:w="3832" w:type="dxa"/>
            <w:tcBorders>
              <w:top w:val="single" w:sz="4" w:space="0" w:color="auto"/>
              <w:left w:val="single" w:sz="4" w:space="0" w:color="auto"/>
              <w:bottom w:val="single" w:sz="4" w:space="0" w:color="auto"/>
              <w:right w:val="single" w:sz="4" w:space="0" w:color="auto"/>
            </w:tcBorders>
          </w:tcPr>
          <w:p w:rsidR="00BB2A89" w:rsidRPr="00B019C0" w:rsidRDefault="00BB2A89" w:rsidP="00D213E7">
            <w:pPr>
              <w:ind w:left="-103"/>
              <w:jc w:val="both"/>
              <w:rPr>
                <w:spacing w:val="-20"/>
                <w:lang w:eastAsia="en-US"/>
              </w:rPr>
            </w:pPr>
            <w:r>
              <w:rPr>
                <w:spacing w:val="-20"/>
                <w:lang w:eastAsia="en-US"/>
              </w:rPr>
              <w:t>Мероприятие «</w:t>
            </w:r>
            <w:proofErr w:type="spellStart"/>
            <w:r>
              <w:rPr>
                <w:spacing w:val="-20"/>
                <w:lang w:eastAsia="en-US"/>
              </w:rPr>
              <w:t>Масленница</w:t>
            </w:r>
            <w:proofErr w:type="spellEnd"/>
            <w:r>
              <w:rPr>
                <w:spacing w:val="-20"/>
                <w:lang w:eastAsia="en-US"/>
              </w:rPr>
              <w:t>»</w:t>
            </w:r>
          </w:p>
        </w:tc>
        <w:tc>
          <w:tcPr>
            <w:tcW w:w="2410" w:type="dxa"/>
            <w:tcBorders>
              <w:top w:val="single" w:sz="4" w:space="0" w:color="auto"/>
              <w:left w:val="single" w:sz="4" w:space="0" w:color="auto"/>
              <w:bottom w:val="single" w:sz="4" w:space="0" w:color="auto"/>
              <w:right w:val="single" w:sz="4" w:space="0" w:color="auto"/>
            </w:tcBorders>
          </w:tcPr>
          <w:p w:rsidR="00BB2A89" w:rsidRPr="00B019C0" w:rsidRDefault="00BB2A89"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BB2A89" w:rsidRPr="0084778B" w:rsidRDefault="00BB2A89" w:rsidP="00B106B1"/>
        </w:tc>
        <w:tc>
          <w:tcPr>
            <w:tcW w:w="1276" w:type="dxa"/>
            <w:tcBorders>
              <w:top w:val="single" w:sz="4" w:space="0" w:color="auto"/>
              <w:left w:val="single" w:sz="4" w:space="0" w:color="auto"/>
              <w:bottom w:val="single" w:sz="4" w:space="0" w:color="auto"/>
              <w:right w:val="single" w:sz="4" w:space="0" w:color="auto"/>
            </w:tcBorders>
          </w:tcPr>
          <w:p w:rsidR="00BB2A89" w:rsidRPr="0084778B" w:rsidRDefault="00965195" w:rsidP="00B106B1">
            <w:r>
              <w:t>5,0</w:t>
            </w:r>
          </w:p>
        </w:tc>
        <w:tc>
          <w:tcPr>
            <w:tcW w:w="1134" w:type="dxa"/>
            <w:tcBorders>
              <w:top w:val="single" w:sz="4" w:space="0" w:color="auto"/>
              <w:left w:val="single" w:sz="4" w:space="0" w:color="auto"/>
              <w:bottom w:val="single" w:sz="4" w:space="0" w:color="auto"/>
              <w:right w:val="single" w:sz="4" w:space="0" w:color="auto"/>
            </w:tcBorders>
          </w:tcPr>
          <w:p w:rsidR="00BB2A89" w:rsidRPr="0084778B" w:rsidRDefault="00E12043" w:rsidP="00E12043">
            <w:pPr>
              <w:ind w:left="0"/>
              <w:jc w:val="center"/>
            </w:pPr>
            <w:r>
              <w:t>5</w:t>
            </w:r>
            <w:r w:rsidR="00BB2A89">
              <w:t>,0</w:t>
            </w:r>
          </w:p>
        </w:tc>
        <w:tc>
          <w:tcPr>
            <w:tcW w:w="1134" w:type="dxa"/>
            <w:tcBorders>
              <w:top w:val="single" w:sz="4" w:space="0" w:color="auto"/>
              <w:left w:val="single" w:sz="4" w:space="0" w:color="auto"/>
              <w:bottom w:val="single" w:sz="4" w:space="0" w:color="auto"/>
              <w:right w:val="single" w:sz="4" w:space="0" w:color="auto"/>
            </w:tcBorders>
          </w:tcPr>
          <w:p w:rsidR="00BB2A89" w:rsidRPr="0084778B" w:rsidRDefault="00F20EDF" w:rsidP="00BB2A89">
            <w:pPr>
              <w:ind w:left="0"/>
            </w:pPr>
            <w:r>
              <w:t xml:space="preserve">    </w:t>
            </w:r>
            <w:r w:rsidR="00E12043">
              <w:t>5,0</w:t>
            </w:r>
          </w:p>
        </w:tc>
        <w:tc>
          <w:tcPr>
            <w:tcW w:w="992" w:type="dxa"/>
            <w:tcBorders>
              <w:top w:val="single" w:sz="4" w:space="0" w:color="auto"/>
              <w:left w:val="single" w:sz="4" w:space="0" w:color="auto"/>
              <w:bottom w:val="single" w:sz="4" w:space="0" w:color="auto"/>
              <w:right w:val="single" w:sz="4" w:space="0" w:color="auto"/>
            </w:tcBorders>
          </w:tcPr>
          <w:p w:rsidR="00BB2A89" w:rsidRPr="0084778B" w:rsidRDefault="00E12043" w:rsidP="00F17982">
            <w:pPr>
              <w:ind w:left="0"/>
            </w:pPr>
            <w:r>
              <w:t>5,0</w:t>
            </w:r>
          </w:p>
        </w:tc>
        <w:tc>
          <w:tcPr>
            <w:tcW w:w="1134" w:type="dxa"/>
            <w:tcBorders>
              <w:top w:val="single" w:sz="4" w:space="0" w:color="auto"/>
              <w:left w:val="single" w:sz="4" w:space="0" w:color="auto"/>
              <w:bottom w:val="single" w:sz="4" w:space="0" w:color="auto"/>
              <w:right w:val="single" w:sz="4" w:space="0" w:color="auto"/>
            </w:tcBorders>
          </w:tcPr>
          <w:p w:rsidR="00BB2A89" w:rsidRPr="00EF04B9" w:rsidRDefault="00965195" w:rsidP="00BB2A89">
            <w:pPr>
              <w:ind w:left="0"/>
              <w:rPr>
                <w:b/>
              </w:rPr>
            </w:pPr>
            <w:r>
              <w:rPr>
                <w:b/>
              </w:rPr>
              <w:t>20</w:t>
            </w:r>
            <w:r w:rsidR="00E12043">
              <w:rPr>
                <w:b/>
              </w:rPr>
              <w:t>,0</w:t>
            </w:r>
          </w:p>
        </w:tc>
        <w:tc>
          <w:tcPr>
            <w:tcW w:w="1843" w:type="dxa"/>
            <w:tcBorders>
              <w:top w:val="single" w:sz="4" w:space="0" w:color="auto"/>
              <w:left w:val="single" w:sz="4" w:space="0" w:color="auto"/>
              <w:bottom w:val="single" w:sz="4" w:space="0" w:color="auto"/>
              <w:right w:val="single" w:sz="4" w:space="0" w:color="auto"/>
            </w:tcBorders>
          </w:tcPr>
          <w:p w:rsidR="00BB2A89" w:rsidRPr="00B019C0" w:rsidRDefault="00BB2A89" w:rsidP="001D4088">
            <w:pPr>
              <w:spacing w:after="0"/>
              <w:ind w:left="0"/>
              <w:rPr>
                <w:spacing w:val="-20"/>
                <w:szCs w:val="28"/>
                <w:lang w:eastAsia="en-US"/>
              </w:rPr>
            </w:pPr>
          </w:p>
        </w:tc>
      </w:tr>
      <w:tr w:rsidR="00F17982" w:rsidRPr="00B019C0" w:rsidTr="00D213E7">
        <w:tblPrEx>
          <w:tblLook w:val="04A0" w:firstRow="1" w:lastRow="0" w:firstColumn="1" w:lastColumn="0" w:noHBand="0" w:noVBand="1"/>
        </w:tblPrEx>
        <w:trPr>
          <w:trHeight w:val="416"/>
        </w:trPr>
        <w:tc>
          <w:tcPr>
            <w:tcW w:w="846"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b/>
                <w:spacing w:val="-20"/>
                <w:szCs w:val="28"/>
                <w:lang w:eastAsia="en-US"/>
              </w:rPr>
            </w:pPr>
            <w:r w:rsidRPr="00B019C0">
              <w:rPr>
                <w:b/>
                <w:spacing w:val="-20"/>
                <w:szCs w:val="28"/>
                <w:lang w:eastAsia="en-US"/>
              </w:rPr>
              <w:t>Итого по разделу</w:t>
            </w:r>
          </w:p>
          <w:p w:rsidR="00F17982" w:rsidRPr="00B019C0" w:rsidRDefault="00F17982" w:rsidP="001D4088">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17982" w:rsidRPr="00BB2A89" w:rsidRDefault="00BB2A89" w:rsidP="00B106B1">
            <w:pPr>
              <w:rPr>
                <w:b/>
              </w:rPr>
            </w:pPr>
            <w:r w:rsidRPr="00BB2A89">
              <w:rPr>
                <w:b/>
              </w:rPr>
              <w:t>15,0</w:t>
            </w:r>
          </w:p>
        </w:tc>
        <w:tc>
          <w:tcPr>
            <w:tcW w:w="1276" w:type="dxa"/>
            <w:tcBorders>
              <w:top w:val="single" w:sz="4" w:space="0" w:color="auto"/>
              <w:left w:val="single" w:sz="4" w:space="0" w:color="auto"/>
              <w:bottom w:val="single" w:sz="4" w:space="0" w:color="auto"/>
              <w:right w:val="single" w:sz="4" w:space="0" w:color="auto"/>
            </w:tcBorders>
            <w:hideMark/>
          </w:tcPr>
          <w:p w:rsidR="00F17982" w:rsidRPr="00BB2A89" w:rsidRDefault="00965195" w:rsidP="00B106B1">
            <w:pPr>
              <w:rPr>
                <w:b/>
              </w:rPr>
            </w:pPr>
            <w:r>
              <w:rPr>
                <w:b/>
              </w:rPr>
              <w:t>45</w:t>
            </w:r>
            <w:r w:rsidR="00BB2A89" w:rsidRPr="00BB2A89">
              <w:rPr>
                <w:b/>
              </w:rPr>
              <w:t>,0</w:t>
            </w:r>
          </w:p>
        </w:tc>
        <w:tc>
          <w:tcPr>
            <w:tcW w:w="1134" w:type="dxa"/>
            <w:tcBorders>
              <w:top w:val="single" w:sz="4" w:space="0" w:color="auto"/>
              <w:left w:val="single" w:sz="4" w:space="0" w:color="auto"/>
              <w:bottom w:val="single" w:sz="4" w:space="0" w:color="auto"/>
              <w:right w:val="single" w:sz="4" w:space="0" w:color="auto"/>
            </w:tcBorders>
            <w:hideMark/>
          </w:tcPr>
          <w:p w:rsidR="00F17982" w:rsidRPr="00BB2A89" w:rsidRDefault="009653D0" w:rsidP="00BB2A89">
            <w:pPr>
              <w:ind w:left="0"/>
              <w:rPr>
                <w:b/>
              </w:rPr>
            </w:pPr>
            <w:r>
              <w:rPr>
                <w:b/>
              </w:rPr>
              <w:t xml:space="preserve">   </w:t>
            </w:r>
            <w:r w:rsidR="00E12043">
              <w:rPr>
                <w:b/>
              </w:rPr>
              <w:t>45</w:t>
            </w:r>
            <w:r w:rsidR="00F17982" w:rsidRPr="00BB2A89">
              <w:rPr>
                <w:b/>
              </w:rPr>
              <w:t>,0</w:t>
            </w:r>
          </w:p>
        </w:tc>
        <w:tc>
          <w:tcPr>
            <w:tcW w:w="1134" w:type="dxa"/>
            <w:tcBorders>
              <w:top w:val="single" w:sz="4" w:space="0" w:color="auto"/>
              <w:left w:val="single" w:sz="4" w:space="0" w:color="auto"/>
              <w:bottom w:val="single" w:sz="4" w:space="0" w:color="auto"/>
              <w:right w:val="single" w:sz="4" w:space="0" w:color="auto"/>
            </w:tcBorders>
            <w:hideMark/>
          </w:tcPr>
          <w:p w:rsidR="00F17982" w:rsidRPr="00BB2A89" w:rsidRDefault="00E12043" w:rsidP="00EF6FAA">
            <w:pPr>
              <w:ind w:left="0"/>
              <w:jc w:val="center"/>
              <w:rPr>
                <w:b/>
              </w:rPr>
            </w:pPr>
            <w:r>
              <w:rPr>
                <w:b/>
              </w:rPr>
              <w:t>45</w:t>
            </w:r>
            <w:r w:rsidR="00F17982" w:rsidRPr="00BB2A89">
              <w:rPr>
                <w:b/>
              </w:rPr>
              <w:t>,0</w:t>
            </w:r>
          </w:p>
        </w:tc>
        <w:tc>
          <w:tcPr>
            <w:tcW w:w="992" w:type="dxa"/>
            <w:tcBorders>
              <w:top w:val="single" w:sz="4" w:space="0" w:color="auto"/>
              <w:left w:val="single" w:sz="4" w:space="0" w:color="auto"/>
              <w:bottom w:val="single" w:sz="4" w:space="0" w:color="auto"/>
              <w:right w:val="single" w:sz="4" w:space="0" w:color="auto"/>
            </w:tcBorders>
            <w:hideMark/>
          </w:tcPr>
          <w:p w:rsidR="00F17982" w:rsidRPr="00BB2A89" w:rsidRDefault="00E12043" w:rsidP="00E12043">
            <w:pPr>
              <w:ind w:left="0"/>
              <w:rPr>
                <w:b/>
              </w:rPr>
            </w:pPr>
            <w:r>
              <w:rPr>
                <w:b/>
              </w:rPr>
              <w:t>55</w:t>
            </w:r>
            <w:r w:rsidR="00F17982" w:rsidRPr="00BB2A89">
              <w:rPr>
                <w:b/>
              </w:rPr>
              <w:t>,0</w:t>
            </w:r>
          </w:p>
        </w:tc>
        <w:tc>
          <w:tcPr>
            <w:tcW w:w="1134" w:type="dxa"/>
            <w:tcBorders>
              <w:top w:val="single" w:sz="4" w:space="0" w:color="auto"/>
              <w:left w:val="single" w:sz="4" w:space="0" w:color="auto"/>
              <w:bottom w:val="single" w:sz="4" w:space="0" w:color="auto"/>
              <w:right w:val="single" w:sz="4" w:space="0" w:color="auto"/>
            </w:tcBorders>
            <w:hideMark/>
          </w:tcPr>
          <w:p w:rsidR="00F17982" w:rsidRPr="00EF04B9" w:rsidRDefault="00EE15AC" w:rsidP="00F17982">
            <w:pPr>
              <w:ind w:left="0"/>
              <w:rPr>
                <w:b/>
              </w:rPr>
            </w:pPr>
            <w:r>
              <w:rPr>
                <w:b/>
              </w:rPr>
              <w:t>205</w:t>
            </w:r>
            <w:r w:rsidR="00F17982" w:rsidRPr="00EF04B9">
              <w:rPr>
                <w:b/>
              </w:rPr>
              <w:t>,0</w:t>
            </w:r>
          </w:p>
        </w:tc>
        <w:tc>
          <w:tcPr>
            <w:tcW w:w="1843" w:type="dxa"/>
            <w:tcBorders>
              <w:top w:val="single" w:sz="4" w:space="0" w:color="auto"/>
              <w:left w:val="single" w:sz="4" w:space="0" w:color="auto"/>
              <w:bottom w:val="single" w:sz="4" w:space="0" w:color="auto"/>
              <w:right w:val="single" w:sz="4" w:space="0" w:color="auto"/>
            </w:tcBorders>
          </w:tcPr>
          <w:p w:rsidR="00F17982" w:rsidRPr="00B019C0" w:rsidRDefault="00F17982" w:rsidP="001D4088">
            <w:pPr>
              <w:spacing w:after="0"/>
              <w:ind w:left="0"/>
              <w:rPr>
                <w:b/>
                <w:spacing w:val="-20"/>
                <w:szCs w:val="28"/>
                <w:lang w:eastAsia="en-US"/>
              </w:rPr>
            </w:pPr>
          </w:p>
        </w:tc>
      </w:tr>
    </w:tbl>
    <w:p w:rsidR="001D4088" w:rsidRPr="00D12C48" w:rsidRDefault="001D4088" w:rsidP="001D4088">
      <w:pPr>
        <w:spacing w:after="0"/>
        <w:ind w:left="0"/>
        <w:jc w:val="center"/>
        <w:rPr>
          <w:b/>
          <w:spacing w:val="-20"/>
          <w:sz w:val="16"/>
          <w:szCs w:val="16"/>
          <w:lang w:eastAsia="en-US"/>
        </w:rPr>
      </w:pPr>
    </w:p>
    <w:p w:rsidR="00BB2A89" w:rsidRDefault="00BB2A89" w:rsidP="001D4088">
      <w:pPr>
        <w:spacing w:after="0"/>
        <w:ind w:left="0"/>
        <w:jc w:val="center"/>
        <w:rPr>
          <w:b/>
          <w:spacing w:val="-20"/>
          <w:szCs w:val="28"/>
          <w:lang w:eastAsia="en-US"/>
        </w:rPr>
      </w:pPr>
    </w:p>
    <w:p w:rsidR="00BB2A89" w:rsidRDefault="00BB2A89" w:rsidP="001D4088">
      <w:pPr>
        <w:spacing w:after="0"/>
        <w:ind w:left="0"/>
        <w:jc w:val="center"/>
        <w:rPr>
          <w:b/>
          <w:spacing w:val="-20"/>
          <w:szCs w:val="28"/>
          <w:lang w:eastAsia="en-US"/>
        </w:rPr>
      </w:pPr>
    </w:p>
    <w:p w:rsidR="00BB2A89" w:rsidRDefault="00BB2A89" w:rsidP="001D4088">
      <w:pPr>
        <w:spacing w:after="0"/>
        <w:ind w:left="0"/>
        <w:jc w:val="center"/>
        <w:rPr>
          <w:b/>
          <w:spacing w:val="-20"/>
          <w:szCs w:val="28"/>
          <w:lang w:eastAsia="en-US"/>
        </w:rPr>
      </w:pPr>
    </w:p>
    <w:p w:rsidR="00BB2A89" w:rsidRDefault="00BB2A89" w:rsidP="001D4088">
      <w:pPr>
        <w:spacing w:after="0"/>
        <w:ind w:left="0"/>
        <w:jc w:val="center"/>
        <w:rPr>
          <w:b/>
          <w:spacing w:val="-20"/>
          <w:szCs w:val="28"/>
          <w:lang w:eastAsia="en-US"/>
        </w:rPr>
      </w:pPr>
    </w:p>
    <w:p w:rsidR="00BB2A89" w:rsidRDefault="00BB2A89" w:rsidP="001D4088">
      <w:pPr>
        <w:spacing w:after="0"/>
        <w:ind w:left="0"/>
        <w:jc w:val="center"/>
        <w:rPr>
          <w:b/>
          <w:spacing w:val="-20"/>
          <w:szCs w:val="28"/>
          <w:lang w:eastAsia="en-US"/>
        </w:rPr>
      </w:pPr>
    </w:p>
    <w:p w:rsidR="00965195" w:rsidRDefault="00965195" w:rsidP="001D4088">
      <w:pPr>
        <w:spacing w:after="0"/>
        <w:ind w:left="0"/>
        <w:jc w:val="center"/>
        <w:rPr>
          <w:b/>
          <w:spacing w:val="-20"/>
          <w:szCs w:val="28"/>
          <w:lang w:eastAsia="en-US"/>
        </w:rPr>
      </w:pPr>
    </w:p>
    <w:p w:rsidR="00513D5C" w:rsidRPr="00B019C0" w:rsidRDefault="00513D5C" w:rsidP="001D4088">
      <w:pPr>
        <w:spacing w:after="0"/>
        <w:ind w:left="0"/>
        <w:jc w:val="center"/>
        <w:rPr>
          <w:b/>
          <w:spacing w:val="-20"/>
          <w:szCs w:val="28"/>
          <w:lang w:eastAsia="en-US"/>
        </w:rPr>
      </w:pPr>
      <w:r w:rsidRPr="00B019C0">
        <w:rPr>
          <w:b/>
          <w:spacing w:val="-20"/>
          <w:szCs w:val="28"/>
          <w:lang w:eastAsia="en-US"/>
        </w:rPr>
        <w:lastRenderedPageBreak/>
        <w:t>1.2.Организация и проведение концертов, фестивалей, конкурсов самодеятельности художественного творчества.</w:t>
      </w:r>
    </w:p>
    <w:p w:rsidR="001D4088" w:rsidRPr="00D12C48" w:rsidRDefault="001D4088" w:rsidP="001D4088">
      <w:pPr>
        <w:spacing w:after="0"/>
        <w:ind w:left="0"/>
        <w:rPr>
          <w:b/>
          <w:spacing w:val="-20"/>
          <w:sz w:val="16"/>
          <w:szCs w:val="16"/>
          <w:lang w:eastAsia="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3838"/>
        <w:gridCol w:w="2418"/>
        <w:gridCol w:w="1253"/>
        <w:gridCol w:w="1276"/>
        <w:gridCol w:w="1134"/>
        <w:gridCol w:w="1134"/>
        <w:gridCol w:w="992"/>
        <w:gridCol w:w="1134"/>
        <w:gridCol w:w="1843"/>
      </w:tblGrid>
      <w:tr w:rsidR="00E6416C" w:rsidRPr="00B019C0" w:rsidTr="00D70E26">
        <w:trPr>
          <w:trHeight w:val="902"/>
        </w:trPr>
        <w:tc>
          <w:tcPr>
            <w:tcW w:w="821"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r w:rsidRPr="00B019C0">
              <w:rPr>
                <w:spacing w:val="-20"/>
                <w:szCs w:val="28"/>
                <w:lang w:eastAsia="en-US"/>
              </w:rPr>
              <w:t>Муниципальный бюджет.</w:t>
            </w:r>
          </w:p>
          <w:p w:rsidR="00E6416C" w:rsidRPr="00B019C0" w:rsidRDefault="00E6416C" w:rsidP="001D4088">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E6416C" w:rsidRPr="005C5D32"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5C5D32" w:rsidRDefault="00E6416C" w:rsidP="00B106B1"/>
        </w:tc>
        <w:tc>
          <w:tcPr>
            <w:tcW w:w="992" w:type="dxa"/>
            <w:tcBorders>
              <w:top w:val="single" w:sz="4" w:space="0" w:color="auto"/>
              <w:left w:val="single" w:sz="4" w:space="0" w:color="auto"/>
              <w:bottom w:val="single" w:sz="4" w:space="0" w:color="auto"/>
              <w:right w:val="single" w:sz="4" w:space="0" w:color="auto"/>
            </w:tcBorders>
          </w:tcPr>
          <w:p w:rsidR="00E6416C" w:rsidRPr="005C5D32"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EF04B9" w:rsidRDefault="00E6416C" w:rsidP="0066082E">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r w:rsidR="00E6416C" w:rsidRPr="00B019C0" w:rsidTr="00E6416C">
        <w:trPr>
          <w:trHeight w:val="70"/>
        </w:trPr>
        <w:tc>
          <w:tcPr>
            <w:tcW w:w="821"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r w:rsidRPr="00B019C0">
              <w:rPr>
                <w:spacing w:val="-20"/>
                <w:szCs w:val="28"/>
                <w:lang w:eastAsia="en-US"/>
              </w:rPr>
              <w:t>Муниципальный бюджет.</w:t>
            </w:r>
          </w:p>
          <w:p w:rsidR="00E6416C" w:rsidRPr="00B019C0" w:rsidRDefault="00E6416C" w:rsidP="001D4088">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E6416C" w:rsidRPr="005C5D32" w:rsidRDefault="00E6416C" w:rsidP="00B106B1"/>
        </w:tc>
        <w:tc>
          <w:tcPr>
            <w:tcW w:w="1134" w:type="dxa"/>
            <w:tcBorders>
              <w:top w:val="single" w:sz="4" w:space="0" w:color="auto"/>
              <w:left w:val="single" w:sz="4" w:space="0" w:color="auto"/>
              <w:bottom w:val="single" w:sz="4" w:space="0" w:color="auto"/>
              <w:right w:val="single" w:sz="4" w:space="0" w:color="auto"/>
            </w:tcBorders>
            <w:hideMark/>
          </w:tcPr>
          <w:p w:rsidR="00E6416C" w:rsidRPr="005C5D32" w:rsidRDefault="00E6416C" w:rsidP="00B106B1"/>
        </w:tc>
        <w:tc>
          <w:tcPr>
            <w:tcW w:w="992" w:type="dxa"/>
            <w:tcBorders>
              <w:top w:val="single" w:sz="4" w:space="0" w:color="auto"/>
              <w:left w:val="single" w:sz="4" w:space="0" w:color="auto"/>
              <w:bottom w:val="single" w:sz="4" w:space="0" w:color="auto"/>
              <w:right w:val="single" w:sz="4" w:space="0" w:color="auto"/>
            </w:tcBorders>
            <w:hideMark/>
          </w:tcPr>
          <w:p w:rsidR="00E6416C" w:rsidRPr="005C5D32" w:rsidRDefault="00E6416C" w:rsidP="00E6416C">
            <w:pPr>
              <w:ind w:left="0"/>
            </w:pPr>
          </w:p>
        </w:tc>
        <w:tc>
          <w:tcPr>
            <w:tcW w:w="1134" w:type="dxa"/>
            <w:tcBorders>
              <w:top w:val="single" w:sz="4" w:space="0" w:color="auto"/>
              <w:left w:val="single" w:sz="4" w:space="0" w:color="auto"/>
              <w:bottom w:val="single" w:sz="4" w:space="0" w:color="auto"/>
              <w:right w:val="single" w:sz="4" w:space="0" w:color="auto"/>
            </w:tcBorders>
            <w:hideMark/>
          </w:tcPr>
          <w:p w:rsidR="00E6416C" w:rsidRPr="00EF04B9" w:rsidRDefault="00E6416C" w:rsidP="0066082E">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bl>
    <w:p w:rsidR="00513D5C" w:rsidRPr="00B019C0" w:rsidRDefault="00513D5C" w:rsidP="001D4088">
      <w:pPr>
        <w:spacing w:after="0"/>
        <w:ind w:left="0"/>
        <w:rPr>
          <w:vanish/>
          <w:spacing w:val="-20"/>
          <w:szCs w:val="28"/>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3826"/>
        <w:gridCol w:w="2410"/>
        <w:gridCol w:w="1276"/>
        <w:gridCol w:w="1276"/>
        <w:gridCol w:w="1134"/>
        <w:gridCol w:w="1134"/>
        <w:gridCol w:w="992"/>
        <w:gridCol w:w="1134"/>
        <w:gridCol w:w="1843"/>
      </w:tblGrid>
      <w:tr w:rsidR="00E6416C" w:rsidRPr="00B019C0" w:rsidTr="00D82378">
        <w:trPr>
          <w:trHeight w:val="559"/>
        </w:trPr>
        <w:tc>
          <w:tcPr>
            <w:tcW w:w="818" w:type="dxa"/>
            <w:tcBorders>
              <w:top w:val="nil"/>
              <w:left w:val="single" w:sz="4" w:space="0" w:color="auto"/>
              <w:bottom w:val="single" w:sz="4" w:space="0" w:color="auto"/>
              <w:right w:val="single" w:sz="4" w:space="0" w:color="auto"/>
            </w:tcBorders>
          </w:tcPr>
          <w:p w:rsidR="00E6416C" w:rsidRPr="00B019C0" w:rsidRDefault="00E6416C" w:rsidP="001D4088">
            <w:pPr>
              <w:spacing w:after="0"/>
              <w:ind w:left="0"/>
              <w:rPr>
                <w:b/>
                <w:spacing w:val="-20"/>
                <w:szCs w:val="28"/>
                <w:lang w:eastAsia="en-US"/>
              </w:rPr>
            </w:pPr>
          </w:p>
          <w:p w:rsidR="00E6416C" w:rsidRPr="00B019C0" w:rsidRDefault="00E6416C" w:rsidP="001D4088">
            <w:pPr>
              <w:spacing w:after="0"/>
              <w:ind w:left="0"/>
              <w:rPr>
                <w:b/>
                <w:spacing w:val="-20"/>
                <w:szCs w:val="28"/>
                <w:lang w:eastAsia="en-US"/>
              </w:rPr>
            </w:pPr>
            <w:r w:rsidRPr="00B019C0">
              <w:rPr>
                <w:b/>
                <w:spacing w:val="-20"/>
                <w:szCs w:val="28"/>
                <w:lang w:eastAsia="en-US"/>
              </w:rPr>
              <w:t>1.2.3</w:t>
            </w:r>
          </w:p>
        </w:tc>
        <w:tc>
          <w:tcPr>
            <w:tcW w:w="3826" w:type="dxa"/>
            <w:tcBorders>
              <w:top w:val="nil"/>
              <w:left w:val="single" w:sz="4" w:space="0" w:color="auto"/>
              <w:bottom w:val="single" w:sz="4" w:space="0" w:color="auto"/>
              <w:right w:val="single" w:sz="4" w:space="0" w:color="auto"/>
            </w:tcBorders>
          </w:tcPr>
          <w:p w:rsidR="00E6416C" w:rsidRPr="00B019C0" w:rsidRDefault="00E6416C" w:rsidP="00806324">
            <w:pPr>
              <w:spacing w:after="0"/>
              <w:ind w:left="0"/>
              <w:rPr>
                <w:spacing w:val="-20"/>
                <w:szCs w:val="28"/>
                <w:lang w:eastAsia="en-US"/>
              </w:rPr>
            </w:pPr>
            <w:r w:rsidRPr="00B019C0">
              <w:rPr>
                <w:spacing w:val="-20"/>
                <w:szCs w:val="28"/>
                <w:lang w:eastAsia="en-US"/>
              </w:rPr>
              <w:t>Гала- концерт лучших коллективов художественной самодеятельности района «Россия в песне».</w:t>
            </w:r>
            <w:r w:rsidRPr="00B019C0">
              <w:rPr>
                <w:b/>
                <w:color w:val="0000FF"/>
                <w:spacing w:val="-20"/>
                <w:szCs w:val="28"/>
                <w:lang w:eastAsia="en-US"/>
              </w:rPr>
              <w:t xml:space="preserve"> </w:t>
            </w:r>
          </w:p>
        </w:tc>
        <w:tc>
          <w:tcPr>
            <w:tcW w:w="2410" w:type="dxa"/>
            <w:tcBorders>
              <w:top w:val="nil"/>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r w:rsidRPr="00B019C0">
              <w:rPr>
                <w:spacing w:val="-20"/>
                <w:szCs w:val="28"/>
                <w:lang w:eastAsia="en-US"/>
              </w:rPr>
              <w:t>Муниципальный бюджет.</w:t>
            </w:r>
          </w:p>
          <w:p w:rsidR="00E6416C" w:rsidRPr="00B019C0" w:rsidRDefault="00E6416C" w:rsidP="001D4088">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tcPr>
          <w:p w:rsidR="00E6416C" w:rsidRPr="008B4236" w:rsidRDefault="00E6416C" w:rsidP="00B106B1"/>
        </w:tc>
        <w:tc>
          <w:tcPr>
            <w:tcW w:w="1276" w:type="dxa"/>
            <w:tcBorders>
              <w:top w:val="nil"/>
              <w:left w:val="single" w:sz="4" w:space="0" w:color="auto"/>
              <w:bottom w:val="single" w:sz="4" w:space="0" w:color="auto"/>
              <w:right w:val="single" w:sz="4" w:space="0" w:color="auto"/>
            </w:tcBorders>
          </w:tcPr>
          <w:p w:rsidR="00E6416C" w:rsidRPr="008B4236" w:rsidRDefault="00E6416C" w:rsidP="00B106B1"/>
        </w:tc>
        <w:tc>
          <w:tcPr>
            <w:tcW w:w="1134" w:type="dxa"/>
            <w:tcBorders>
              <w:top w:val="nil"/>
              <w:left w:val="single" w:sz="4" w:space="0" w:color="auto"/>
              <w:bottom w:val="single" w:sz="4" w:space="0" w:color="auto"/>
              <w:right w:val="single" w:sz="4" w:space="0" w:color="auto"/>
            </w:tcBorders>
          </w:tcPr>
          <w:p w:rsidR="00E6416C" w:rsidRPr="008B4236" w:rsidRDefault="00E6416C" w:rsidP="00B106B1"/>
        </w:tc>
        <w:tc>
          <w:tcPr>
            <w:tcW w:w="1134" w:type="dxa"/>
            <w:tcBorders>
              <w:top w:val="nil"/>
              <w:left w:val="single" w:sz="4" w:space="0" w:color="auto"/>
              <w:bottom w:val="single" w:sz="4" w:space="0" w:color="auto"/>
              <w:right w:val="single" w:sz="4" w:space="0" w:color="auto"/>
            </w:tcBorders>
          </w:tcPr>
          <w:p w:rsidR="00E6416C" w:rsidRPr="008B4236" w:rsidRDefault="00E6416C" w:rsidP="00B106B1"/>
        </w:tc>
        <w:tc>
          <w:tcPr>
            <w:tcW w:w="992" w:type="dxa"/>
            <w:tcBorders>
              <w:top w:val="nil"/>
              <w:left w:val="single" w:sz="4" w:space="0" w:color="auto"/>
              <w:bottom w:val="single" w:sz="4" w:space="0" w:color="auto"/>
              <w:right w:val="single" w:sz="4" w:space="0" w:color="auto"/>
            </w:tcBorders>
          </w:tcPr>
          <w:p w:rsidR="00E6416C" w:rsidRPr="008B4236" w:rsidRDefault="00E6416C" w:rsidP="00BB2A89">
            <w:pPr>
              <w:ind w:left="0"/>
            </w:pPr>
          </w:p>
        </w:tc>
        <w:tc>
          <w:tcPr>
            <w:tcW w:w="1134" w:type="dxa"/>
            <w:tcBorders>
              <w:top w:val="nil"/>
              <w:left w:val="single" w:sz="4" w:space="0" w:color="auto"/>
              <w:bottom w:val="single" w:sz="4" w:space="0" w:color="auto"/>
              <w:right w:val="single" w:sz="4" w:space="0" w:color="auto"/>
            </w:tcBorders>
          </w:tcPr>
          <w:p w:rsidR="00E6416C" w:rsidRPr="004D5306" w:rsidRDefault="00E6416C" w:rsidP="006B4515">
            <w:pPr>
              <w:ind w:left="0"/>
              <w:rPr>
                <w:b/>
              </w:rPr>
            </w:pPr>
          </w:p>
        </w:tc>
        <w:tc>
          <w:tcPr>
            <w:tcW w:w="1843" w:type="dxa"/>
            <w:tcBorders>
              <w:top w:val="nil"/>
              <w:left w:val="single" w:sz="4" w:space="0" w:color="auto"/>
              <w:bottom w:val="single" w:sz="4" w:space="0" w:color="auto"/>
              <w:right w:val="single" w:sz="4" w:space="0" w:color="auto"/>
            </w:tcBorders>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r w:rsidR="00E6416C" w:rsidRPr="00B019C0" w:rsidTr="001B2041">
        <w:trPr>
          <w:trHeight w:val="973"/>
        </w:trPr>
        <w:tc>
          <w:tcPr>
            <w:tcW w:w="81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1.2.4</w:t>
            </w:r>
          </w:p>
        </w:tc>
        <w:tc>
          <w:tcPr>
            <w:tcW w:w="3826"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tcPr>
          <w:p w:rsidR="00E6416C" w:rsidRPr="00B019C0" w:rsidRDefault="00E6416C" w:rsidP="00806324">
            <w:pPr>
              <w:spacing w:after="0"/>
              <w:ind w:left="0"/>
              <w:rPr>
                <w:color w:val="0033CC"/>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E6416C">
            <w:pPr>
              <w:ind w:left="0"/>
            </w:pPr>
          </w:p>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E6416C">
            <w:pPr>
              <w:ind w:left="0"/>
            </w:pPr>
          </w:p>
        </w:tc>
        <w:tc>
          <w:tcPr>
            <w:tcW w:w="992" w:type="dxa"/>
            <w:tcBorders>
              <w:top w:val="single" w:sz="4" w:space="0" w:color="auto"/>
              <w:left w:val="single" w:sz="4" w:space="0" w:color="auto"/>
              <w:bottom w:val="single" w:sz="4" w:space="0" w:color="auto"/>
              <w:right w:val="single" w:sz="4" w:space="0" w:color="auto"/>
            </w:tcBorders>
          </w:tcPr>
          <w:p w:rsidR="00E6416C" w:rsidRPr="008B4236" w:rsidRDefault="00E6416C" w:rsidP="00E6416C">
            <w:pPr>
              <w:ind w:left="0"/>
            </w:pPr>
          </w:p>
        </w:tc>
        <w:tc>
          <w:tcPr>
            <w:tcW w:w="1134" w:type="dxa"/>
            <w:tcBorders>
              <w:top w:val="single" w:sz="4" w:space="0" w:color="auto"/>
              <w:left w:val="single" w:sz="4" w:space="0" w:color="auto"/>
              <w:bottom w:val="single" w:sz="4" w:space="0" w:color="auto"/>
              <w:right w:val="single" w:sz="4" w:space="0" w:color="auto"/>
            </w:tcBorders>
          </w:tcPr>
          <w:p w:rsidR="00E6416C" w:rsidRPr="00EF04B9" w:rsidRDefault="00E6416C" w:rsidP="00E6416C">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r w:rsidR="00E6416C" w:rsidRPr="00B019C0" w:rsidTr="001B2041">
        <w:trPr>
          <w:trHeight w:val="704"/>
        </w:trPr>
        <w:tc>
          <w:tcPr>
            <w:tcW w:w="81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1.2.5</w:t>
            </w:r>
          </w:p>
        </w:tc>
        <w:tc>
          <w:tcPr>
            <w:tcW w:w="3826" w:type="dxa"/>
            <w:tcBorders>
              <w:top w:val="single" w:sz="4" w:space="0" w:color="auto"/>
              <w:left w:val="single" w:sz="4" w:space="0" w:color="auto"/>
              <w:bottom w:val="single" w:sz="4" w:space="0" w:color="auto"/>
              <w:right w:val="single" w:sz="4" w:space="0" w:color="auto"/>
            </w:tcBorders>
            <w:hideMark/>
          </w:tcPr>
          <w:p w:rsidR="00E6416C" w:rsidRPr="00B019C0" w:rsidRDefault="00E6416C" w:rsidP="00806324">
            <w:pPr>
              <w:spacing w:after="0"/>
              <w:ind w:left="0"/>
              <w:rPr>
                <w:spacing w:val="-20"/>
                <w:szCs w:val="28"/>
                <w:lang w:eastAsia="en-US"/>
              </w:rPr>
            </w:pPr>
            <w:r w:rsidRPr="00B019C0">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tcPr>
          <w:p w:rsidR="00E6416C" w:rsidRPr="00B019C0" w:rsidRDefault="00E6416C"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276" w:type="dxa"/>
            <w:tcBorders>
              <w:top w:val="single" w:sz="4" w:space="0" w:color="auto"/>
              <w:left w:val="single" w:sz="4" w:space="0" w:color="auto"/>
              <w:bottom w:val="single" w:sz="4" w:space="0" w:color="auto"/>
              <w:right w:val="single" w:sz="4" w:space="0" w:color="auto"/>
            </w:tcBorders>
            <w:hideMark/>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BB2A89">
            <w:pPr>
              <w:ind w:left="0"/>
            </w:pPr>
          </w:p>
        </w:tc>
        <w:tc>
          <w:tcPr>
            <w:tcW w:w="992"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EF04B9" w:rsidRDefault="00E6416C" w:rsidP="00BB2A89">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r w:rsidR="00E6416C" w:rsidRPr="00B019C0" w:rsidTr="00806324">
        <w:trPr>
          <w:trHeight w:val="699"/>
        </w:trPr>
        <w:tc>
          <w:tcPr>
            <w:tcW w:w="818"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b/>
                <w:spacing w:val="-20"/>
                <w:szCs w:val="28"/>
                <w:lang w:eastAsia="en-US"/>
              </w:rPr>
            </w:pPr>
            <w:r w:rsidRPr="00B019C0">
              <w:rPr>
                <w:b/>
                <w:spacing w:val="-20"/>
                <w:szCs w:val="28"/>
                <w:lang w:eastAsia="en-US"/>
              </w:rPr>
              <w:t>1.2.6</w:t>
            </w:r>
          </w:p>
        </w:tc>
        <w:tc>
          <w:tcPr>
            <w:tcW w:w="3826"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 xml:space="preserve">Районная акция по профилактике </w:t>
            </w:r>
            <w:proofErr w:type="spellStart"/>
            <w:r w:rsidRPr="00B019C0">
              <w:rPr>
                <w:spacing w:val="-20"/>
                <w:szCs w:val="28"/>
                <w:lang w:eastAsia="en-US"/>
              </w:rPr>
              <w:t>ассоциальных</w:t>
            </w:r>
            <w:proofErr w:type="spellEnd"/>
            <w:r w:rsidRPr="00B019C0">
              <w:rPr>
                <w:spacing w:val="-20"/>
                <w:szCs w:val="28"/>
                <w:lang w:eastAsia="en-US"/>
              </w:rPr>
              <w:t xml:space="preserve"> явлений</w:t>
            </w:r>
          </w:p>
        </w:tc>
        <w:tc>
          <w:tcPr>
            <w:tcW w:w="2410" w:type="dxa"/>
            <w:tcBorders>
              <w:top w:val="single" w:sz="4" w:space="0" w:color="auto"/>
              <w:left w:val="single" w:sz="4" w:space="0" w:color="auto"/>
              <w:bottom w:val="single" w:sz="4" w:space="0" w:color="auto"/>
              <w:right w:val="single" w:sz="4" w:space="0" w:color="auto"/>
            </w:tcBorders>
          </w:tcPr>
          <w:p w:rsidR="00E6416C" w:rsidRPr="00B019C0" w:rsidRDefault="00E6416C" w:rsidP="00806324">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E6416C" w:rsidP="00B106B1"/>
        </w:tc>
        <w:tc>
          <w:tcPr>
            <w:tcW w:w="1276" w:type="dxa"/>
            <w:tcBorders>
              <w:top w:val="single" w:sz="4" w:space="0" w:color="auto"/>
              <w:left w:val="single" w:sz="4" w:space="0" w:color="auto"/>
              <w:bottom w:val="single" w:sz="4" w:space="0" w:color="auto"/>
              <w:right w:val="single" w:sz="4" w:space="0" w:color="auto"/>
            </w:tcBorders>
          </w:tcPr>
          <w:p w:rsidR="00E6416C" w:rsidRPr="008B4236" w:rsidRDefault="00965195" w:rsidP="00B106B1">
            <w:r>
              <w:t>5,0</w:t>
            </w:r>
          </w:p>
        </w:tc>
        <w:tc>
          <w:tcPr>
            <w:tcW w:w="1134" w:type="dxa"/>
            <w:tcBorders>
              <w:top w:val="single" w:sz="4" w:space="0" w:color="auto"/>
              <w:left w:val="single" w:sz="4" w:space="0" w:color="auto"/>
              <w:bottom w:val="single" w:sz="4" w:space="0" w:color="auto"/>
              <w:right w:val="single" w:sz="4" w:space="0" w:color="auto"/>
            </w:tcBorders>
            <w:hideMark/>
          </w:tcPr>
          <w:p w:rsidR="00E6416C" w:rsidRPr="008B4236" w:rsidRDefault="00E6416C" w:rsidP="00B106B1"/>
        </w:tc>
        <w:tc>
          <w:tcPr>
            <w:tcW w:w="1134" w:type="dxa"/>
            <w:tcBorders>
              <w:top w:val="single" w:sz="4" w:space="0" w:color="auto"/>
              <w:left w:val="single" w:sz="4" w:space="0" w:color="auto"/>
              <w:bottom w:val="single" w:sz="4" w:space="0" w:color="auto"/>
              <w:right w:val="single" w:sz="4" w:space="0" w:color="auto"/>
            </w:tcBorders>
          </w:tcPr>
          <w:p w:rsidR="00E6416C" w:rsidRPr="008B4236" w:rsidRDefault="00E6416C" w:rsidP="00E6416C">
            <w:pPr>
              <w:ind w:left="0"/>
            </w:pPr>
          </w:p>
        </w:tc>
        <w:tc>
          <w:tcPr>
            <w:tcW w:w="992" w:type="dxa"/>
            <w:tcBorders>
              <w:top w:val="single" w:sz="4" w:space="0" w:color="auto"/>
              <w:left w:val="single" w:sz="4" w:space="0" w:color="auto"/>
              <w:bottom w:val="single" w:sz="4" w:space="0" w:color="auto"/>
              <w:right w:val="single" w:sz="4" w:space="0" w:color="auto"/>
            </w:tcBorders>
          </w:tcPr>
          <w:p w:rsidR="00E6416C" w:rsidRPr="008B4236" w:rsidRDefault="00A81BF6" w:rsidP="00BB2A89">
            <w:pPr>
              <w:ind w:left="0"/>
            </w:pPr>
            <w:r>
              <w:t>1</w:t>
            </w:r>
            <w:r w:rsidR="00BB2A89">
              <w:t>0,0</w:t>
            </w:r>
          </w:p>
        </w:tc>
        <w:tc>
          <w:tcPr>
            <w:tcW w:w="1134" w:type="dxa"/>
            <w:tcBorders>
              <w:top w:val="single" w:sz="4" w:space="0" w:color="auto"/>
              <w:left w:val="single" w:sz="4" w:space="0" w:color="auto"/>
              <w:bottom w:val="single" w:sz="4" w:space="0" w:color="auto"/>
              <w:right w:val="single" w:sz="4" w:space="0" w:color="auto"/>
            </w:tcBorders>
            <w:hideMark/>
          </w:tcPr>
          <w:p w:rsidR="00E6416C" w:rsidRPr="00EF04B9" w:rsidRDefault="00A81BF6" w:rsidP="00E6416C">
            <w:pPr>
              <w:ind w:left="0"/>
              <w:rPr>
                <w:b/>
              </w:rPr>
            </w:pPr>
            <w:r>
              <w:rPr>
                <w:b/>
              </w:rPr>
              <w:t>1</w:t>
            </w:r>
            <w:r w:rsidR="00D70E26">
              <w:rPr>
                <w:b/>
              </w:rPr>
              <w:t>5</w:t>
            </w:r>
            <w:r w:rsidR="00E6416C" w:rsidRPr="00EF04B9">
              <w:rPr>
                <w:b/>
              </w:rPr>
              <w:t>,0</w:t>
            </w:r>
          </w:p>
        </w:tc>
        <w:tc>
          <w:tcPr>
            <w:tcW w:w="1843" w:type="dxa"/>
            <w:tcBorders>
              <w:top w:val="single" w:sz="4" w:space="0" w:color="auto"/>
              <w:left w:val="single" w:sz="4" w:space="0" w:color="auto"/>
              <w:bottom w:val="single" w:sz="4" w:space="0" w:color="auto"/>
              <w:right w:val="single" w:sz="4" w:space="0" w:color="auto"/>
            </w:tcBorders>
            <w:hideMark/>
          </w:tcPr>
          <w:p w:rsidR="00E6416C" w:rsidRPr="00B019C0" w:rsidRDefault="00E6416C" w:rsidP="001D4088">
            <w:pPr>
              <w:spacing w:after="0"/>
              <w:ind w:left="0"/>
              <w:rPr>
                <w:spacing w:val="-20"/>
                <w:szCs w:val="28"/>
                <w:lang w:eastAsia="en-US"/>
              </w:rPr>
            </w:pPr>
            <w:r w:rsidRPr="00B019C0">
              <w:rPr>
                <w:spacing w:val="-20"/>
                <w:szCs w:val="28"/>
                <w:lang w:eastAsia="en-US"/>
              </w:rPr>
              <w:t>Управление культуры</w:t>
            </w:r>
          </w:p>
        </w:tc>
      </w:tr>
    </w:tbl>
    <w:p w:rsidR="00513D5C" w:rsidRPr="00B019C0" w:rsidRDefault="00513D5C" w:rsidP="001D4088">
      <w:pPr>
        <w:spacing w:after="0"/>
        <w:ind w:left="0"/>
        <w:rPr>
          <w:spacing w:val="-20"/>
          <w:sz w:val="2"/>
          <w:szCs w:val="2"/>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828"/>
        <w:gridCol w:w="2410"/>
        <w:gridCol w:w="1276"/>
        <w:gridCol w:w="1276"/>
        <w:gridCol w:w="1134"/>
        <w:gridCol w:w="1134"/>
        <w:gridCol w:w="992"/>
        <w:gridCol w:w="1134"/>
        <w:gridCol w:w="1843"/>
      </w:tblGrid>
      <w:tr w:rsidR="00D14E23" w:rsidRPr="00B019C0" w:rsidTr="00806324">
        <w:trPr>
          <w:trHeight w:val="795"/>
        </w:trPr>
        <w:tc>
          <w:tcPr>
            <w:tcW w:w="850"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b/>
                <w:spacing w:val="-20"/>
                <w:szCs w:val="28"/>
                <w:lang w:eastAsia="en-US"/>
              </w:rPr>
            </w:pPr>
          </w:p>
          <w:p w:rsidR="00D14E23" w:rsidRPr="00B019C0" w:rsidRDefault="00D14E23" w:rsidP="00B019C0">
            <w:pPr>
              <w:spacing w:after="0"/>
              <w:ind w:left="0"/>
              <w:rPr>
                <w:b/>
                <w:spacing w:val="-20"/>
                <w:szCs w:val="28"/>
                <w:lang w:eastAsia="en-US"/>
              </w:rPr>
            </w:pPr>
            <w:r w:rsidRPr="00B019C0">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D14E23" w:rsidRPr="00B019C0" w:rsidRDefault="00965195" w:rsidP="001D4088">
            <w:pPr>
              <w:spacing w:after="0"/>
              <w:ind w:left="0"/>
              <w:rPr>
                <w:b/>
                <w:spacing w:val="-20"/>
                <w:szCs w:val="28"/>
                <w:lang w:eastAsia="en-US"/>
              </w:rPr>
            </w:pPr>
            <w:r>
              <w:rPr>
                <w:b/>
                <w:spacing w:val="-20"/>
                <w:szCs w:val="28"/>
                <w:lang w:eastAsia="en-US"/>
              </w:rPr>
              <w:t xml:space="preserve">       5,0</w:t>
            </w:r>
          </w:p>
        </w:tc>
        <w:tc>
          <w:tcPr>
            <w:tcW w:w="1134" w:type="dxa"/>
            <w:tcBorders>
              <w:top w:val="single" w:sz="4" w:space="0" w:color="auto"/>
              <w:left w:val="single" w:sz="4" w:space="0" w:color="auto"/>
              <w:bottom w:val="single" w:sz="4" w:space="0" w:color="auto"/>
              <w:right w:val="single" w:sz="4" w:space="0" w:color="auto"/>
            </w:tcBorders>
          </w:tcPr>
          <w:p w:rsidR="00D14E23" w:rsidRPr="0066082E" w:rsidRDefault="001B2041" w:rsidP="00D14E23">
            <w:pPr>
              <w:ind w:left="0"/>
              <w:rPr>
                <w:b/>
              </w:rPr>
            </w:pPr>
            <w:r>
              <w:rPr>
                <w:b/>
              </w:rPr>
              <w:t xml:space="preserve">   </w:t>
            </w:r>
            <w:r w:rsidR="00D70E26">
              <w:rPr>
                <w:b/>
              </w:rPr>
              <w:t>0,00</w:t>
            </w:r>
          </w:p>
        </w:tc>
        <w:tc>
          <w:tcPr>
            <w:tcW w:w="1134" w:type="dxa"/>
            <w:tcBorders>
              <w:top w:val="single" w:sz="4" w:space="0" w:color="auto"/>
              <w:left w:val="single" w:sz="4" w:space="0" w:color="auto"/>
              <w:bottom w:val="single" w:sz="4" w:space="0" w:color="auto"/>
              <w:right w:val="single" w:sz="4" w:space="0" w:color="auto"/>
            </w:tcBorders>
          </w:tcPr>
          <w:p w:rsidR="00D14E23" w:rsidRPr="0066082E" w:rsidRDefault="00D70E26" w:rsidP="001B2041">
            <w:pPr>
              <w:ind w:left="0"/>
              <w:rPr>
                <w:b/>
              </w:rPr>
            </w:pPr>
            <w:r>
              <w:rPr>
                <w:b/>
              </w:rPr>
              <w:t>0,00</w:t>
            </w:r>
          </w:p>
        </w:tc>
        <w:tc>
          <w:tcPr>
            <w:tcW w:w="992" w:type="dxa"/>
            <w:tcBorders>
              <w:top w:val="single" w:sz="4" w:space="0" w:color="auto"/>
              <w:left w:val="single" w:sz="4" w:space="0" w:color="auto"/>
              <w:bottom w:val="single" w:sz="4" w:space="0" w:color="auto"/>
              <w:right w:val="single" w:sz="4" w:space="0" w:color="auto"/>
            </w:tcBorders>
          </w:tcPr>
          <w:p w:rsidR="00D14E23" w:rsidRPr="0066082E" w:rsidRDefault="00A81BF6" w:rsidP="00D14E23">
            <w:pPr>
              <w:ind w:left="0"/>
              <w:rPr>
                <w:b/>
              </w:rPr>
            </w:pPr>
            <w:r>
              <w:rPr>
                <w:b/>
              </w:rPr>
              <w:t>1</w:t>
            </w:r>
            <w:r w:rsidR="001B2041">
              <w:rPr>
                <w:b/>
              </w:rPr>
              <w:t>0</w:t>
            </w:r>
            <w:r w:rsidR="00D14E23" w:rsidRPr="0066082E">
              <w:rPr>
                <w:b/>
              </w:rPr>
              <w:t>,0</w:t>
            </w:r>
          </w:p>
        </w:tc>
        <w:tc>
          <w:tcPr>
            <w:tcW w:w="1134" w:type="dxa"/>
            <w:tcBorders>
              <w:top w:val="single" w:sz="4" w:space="0" w:color="auto"/>
              <w:left w:val="single" w:sz="4" w:space="0" w:color="auto"/>
              <w:bottom w:val="single" w:sz="4" w:space="0" w:color="auto"/>
              <w:right w:val="single" w:sz="4" w:space="0" w:color="auto"/>
            </w:tcBorders>
          </w:tcPr>
          <w:p w:rsidR="00D14E23" w:rsidRPr="00D973B3" w:rsidRDefault="00D70E26" w:rsidP="00D14E23">
            <w:pPr>
              <w:ind w:left="0"/>
              <w:rPr>
                <w:b/>
              </w:rPr>
            </w:pPr>
            <w:r>
              <w:rPr>
                <w:b/>
              </w:rPr>
              <w:t xml:space="preserve"> </w:t>
            </w:r>
            <w:r w:rsidR="00A81BF6">
              <w:rPr>
                <w:b/>
              </w:rPr>
              <w:t>1</w:t>
            </w:r>
            <w:r>
              <w:rPr>
                <w:b/>
              </w:rPr>
              <w:t>5</w:t>
            </w:r>
            <w:r w:rsidR="00D14E23" w:rsidRPr="00D973B3">
              <w:rPr>
                <w:b/>
              </w:rPr>
              <w:t>,0</w:t>
            </w:r>
          </w:p>
        </w:tc>
        <w:tc>
          <w:tcPr>
            <w:tcW w:w="1843" w:type="dxa"/>
            <w:tcBorders>
              <w:top w:val="single" w:sz="4" w:space="0" w:color="auto"/>
              <w:left w:val="single" w:sz="4" w:space="0" w:color="auto"/>
              <w:bottom w:val="single" w:sz="4" w:space="0" w:color="auto"/>
              <w:right w:val="single" w:sz="4" w:space="0" w:color="auto"/>
            </w:tcBorders>
          </w:tcPr>
          <w:p w:rsidR="00D14E23" w:rsidRPr="00B019C0" w:rsidRDefault="00D14E23" w:rsidP="001D4088">
            <w:pPr>
              <w:spacing w:after="0"/>
              <w:ind w:left="0"/>
              <w:rPr>
                <w:b/>
                <w:spacing w:val="-20"/>
                <w:szCs w:val="28"/>
                <w:lang w:eastAsia="en-US"/>
              </w:rPr>
            </w:pPr>
          </w:p>
        </w:tc>
      </w:tr>
    </w:tbl>
    <w:p w:rsidR="00513D5C" w:rsidRPr="00B019C0" w:rsidRDefault="00513D5C" w:rsidP="001D4088">
      <w:pPr>
        <w:spacing w:after="0"/>
        <w:ind w:left="0"/>
        <w:rPr>
          <w:spacing w:val="-20"/>
          <w:sz w:val="16"/>
          <w:szCs w:val="16"/>
        </w:rPr>
      </w:pPr>
    </w:p>
    <w:p w:rsidR="00513D5C" w:rsidRPr="00B019C0" w:rsidRDefault="00513D5C" w:rsidP="001D4088">
      <w:pPr>
        <w:spacing w:after="0"/>
        <w:ind w:left="0"/>
        <w:jc w:val="center"/>
        <w:rPr>
          <w:b/>
          <w:spacing w:val="-20"/>
          <w:szCs w:val="28"/>
          <w:lang w:eastAsia="en-US"/>
        </w:rPr>
      </w:pPr>
      <w:r w:rsidRPr="00B019C0">
        <w:rPr>
          <w:b/>
          <w:spacing w:val="-20"/>
          <w:szCs w:val="28"/>
          <w:lang w:eastAsia="en-US"/>
        </w:rPr>
        <w:t>1.3.</w:t>
      </w:r>
      <w:r w:rsidR="00D12C48">
        <w:rPr>
          <w:b/>
          <w:spacing w:val="-20"/>
          <w:szCs w:val="28"/>
          <w:lang w:eastAsia="en-US"/>
        </w:rPr>
        <w:t xml:space="preserve"> </w:t>
      </w:r>
      <w:r w:rsidRPr="00B019C0">
        <w:rPr>
          <w:b/>
          <w:spacing w:val="-20"/>
          <w:szCs w:val="28"/>
          <w:lang w:eastAsia="en-US"/>
        </w:rPr>
        <w:t>Организация мероприятий, направленных на поддержку молодых дарований и детского творчества.</w:t>
      </w:r>
    </w:p>
    <w:p w:rsidR="001D4088" w:rsidRPr="00B019C0" w:rsidRDefault="001D4088" w:rsidP="001D4088">
      <w:pPr>
        <w:spacing w:after="0"/>
        <w:ind w:left="0"/>
        <w:jc w:val="center"/>
        <w:rPr>
          <w:b/>
          <w:spacing w:val="-20"/>
          <w:sz w:val="16"/>
          <w:szCs w:val="16"/>
          <w:lang w:eastAsia="en-US"/>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828"/>
        <w:gridCol w:w="2410"/>
        <w:gridCol w:w="1276"/>
        <w:gridCol w:w="1276"/>
        <w:gridCol w:w="1134"/>
        <w:gridCol w:w="1134"/>
        <w:gridCol w:w="992"/>
        <w:gridCol w:w="1134"/>
        <w:gridCol w:w="1843"/>
      </w:tblGrid>
      <w:tr w:rsidR="00D973B3" w:rsidRPr="00B019C0" w:rsidTr="00CF23B7">
        <w:trPr>
          <w:trHeight w:val="1114"/>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p>
          <w:p w:rsidR="00D973B3" w:rsidRPr="00B019C0" w:rsidRDefault="00D973B3" w:rsidP="001D4088">
            <w:pPr>
              <w:spacing w:after="0"/>
              <w:ind w:left="0"/>
              <w:rPr>
                <w:b/>
                <w:spacing w:val="-20"/>
                <w:szCs w:val="28"/>
                <w:lang w:eastAsia="en-US"/>
              </w:rPr>
            </w:pPr>
            <w:r w:rsidRPr="00B019C0">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tcPr>
          <w:p w:rsidR="00D973B3" w:rsidRPr="00B019C0" w:rsidRDefault="00D973B3" w:rsidP="00806324">
            <w:pPr>
              <w:spacing w:after="0"/>
              <w:ind w:left="0"/>
              <w:rPr>
                <w:spacing w:val="-20"/>
                <w:szCs w:val="28"/>
                <w:lang w:eastAsia="en-US"/>
              </w:rPr>
            </w:pPr>
            <w:r w:rsidRPr="00B019C0">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D973B3" w:rsidRPr="001D69ED" w:rsidRDefault="00D973B3" w:rsidP="00B106B1">
            <w:r w:rsidRPr="001D69ED">
              <w:t>20,0</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70E26" w:rsidP="00D973B3">
            <w:pPr>
              <w:ind w:left="0"/>
            </w:pPr>
            <w:r>
              <w:t xml:space="preserve">  </w:t>
            </w:r>
          </w:p>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B7420D" w:rsidP="00D973B3">
            <w:pPr>
              <w:ind w:left="0"/>
            </w:pPr>
            <w:r>
              <w:t xml:space="preserve">  </w:t>
            </w:r>
            <w:r w:rsidR="00AB583D">
              <w:t>20,0</w:t>
            </w:r>
          </w:p>
        </w:tc>
        <w:tc>
          <w:tcPr>
            <w:tcW w:w="992" w:type="dxa"/>
            <w:tcBorders>
              <w:top w:val="single" w:sz="4" w:space="0" w:color="auto"/>
              <w:left w:val="single" w:sz="4" w:space="0" w:color="auto"/>
              <w:bottom w:val="single" w:sz="4" w:space="0" w:color="auto"/>
              <w:right w:val="single" w:sz="4" w:space="0" w:color="auto"/>
            </w:tcBorders>
            <w:hideMark/>
          </w:tcPr>
          <w:p w:rsidR="00D973B3" w:rsidRPr="001D69ED" w:rsidRDefault="0072662B" w:rsidP="00D973B3">
            <w:pPr>
              <w:ind w:left="0"/>
            </w:pPr>
            <w:r>
              <w:t>5</w:t>
            </w:r>
            <w:r w:rsidR="00AB583D">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72662B" w:rsidP="00D973B3">
            <w:pPr>
              <w:ind w:left="0"/>
              <w:rPr>
                <w:b/>
              </w:rPr>
            </w:pPr>
            <w:r>
              <w:rPr>
                <w:b/>
              </w:rPr>
              <w:t>45</w:t>
            </w:r>
            <w:r w:rsidR="00AB583D">
              <w:rPr>
                <w:b/>
              </w:rPr>
              <w:t>,</w:t>
            </w:r>
            <w:r w:rsidR="009B56EF">
              <w:rPr>
                <w:b/>
              </w:rPr>
              <w:t>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AB583D">
        <w:trPr>
          <w:trHeight w:val="559"/>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D973B3" w:rsidRPr="00B019C0" w:rsidRDefault="00D973B3" w:rsidP="00806324">
            <w:pPr>
              <w:spacing w:after="0"/>
              <w:ind w:left="0"/>
              <w:rPr>
                <w:spacing w:val="-20"/>
                <w:szCs w:val="28"/>
                <w:lang w:eastAsia="en-US"/>
              </w:rPr>
            </w:pPr>
            <w:r w:rsidRPr="00B019C0">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806324">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992" w:type="dxa"/>
            <w:tcBorders>
              <w:top w:val="single" w:sz="4" w:space="0" w:color="auto"/>
              <w:left w:val="single" w:sz="4" w:space="0" w:color="auto"/>
              <w:bottom w:val="single" w:sz="4" w:space="0" w:color="auto"/>
              <w:right w:val="single" w:sz="4" w:space="0" w:color="auto"/>
            </w:tcBorders>
          </w:tcPr>
          <w:p w:rsidR="00D973B3" w:rsidRPr="001D69ED" w:rsidRDefault="00D973B3" w:rsidP="00D973B3">
            <w:pPr>
              <w:ind w:left="0"/>
            </w:pPr>
          </w:p>
        </w:tc>
        <w:tc>
          <w:tcPr>
            <w:tcW w:w="1134" w:type="dxa"/>
            <w:tcBorders>
              <w:top w:val="single" w:sz="4" w:space="0" w:color="auto"/>
              <w:left w:val="single" w:sz="4" w:space="0" w:color="auto"/>
              <w:bottom w:val="single" w:sz="4" w:space="0" w:color="auto"/>
              <w:right w:val="single" w:sz="4" w:space="0" w:color="auto"/>
            </w:tcBorders>
          </w:tcPr>
          <w:p w:rsidR="00D973B3" w:rsidRPr="00D973B3" w:rsidRDefault="00D973B3" w:rsidP="00D973B3">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806324">
        <w:trPr>
          <w:trHeight w:val="629"/>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tcPr>
          <w:p w:rsidR="00D973B3" w:rsidRPr="00B019C0" w:rsidRDefault="00D973B3" w:rsidP="00B019C0">
            <w:pPr>
              <w:spacing w:after="0"/>
              <w:ind w:left="0"/>
              <w:rPr>
                <w:spacing w:val="-20"/>
                <w:szCs w:val="28"/>
                <w:lang w:eastAsia="en-US"/>
              </w:rPr>
            </w:pPr>
            <w:r w:rsidRPr="00B019C0">
              <w:rPr>
                <w:spacing w:val="-20"/>
                <w:szCs w:val="28"/>
                <w:lang w:eastAsia="en-US"/>
              </w:rPr>
              <w:t>«Детств</w:t>
            </w:r>
            <w:proofErr w:type="gramStart"/>
            <w:r w:rsidRPr="00B019C0">
              <w:rPr>
                <w:spacing w:val="-20"/>
                <w:szCs w:val="28"/>
                <w:lang w:eastAsia="en-US"/>
              </w:rPr>
              <w:t>о-</w:t>
            </w:r>
            <w:proofErr w:type="gramEnd"/>
            <w:r w:rsidRPr="00B019C0">
              <w:rPr>
                <w:spacing w:val="-20"/>
                <w:szCs w:val="28"/>
                <w:lang w:eastAsia="en-US"/>
              </w:rPr>
              <w:t xml:space="preserve">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B019C0">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992" w:type="dxa"/>
            <w:tcBorders>
              <w:top w:val="single" w:sz="4" w:space="0" w:color="auto"/>
              <w:left w:val="single" w:sz="4" w:space="0" w:color="auto"/>
              <w:bottom w:val="single" w:sz="4" w:space="0" w:color="auto"/>
              <w:right w:val="single" w:sz="4" w:space="0" w:color="auto"/>
            </w:tcBorders>
            <w:hideMark/>
          </w:tcPr>
          <w:p w:rsidR="00D973B3" w:rsidRPr="001D69ED" w:rsidRDefault="00D973B3" w:rsidP="00D973B3">
            <w:pPr>
              <w:ind w:left="0"/>
            </w:pPr>
            <w:r w:rsidRPr="001D69ED">
              <w:t>5,0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AB583D" w:rsidP="0034666C">
            <w:pPr>
              <w:ind w:left="0"/>
              <w:rPr>
                <w:b/>
              </w:rPr>
            </w:pPr>
            <w:r>
              <w:rPr>
                <w:b/>
              </w:rPr>
              <w:t>2</w:t>
            </w:r>
            <w:r w:rsidR="00D973B3" w:rsidRPr="00D973B3">
              <w:rPr>
                <w:b/>
              </w:rPr>
              <w:t>5,0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CF23B7">
        <w:trPr>
          <w:trHeight w:val="990"/>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0E0F14" w:rsidP="000E0F14">
            <w:r>
              <w:t>5</w:t>
            </w:r>
            <w:r w:rsidR="00D973B3" w:rsidRPr="001D69ED">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0E0F14" w:rsidP="00B106B1">
            <w:r>
              <w:t>5</w:t>
            </w:r>
            <w:r w:rsidR="00D973B3" w:rsidRPr="001D69ED">
              <w:t>,0</w:t>
            </w:r>
          </w:p>
        </w:tc>
        <w:tc>
          <w:tcPr>
            <w:tcW w:w="992" w:type="dxa"/>
            <w:tcBorders>
              <w:top w:val="single" w:sz="4" w:space="0" w:color="auto"/>
              <w:left w:val="single" w:sz="4" w:space="0" w:color="auto"/>
              <w:bottom w:val="single" w:sz="4" w:space="0" w:color="auto"/>
              <w:right w:val="single" w:sz="4" w:space="0" w:color="auto"/>
            </w:tcBorders>
            <w:hideMark/>
          </w:tcPr>
          <w:p w:rsidR="00D973B3" w:rsidRPr="001D69ED" w:rsidRDefault="000E0F14" w:rsidP="000E0F14">
            <w:pPr>
              <w:ind w:left="0"/>
            </w:pPr>
            <w:r>
              <w:t>5</w:t>
            </w:r>
            <w:r w:rsidR="00D973B3" w:rsidRPr="001D69ED">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0E0F14" w:rsidP="0034666C">
            <w:pPr>
              <w:ind w:left="0"/>
              <w:rPr>
                <w:b/>
              </w:rPr>
            </w:pPr>
            <w:r>
              <w:rPr>
                <w:b/>
              </w:rPr>
              <w:t>25</w:t>
            </w:r>
            <w:r w:rsidR="00D973B3" w:rsidRPr="00D973B3">
              <w:rPr>
                <w:b/>
              </w:rPr>
              <w:t>,0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B7420D">
        <w:trPr>
          <w:trHeight w:val="1532"/>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lastRenderedPageBreak/>
              <w:t>1.3.5</w:t>
            </w:r>
          </w:p>
        </w:tc>
        <w:tc>
          <w:tcPr>
            <w:tcW w:w="3828" w:type="dxa"/>
            <w:tcBorders>
              <w:top w:val="single" w:sz="4" w:space="0" w:color="auto"/>
              <w:left w:val="single" w:sz="4" w:space="0" w:color="auto"/>
              <w:bottom w:val="single" w:sz="4" w:space="0" w:color="auto"/>
              <w:right w:val="single" w:sz="4" w:space="0" w:color="auto"/>
            </w:tcBorders>
          </w:tcPr>
          <w:p w:rsidR="00D973B3" w:rsidRPr="00B019C0" w:rsidRDefault="00D973B3" w:rsidP="00806324">
            <w:pPr>
              <w:spacing w:after="0"/>
              <w:ind w:left="0"/>
              <w:rPr>
                <w:spacing w:val="-20"/>
                <w:szCs w:val="28"/>
                <w:lang w:eastAsia="en-US"/>
              </w:rPr>
            </w:pPr>
            <w:r w:rsidRPr="00B019C0">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15,0</w:t>
            </w: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r w:rsidRPr="001D69ED">
              <w:t>5,0</w:t>
            </w:r>
          </w:p>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992" w:type="dxa"/>
            <w:tcBorders>
              <w:top w:val="single" w:sz="4" w:space="0" w:color="auto"/>
              <w:left w:val="single" w:sz="4" w:space="0" w:color="auto"/>
              <w:bottom w:val="single" w:sz="4" w:space="0" w:color="auto"/>
              <w:right w:val="single" w:sz="4" w:space="0" w:color="auto"/>
            </w:tcBorders>
          </w:tcPr>
          <w:p w:rsidR="00D973B3" w:rsidRPr="001D69ED" w:rsidRDefault="00D973B3" w:rsidP="00D973B3">
            <w:pPr>
              <w:ind w:left="0"/>
            </w:pP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9B56EF" w:rsidP="009B56EF">
            <w:pPr>
              <w:ind w:left="0"/>
              <w:rPr>
                <w:b/>
              </w:rPr>
            </w:pPr>
            <w:r>
              <w:rPr>
                <w:b/>
              </w:rPr>
              <w:t>20,0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CF23B7">
        <w:trPr>
          <w:trHeight w:val="939"/>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276"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5420CD" w:rsidP="00B106B1">
            <w:r>
              <w:t>10,0</w:t>
            </w:r>
          </w:p>
        </w:tc>
        <w:tc>
          <w:tcPr>
            <w:tcW w:w="992" w:type="dxa"/>
            <w:tcBorders>
              <w:top w:val="single" w:sz="4" w:space="0" w:color="auto"/>
              <w:left w:val="single" w:sz="4" w:space="0" w:color="auto"/>
              <w:bottom w:val="single" w:sz="4" w:space="0" w:color="auto"/>
              <w:right w:val="single" w:sz="4" w:space="0" w:color="auto"/>
            </w:tcBorders>
          </w:tcPr>
          <w:p w:rsidR="00D973B3" w:rsidRPr="001D69ED" w:rsidRDefault="00B759DE" w:rsidP="00B7420D">
            <w:pPr>
              <w:ind w:left="0"/>
            </w:pPr>
            <w:r>
              <w:t>10,0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EE15AC" w:rsidP="00B7420D">
            <w:pPr>
              <w:ind w:left="0"/>
              <w:rPr>
                <w:b/>
              </w:rPr>
            </w:pPr>
            <w:r>
              <w:rPr>
                <w:b/>
              </w:rPr>
              <w:t>2</w:t>
            </w:r>
            <w:r w:rsidR="00B759DE">
              <w:rPr>
                <w:b/>
              </w:rPr>
              <w:t>0,0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r w:rsidR="00D973B3" w:rsidRPr="00B019C0" w:rsidTr="00D82378">
        <w:trPr>
          <w:trHeight w:val="559"/>
        </w:trPr>
        <w:tc>
          <w:tcPr>
            <w:tcW w:w="850"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b/>
                <w:spacing w:val="-20"/>
                <w:szCs w:val="28"/>
                <w:lang w:eastAsia="en-US"/>
              </w:rPr>
            </w:pPr>
            <w:r w:rsidRPr="00B019C0">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D973B3" w:rsidRPr="00B019C0" w:rsidRDefault="00D973B3" w:rsidP="001D4088">
            <w:pPr>
              <w:spacing w:after="0"/>
              <w:ind w:left="0"/>
              <w:rPr>
                <w:spacing w:val="-20"/>
                <w:szCs w:val="28"/>
                <w:lang w:eastAsia="en-US"/>
              </w:rPr>
            </w:pPr>
            <w:r w:rsidRPr="00B019C0">
              <w:rPr>
                <w:spacing w:val="-20"/>
                <w:szCs w:val="28"/>
                <w:lang w:eastAsia="en-US"/>
              </w:rPr>
              <w:t>Муниципальный бюджет.</w:t>
            </w:r>
          </w:p>
          <w:p w:rsidR="00D973B3" w:rsidRPr="00B019C0" w:rsidRDefault="00D973B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1D69ED" w:rsidRDefault="00D973B3" w:rsidP="00B106B1"/>
        </w:tc>
        <w:tc>
          <w:tcPr>
            <w:tcW w:w="1276" w:type="dxa"/>
            <w:tcBorders>
              <w:top w:val="single" w:sz="4" w:space="0" w:color="auto"/>
              <w:left w:val="single" w:sz="4" w:space="0" w:color="auto"/>
              <w:bottom w:val="single" w:sz="4" w:space="0" w:color="auto"/>
              <w:right w:val="single" w:sz="4" w:space="0" w:color="auto"/>
            </w:tcBorders>
          </w:tcPr>
          <w:p w:rsidR="00D973B3" w:rsidRPr="001D69ED" w:rsidRDefault="00965195" w:rsidP="00B106B1">
            <w:r>
              <w:t>5,0</w:t>
            </w:r>
          </w:p>
        </w:tc>
        <w:tc>
          <w:tcPr>
            <w:tcW w:w="1134" w:type="dxa"/>
            <w:tcBorders>
              <w:top w:val="single" w:sz="4" w:space="0" w:color="auto"/>
              <w:left w:val="single" w:sz="4" w:space="0" w:color="auto"/>
              <w:bottom w:val="single" w:sz="4" w:space="0" w:color="auto"/>
              <w:right w:val="single" w:sz="4" w:space="0" w:color="auto"/>
            </w:tcBorders>
          </w:tcPr>
          <w:p w:rsidR="00D973B3" w:rsidRPr="001D69ED" w:rsidRDefault="00D973B3" w:rsidP="00B106B1"/>
        </w:tc>
        <w:tc>
          <w:tcPr>
            <w:tcW w:w="1134" w:type="dxa"/>
            <w:tcBorders>
              <w:top w:val="single" w:sz="4" w:space="0" w:color="auto"/>
              <w:left w:val="single" w:sz="4" w:space="0" w:color="auto"/>
              <w:bottom w:val="single" w:sz="4" w:space="0" w:color="auto"/>
              <w:right w:val="single" w:sz="4" w:space="0" w:color="auto"/>
            </w:tcBorders>
            <w:hideMark/>
          </w:tcPr>
          <w:p w:rsidR="00D973B3" w:rsidRPr="001D69ED" w:rsidRDefault="00B7420D" w:rsidP="00B106B1">
            <w:r>
              <w:t>1</w:t>
            </w:r>
            <w:r w:rsidR="00B759DE">
              <w:t>0,0</w:t>
            </w:r>
          </w:p>
        </w:tc>
        <w:tc>
          <w:tcPr>
            <w:tcW w:w="992" w:type="dxa"/>
            <w:tcBorders>
              <w:top w:val="single" w:sz="4" w:space="0" w:color="auto"/>
              <w:left w:val="single" w:sz="4" w:space="0" w:color="auto"/>
              <w:bottom w:val="single" w:sz="4" w:space="0" w:color="auto"/>
              <w:right w:val="single" w:sz="4" w:space="0" w:color="auto"/>
            </w:tcBorders>
          </w:tcPr>
          <w:p w:rsidR="00D973B3" w:rsidRPr="001D69ED" w:rsidRDefault="00B7420D" w:rsidP="00D973B3">
            <w:pPr>
              <w:ind w:left="0"/>
            </w:pPr>
            <w:r>
              <w:t>1</w:t>
            </w:r>
            <w:r w:rsidR="00D973B3" w:rsidRPr="001D69ED">
              <w:t>0,0</w:t>
            </w:r>
          </w:p>
        </w:tc>
        <w:tc>
          <w:tcPr>
            <w:tcW w:w="1134" w:type="dxa"/>
            <w:tcBorders>
              <w:top w:val="single" w:sz="4" w:space="0" w:color="auto"/>
              <w:left w:val="single" w:sz="4" w:space="0" w:color="auto"/>
              <w:bottom w:val="single" w:sz="4" w:space="0" w:color="auto"/>
              <w:right w:val="single" w:sz="4" w:space="0" w:color="auto"/>
            </w:tcBorders>
            <w:hideMark/>
          </w:tcPr>
          <w:p w:rsidR="00D973B3" w:rsidRPr="00D973B3" w:rsidRDefault="00B7420D" w:rsidP="00D973B3">
            <w:pPr>
              <w:ind w:left="0"/>
              <w:rPr>
                <w:b/>
              </w:rPr>
            </w:pPr>
            <w:r>
              <w:rPr>
                <w:b/>
              </w:rPr>
              <w:t>2</w:t>
            </w:r>
            <w:r w:rsidR="00EE15AC">
              <w:rPr>
                <w:b/>
              </w:rPr>
              <w:t>5</w:t>
            </w:r>
            <w:r w:rsidR="00D973B3" w:rsidRPr="00D973B3">
              <w:rPr>
                <w:b/>
              </w:rPr>
              <w:t>,0</w:t>
            </w:r>
          </w:p>
        </w:tc>
        <w:tc>
          <w:tcPr>
            <w:tcW w:w="1843" w:type="dxa"/>
            <w:tcBorders>
              <w:top w:val="single" w:sz="4" w:space="0" w:color="auto"/>
              <w:left w:val="single" w:sz="4" w:space="0" w:color="auto"/>
              <w:bottom w:val="single" w:sz="4" w:space="0" w:color="auto"/>
              <w:right w:val="single" w:sz="4" w:space="0" w:color="auto"/>
            </w:tcBorders>
            <w:hideMark/>
          </w:tcPr>
          <w:p w:rsidR="00D973B3" w:rsidRPr="00B019C0" w:rsidRDefault="00D973B3" w:rsidP="001D4088">
            <w:pPr>
              <w:spacing w:after="0"/>
              <w:ind w:left="0"/>
              <w:rPr>
                <w:spacing w:val="-20"/>
                <w:szCs w:val="28"/>
                <w:lang w:eastAsia="en-US"/>
              </w:rPr>
            </w:pPr>
            <w:r w:rsidRPr="00B019C0">
              <w:rPr>
                <w:spacing w:val="-20"/>
                <w:szCs w:val="28"/>
                <w:lang w:eastAsia="en-US"/>
              </w:rPr>
              <w:t>Управление культуры</w:t>
            </w:r>
          </w:p>
        </w:tc>
      </w:tr>
    </w:tbl>
    <w:p w:rsidR="00513D5C" w:rsidRPr="00806324" w:rsidRDefault="00513D5C" w:rsidP="001D4088">
      <w:pPr>
        <w:spacing w:after="0"/>
        <w:ind w:left="0"/>
        <w:rPr>
          <w:spacing w:val="-20"/>
          <w:sz w:val="2"/>
          <w:szCs w:val="2"/>
          <w:lang w:eastAsia="en-US"/>
        </w:rPr>
      </w:pPr>
    </w:p>
    <w:tbl>
      <w:tblPr>
        <w:tblpPr w:leftFromText="180" w:rightFromText="180" w:vertAnchor="text" w:horzAnchor="margin" w:tblpY="25"/>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3826"/>
        <w:gridCol w:w="2410"/>
        <w:gridCol w:w="1276"/>
        <w:gridCol w:w="1276"/>
        <w:gridCol w:w="1134"/>
        <w:gridCol w:w="1134"/>
        <w:gridCol w:w="992"/>
        <w:gridCol w:w="1134"/>
        <w:gridCol w:w="1843"/>
      </w:tblGrid>
      <w:tr w:rsidR="00D973B3" w:rsidRPr="00B759DE" w:rsidTr="00806324">
        <w:trPr>
          <w:trHeight w:val="420"/>
        </w:trPr>
        <w:tc>
          <w:tcPr>
            <w:tcW w:w="818" w:type="dxa"/>
            <w:tcBorders>
              <w:top w:val="single" w:sz="4" w:space="0" w:color="auto"/>
              <w:left w:val="single" w:sz="4" w:space="0" w:color="auto"/>
              <w:bottom w:val="single" w:sz="4" w:space="0" w:color="auto"/>
              <w:right w:val="single" w:sz="4" w:space="0" w:color="auto"/>
            </w:tcBorders>
          </w:tcPr>
          <w:p w:rsidR="00D973B3" w:rsidRPr="00B759DE" w:rsidRDefault="00D973B3" w:rsidP="001D4088">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D973B3" w:rsidRPr="00B759DE" w:rsidRDefault="00D973B3" w:rsidP="001D4088">
            <w:pPr>
              <w:spacing w:after="0"/>
              <w:ind w:left="0"/>
              <w:rPr>
                <w:b/>
                <w:spacing w:val="-20"/>
                <w:szCs w:val="28"/>
                <w:lang w:eastAsia="en-US"/>
              </w:rPr>
            </w:pPr>
            <w:r w:rsidRPr="00B759DE">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D973B3" w:rsidRPr="00B759DE" w:rsidRDefault="00D973B3"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D973B3" w:rsidRPr="00B759DE" w:rsidRDefault="00D973B3" w:rsidP="00B106B1">
            <w:pPr>
              <w:rPr>
                <w:b/>
              </w:rPr>
            </w:pPr>
            <w:r w:rsidRPr="00B759DE">
              <w:rPr>
                <w:b/>
              </w:rPr>
              <w:t>45,0</w:t>
            </w:r>
          </w:p>
        </w:tc>
        <w:tc>
          <w:tcPr>
            <w:tcW w:w="1276" w:type="dxa"/>
            <w:tcBorders>
              <w:top w:val="single" w:sz="4" w:space="0" w:color="auto"/>
              <w:left w:val="single" w:sz="4" w:space="0" w:color="auto"/>
              <w:bottom w:val="single" w:sz="4" w:space="0" w:color="auto"/>
              <w:right w:val="single" w:sz="4" w:space="0" w:color="auto"/>
            </w:tcBorders>
            <w:hideMark/>
          </w:tcPr>
          <w:p w:rsidR="00D973B3" w:rsidRPr="00B759DE" w:rsidRDefault="00965195" w:rsidP="00B106B1">
            <w:pPr>
              <w:rPr>
                <w:b/>
              </w:rPr>
            </w:pPr>
            <w:r>
              <w:rPr>
                <w:b/>
              </w:rPr>
              <w:t>20</w:t>
            </w:r>
            <w:r w:rsidR="00D973B3" w:rsidRPr="00B759DE">
              <w:rPr>
                <w:b/>
              </w:rPr>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B759DE" w:rsidRDefault="009653D0" w:rsidP="00D973B3">
            <w:pPr>
              <w:ind w:left="0"/>
              <w:rPr>
                <w:b/>
              </w:rPr>
            </w:pPr>
            <w:r>
              <w:rPr>
                <w:b/>
              </w:rPr>
              <w:t xml:space="preserve">  1</w:t>
            </w:r>
            <w:r w:rsidR="00D973B3" w:rsidRPr="00B759DE">
              <w:rPr>
                <w:b/>
              </w:rPr>
              <w:t>0,0</w:t>
            </w:r>
          </w:p>
        </w:tc>
        <w:tc>
          <w:tcPr>
            <w:tcW w:w="1134" w:type="dxa"/>
            <w:tcBorders>
              <w:top w:val="single" w:sz="4" w:space="0" w:color="auto"/>
              <w:left w:val="single" w:sz="4" w:space="0" w:color="auto"/>
              <w:bottom w:val="single" w:sz="4" w:space="0" w:color="auto"/>
              <w:right w:val="single" w:sz="4" w:space="0" w:color="auto"/>
            </w:tcBorders>
            <w:hideMark/>
          </w:tcPr>
          <w:p w:rsidR="00D973B3" w:rsidRPr="00B759DE" w:rsidRDefault="005420CD" w:rsidP="00D973B3">
            <w:pPr>
              <w:ind w:left="0"/>
              <w:rPr>
                <w:b/>
              </w:rPr>
            </w:pPr>
            <w:r>
              <w:rPr>
                <w:b/>
              </w:rPr>
              <w:t xml:space="preserve">   5</w:t>
            </w:r>
            <w:r w:rsidR="00D973B3" w:rsidRPr="00B759DE">
              <w:rPr>
                <w:b/>
              </w:rPr>
              <w:t>0,0</w:t>
            </w:r>
          </w:p>
        </w:tc>
        <w:tc>
          <w:tcPr>
            <w:tcW w:w="992" w:type="dxa"/>
            <w:tcBorders>
              <w:top w:val="single" w:sz="4" w:space="0" w:color="auto"/>
              <w:left w:val="single" w:sz="4" w:space="0" w:color="auto"/>
              <w:bottom w:val="single" w:sz="4" w:space="0" w:color="auto"/>
              <w:right w:val="single" w:sz="4" w:space="0" w:color="auto"/>
            </w:tcBorders>
            <w:hideMark/>
          </w:tcPr>
          <w:p w:rsidR="00D973B3" w:rsidRPr="00B759DE" w:rsidRDefault="006807B1" w:rsidP="006807B1">
            <w:pPr>
              <w:ind w:left="0"/>
              <w:rPr>
                <w:b/>
              </w:rPr>
            </w:pPr>
            <w:r>
              <w:rPr>
                <w:b/>
              </w:rPr>
              <w:t>35</w:t>
            </w:r>
            <w:r w:rsidR="00D973B3" w:rsidRPr="00B759DE">
              <w:rPr>
                <w:b/>
              </w:rPr>
              <w:t>,0</w:t>
            </w:r>
          </w:p>
        </w:tc>
        <w:tc>
          <w:tcPr>
            <w:tcW w:w="1134" w:type="dxa"/>
            <w:tcBorders>
              <w:top w:val="single" w:sz="4" w:space="0" w:color="auto"/>
              <w:left w:val="single" w:sz="4" w:space="0" w:color="auto"/>
              <w:bottom w:val="single" w:sz="4" w:space="0" w:color="auto"/>
              <w:right w:val="single" w:sz="4" w:space="0" w:color="auto"/>
            </w:tcBorders>
            <w:hideMark/>
          </w:tcPr>
          <w:p w:rsidR="00D973B3" w:rsidRPr="00B759DE" w:rsidRDefault="00EE15AC" w:rsidP="00D973B3">
            <w:pPr>
              <w:ind w:left="0"/>
              <w:rPr>
                <w:b/>
              </w:rPr>
            </w:pPr>
            <w:r>
              <w:rPr>
                <w:b/>
              </w:rPr>
              <w:t>160</w:t>
            </w:r>
            <w:r w:rsidR="009B56EF">
              <w:rPr>
                <w:b/>
              </w:rPr>
              <w:t>,0</w:t>
            </w:r>
          </w:p>
        </w:tc>
        <w:tc>
          <w:tcPr>
            <w:tcW w:w="1843" w:type="dxa"/>
            <w:tcBorders>
              <w:top w:val="single" w:sz="4" w:space="0" w:color="auto"/>
              <w:left w:val="single" w:sz="4" w:space="0" w:color="auto"/>
              <w:bottom w:val="single" w:sz="4" w:space="0" w:color="auto"/>
              <w:right w:val="single" w:sz="4" w:space="0" w:color="auto"/>
            </w:tcBorders>
          </w:tcPr>
          <w:p w:rsidR="00D973B3" w:rsidRPr="00B759DE" w:rsidRDefault="00D973B3" w:rsidP="001D4088">
            <w:pPr>
              <w:spacing w:after="0"/>
              <w:ind w:left="0"/>
              <w:rPr>
                <w:b/>
                <w:spacing w:val="-20"/>
                <w:szCs w:val="28"/>
                <w:lang w:eastAsia="en-US"/>
              </w:rPr>
            </w:pPr>
          </w:p>
        </w:tc>
      </w:tr>
    </w:tbl>
    <w:p w:rsidR="00513D5C" w:rsidRPr="00B759DE" w:rsidRDefault="00513D5C" w:rsidP="001D4088">
      <w:pPr>
        <w:spacing w:after="0"/>
        <w:ind w:left="0"/>
        <w:contextualSpacing/>
        <w:rPr>
          <w:b/>
          <w:spacing w:val="-20"/>
          <w:sz w:val="16"/>
          <w:szCs w:val="16"/>
          <w:lang w:eastAsia="en-US"/>
        </w:rPr>
      </w:pPr>
    </w:p>
    <w:p w:rsidR="00513D5C" w:rsidRDefault="00513D5C" w:rsidP="008B40AF">
      <w:pPr>
        <w:spacing w:after="0"/>
        <w:ind w:left="0"/>
        <w:contextualSpacing/>
        <w:jc w:val="center"/>
        <w:rPr>
          <w:b/>
          <w:spacing w:val="-20"/>
          <w:szCs w:val="28"/>
          <w:lang w:eastAsia="en-US"/>
        </w:rPr>
      </w:pPr>
      <w:r w:rsidRPr="00B019C0">
        <w:rPr>
          <w:b/>
          <w:spacing w:val="-20"/>
          <w:szCs w:val="28"/>
          <w:lang w:eastAsia="en-US"/>
        </w:rPr>
        <w:t>1.4</w:t>
      </w:r>
      <w:r w:rsidRPr="00B019C0">
        <w:rPr>
          <w:spacing w:val="-20"/>
          <w:szCs w:val="28"/>
          <w:lang w:eastAsia="en-US"/>
        </w:rPr>
        <w:t>.</w:t>
      </w:r>
      <w:r w:rsidRPr="00B019C0">
        <w:rPr>
          <w:b/>
          <w:spacing w:val="-20"/>
          <w:szCs w:val="28"/>
          <w:lang w:eastAsia="en-US"/>
        </w:rPr>
        <w:t xml:space="preserve">Организация и проведение фестивалей, мероприятий, направленных на формирование положительного имиджа  </w:t>
      </w:r>
      <w:proofErr w:type="spellStart"/>
      <w:r w:rsidRPr="00B019C0">
        <w:rPr>
          <w:b/>
          <w:spacing w:val="-20"/>
          <w:szCs w:val="28"/>
          <w:lang w:eastAsia="en-US"/>
        </w:rPr>
        <w:t>Похвистневского</w:t>
      </w:r>
      <w:proofErr w:type="spellEnd"/>
      <w:r w:rsidRPr="00B019C0">
        <w:rPr>
          <w:b/>
          <w:spacing w:val="-20"/>
          <w:szCs w:val="28"/>
          <w:lang w:eastAsia="en-US"/>
        </w:rPr>
        <w:t xml:space="preserve"> района и культурного обмена.</w:t>
      </w:r>
    </w:p>
    <w:p w:rsidR="00806324" w:rsidRPr="00806324" w:rsidRDefault="00806324" w:rsidP="008B40AF">
      <w:pPr>
        <w:spacing w:after="0"/>
        <w:ind w:left="0"/>
        <w:contextualSpacing/>
        <w:jc w:val="center"/>
        <w:rPr>
          <w:b/>
          <w:spacing w:val="-20"/>
          <w:sz w:val="16"/>
          <w:szCs w:val="16"/>
          <w:lang w:eastAsia="en-US"/>
        </w:rPr>
      </w:pPr>
    </w:p>
    <w:p w:rsidR="00513D5C" w:rsidRPr="00806324" w:rsidRDefault="00513D5C" w:rsidP="008B40AF">
      <w:pPr>
        <w:spacing w:after="0"/>
        <w:ind w:left="0"/>
        <w:contextualSpacing/>
        <w:jc w:val="center"/>
        <w:rPr>
          <w:b/>
          <w:spacing w:val="-20"/>
          <w:sz w:val="2"/>
          <w:szCs w:val="2"/>
          <w:lang w:eastAsia="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684"/>
        <w:gridCol w:w="2410"/>
        <w:gridCol w:w="1276"/>
        <w:gridCol w:w="1276"/>
        <w:gridCol w:w="1134"/>
        <w:gridCol w:w="1134"/>
        <w:gridCol w:w="992"/>
        <w:gridCol w:w="1134"/>
        <w:gridCol w:w="1843"/>
      </w:tblGrid>
      <w:tr w:rsidR="00A004EB" w:rsidRPr="00B019C0" w:rsidTr="000F5F12">
        <w:trPr>
          <w:trHeight w:val="748"/>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134"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992"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A004EB" w:rsidRDefault="00A004EB" w:rsidP="00A004EB">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r w:rsidR="00A004EB" w:rsidRPr="00B019C0" w:rsidTr="000F5F12">
        <w:trPr>
          <w:trHeight w:val="634"/>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134"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134"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992"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A004EB" w:rsidRDefault="00A004EB" w:rsidP="00A004EB">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r w:rsidR="00A004EB" w:rsidRPr="00B019C0" w:rsidTr="000F5F12">
        <w:trPr>
          <w:trHeight w:val="507"/>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2818E3" w:rsidRDefault="00A004EB" w:rsidP="00B106B1"/>
        </w:tc>
        <w:tc>
          <w:tcPr>
            <w:tcW w:w="1134"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992" w:type="dxa"/>
            <w:tcBorders>
              <w:top w:val="single" w:sz="4" w:space="0" w:color="auto"/>
              <w:left w:val="single" w:sz="4" w:space="0" w:color="auto"/>
              <w:bottom w:val="single" w:sz="4" w:space="0" w:color="auto"/>
              <w:right w:val="single" w:sz="4" w:space="0" w:color="auto"/>
            </w:tcBorders>
          </w:tcPr>
          <w:p w:rsidR="00A004EB" w:rsidRPr="002818E3"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A004EB" w:rsidRDefault="00A004EB" w:rsidP="00A004EB">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bl>
    <w:tbl>
      <w:tblPr>
        <w:tblpPr w:leftFromText="180" w:rightFromText="180" w:vertAnchor="text" w:horzAnchor="margin" w:tblpY="63"/>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684"/>
        <w:gridCol w:w="2410"/>
        <w:gridCol w:w="1276"/>
        <w:gridCol w:w="1276"/>
        <w:gridCol w:w="1134"/>
        <w:gridCol w:w="1134"/>
        <w:gridCol w:w="992"/>
        <w:gridCol w:w="1134"/>
        <w:gridCol w:w="1843"/>
      </w:tblGrid>
      <w:tr w:rsidR="00A004EB" w:rsidRPr="00B019C0" w:rsidTr="008D7711">
        <w:trPr>
          <w:trHeight w:val="697"/>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D12C48">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276" w:type="dxa"/>
            <w:tcBorders>
              <w:top w:val="single" w:sz="4" w:space="0" w:color="auto"/>
              <w:left w:val="single" w:sz="4" w:space="0" w:color="auto"/>
              <w:bottom w:val="single" w:sz="4" w:space="0" w:color="auto"/>
              <w:right w:val="single" w:sz="4" w:space="0" w:color="auto"/>
            </w:tcBorders>
          </w:tcPr>
          <w:p w:rsidR="00A004EB" w:rsidRPr="001E41D7" w:rsidRDefault="00A004EB" w:rsidP="00B106B1">
            <w:r w:rsidRPr="001E41D7">
              <w:t>5,0</w:t>
            </w:r>
          </w:p>
        </w:tc>
        <w:tc>
          <w:tcPr>
            <w:tcW w:w="1134" w:type="dxa"/>
            <w:tcBorders>
              <w:top w:val="single" w:sz="4" w:space="0" w:color="auto"/>
              <w:left w:val="single" w:sz="4" w:space="0" w:color="auto"/>
              <w:bottom w:val="single" w:sz="4" w:space="0" w:color="auto"/>
              <w:right w:val="single" w:sz="4" w:space="0" w:color="auto"/>
            </w:tcBorders>
          </w:tcPr>
          <w:p w:rsidR="00A004EB" w:rsidRPr="001E41D7" w:rsidRDefault="00A004EB" w:rsidP="00B106B1"/>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0F5F12" w:rsidP="00B106B1">
            <w:r>
              <w:t>5</w:t>
            </w:r>
            <w:r w:rsidR="00A004EB" w:rsidRPr="001E41D7">
              <w:t>,0</w:t>
            </w:r>
          </w:p>
        </w:tc>
        <w:tc>
          <w:tcPr>
            <w:tcW w:w="992" w:type="dxa"/>
            <w:tcBorders>
              <w:top w:val="single" w:sz="4" w:space="0" w:color="auto"/>
              <w:left w:val="single" w:sz="4" w:space="0" w:color="auto"/>
              <w:bottom w:val="single" w:sz="4" w:space="0" w:color="auto"/>
              <w:right w:val="single" w:sz="4" w:space="0" w:color="auto"/>
            </w:tcBorders>
          </w:tcPr>
          <w:p w:rsidR="00A004EB" w:rsidRPr="001E41D7" w:rsidRDefault="000F5F12" w:rsidP="0072662B">
            <w:pPr>
              <w:ind w:left="0"/>
            </w:pPr>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0F5F12" w:rsidP="0034666C">
            <w:pPr>
              <w:ind w:left="0"/>
              <w:rPr>
                <w:b/>
              </w:rPr>
            </w:pPr>
            <w:r>
              <w:rPr>
                <w:b/>
              </w:rPr>
              <w:t>15</w:t>
            </w:r>
            <w:r w:rsidR="00A004EB" w:rsidRPr="00A004EB">
              <w:rPr>
                <w:b/>
              </w:rPr>
              <w:t>,0</w:t>
            </w: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r w:rsidR="00A004EB" w:rsidRPr="00B019C0" w:rsidTr="00CF23B7">
        <w:trPr>
          <w:trHeight w:val="990"/>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8D7711">
            <w:pPr>
              <w:spacing w:after="0"/>
              <w:ind w:left="0"/>
              <w:rPr>
                <w:spacing w:val="-20"/>
                <w:szCs w:val="28"/>
                <w:lang w:eastAsia="en-US"/>
              </w:rPr>
            </w:pPr>
            <w:r w:rsidRPr="00B019C0">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D7711">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20,0</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5,0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0F5F12" w:rsidP="00B106B1">
            <w:r>
              <w:t>5</w:t>
            </w:r>
            <w:r w:rsidR="00A004EB" w:rsidRPr="001E41D7">
              <w:t>,0</w:t>
            </w:r>
          </w:p>
        </w:tc>
        <w:tc>
          <w:tcPr>
            <w:tcW w:w="992" w:type="dxa"/>
            <w:tcBorders>
              <w:top w:val="single" w:sz="4" w:space="0" w:color="auto"/>
              <w:left w:val="single" w:sz="4" w:space="0" w:color="auto"/>
              <w:bottom w:val="single" w:sz="4" w:space="0" w:color="auto"/>
              <w:right w:val="single" w:sz="4" w:space="0" w:color="auto"/>
            </w:tcBorders>
            <w:hideMark/>
          </w:tcPr>
          <w:p w:rsidR="00A004EB" w:rsidRPr="001E41D7" w:rsidRDefault="000F5F12" w:rsidP="000F5F12">
            <w:pPr>
              <w:ind w:left="0"/>
            </w:pPr>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0F5F12" w:rsidP="0034666C">
            <w:pPr>
              <w:ind w:left="0"/>
              <w:rPr>
                <w:b/>
              </w:rPr>
            </w:pPr>
            <w:r>
              <w:rPr>
                <w:b/>
              </w:rPr>
              <w:t>35</w:t>
            </w:r>
            <w:r w:rsidR="00A004EB" w:rsidRPr="00A004EB">
              <w:rPr>
                <w:b/>
              </w:rPr>
              <w:t>,0</w:t>
            </w:r>
          </w:p>
        </w:tc>
        <w:tc>
          <w:tcPr>
            <w:tcW w:w="1843" w:type="dxa"/>
            <w:tcBorders>
              <w:top w:val="single" w:sz="4" w:space="0" w:color="auto"/>
              <w:left w:val="single" w:sz="4" w:space="0" w:color="auto"/>
              <w:bottom w:val="single" w:sz="4" w:space="0" w:color="auto"/>
              <w:right w:val="single" w:sz="4" w:space="0" w:color="auto"/>
            </w:tcBorders>
          </w:tcPr>
          <w:p w:rsidR="00A004EB" w:rsidRPr="00B019C0" w:rsidRDefault="00A004EB" w:rsidP="00CF23B7">
            <w:pPr>
              <w:spacing w:after="0"/>
              <w:ind w:left="0"/>
              <w:rPr>
                <w:spacing w:val="-20"/>
                <w:szCs w:val="28"/>
                <w:lang w:eastAsia="en-US"/>
              </w:rPr>
            </w:pPr>
            <w:r w:rsidRPr="00B019C0">
              <w:rPr>
                <w:spacing w:val="-20"/>
                <w:szCs w:val="28"/>
                <w:lang w:eastAsia="en-US"/>
              </w:rPr>
              <w:t>Управление культуры</w:t>
            </w:r>
          </w:p>
        </w:tc>
      </w:tr>
      <w:tr w:rsidR="00A004EB" w:rsidRPr="00B019C0" w:rsidTr="00CF23B7">
        <w:trPr>
          <w:trHeight w:val="645"/>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b/>
                <w:spacing w:val="-20"/>
                <w:szCs w:val="28"/>
                <w:lang w:eastAsia="en-US"/>
              </w:rPr>
            </w:pPr>
            <w:r w:rsidRPr="00B019C0">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25,0</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25,0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E13CFD" w:rsidP="00B106B1">
            <w:r>
              <w:t>20</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20,0</w:t>
            </w:r>
          </w:p>
        </w:tc>
        <w:tc>
          <w:tcPr>
            <w:tcW w:w="992" w:type="dxa"/>
            <w:tcBorders>
              <w:top w:val="single" w:sz="4" w:space="0" w:color="auto"/>
              <w:left w:val="single" w:sz="4" w:space="0" w:color="auto"/>
              <w:bottom w:val="single" w:sz="4" w:space="0" w:color="auto"/>
              <w:right w:val="single" w:sz="4" w:space="0" w:color="auto"/>
            </w:tcBorders>
            <w:hideMark/>
          </w:tcPr>
          <w:p w:rsidR="00A004EB" w:rsidRPr="001E41D7" w:rsidRDefault="00A004EB" w:rsidP="00A004EB">
            <w:pPr>
              <w:ind w:left="0"/>
            </w:pPr>
            <w:r w:rsidRPr="001E41D7">
              <w:t>20,0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A004EB" w:rsidP="0034666C">
            <w:pPr>
              <w:ind w:left="0"/>
              <w:rPr>
                <w:b/>
              </w:rPr>
            </w:pPr>
            <w:r w:rsidRPr="00A004EB">
              <w:rPr>
                <w:b/>
              </w:rPr>
              <w:t>110,0</w:t>
            </w: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1D4088">
            <w:pPr>
              <w:spacing w:after="0"/>
              <w:ind w:left="0"/>
              <w:rPr>
                <w:spacing w:val="-20"/>
                <w:szCs w:val="28"/>
                <w:lang w:eastAsia="en-US"/>
              </w:rPr>
            </w:pPr>
            <w:r w:rsidRPr="00B019C0">
              <w:rPr>
                <w:spacing w:val="-20"/>
                <w:szCs w:val="28"/>
                <w:lang w:eastAsia="en-US"/>
              </w:rPr>
              <w:t>Управление культуры</w:t>
            </w:r>
          </w:p>
        </w:tc>
      </w:tr>
      <w:tr w:rsidR="00A004EB" w:rsidRPr="00B019C0" w:rsidTr="00806324">
        <w:trPr>
          <w:trHeight w:val="1181"/>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spacing w:val="-20"/>
                <w:szCs w:val="28"/>
                <w:lang w:eastAsia="en-US"/>
              </w:rPr>
            </w:pPr>
            <w:r w:rsidRPr="00B019C0">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085C07">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5,0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231A8D" w:rsidP="00B106B1">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231A8D" w:rsidP="00B106B1">
            <w:r>
              <w:t>5</w:t>
            </w:r>
            <w:r w:rsidR="00A004EB" w:rsidRPr="001E41D7">
              <w:t>,0</w:t>
            </w:r>
          </w:p>
        </w:tc>
        <w:tc>
          <w:tcPr>
            <w:tcW w:w="992" w:type="dxa"/>
            <w:tcBorders>
              <w:top w:val="single" w:sz="4" w:space="0" w:color="auto"/>
              <w:left w:val="single" w:sz="4" w:space="0" w:color="auto"/>
              <w:bottom w:val="single" w:sz="4" w:space="0" w:color="auto"/>
              <w:right w:val="single" w:sz="4" w:space="0" w:color="auto"/>
            </w:tcBorders>
            <w:hideMark/>
          </w:tcPr>
          <w:p w:rsidR="00A004EB" w:rsidRPr="001E41D7" w:rsidRDefault="00231A8D" w:rsidP="00A004EB">
            <w:pPr>
              <w:ind w:left="0"/>
            </w:pPr>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231A8D" w:rsidP="0034666C">
            <w:pPr>
              <w:ind w:left="0"/>
              <w:rPr>
                <w:b/>
              </w:rPr>
            </w:pPr>
            <w:r>
              <w:rPr>
                <w:b/>
              </w:rPr>
              <w:t>20</w:t>
            </w:r>
            <w:r w:rsidR="00A004EB" w:rsidRPr="00A004EB">
              <w:rPr>
                <w:b/>
              </w:rPr>
              <w:t>,0</w:t>
            </w: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Управление культуры</w:t>
            </w:r>
          </w:p>
        </w:tc>
      </w:tr>
      <w:tr w:rsidR="00A004EB" w:rsidRPr="00B019C0" w:rsidTr="00806324">
        <w:trPr>
          <w:trHeight w:val="755"/>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spacing w:val="-20"/>
                <w:szCs w:val="28"/>
                <w:lang w:eastAsia="en-US"/>
              </w:rPr>
            </w:pPr>
            <w:r w:rsidRPr="00B019C0">
              <w:rPr>
                <w:b/>
                <w:spacing w:val="-20"/>
                <w:szCs w:val="28"/>
                <w:lang w:eastAsia="en-US"/>
              </w:rPr>
              <w:lastRenderedPageBreak/>
              <w:t>1.4.8</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color w:val="0000FF"/>
                <w:spacing w:val="-20"/>
                <w:szCs w:val="28"/>
                <w:lang w:eastAsia="en-US"/>
              </w:rPr>
            </w:pPr>
            <w:r w:rsidRPr="00B019C0">
              <w:rPr>
                <w:spacing w:val="-20"/>
                <w:szCs w:val="28"/>
                <w:lang w:eastAsia="en-US"/>
              </w:rPr>
              <w:t>«</w:t>
            </w:r>
            <w:r>
              <w:rPr>
                <w:spacing w:val="-20"/>
                <w:szCs w:val="28"/>
                <w:lang w:eastAsia="en-US"/>
              </w:rPr>
              <w:t xml:space="preserve">Семья – источник вдохновения» </w:t>
            </w:r>
            <w:r w:rsidRPr="00B019C0">
              <w:rPr>
                <w:spacing w:val="-20"/>
                <w:szCs w:val="28"/>
                <w:lang w:eastAsia="en-US"/>
              </w:rPr>
              <w:t>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085C07">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5,0</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r w:rsidRPr="001E41D7">
              <w:t>5,0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E26E03" w:rsidP="00B106B1">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1E41D7" w:rsidRDefault="00E26E03" w:rsidP="00B106B1">
            <w:r>
              <w:t>5</w:t>
            </w:r>
            <w:r w:rsidR="00A004EB" w:rsidRPr="001E41D7">
              <w:t>,0</w:t>
            </w:r>
          </w:p>
        </w:tc>
        <w:tc>
          <w:tcPr>
            <w:tcW w:w="992" w:type="dxa"/>
            <w:tcBorders>
              <w:top w:val="single" w:sz="4" w:space="0" w:color="auto"/>
              <w:left w:val="single" w:sz="4" w:space="0" w:color="auto"/>
              <w:bottom w:val="single" w:sz="4" w:space="0" w:color="auto"/>
              <w:right w:val="single" w:sz="4" w:space="0" w:color="auto"/>
            </w:tcBorders>
            <w:hideMark/>
          </w:tcPr>
          <w:p w:rsidR="00A004EB" w:rsidRPr="001E41D7" w:rsidRDefault="00E26E03" w:rsidP="00E26E03">
            <w:pPr>
              <w:ind w:left="0"/>
            </w:pPr>
            <w:r>
              <w:t>5</w:t>
            </w:r>
            <w:r w:rsidR="00A004EB" w:rsidRPr="001E41D7">
              <w:t>,0</w:t>
            </w:r>
          </w:p>
        </w:tc>
        <w:tc>
          <w:tcPr>
            <w:tcW w:w="1134" w:type="dxa"/>
            <w:tcBorders>
              <w:top w:val="single" w:sz="4" w:space="0" w:color="auto"/>
              <w:left w:val="single" w:sz="4" w:space="0" w:color="auto"/>
              <w:bottom w:val="single" w:sz="4" w:space="0" w:color="auto"/>
              <w:right w:val="single" w:sz="4" w:space="0" w:color="auto"/>
            </w:tcBorders>
            <w:hideMark/>
          </w:tcPr>
          <w:p w:rsidR="00A004EB" w:rsidRPr="00A004EB" w:rsidRDefault="00CC0C15" w:rsidP="00A004EB">
            <w:pPr>
              <w:ind w:left="0"/>
              <w:jc w:val="center"/>
              <w:rPr>
                <w:b/>
              </w:rPr>
            </w:pPr>
            <w:r>
              <w:rPr>
                <w:b/>
              </w:rPr>
              <w:t>25</w:t>
            </w:r>
            <w:r w:rsidR="00A004EB" w:rsidRPr="00A004EB">
              <w:rPr>
                <w:b/>
              </w:rPr>
              <w:t>,0</w:t>
            </w: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Управление культуры</w:t>
            </w:r>
          </w:p>
        </w:tc>
      </w:tr>
      <w:tr w:rsidR="00A004EB" w:rsidRPr="00B019C0" w:rsidTr="00E26E03">
        <w:trPr>
          <w:trHeight w:val="1125"/>
        </w:trPr>
        <w:tc>
          <w:tcPr>
            <w:tcW w:w="960"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spacing w:val="-20"/>
                <w:szCs w:val="28"/>
                <w:lang w:eastAsia="en-US"/>
              </w:rPr>
            </w:pPr>
            <w:r w:rsidRPr="00B019C0">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b/>
                <w:color w:val="0000FF"/>
                <w:spacing w:val="-20"/>
                <w:szCs w:val="28"/>
                <w:lang w:eastAsia="en-US"/>
              </w:rPr>
            </w:pPr>
            <w:proofErr w:type="gramStart"/>
            <w:r w:rsidRPr="00B019C0">
              <w:rPr>
                <w:spacing w:val="-20"/>
                <w:szCs w:val="28"/>
                <w:lang w:eastAsia="en-US"/>
              </w:rPr>
              <w:t>Губернский фестиваль самодеятельного народного творчества «Рожденные в сердце России</w:t>
            </w:r>
            <w:proofErr w:type="gramEnd"/>
          </w:p>
        </w:tc>
        <w:tc>
          <w:tcPr>
            <w:tcW w:w="2410" w:type="dxa"/>
            <w:tcBorders>
              <w:top w:val="single" w:sz="4" w:space="0" w:color="auto"/>
              <w:left w:val="single" w:sz="4" w:space="0" w:color="auto"/>
              <w:bottom w:val="single" w:sz="4" w:space="0" w:color="auto"/>
              <w:right w:val="single" w:sz="4" w:space="0" w:color="auto"/>
            </w:tcBorders>
          </w:tcPr>
          <w:p w:rsidR="00A004EB" w:rsidRPr="00B019C0" w:rsidRDefault="00A004EB" w:rsidP="00085C07">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276" w:type="dxa"/>
            <w:tcBorders>
              <w:top w:val="single" w:sz="4" w:space="0" w:color="auto"/>
              <w:left w:val="single" w:sz="4" w:space="0" w:color="auto"/>
              <w:bottom w:val="single" w:sz="4" w:space="0" w:color="auto"/>
              <w:right w:val="single" w:sz="4" w:space="0" w:color="auto"/>
            </w:tcBorders>
            <w:hideMark/>
          </w:tcPr>
          <w:p w:rsidR="00A004EB" w:rsidRPr="001E41D7" w:rsidRDefault="00A004EB" w:rsidP="00B106B1"/>
        </w:tc>
        <w:tc>
          <w:tcPr>
            <w:tcW w:w="1134" w:type="dxa"/>
            <w:tcBorders>
              <w:top w:val="single" w:sz="4" w:space="0" w:color="auto"/>
              <w:left w:val="single" w:sz="4" w:space="0" w:color="auto"/>
              <w:bottom w:val="single" w:sz="4" w:space="0" w:color="auto"/>
              <w:right w:val="single" w:sz="4" w:space="0" w:color="auto"/>
            </w:tcBorders>
          </w:tcPr>
          <w:p w:rsidR="00A004EB" w:rsidRPr="001E41D7"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1E41D7" w:rsidRDefault="00A004EB" w:rsidP="00A004EB">
            <w:pPr>
              <w:ind w:left="0"/>
            </w:pPr>
          </w:p>
        </w:tc>
        <w:tc>
          <w:tcPr>
            <w:tcW w:w="992" w:type="dxa"/>
            <w:tcBorders>
              <w:top w:val="single" w:sz="4" w:space="0" w:color="auto"/>
              <w:left w:val="single" w:sz="4" w:space="0" w:color="auto"/>
              <w:bottom w:val="single" w:sz="4" w:space="0" w:color="auto"/>
              <w:right w:val="single" w:sz="4" w:space="0" w:color="auto"/>
            </w:tcBorders>
          </w:tcPr>
          <w:p w:rsidR="00A004EB" w:rsidRPr="001E41D7" w:rsidRDefault="00A004EB" w:rsidP="00A004EB">
            <w:pPr>
              <w:ind w:left="0"/>
            </w:pPr>
          </w:p>
        </w:tc>
        <w:tc>
          <w:tcPr>
            <w:tcW w:w="1134" w:type="dxa"/>
            <w:tcBorders>
              <w:top w:val="single" w:sz="4" w:space="0" w:color="auto"/>
              <w:left w:val="single" w:sz="4" w:space="0" w:color="auto"/>
              <w:bottom w:val="single" w:sz="4" w:space="0" w:color="auto"/>
              <w:right w:val="single" w:sz="4" w:space="0" w:color="auto"/>
            </w:tcBorders>
          </w:tcPr>
          <w:p w:rsidR="00A004EB" w:rsidRPr="00A004EB" w:rsidRDefault="00A004EB" w:rsidP="00A004EB">
            <w:pPr>
              <w:ind w:left="0"/>
              <w:jc w:val="center"/>
              <w:rPr>
                <w:b/>
              </w:rPr>
            </w:pPr>
          </w:p>
        </w:tc>
        <w:tc>
          <w:tcPr>
            <w:tcW w:w="1843" w:type="dxa"/>
            <w:tcBorders>
              <w:top w:val="single" w:sz="4" w:space="0" w:color="auto"/>
              <w:left w:val="single" w:sz="4" w:space="0" w:color="auto"/>
              <w:bottom w:val="single" w:sz="4" w:space="0" w:color="auto"/>
              <w:right w:val="single" w:sz="4" w:space="0" w:color="auto"/>
            </w:tcBorders>
            <w:hideMark/>
          </w:tcPr>
          <w:p w:rsidR="00A004EB" w:rsidRPr="00B019C0" w:rsidRDefault="00A004EB" w:rsidP="00085C07">
            <w:pPr>
              <w:spacing w:after="0"/>
              <w:ind w:left="0"/>
              <w:rPr>
                <w:spacing w:val="-20"/>
                <w:szCs w:val="28"/>
                <w:lang w:eastAsia="en-US"/>
              </w:rPr>
            </w:pPr>
            <w:r w:rsidRPr="00B019C0">
              <w:rPr>
                <w:spacing w:val="-20"/>
                <w:szCs w:val="28"/>
                <w:lang w:eastAsia="en-US"/>
              </w:rPr>
              <w:t>Управление культуры</w:t>
            </w:r>
          </w:p>
        </w:tc>
      </w:tr>
    </w:tbl>
    <w:p w:rsidR="00513D5C" w:rsidRPr="004C2664" w:rsidRDefault="00513D5C" w:rsidP="001D4088">
      <w:pPr>
        <w:spacing w:after="0"/>
        <w:ind w:left="0"/>
        <w:rPr>
          <w:spacing w:val="-20"/>
          <w:sz w:val="2"/>
          <w:szCs w:val="2"/>
        </w:rPr>
      </w:pPr>
    </w:p>
    <w:p w:rsidR="00513D5C" w:rsidRPr="00BB54D7" w:rsidRDefault="00513D5C" w:rsidP="001D4088">
      <w:pPr>
        <w:spacing w:after="0"/>
        <w:ind w:left="0"/>
        <w:rPr>
          <w:spacing w:val="-20"/>
          <w:sz w:val="2"/>
          <w:szCs w:val="2"/>
          <w:lang w:eastAsia="en-US"/>
        </w:rPr>
      </w:pPr>
    </w:p>
    <w:p w:rsidR="00513D5C" w:rsidRPr="00D12C48" w:rsidRDefault="00513D5C" w:rsidP="002F4AF5">
      <w:pPr>
        <w:spacing w:after="0"/>
        <w:ind w:left="0"/>
        <w:jc w:val="center"/>
        <w:rPr>
          <w:spacing w:val="-20"/>
          <w:sz w:val="2"/>
          <w:szCs w:val="2"/>
          <w:lang w:eastAsia="en-US"/>
        </w:rPr>
      </w:pPr>
    </w:p>
    <w:tbl>
      <w:tblPr>
        <w:tblpPr w:leftFromText="180" w:rightFromText="180" w:vertAnchor="text" w:horzAnchor="margin" w:tblpY="63"/>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684"/>
        <w:gridCol w:w="2410"/>
        <w:gridCol w:w="1276"/>
        <w:gridCol w:w="1276"/>
        <w:gridCol w:w="1134"/>
        <w:gridCol w:w="1134"/>
        <w:gridCol w:w="992"/>
        <w:gridCol w:w="1134"/>
        <w:gridCol w:w="1843"/>
      </w:tblGrid>
      <w:tr w:rsidR="00471C02" w:rsidRPr="00B019C0" w:rsidTr="004C2664">
        <w:trPr>
          <w:trHeight w:val="1129"/>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0</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453709">
            <w:pPr>
              <w:spacing w:after="0"/>
              <w:ind w:left="0"/>
              <w:rPr>
                <w:spacing w:val="-20"/>
                <w:szCs w:val="28"/>
                <w:lang w:eastAsia="en-US"/>
              </w:rPr>
            </w:pPr>
            <w:r w:rsidRPr="00B019C0">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5,0</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5,0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E26E03" w:rsidP="00B106B1">
            <w:r>
              <w:t>5</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E26E03" w:rsidP="00B106B1">
            <w:r>
              <w:t>5</w:t>
            </w:r>
            <w:r w:rsidR="00471C02" w:rsidRPr="003618FC">
              <w:t>,0</w:t>
            </w:r>
          </w:p>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E26E03" w:rsidP="00471C02">
            <w:pPr>
              <w:ind w:left="0"/>
            </w:pPr>
            <w:r>
              <w:t>5</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E26E03" w:rsidP="007C5AD9">
            <w:pPr>
              <w:ind w:left="0"/>
              <w:rPr>
                <w:b/>
              </w:rPr>
            </w:pPr>
            <w:r>
              <w:rPr>
                <w:b/>
              </w:rPr>
              <w:t>25</w:t>
            </w:r>
            <w:r w:rsidR="00471C02" w:rsidRPr="00471C02">
              <w:rPr>
                <w:b/>
              </w:rPr>
              <w:t>,0</w:t>
            </w: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4C2664">
        <w:trPr>
          <w:trHeight w:val="1117"/>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1</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453709">
            <w:pPr>
              <w:spacing w:after="0"/>
              <w:ind w:left="0"/>
              <w:rPr>
                <w:spacing w:val="-20"/>
                <w:szCs w:val="28"/>
                <w:lang w:eastAsia="en-US"/>
              </w:rPr>
            </w:pPr>
            <w:r w:rsidRPr="00B019C0">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30,0</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30,0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E13CFD" w:rsidP="00B106B1">
            <w:r>
              <w:t>35</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5420CD" w:rsidP="00471C02">
            <w:pPr>
              <w:ind w:left="0"/>
              <w:rPr>
                <w:b/>
              </w:rPr>
            </w:pPr>
            <w:r>
              <w:rPr>
                <w:b/>
              </w:rPr>
              <w:t>95</w:t>
            </w:r>
            <w:r w:rsidR="00471C02" w:rsidRPr="00471C02">
              <w:rPr>
                <w:b/>
              </w:rPr>
              <w:t>,0</w:t>
            </w: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4C2664">
        <w:trPr>
          <w:trHeight w:val="850"/>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2</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471C02" w:rsidP="00B106B1">
            <w:pPr>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1D408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965195">
        <w:trPr>
          <w:trHeight w:val="1117"/>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3</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tcPr>
          <w:p w:rsidR="00471C02" w:rsidRPr="00471C02" w:rsidRDefault="00471C02" w:rsidP="00471C02">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965195">
        <w:trPr>
          <w:trHeight w:val="1133"/>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4</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tcPr>
          <w:p w:rsidR="00471C02" w:rsidRPr="00471C02" w:rsidRDefault="00471C02" w:rsidP="00471C02">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4C2664">
        <w:trPr>
          <w:trHeight w:val="1404"/>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5</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 xml:space="preserve">Издание  дальнейших номеров литературно-художественного альманаха «Родники земли </w:t>
            </w:r>
            <w:proofErr w:type="spellStart"/>
            <w:r w:rsidRPr="00B019C0">
              <w:rPr>
                <w:spacing w:val="-20"/>
                <w:szCs w:val="28"/>
                <w:lang w:eastAsia="en-US"/>
              </w:rPr>
              <w:t>Похвистневской</w:t>
            </w:r>
            <w:proofErr w:type="spellEnd"/>
            <w:r w:rsidRPr="00B019C0">
              <w:rPr>
                <w:spacing w:val="-20"/>
                <w:szCs w:val="28"/>
                <w:lang w:eastAsia="en-US"/>
              </w:rPr>
              <w:t>»</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30,0</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r w:rsidRPr="003618FC">
              <w:t>30,0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965195" w:rsidP="00471C02">
            <w:pPr>
              <w:ind w:left="0"/>
            </w:pPr>
            <w:r>
              <w:t>30</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5420CD" w:rsidP="00965195">
            <w:pPr>
              <w:ind w:left="0"/>
            </w:pPr>
            <w:r>
              <w:t>2</w:t>
            </w:r>
            <w:r w:rsidR="00965195">
              <w:t>0,0</w:t>
            </w:r>
          </w:p>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A81BF6" w:rsidP="00471C02">
            <w:pPr>
              <w:ind w:left="0"/>
            </w:pPr>
            <w:r>
              <w:t>2</w:t>
            </w:r>
            <w:r w:rsidR="00965195">
              <w:t>0</w:t>
            </w:r>
            <w:r w:rsidR="00471C02" w:rsidRPr="003618FC">
              <w:t>,0</w:t>
            </w:r>
          </w:p>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A81BF6" w:rsidP="00965195">
            <w:pPr>
              <w:ind w:left="0"/>
              <w:rPr>
                <w:b/>
              </w:rPr>
            </w:pPr>
            <w:r>
              <w:rPr>
                <w:b/>
              </w:rPr>
              <w:t>13</w:t>
            </w:r>
            <w:r w:rsidR="00965195">
              <w:rPr>
                <w:b/>
              </w:rPr>
              <w:t>0</w:t>
            </w:r>
            <w:r w:rsidR="00471C02" w:rsidRPr="00471C02">
              <w:rPr>
                <w:b/>
              </w:rPr>
              <w:t>,0</w:t>
            </w: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6239E8">
        <w:trPr>
          <w:trHeight w:val="700"/>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6</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Юбилей района</w:t>
            </w:r>
          </w:p>
          <w:p w:rsidR="00471C02" w:rsidRPr="00B019C0" w:rsidRDefault="00471C02" w:rsidP="006239E8">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471C02" w:rsidRDefault="00471C02" w:rsidP="00B106B1">
            <w:pPr>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71C02" w:rsidRPr="00B019C0" w:rsidTr="00EF6FAA">
        <w:trPr>
          <w:trHeight w:val="839"/>
        </w:trPr>
        <w:tc>
          <w:tcPr>
            <w:tcW w:w="96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EA6BB3">
            <w:pPr>
              <w:spacing w:after="0"/>
              <w:ind w:left="0"/>
              <w:rPr>
                <w:b/>
                <w:spacing w:val="-20"/>
                <w:szCs w:val="28"/>
                <w:lang w:eastAsia="en-US"/>
              </w:rPr>
            </w:pPr>
            <w:r w:rsidRPr="00B019C0">
              <w:rPr>
                <w:b/>
                <w:spacing w:val="-20"/>
                <w:szCs w:val="28"/>
                <w:lang w:eastAsia="en-US"/>
              </w:rPr>
              <w:t>1.4.1</w:t>
            </w:r>
            <w:r>
              <w:rPr>
                <w:b/>
                <w:spacing w:val="-20"/>
                <w:szCs w:val="28"/>
                <w:lang w:eastAsia="en-US"/>
              </w:rPr>
              <w:t>7</w:t>
            </w:r>
          </w:p>
        </w:tc>
        <w:tc>
          <w:tcPr>
            <w:tcW w:w="3684"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276" w:type="dxa"/>
            <w:tcBorders>
              <w:top w:val="single" w:sz="4" w:space="0" w:color="auto"/>
              <w:left w:val="single" w:sz="4" w:space="0" w:color="auto"/>
              <w:bottom w:val="single" w:sz="4" w:space="0" w:color="auto"/>
              <w:right w:val="single" w:sz="4" w:space="0" w:color="auto"/>
            </w:tcBorders>
            <w:hideMark/>
          </w:tcPr>
          <w:p w:rsidR="00471C02" w:rsidRPr="003618FC" w:rsidRDefault="00471C02" w:rsidP="00B106B1"/>
        </w:tc>
        <w:tc>
          <w:tcPr>
            <w:tcW w:w="1134" w:type="dxa"/>
            <w:tcBorders>
              <w:top w:val="single" w:sz="4" w:space="0" w:color="auto"/>
              <w:left w:val="single" w:sz="4" w:space="0" w:color="auto"/>
              <w:bottom w:val="single" w:sz="4" w:space="0" w:color="auto"/>
              <w:right w:val="single" w:sz="4" w:space="0" w:color="auto"/>
            </w:tcBorders>
            <w:hideMark/>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tcPr>
          <w:p w:rsidR="00471C02" w:rsidRPr="003618FC" w:rsidRDefault="00471C02" w:rsidP="00B106B1"/>
        </w:tc>
        <w:tc>
          <w:tcPr>
            <w:tcW w:w="992" w:type="dxa"/>
            <w:tcBorders>
              <w:top w:val="single" w:sz="4" w:space="0" w:color="auto"/>
              <w:left w:val="single" w:sz="4" w:space="0" w:color="auto"/>
              <w:bottom w:val="single" w:sz="4" w:space="0" w:color="auto"/>
              <w:right w:val="single" w:sz="4" w:space="0" w:color="auto"/>
            </w:tcBorders>
          </w:tcPr>
          <w:p w:rsidR="00471C02" w:rsidRPr="003618FC" w:rsidRDefault="00471C02" w:rsidP="00471C02">
            <w:pPr>
              <w:ind w:left="0"/>
            </w:pPr>
          </w:p>
        </w:tc>
        <w:tc>
          <w:tcPr>
            <w:tcW w:w="1134" w:type="dxa"/>
            <w:tcBorders>
              <w:top w:val="single" w:sz="4" w:space="0" w:color="auto"/>
              <w:left w:val="single" w:sz="4" w:space="0" w:color="auto"/>
              <w:bottom w:val="single" w:sz="4" w:space="0" w:color="auto"/>
              <w:right w:val="single" w:sz="4" w:space="0" w:color="auto"/>
            </w:tcBorders>
          </w:tcPr>
          <w:p w:rsidR="00471C02" w:rsidRPr="00471C02" w:rsidRDefault="00471C02" w:rsidP="00471C02">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471C02" w:rsidRPr="00B019C0" w:rsidRDefault="00471C02" w:rsidP="006239E8">
            <w:pPr>
              <w:spacing w:after="0"/>
              <w:ind w:left="0"/>
              <w:rPr>
                <w:spacing w:val="-20"/>
                <w:szCs w:val="28"/>
                <w:lang w:eastAsia="en-US"/>
              </w:rPr>
            </w:pPr>
            <w:r w:rsidRPr="00B019C0">
              <w:rPr>
                <w:spacing w:val="-20"/>
                <w:szCs w:val="28"/>
                <w:lang w:eastAsia="en-US"/>
              </w:rPr>
              <w:t>Управление культуры</w:t>
            </w:r>
          </w:p>
        </w:tc>
      </w:tr>
      <w:tr w:rsidR="004C2664" w:rsidRPr="00B019C0" w:rsidTr="004D40FC">
        <w:trPr>
          <w:trHeight w:val="480"/>
        </w:trPr>
        <w:tc>
          <w:tcPr>
            <w:tcW w:w="960" w:type="dxa"/>
            <w:vMerge w:val="restart"/>
            <w:tcBorders>
              <w:top w:val="single" w:sz="4" w:space="0" w:color="auto"/>
              <w:left w:val="single" w:sz="4" w:space="0" w:color="auto"/>
              <w:right w:val="single" w:sz="4" w:space="0" w:color="auto"/>
            </w:tcBorders>
            <w:hideMark/>
          </w:tcPr>
          <w:p w:rsidR="004C2664" w:rsidRDefault="004C2664" w:rsidP="006239E8">
            <w:pPr>
              <w:spacing w:after="0"/>
              <w:ind w:left="0"/>
              <w:rPr>
                <w:b/>
                <w:spacing w:val="-20"/>
                <w:szCs w:val="28"/>
                <w:lang w:eastAsia="en-US"/>
              </w:rPr>
            </w:pPr>
          </w:p>
          <w:p w:rsidR="004C2664" w:rsidRPr="004C2664" w:rsidRDefault="004C2664" w:rsidP="004C2664">
            <w:pPr>
              <w:rPr>
                <w:szCs w:val="28"/>
                <w:lang w:eastAsia="en-US"/>
              </w:rPr>
            </w:pPr>
            <w:r w:rsidRPr="00B019C0">
              <w:rPr>
                <w:spacing w:val="-20"/>
                <w:szCs w:val="28"/>
                <w:lang w:eastAsia="en-US"/>
              </w:rPr>
              <w:t>№</w:t>
            </w:r>
          </w:p>
        </w:tc>
        <w:tc>
          <w:tcPr>
            <w:tcW w:w="3684" w:type="dxa"/>
            <w:vMerge w:val="restart"/>
            <w:tcBorders>
              <w:top w:val="single" w:sz="4" w:space="0" w:color="auto"/>
              <w:left w:val="single" w:sz="4" w:space="0" w:color="auto"/>
              <w:right w:val="single" w:sz="4" w:space="0" w:color="auto"/>
            </w:tcBorders>
            <w:hideMark/>
          </w:tcPr>
          <w:p w:rsidR="004C2664" w:rsidRPr="00B019C0" w:rsidRDefault="004C2664" w:rsidP="004D40FC">
            <w:pPr>
              <w:spacing w:after="0"/>
              <w:ind w:left="0"/>
              <w:rPr>
                <w:spacing w:val="-20"/>
                <w:szCs w:val="28"/>
                <w:lang w:eastAsia="en-US"/>
              </w:rPr>
            </w:pPr>
            <w:r w:rsidRPr="00B019C0">
              <w:rPr>
                <w:spacing w:val="-20"/>
                <w:szCs w:val="28"/>
                <w:lang w:eastAsia="en-US"/>
              </w:rPr>
              <w:t>Наименование  мероприятий</w:t>
            </w:r>
          </w:p>
        </w:tc>
        <w:tc>
          <w:tcPr>
            <w:tcW w:w="2410" w:type="dxa"/>
            <w:vMerge w:val="restart"/>
            <w:tcBorders>
              <w:top w:val="single" w:sz="4" w:space="0" w:color="auto"/>
              <w:left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Финансовые затраты по годам,</w:t>
            </w:r>
            <w:r>
              <w:rPr>
                <w:spacing w:val="-20"/>
                <w:szCs w:val="28"/>
                <w:lang w:eastAsia="en-US"/>
              </w:rPr>
              <w:t xml:space="preserve"> </w:t>
            </w:r>
            <w:proofErr w:type="spellStart"/>
            <w:r w:rsidRPr="00B019C0">
              <w:rPr>
                <w:spacing w:val="-20"/>
                <w:szCs w:val="28"/>
                <w:lang w:eastAsia="en-US"/>
              </w:rPr>
              <w:t>тыс</w:t>
            </w:r>
            <w:proofErr w:type="gramStart"/>
            <w:r w:rsidRPr="00B019C0">
              <w:rPr>
                <w:spacing w:val="-20"/>
                <w:szCs w:val="28"/>
                <w:lang w:eastAsia="en-US"/>
              </w:rPr>
              <w:t>.р</w:t>
            </w:r>
            <w:proofErr w:type="gramEnd"/>
            <w:r w:rsidRPr="00B019C0">
              <w:rPr>
                <w:spacing w:val="-20"/>
                <w:szCs w:val="28"/>
                <w:lang w:eastAsia="en-US"/>
              </w:rPr>
              <w:t>ублей</w:t>
            </w:r>
            <w:proofErr w:type="spellEnd"/>
          </w:p>
        </w:tc>
        <w:tc>
          <w:tcPr>
            <w:tcW w:w="1843" w:type="dxa"/>
            <w:vMerge w:val="restart"/>
            <w:tcBorders>
              <w:top w:val="single" w:sz="4" w:space="0" w:color="auto"/>
              <w:left w:val="single" w:sz="4" w:space="0" w:color="auto"/>
              <w:right w:val="single" w:sz="4" w:space="0" w:color="auto"/>
            </w:tcBorders>
            <w:hideMark/>
          </w:tcPr>
          <w:p w:rsidR="004C2664" w:rsidRPr="00B019C0" w:rsidRDefault="00905EB4" w:rsidP="006239E8">
            <w:pPr>
              <w:spacing w:after="0"/>
              <w:ind w:left="0"/>
              <w:rPr>
                <w:spacing w:val="-20"/>
                <w:szCs w:val="28"/>
                <w:lang w:eastAsia="en-US"/>
              </w:rPr>
            </w:pPr>
            <w:r w:rsidRPr="00B019C0">
              <w:rPr>
                <w:spacing w:val="-20"/>
                <w:szCs w:val="28"/>
                <w:lang w:eastAsia="en-US"/>
              </w:rPr>
              <w:t>Исполнитель</w:t>
            </w:r>
          </w:p>
        </w:tc>
      </w:tr>
      <w:tr w:rsidR="004C2664" w:rsidRPr="00B019C0" w:rsidTr="004C2664">
        <w:trPr>
          <w:trHeight w:val="480"/>
        </w:trPr>
        <w:tc>
          <w:tcPr>
            <w:tcW w:w="960" w:type="dxa"/>
            <w:vMerge/>
            <w:tcBorders>
              <w:left w:val="single" w:sz="4" w:space="0" w:color="auto"/>
              <w:bottom w:val="single" w:sz="4" w:space="0" w:color="auto"/>
              <w:right w:val="single" w:sz="4" w:space="0" w:color="auto"/>
            </w:tcBorders>
            <w:hideMark/>
          </w:tcPr>
          <w:p w:rsidR="004C2664" w:rsidRDefault="004C2664" w:rsidP="006239E8">
            <w:pPr>
              <w:spacing w:after="0"/>
              <w:ind w:left="0"/>
              <w:rPr>
                <w:b/>
                <w:spacing w:val="-20"/>
                <w:szCs w:val="28"/>
                <w:lang w:eastAsia="en-US"/>
              </w:rPr>
            </w:pPr>
          </w:p>
        </w:tc>
        <w:tc>
          <w:tcPr>
            <w:tcW w:w="3684" w:type="dxa"/>
            <w:vMerge/>
            <w:tcBorders>
              <w:left w:val="single" w:sz="4" w:space="0" w:color="auto"/>
              <w:bottom w:val="single" w:sz="4" w:space="0" w:color="auto"/>
              <w:right w:val="single" w:sz="4" w:space="0" w:color="auto"/>
            </w:tcBorders>
            <w:hideMark/>
          </w:tcPr>
          <w:p w:rsidR="004C2664" w:rsidRPr="00B019C0" w:rsidRDefault="004C2664" w:rsidP="004D40FC">
            <w:pPr>
              <w:spacing w:after="0"/>
              <w:ind w:left="0"/>
              <w:rPr>
                <w:spacing w:val="-20"/>
                <w:szCs w:val="28"/>
                <w:lang w:eastAsia="en-US"/>
              </w:rPr>
            </w:pPr>
          </w:p>
        </w:tc>
        <w:tc>
          <w:tcPr>
            <w:tcW w:w="2410" w:type="dxa"/>
            <w:vMerge/>
            <w:tcBorders>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4C2664" w:rsidRPr="00B019C0" w:rsidRDefault="004C2664" w:rsidP="004D40FC">
            <w:pPr>
              <w:spacing w:after="0"/>
              <w:ind w:left="0"/>
              <w:rPr>
                <w:spacing w:val="-20"/>
                <w:szCs w:val="28"/>
                <w:lang w:eastAsia="en-US"/>
              </w:rPr>
            </w:pPr>
            <w:r w:rsidRPr="00B019C0">
              <w:rPr>
                <w:spacing w:val="-20"/>
                <w:szCs w:val="28"/>
                <w:lang w:eastAsia="en-US"/>
              </w:rPr>
              <w:t>20</w:t>
            </w:r>
            <w:r>
              <w:rPr>
                <w:spacing w:val="-20"/>
                <w:szCs w:val="28"/>
                <w:lang w:eastAsia="en-US"/>
              </w:rPr>
              <w:t>2</w:t>
            </w:r>
            <w:r w:rsidR="0043313B">
              <w:rPr>
                <w:spacing w:val="-20"/>
                <w:szCs w:val="28"/>
                <w:lang w:eastAsia="en-US"/>
              </w:rPr>
              <w:t>4</w:t>
            </w:r>
          </w:p>
        </w:tc>
        <w:tc>
          <w:tcPr>
            <w:tcW w:w="1276"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w:t>
            </w:r>
            <w:r>
              <w:rPr>
                <w:spacing w:val="-20"/>
                <w:szCs w:val="28"/>
                <w:lang w:eastAsia="en-US"/>
              </w:rPr>
              <w:t>2</w:t>
            </w:r>
            <w:r w:rsidR="0043313B">
              <w:rPr>
                <w:spacing w:val="-20"/>
                <w:szCs w:val="28"/>
                <w:lang w:eastAsia="en-US"/>
              </w:rPr>
              <w:t>5</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202</w:t>
            </w:r>
            <w:r w:rsidR="0043313B">
              <w:rPr>
                <w:spacing w:val="-20"/>
                <w:szCs w:val="28"/>
                <w:lang w:eastAsia="en-US"/>
              </w:rPr>
              <w:t>6</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202</w:t>
            </w:r>
            <w:r w:rsidR="0043313B">
              <w:rPr>
                <w:spacing w:val="-20"/>
                <w:szCs w:val="28"/>
                <w:lang w:eastAsia="en-US"/>
              </w:rPr>
              <w:t>7</w:t>
            </w:r>
          </w:p>
        </w:tc>
        <w:tc>
          <w:tcPr>
            <w:tcW w:w="992"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202</w:t>
            </w:r>
            <w:r w:rsidR="0043313B">
              <w:rPr>
                <w:spacing w:val="-20"/>
                <w:szCs w:val="28"/>
                <w:lang w:eastAsia="en-US"/>
              </w:rPr>
              <w:t>8</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Итого</w:t>
            </w:r>
          </w:p>
        </w:tc>
        <w:tc>
          <w:tcPr>
            <w:tcW w:w="1843" w:type="dxa"/>
            <w:vMerge/>
            <w:tcBorders>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p>
        </w:tc>
      </w:tr>
      <w:tr w:rsidR="002C35C4" w:rsidRPr="00B019C0" w:rsidTr="00965195">
        <w:trPr>
          <w:trHeight w:val="962"/>
        </w:trPr>
        <w:tc>
          <w:tcPr>
            <w:tcW w:w="960" w:type="dxa"/>
            <w:tcBorders>
              <w:top w:val="single" w:sz="4" w:space="0" w:color="auto"/>
              <w:left w:val="single" w:sz="4" w:space="0" w:color="auto"/>
              <w:bottom w:val="single" w:sz="4" w:space="0" w:color="auto"/>
              <w:right w:val="single" w:sz="4" w:space="0" w:color="auto"/>
            </w:tcBorders>
            <w:hideMark/>
          </w:tcPr>
          <w:p w:rsidR="002C35C4" w:rsidRPr="00B019C0" w:rsidRDefault="002C35C4" w:rsidP="00EA6BB3">
            <w:pPr>
              <w:spacing w:after="0"/>
              <w:ind w:left="0"/>
              <w:rPr>
                <w:b/>
                <w:spacing w:val="-20"/>
                <w:szCs w:val="28"/>
                <w:lang w:eastAsia="en-US"/>
              </w:rPr>
            </w:pPr>
            <w:r w:rsidRPr="00B019C0">
              <w:rPr>
                <w:b/>
                <w:spacing w:val="-20"/>
                <w:szCs w:val="28"/>
                <w:lang w:eastAsia="en-US"/>
              </w:rPr>
              <w:t>1.4.</w:t>
            </w:r>
            <w:r>
              <w:rPr>
                <w:b/>
                <w:spacing w:val="-20"/>
                <w:szCs w:val="28"/>
                <w:lang w:eastAsia="en-US"/>
              </w:rPr>
              <w:t>18</w:t>
            </w:r>
          </w:p>
        </w:tc>
        <w:tc>
          <w:tcPr>
            <w:tcW w:w="3684" w:type="dxa"/>
            <w:tcBorders>
              <w:top w:val="single" w:sz="4" w:space="0" w:color="auto"/>
              <w:left w:val="single" w:sz="4" w:space="0" w:color="auto"/>
              <w:bottom w:val="single" w:sz="4" w:space="0" w:color="auto"/>
              <w:right w:val="single" w:sz="4" w:space="0" w:color="auto"/>
            </w:tcBorders>
            <w:hideMark/>
          </w:tcPr>
          <w:p w:rsidR="002C35C4" w:rsidRPr="00B019C0" w:rsidRDefault="002C35C4" w:rsidP="006239E8">
            <w:pPr>
              <w:spacing w:after="0"/>
              <w:ind w:left="0"/>
              <w:rPr>
                <w:spacing w:val="-20"/>
                <w:szCs w:val="28"/>
                <w:lang w:eastAsia="en-US"/>
              </w:rPr>
            </w:pPr>
            <w:r w:rsidRPr="00B019C0">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2C35C4" w:rsidRPr="00B019C0" w:rsidRDefault="002C35C4" w:rsidP="006239E8">
            <w:pPr>
              <w:spacing w:after="0"/>
              <w:ind w:left="0"/>
              <w:rPr>
                <w:color w:val="0033CC"/>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2C35C4" w:rsidRPr="00AB3B3F" w:rsidRDefault="002C35C4" w:rsidP="00B106B1"/>
        </w:tc>
        <w:tc>
          <w:tcPr>
            <w:tcW w:w="1276" w:type="dxa"/>
            <w:tcBorders>
              <w:top w:val="single" w:sz="4" w:space="0" w:color="auto"/>
              <w:left w:val="single" w:sz="4" w:space="0" w:color="auto"/>
              <w:bottom w:val="single" w:sz="4" w:space="0" w:color="auto"/>
              <w:right w:val="single" w:sz="4" w:space="0" w:color="auto"/>
            </w:tcBorders>
            <w:hideMark/>
          </w:tcPr>
          <w:p w:rsidR="002C35C4" w:rsidRPr="00AB3B3F" w:rsidRDefault="002C35C4" w:rsidP="00B106B1"/>
        </w:tc>
        <w:tc>
          <w:tcPr>
            <w:tcW w:w="1134" w:type="dxa"/>
            <w:tcBorders>
              <w:top w:val="single" w:sz="4" w:space="0" w:color="auto"/>
              <w:left w:val="single" w:sz="4" w:space="0" w:color="auto"/>
              <w:bottom w:val="single" w:sz="4" w:space="0" w:color="auto"/>
              <w:right w:val="single" w:sz="4" w:space="0" w:color="auto"/>
            </w:tcBorders>
          </w:tcPr>
          <w:p w:rsidR="002C35C4" w:rsidRPr="00AB3B3F" w:rsidRDefault="002C35C4" w:rsidP="00B106B1"/>
        </w:tc>
        <w:tc>
          <w:tcPr>
            <w:tcW w:w="1134" w:type="dxa"/>
            <w:tcBorders>
              <w:top w:val="single" w:sz="4" w:space="0" w:color="auto"/>
              <w:left w:val="single" w:sz="4" w:space="0" w:color="auto"/>
              <w:bottom w:val="single" w:sz="4" w:space="0" w:color="auto"/>
              <w:right w:val="single" w:sz="4" w:space="0" w:color="auto"/>
            </w:tcBorders>
          </w:tcPr>
          <w:p w:rsidR="002C35C4" w:rsidRPr="00AB3B3F" w:rsidRDefault="002C35C4" w:rsidP="00B106B1"/>
        </w:tc>
        <w:tc>
          <w:tcPr>
            <w:tcW w:w="992" w:type="dxa"/>
            <w:tcBorders>
              <w:top w:val="single" w:sz="4" w:space="0" w:color="auto"/>
              <w:left w:val="single" w:sz="4" w:space="0" w:color="auto"/>
              <w:bottom w:val="single" w:sz="4" w:space="0" w:color="auto"/>
              <w:right w:val="single" w:sz="4" w:space="0" w:color="auto"/>
            </w:tcBorders>
          </w:tcPr>
          <w:p w:rsidR="002C35C4" w:rsidRPr="00AB3B3F" w:rsidRDefault="002C35C4" w:rsidP="002C35C4">
            <w:pPr>
              <w:ind w:left="0"/>
            </w:pPr>
          </w:p>
        </w:tc>
        <w:tc>
          <w:tcPr>
            <w:tcW w:w="1134" w:type="dxa"/>
            <w:tcBorders>
              <w:top w:val="single" w:sz="4" w:space="0" w:color="auto"/>
              <w:left w:val="single" w:sz="4" w:space="0" w:color="auto"/>
              <w:bottom w:val="single" w:sz="4" w:space="0" w:color="auto"/>
              <w:right w:val="single" w:sz="4" w:space="0" w:color="auto"/>
            </w:tcBorders>
            <w:hideMark/>
          </w:tcPr>
          <w:p w:rsidR="002C35C4" w:rsidRPr="002C35C4" w:rsidRDefault="002C35C4" w:rsidP="002C35C4">
            <w:pPr>
              <w:ind w:left="0"/>
              <w:rPr>
                <w:b/>
              </w:rPr>
            </w:pPr>
          </w:p>
        </w:tc>
        <w:tc>
          <w:tcPr>
            <w:tcW w:w="1843" w:type="dxa"/>
            <w:tcBorders>
              <w:top w:val="single" w:sz="4" w:space="0" w:color="auto"/>
              <w:left w:val="single" w:sz="4" w:space="0" w:color="auto"/>
              <w:bottom w:val="single" w:sz="4" w:space="0" w:color="auto"/>
              <w:right w:val="single" w:sz="4" w:space="0" w:color="auto"/>
            </w:tcBorders>
            <w:hideMark/>
          </w:tcPr>
          <w:p w:rsidR="002C35C4" w:rsidRPr="00B019C0" w:rsidRDefault="002C35C4" w:rsidP="006239E8">
            <w:pPr>
              <w:spacing w:after="0"/>
              <w:ind w:left="0"/>
              <w:rPr>
                <w:spacing w:val="-20"/>
                <w:szCs w:val="28"/>
                <w:lang w:eastAsia="en-US"/>
              </w:rPr>
            </w:pPr>
            <w:r w:rsidRPr="00B019C0">
              <w:rPr>
                <w:spacing w:val="-20"/>
                <w:szCs w:val="28"/>
                <w:lang w:eastAsia="en-US"/>
              </w:rPr>
              <w:t>Управление культуры</w:t>
            </w:r>
          </w:p>
        </w:tc>
      </w:tr>
      <w:tr w:rsidR="007E1122" w:rsidRPr="00B019C0" w:rsidTr="004C2664">
        <w:trPr>
          <w:trHeight w:val="712"/>
        </w:trPr>
        <w:tc>
          <w:tcPr>
            <w:tcW w:w="960" w:type="dxa"/>
            <w:tcBorders>
              <w:top w:val="single" w:sz="4" w:space="0" w:color="auto"/>
              <w:left w:val="single" w:sz="4" w:space="0" w:color="auto"/>
              <w:bottom w:val="single" w:sz="4" w:space="0" w:color="auto"/>
              <w:right w:val="single" w:sz="4" w:space="0" w:color="auto"/>
            </w:tcBorders>
            <w:hideMark/>
          </w:tcPr>
          <w:p w:rsidR="007E1122" w:rsidRPr="00B019C0" w:rsidRDefault="007E1122" w:rsidP="00EA6BB3">
            <w:pPr>
              <w:spacing w:after="0"/>
              <w:ind w:left="0"/>
              <w:rPr>
                <w:b/>
                <w:spacing w:val="-20"/>
                <w:szCs w:val="28"/>
                <w:lang w:eastAsia="en-US"/>
              </w:rPr>
            </w:pPr>
            <w:r w:rsidRPr="00B019C0">
              <w:rPr>
                <w:b/>
                <w:spacing w:val="-20"/>
                <w:szCs w:val="28"/>
                <w:lang w:eastAsia="en-US"/>
              </w:rPr>
              <w:t>1.4.</w:t>
            </w:r>
            <w:r>
              <w:rPr>
                <w:b/>
                <w:spacing w:val="-20"/>
                <w:szCs w:val="28"/>
                <w:lang w:eastAsia="en-US"/>
              </w:rPr>
              <w:t>19</w:t>
            </w:r>
          </w:p>
        </w:tc>
        <w:tc>
          <w:tcPr>
            <w:tcW w:w="3684" w:type="dxa"/>
            <w:tcBorders>
              <w:top w:val="single" w:sz="4" w:space="0" w:color="auto"/>
              <w:left w:val="single" w:sz="4" w:space="0" w:color="auto"/>
              <w:bottom w:val="single" w:sz="4" w:space="0" w:color="auto"/>
              <w:right w:val="single" w:sz="4" w:space="0" w:color="auto"/>
            </w:tcBorders>
            <w:hideMark/>
          </w:tcPr>
          <w:p w:rsidR="007E1122" w:rsidRPr="00B019C0" w:rsidRDefault="007E1122" w:rsidP="004C2664">
            <w:pPr>
              <w:spacing w:after="0"/>
              <w:ind w:left="0"/>
              <w:rPr>
                <w:spacing w:val="-20"/>
                <w:szCs w:val="28"/>
                <w:lang w:eastAsia="en-US"/>
              </w:rPr>
            </w:pPr>
            <w:r w:rsidRPr="00B019C0">
              <w:rPr>
                <w:spacing w:val="-20"/>
                <w:szCs w:val="28"/>
                <w:lang w:eastAsia="en-US"/>
              </w:rPr>
              <w:t xml:space="preserve">  Юбилеи библиотек </w:t>
            </w:r>
            <w:proofErr w:type="spellStart"/>
            <w:r w:rsidRPr="00B019C0">
              <w:rPr>
                <w:spacing w:val="-20"/>
                <w:szCs w:val="28"/>
                <w:lang w:eastAsia="en-US"/>
              </w:rPr>
              <w:t>Похвистневской</w:t>
            </w:r>
            <w:proofErr w:type="spellEnd"/>
            <w:r w:rsidRPr="00B019C0">
              <w:rPr>
                <w:spacing w:val="-20"/>
                <w:szCs w:val="28"/>
                <w:lang w:eastAsia="en-US"/>
              </w:rPr>
              <w:t xml:space="preserve"> ЦБС</w:t>
            </w:r>
          </w:p>
        </w:tc>
        <w:tc>
          <w:tcPr>
            <w:tcW w:w="2410" w:type="dxa"/>
            <w:tcBorders>
              <w:top w:val="single" w:sz="4" w:space="0" w:color="auto"/>
              <w:left w:val="single" w:sz="4" w:space="0" w:color="auto"/>
              <w:bottom w:val="single" w:sz="4" w:space="0" w:color="auto"/>
              <w:right w:val="single" w:sz="4" w:space="0" w:color="auto"/>
            </w:tcBorders>
            <w:hideMark/>
          </w:tcPr>
          <w:p w:rsidR="007E1122" w:rsidRPr="00B019C0" w:rsidRDefault="007E1122"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7E1122" w:rsidRPr="00B019C0" w:rsidRDefault="007E1122"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7E1122" w:rsidRPr="00B019C0" w:rsidRDefault="007E1122"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E1122" w:rsidRPr="00BB5F2D" w:rsidRDefault="007E1122" w:rsidP="00B106B1">
            <w:r w:rsidRPr="00BB5F2D">
              <w:t>30,0</w:t>
            </w:r>
          </w:p>
        </w:tc>
        <w:tc>
          <w:tcPr>
            <w:tcW w:w="1134" w:type="dxa"/>
            <w:tcBorders>
              <w:top w:val="single" w:sz="4" w:space="0" w:color="auto"/>
              <w:left w:val="single" w:sz="4" w:space="0" w:color="auto"/>
              <w:bottom w:val="single" w:sz="4" w:space="0" w:color="auto"/>
              <w:right w:val="single" w:sz="4" w:space="0" w:color="auto"/>
            </w:tcBorders>
            <w:hideMark/>
          </w:tcPr>
          <w:p w:rsidR="007E1122" w:rsidRPr="00BB5F2D" w:rsidRDefault="007E1122" w:rsidP="00B106B1">
            <w:r w:rsidRPr="00BB5F2D">
              <w:t>30,0</w:t>
            </w:r>
          </w:p>
        </w:tc>
        <w:tc>
          <w:tcPr>
            <w:tcW w:w="992" w:type="dxa"/>
            <w:tcBorders>
              <w:top w:val="single" w:sz="4" w:space="0" w:color="auto"/>
              <w:left w:val="single" w:sz="4" w:space="0" w:color="auto"/>
              <w:bottom w:val="single" w:sz="4" w:space="0" w:color="auto"/>
              <w:right w:val="single" w:sz="4" w:space="0" w:color="auto"/>
            </w:tcBorders>
            <w:hideMark/>
          </w:tcPr>
          <w:p w:rsidR="007E1122" w:rsidRPr="00BB5F2D" w:rsidRDefault="007E1122" w:rsidP="007E1122">
            <w:pPr>
              <w:ind w:left="0"/>
            </w:pPr>
            <w:r w:rsidRPr="00BB5F2D">
              <w:t>30,0</w:t>
            </w:r>
          </w:p>
        </w:tc>
        <w:tc>
          <w:tcPr>
            <w:tcW w:w="1134" w:type="dxa"/>
            <w:tcBorders>
              <w:top w:val="single" w:sz="4" w:space="0" w:color="auto"/>
              <w:left w:val="single" w:sz="4" w:space="0" w:color="auto"/>
              <w:bottom w:val="single" w:sz="4" w:space="0" w:color="auto"/>
              <w:right w:val="single" w:sz="4" w:space="0" w:color="auto"/>
            </w:tcBorders>
            <w:hideMark/>
          </w:tcPr>
          <w:p w:rsidR="007E1122" w:rsidRPr="007E1122" w:rsidRDefault="007E1122" w:rsidP="00F11540">
            <w:pPr>
              <w:ind w:left="0"/>
              <w:rPr>
                <w:b/>
              </w:rPr>
            </w:pPr>
            <w:r w:rsidRPr="007E1122">
              <w:rPr>
                <w:b/>
              </w:rPr>
              <w:t>90,0</w:t>
            </w:r>
          </w:p>
        </w:tc>
        <w:tc>
          <w:tcPr>
            <w:tcW w:w="1843" w:type="dxa"/>
            <w:tcBorders>
              <w:top w:val="single" w:sz="4" w:space="0" w:color="auto"/>
              <w:left w:val="single" w:sz="4" w:space="0" w:color="auto"/>
              <w:bottom w:val="single" w:sz="4" w:space="0" w:color="auto"/>
              <w:right w:val="single" w:sz="4" w:space="0" w:color="auto"/>
            </w:tcBorders>
            <w:hideMark/>
          </w:tcPr>
          <w:p w:rsidR="007E1122" w:rsidRPr="00B019C0" w:rsidRDefault="007E1122" w:rsidP="006239E8">
            <w:pPr>
              <w:spacing w:after="0"/>
              <w:ind w:left="0"/>
              <w:rPr>
                <w:spacing w:val="-20"/>
                <w:szCs w:val="28"/>
                <w:lang w:eastAsia="en-US"/>
              </w:rPr>
            </w:pPr>
            <w:r w:rsidRPr="00B019C0">
              <w:rPr>
                <w:spacing w:val="-20"/>
                <w:szCs w:val="28"/>
                <w:lang w:eastAsia="en-US"/>
              </w:rPr>
              <w:t>Управление культуры</w:t>
            </w:r>
          </w:p>
        </w:tc>
      </w:tr>
    </w:tbl>
    <w:p w:rsidR="00513D5C" w:rsidRPr="004C2664" w:rsidRDefault="00513D5C" w:rsidP="001D4088">
      <w:pPr>
        <w:spacing w:after="0"/>
        <w:ind w:left="0"/>
        <w:rPr>
          <w:spacing w:val="-20"/>
          <w:sz w:val="2"/>
          <w:szCs w:val="2"/>
          <w:lang w:eastAsia="en-US"/>
        </w:rPr>
      </w:pPr>
    </w:p>
    <w:tbl>
      <w:tblPr>
        <w:tblpPr w:leftFromText="180" w:rightFromText="180" w:vertAnchor="text" w:horzAnchor="margin" w:tblpY="133"/>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3686"/>
        <w:gridCol w:w="2410"/>
        <w:gridCol w:w="1276"/>
        <w:gridCol w:w="1276"/>
        <w:gridCol w:w="1134"/>
        <w:gridCol w:w="1134"/>
        <w:gridCol w:w="992"/>
        <w:gridCol w:w="1134"/>
        <w:gridCol w:w="1843"/>
      </w:tblGrid>
      <w:tr w:rsidR="00513D5C" w:rsidRPr="00B019C0" w:rsidTr="007E1122">
        <w:trPr>
          <w:trHeight w:val="1272"/>
        </w:trPr>
        <w:tc>
          <w:tcPr>
            <w:tcW w:w="95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EA6BB3">
            <w:pPr>
              <w:spacing w:after="0"/>
              <w:ind w:left="0"/>
              <w:rPr>
                <w:b/>
                <w:spacing w:val="-20"/>
                <w:szCs w:val="28"/>
                <w:lang w:eastAsia="en-US"/>
              </w:rPr>
            </w:pPr>
            <w:r w:rsidRPr="00B019C0">
              <w:rPr>
                <w:b/>
                <w:spacing w:val="-20"/>
                <w:szCs w:val="28"/>
                <w:lang w:eastAsia="en-US"/>
              </w:rPr>
              <w:t>1.4.</w:t>
            </w:r>
            <w:r w:rsidR="00EA6BB3">
              <w:rPr>
                <w:b/>
                <w:spacing w:val="-20"/>
                <w:szCs w:val="28"/>
                <w:lang w:eastAsia="en-US"/>
              </w:rPr>
              <w:t>20</w:t>
            </w:r>
          </w:p>
        </w:tc>
        <w:tc>
          <w:tcPr>
            <w:tcW w:w="3686" w:type="dxa"/>
            <w:tcBorders>
              <w:top w:val="single" w:sz="4" w:space="0" w:color="auto"/>
              <w:left w:val="single" w:sz="4" w:space="0" w:color="auto"/>
              <w:bottom w:val="single" w:sz="4" w:space="0" w:color="auto"/>
              <w:right w:val="single" w:sz="4" w:space="0" w:color="auto"/>
            </w:tcBorders>
          </w:tcPr>
          <w:p w:rsidR="00513D5C" w:rsidRPr="00B019C0" w:rsidRDefault="00513D5C" w:rsidP="006239E8">
            <w:pPr>
              <w:spacing w:after="0"/>
              <w:ind w:left="0"/>
              <w:rPr>
                <w:spacing w:val="-20"/>
                <w:szCs w:val="28"/>
                <w:lang w:eastAsia="en-US"/>
              </w:rPr>
            </w:pPr>
            <w:r w:rsidRPr="00B019C0">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7E1122">
        <w:trPr>
          <w:trHeight w:val="690"/>
        </w:trPr>
        <w:tc>
          <w:tcPr>
            <w:tcW w:w="95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EA6BB3">
            <w:pPr>
              <w:spacing w:after="0"/>
              <w:ind w:left="0"/>
              <w:rPr>
                <w:b/>
                <w:spacing w:val="-20"/>
                <w:szCs w:val="28"/>
                <w:lang w:eastAsia="en-US"/>
              </w:rPr>
            </w:pPr>
            <w:r w:rsidRPr="00B019C0">
              <w:rPr>
                <w:b/>
                <w:spacing w:val="-20"/>
                <w:szCs w:val="28"/>
                <w:lang w:eastAsia="en-US"/>
              </w:rPr>
              <w:t>1.4.</w:t>
            </w:r>
            <w:r w:rsidR="00EA6BB3">
              <w:rPr>
                <w:b/>
                <w:spacing w:val="-20"/>
                <w:szCs w:val="28"/>
                <w:lang w:eastAsia="en-US"/>
              </w:rPr>
              <w:t>21</w:t>
            </w:r>
          </w:p>
        </w:tc>
        <w:tc>
          <w:tcPr>
            <w:tcW w:w="3686" w:type="dxa"/>
            <w:tcBorders>
              <w:top w:val="single" w:sz="4" w:space="0" w:color="auto"/>
              <w:left w:val="single" w:sz="4" w:space="0" w:color="auto"/>
              <w:bottom w:val="single" w:sz="4" w:space="0" w:color="auto"/>
              <w:right w:val="single" w:sz="4" w:space="0" w:color="auto"/>
            </w:tcBorders>
          </w:tcPr>
          <w:p w:rsidR="00513D5C" w:rsidRPr="00B019C0" w:rsidRDefault="00513D5C" w:rsidP="006239E8">
            <w:pPr>
              <w:spacing w:after="0"/>
              <w:ind w:left="0"/>
              <w:rPr>
                <w:b/>
                <w:color w:val="0000FF"/>
                <w:spacing w:val="-20"/>
                <w:szCs w:val="28"/>
                <w:lang w:eastAsia="en-US"/>
              </w:rPr>
            </w:pPr>
            <w:r w:rsidRPr="00B019C0">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p w:rsidR="00513D5C" w:rsidRPr="00B019C0" w:rsidRDefault="00513D5C" w:rsidP="001D4088">
            <w:pPr>
              <w:spacing w:after="0"/>
              <w:ind w:left="0"/>
              <w:rPr>
                <w:color w:val="0000CC"/>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rPr>
            </w:pPr>
            <w:r w:rsidRPr="00B019C0">
              <w:rPr>
                <w:spacing w:val="-20"/>
                <w:szCs w:val="28"/>
                <w:lang w:eastAsia="en-US"/>
              </w:rPr>
              <w:t>Управление культуры</w:t>
            </w:r>
          </w:p>
        </w:tc>
      </w:tr>
    </w:tbl>
    <w:p w:rsidR="00513D5C" w:rsidRPr="00E20A1C" w:rsidRDefault="00513D5C" w:rsidP="001D4088">
      <w:pPr>
        <w:spacing w:after="0"/>
        <w:ind w:left="0"/>
        <w:rPr>
          <w:spacing w:val="-20"/>
          <w:sz w:val="16"/>
          <w:szCs w:val="16"/>
          <w:lang w:eastAsia="en-US"/>
        </w:rPr>
      </w:pPr>
    </w:p>
    <w:tbl>
      <w:tblPr>
        <w:tblpPr w:leftFromText="180" w:rightFromText="180"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7E1122" w:rsidRPr="00B019C0" w:rsidTr="004C2664">
        <w:trPr>
          <w:trHeight w:val="584"/>
        </w:trPr>
        <w:tc>
          <w:tcPr>
            <w:tcW w:w="964" w:type="dxa"/>
            <w:tcBorders>
              <w:top w:val="single" w:sz="4" w:space="0" w:color="auto"/>
              <w:left w:val="single" w:sz="4" w:space="0" w:color="auto"/>
              <w:bottom w:val="single" w:sz="4" w:space="0" w:color="auto"/>
              <w:right w:val="single" w:sz="4" w:space="0" w:color="auto"/>
            </w:tcBorders>
          </w:tcPr>
          <w:p w:rsidR="007E1122" w:rsidRPr="00B019C0" w:rsidRDefault="007E1122" w:rsidP="001D4088">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7E1122" w:rsidRPr="00B019C0" w:rsidRDefault="007E1122" w:rsidP="001D4088">
            <w:pPr>
              <w:spacing w:after="0"/>
              <w:ind w:left="0"/>
              <w:rPr>
                <w:b/>
                <w:spacing w:val="-20"/>
                <w:szCs w:val="28"/>
                <w:highlight w:val="yellow"/>
                <w:lang w:eastAsia="en-US"/>
              </w:rPr>
            </w:pPr>
            <w:r w:rsidRPr="00B019C0">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7E1122" w:rsidRPr="00B019C0" w:rsidRDefault="007E1122" w:rsidP="001D4088">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7E1122" w:rsidRPr="009A72E4" w:rsidRDefault="007E1122" w:rsidP="00B106B1">
            <w:pPr>
              <w:rPr>
                <w:b/>
              </w:rPr>
            </w:pPr>
            <w:r w:rsidRPr="009A72E4">
              <w:rPr>
                <w:b/>
              </w:rPr>
              <w:t>115,0</w:t>
            </w:r>
          </w:p>
        </w:tc>
        <w:tc>
          <w:tcPr>
            <w:tcW w:w="1281" w:type="dxa"/>
            <w:tcBorders>
              <w:top w:val="single" w:sz="4" w:space="0" w:color="auto"/>
              <w:left w:val="single" w:sz="4" w:space="0" w:color="auto"/>
              <w:bottom w:val="single" w:sz="4" w:space="0" w:color="auto"/>
              <w:right w:val="single" w:sz="4" w:space="0" w:color="auto"/>
            </w:tcBorders>
            <w:hideMark/>
          </w:tcPr>
          <w:p w:rsidR="007E1122" w:rsidRPr="009A72E4" w:rsidRDefault="00965195" w:rsidP="00B106B1">
            <w:pPr>
              <w:rPr>
                <w:b/>
              </w:rPr>
            </w:pPr>
            <w:r>
              <w:rPr>
                <w:b/>
              </w:rPr>
              <w:t>110</w:t>
            </w:r>
            <w:r w:rsidR="007E1122" w:rsidRPr="009A72E4">
              <w:rPr>
                <w:b/>
              </w:rPr>
              <w:t>,0</w:t>
            </w:r>
          </w:p>
        </w:tc>
        <w:tc>
          <w:tcPr>
            <w:tcW w:w="1139" w:type="dxa"/>
            <w:tcBorders>
              <w:top w:val="single" w:sz="4" w:space="0" w:color="auto"/>
              <w:left w:val="single" w:sz="4" w:space="0" w:color="auto"/>
              <w:bottom w:val="single" w:sz="4" w:space="0" w:color="auto"/>
              <w:right w:val="single" w:sz="4" w:space="0" w:color="auto"/>
            </w:tcBorders>
            <w:hideMark/>
          </w:tcPr>
          <w:p w:rsidR="007E1122" w:rsidRPr="009A72E4" w:rsidRDefault="007E1122" w:rsidP="007E1122">
            <w:pPr>
              <w:ind w:left="0"/>
              <w:rPr>
                <w:b/>
              </w:rPr>
            </w:pPr>
            <w:r w:rsidRPr="009A72E4">
              <w:rPr>
                <w:b/>
              </w:rPr>
              <w:t>1</w:t>
            </w:r>
            <w:r w:rsidR="009653D0">
              <w:rPr>
                <w:b/>
              </w:rPr>
              <w:t>30</w:t>
            </w:r>
            <w:r w:rsidRPr="009A72E4">
              <w:rPr>
                <w:b/>
              </w:rPr>
              <w:t>,0</w:t>
            </w:r>
          </w:p>
        </w:tc>
        <w:tc>
          <w:tcPr>
            <w:tcW w:w="1139" w:type="dxa"/>
            <w:tcBorders>
              <w:top w:val="single" w:sz="4" w:space="0" w:color="auto"/>
              <w:left w:val="single" w:sz="4" w:space="0" w:color="auto"/>
              <w:bottom w:val="single" w:sz="4" w:space="0" w:color="auto"/>
              <w:right w:val="single" w:sz="4" w:space="0" w:color="auto"/>
            </w:tcBorders>
            <w:hideMark/>
          </w:tcPr>
          <w:p w:rsidR="007E1122" w:rsidRPr="009A72E4" w:rsidRDefault="005420CD" w:rsidP="007E1122">
            <w:pPr>
              <w:ind w:left="0"/>
              <w:rPr>
                <w:b/>
              </w:rPr>
            </w:pPr>
            <w:r>
              <w:rPr>
                <w:b/>
              </w:rPr>
              <w:t>95</w:t>
            </w:r>
            <w:r w:rsidR="007E1122" w:rsidRPr="009A72E4">
              <w:rPr>
                <w:b/>
              </w:rPr>
              <w:t>,0</w:t>
            </w:r>
          </w:p>
        </w:tc>
        <w:tc>
          <w:tcPr>
            <w:tcW w:w="997" w:type="dxa"/>
            <w:tcBorders>
              <w:top w:val="single" w:sz="4" w:space="0" w:color="auto"/>
              <w:left w:val="single" w:sz="4" w:space="0" w:color="auto"/>
              <w:bottom w:val="single" w:sz="4" w:space="0" w:color="auto"/>
              <w:right w:val="single" w:sz="4" w:space="0" w:color="auto"/>
            </w:tcBorders>
            <w:hideMark/>
          </w:tcPr>
          <w:p w:rsidR="007E1122" w:rsidRPr="009A72E4" w:rsidRDefault="0072662B" w:rsidP="007E1122">
            <w:pPr>
              <w:ind w:left="0"/>
              <w:rPr>
                <w:b/>
              </w:rPr>
            </w:pPr>
            <w:r>
              <w:rPr>
                <w:b/>
              </w:rPr>
              <w:t>95</w:t>
            </w:r>
            <w:r w:rsidR="007E1122" w:rsidRPr="009A72E4">
              <w:rPr>
                <w:b/>
              </w:rPr>
              <w:t>,0</w:t>
            </w:r>
          </w:p>
        </w:tc>
        <w:tc>
          <w:tcPr>
            <w:tcW w:w="1139" w:type="dxa"/>
            <w:tcBorders>
              <w:top w:val="single" w:sz="4" w:space="0" w:color="auto"/>
              <w:left w:val="single" w:sz="4" w:space="0" w:color="auto"/>
              <w:bottom w:val="single" w:sz="4" w:space="0" w:color="auto"/>
              <w:right w:val="single" w:sz="4" w:space="0" w:color="auto"/>
            </w:tcBorders>
          </w:tcPr>
          <w:p w:rsidR="007E1122" w:rsidRPr="009A72E4" w:rsidRDefault="006807B1" w:rsidP="007E1122">
            <w:pPr>
              <w:ind w:left="0"/>
              <w:rPr>
                <w:b/>
              </w:rPr>
            </w:pPr>
            <w:r>
              <w:rPr>
                <w:b/>
              </w:rPr>
              <w:t>545</w:t>
            </w:r>
            <w:r w:rsidR="007E1122" w:rsidRPr="009A72E4">
              <w:rPr>
                <w:b/>
              </w:rPr>
              <w:t>,0</w:t>
            </w:r>
          </w:p>
        </w:tc>
        <w:tc>
          <w:tcPr>
            <w:tcW w:w="1851" w:type="dxa"/>
            <w:tcBorders>
              <w:top w:val="single" w:sz="4" w:space="0" w:color="auto"/>
              <w:left w:val="single" w:sz="4" w:space="0" w:color="auto"/>
              <w:bottom w:val="single" w:sz="4" w:space="0" w:color="auto"/>
              <w:right w:val="single" w:sz="4" w:space="0" w:color="auto"/>
            </w:tcBorders>
          </w:tcPr>
          <w:p w:rsidR="007E1122" w:rsidRPr="007E1122" w:rsidRDefault="007E1122" w:rsidP="001D4088">
            <w:pPr>
              <w:spacing w:after="0"/>
              <w:ind w:left="0"/>
              <w:rPr>
                <w:b/>
                <w:spacing w:val="-20"/>
                <w:szCs w:val="28"/>
                <w:lang w:eastAsia="en-US"/>
              </w:rPr>
            </w:pPr>
          </w:p>
        </w:tc>
      </w:tr>
      <w:tr w:rsidR="009A72E4" w:rsidRPr="00B019C0" w:rsidTr="00FD1AC8">
        <w:trPr>
          <w:trHeight w:val="1795"/>
        </w:trPr>
        <w:tc>
          <w:tcPr>
            <w:tcW w:w="964" w:type="dxa"/>
            <w:tcBorders>
              <w:top w:val="single" w:sz="4" w:space="0" w:color="auto"/>
              <w:left w:val="single" w:sz="4" w:space="0" w:color="auto"/>
              <w:bottom w:val="single" w:sz="4" w:space="0" w:color="auto"/>
              <w:right w:val="single" w:sz="4" w:space="0" w:color="auto"/>
            </w:tcBorders>
          </w:tcPr>
          <w:p w:rsidR="009A72E4" w:rsidRPr="00B019C0" w:rsidRDefault="009A72E4" w:rsidP="001D4088">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9A72E4" w:rsidRPr="00B019C0" w:rsidRDefault="009A72E4" w:rsidP="001D4088">
            <w:pPr>
              <w:spacing w:after="0"/>
              <w:ind w:left="0"/>
              <w:rPr>
                <w:b/>
                <w:spacing w:val="-20"/>
                <w:szCs w:val="28"/>
                <w:lang w:eastAsia="en-US"/>
              </w:rPr>
            </w:pPr>
            <w:r w:rsidRPr="00B019C0">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9A72E4" w:rsidRPr="00B019C0" w:rsidRDefault="009A72E4" w:rsidP="001D4088">
            <w:pPr>
              <w:spacing w:after="0"/>
              <w:ind w:left="0"/>
              <w:rPr>
                <w:spacing w:val="-20"/>
                <w:szCs w:val="28"/>
                <w:lang w:eastAsia="en-US"/>
              </w:rPr>
            </w:pPr>
            <w:r w:rsidRPr="00B019C0">
              <w:rPr>
                <w:spacing w:val="-20"/>
                <w:szCs w:val="28"/>
                <w:lang w:eastAsia="en-US"/>
              </w:rPr>
              <w:t>Муниципальный бюджет.</w:t>
            </w:r>
          </w:p>
          <w:p w:rsidR="009A72E4" w:rsidRPr="00B019C0" w:rsidRDefault="009A72E4" w:rsidP="001D4088">
            <w:pPr>
              <w:spacing w:after="0"/>
              <w:ind w:left="0"/>
              <w:rPr>
                <w:spacing w:val="-20"/>
                <w:szCs w:val="28"/>
                <w:lang w:eastAsia="en-US"/>
              </w:rPr>
            </w:pPr>
            <w:r w:rsidRPr="00B019C0">
              <w:rPr>
                <w:spacing w:val="-20"/>
                <w:szCs w:val="28"/>
                <w:lang w:eastAsia="en-US"/>
              </w:rPr>
              <w:t>Спонсорские</w:t>
            </w:r>
          </w:p>
          <w:p w:rsidR="009A72E4" w:rsidRPr="00B019C0" w:rsidRDefault="009A72E4" w:rsidP="001D4088">
            <w:pPr>
              <w:spacing w:after="0"/>
              <w:ind w:left="0"/>
              <w:rPr>
                <w:spacing w:val="-20"/>
                <w:szCs w:val="28"/>
                <w:lang w:eastAsia="en-US"/>
              </w:rPr>
            </w:pPr>
            <w:r w:rsidRPr="00B019C0">
              <w:rPr>
                <w:spacing w:val="-20"/>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tcPr>
          <w:p w:rsidR="009A72E4" w:rsidRPr="009A72E4" w:rsidRDefault="009A72E4" w:rsidP="00B106B1">
            <w:pPr>
              <w:rPr>
                <w:b/>
              </w:rPr>
            </w:pPr>
            <w:r w:rsidRPr="009A72E4">
              <w:rPr>
                <w:b/>
              </w:rPr>
              <w:t>175,0</w:t>
            </w:r>
          </w:p>
        </w:tc>
        <w:tc>
          <w:tcPr>
            <w:tcW w:w="1281" w:type="dxa"/>
            <w:tcBorders>
              <w:top w:val="single" w:sz="4" w:space="0" w:color="auto"/>
              <w:left w:val="single" w:sz="4" w:space="0" w:color="auto"/>
              <w:bottom w:val="single" w:sz="4" w:space="0" w:color="auto"/>
              <w:right w:val="single" w:sz="4" w:space="0" w:color="auto"/>
            </w:tcBorders>
          </w:tcPr>
          <w:p w:rsidR="009A72E4" w:rsidRPr="009A72E4" w:rsidRDefault="00965195" w:rsidP="00965195">
            <w:pPr>
              <w:rPr>
                <w:b/>
              </w:rPr>
            </w:pPr>
            <w:r>
              <w:rPr>
                <w:b/>
              </w:rPr>
              <w:t>180</w:t>
            </w:r>
            <w:r w:rsidR="009A72E4" w:rsidRPr="009A72E4">
              <w:rPr>
                <w:b/>
              </w:rPr>
              <w:t>,0</w:t>
            </w:r>
          </w:p>
        </w:tc>
        <w:tc>
          <w:tcPr>
            <w:tcW w:w="1139" w:type="dxa"/>
            <w:tcBorders>
              <w:top w:val="single" w:sz="4" w:space="0" w:color="auto"/>
              <w:left w:val="single" w:sz="4" w:space="0" w:color="auto"/>
              <w:bottom w:val="single" w:sz="4" w:space="0" w:color="auto"/>
              <w:right w:val="single" w:sz="4" w:space="0" w:color="auto"/>
            </w:tcBorders>
          </w:tcPr>
          <w:p w:rsidR="009A72E4" w:rsidRPr="009A72E4" w:rsidRDefault="00D70E26" w:rsidP="009A72E4">
            <w:pPr>
              <w:ind w:left="0"/>
              <w:rPr>
                <w:b/>
              </w:rPr>
            </w:pPr>
            <w:r>
              <w:rPr>
                <w:b/>
              </w:rPr>
              <w:t>185,0</w:t>
            </w:r>
          </w:p>
        </w:tc>
        <w:tc>
          <w:tcPr>
            <w:tcW w:w="1139" w:type="dxa"/>
            <w:tcBorders>
              <w:top w:val="single" w:sz="4" w:space="0" w:color="auto"/>
              <w:left w:val="single" w:sz="4" w:space="0" w:color="auto"/>
              <w:bottom w:val="single" w:sz="4" w:space="0" w:color="auto"/>
              <w:right w:val="single" w:sz="4" w:space="0" w:color="auto"/>
            </w:tcBorders>
          </w:tcPr>
          <w:p w:rsidR="009A72E4" w:rsidRPr="009A72E4" w:rsidRDefault="00D70E26" w:rsidP="009A72E4">
            <w:pPr>
              <w:ind w:left="0"/>
              <w:rPr>
                <w:b/>
              </w:rPr>
            </w:pPr>
            <w:r>
              <w:rPr>
                <w:b/>
              </w:rPr>
              <w:t>190</w:t>
            </w:r>
            <w:r w:rsidR="009A72E4" w:rsidRPr="009A72E4">
              <w:rPr>
                <w:b/>
              </w:rPr>
              <w:t>,0</w:t>
            </w:r>
          </w:p>
        </w:tc>
        <w:tc>
          <w:tcPr>
            <w:tcW w:w="997" w:type="dxa"/>
            <w:tcBorders>
              <w:top w:val="single" w:sz="4" w:space="0" w:color="auto"/>
              <w:left w:val="single" w:sz="4" w:space="0" w:color="auto"/>
              <w:bottom w:val="single" w:sz="4" w:space="0" w:color="auto"/>
              <w:right w:val="single" w:sz="4" w:space="0" w:color="auto"/>
            </w:tcBorders>
          </w:tcPr>
          <w:p w:rsidR="009A72E4" w:rsidRPr="009A72E4" w:rsidRDefault="00D70E26" w:rsidP="009A72E4">
            <w:pPr>
              <w:ind w:left="0"/>
              <w:rPr>
                <w:b/>
              </w:rPr>
            </w:pPr>
            <w:r>
              <w:rPr>
                <w:b/>
              </w:rPr>
              <w:t>195</w:t>
            </w:r>
            <w:r w:rsidR="009A72E4" w:rsidRPr="009A72E4">
              <w:rPr>
                <w:b/>
              </w:rPr>
              <w:t>,0</w:t>
            </w:r>
          </w:p>
        </w:tc>
        <w:tc>
          <w:tcPr>
            <w:tcW w:w="1139" w:type="dxa"/>
            <w:tcBorders>
              <w:top w:val="single" w:sz="4" w:space="0" w:color="auto"/>
              <w:left w:val="single" w:sz="4" w:space="0" w:color="auto"/>
              <w:bottom w:val="single" w:sz="4" w:space="0" w:color="auto"/>
              <w:right w:val="single" w:sz="4" w:space="0" w:color="auto"/>
            </w:tcBorders>
          </w:tcPr>
          <w:p w:rsidR="009A72E4" w:rsidRPr="009A72E4" w:rsidRDefault="00D70E26" w:rsidP="009A72E4">
            <w:pPr>
              <w:ind w:left="0"/>
              <w:rPr>
                <w:b/>
              </w:rPr>
            </w:pPr>
            <w:r>
              <w:rPr>
                <w:b/>
              </w:rPr>
              <w:t>925</w:t>
            </w:r>
            <w:r w:rsidR="009A72E4" w:rsidRPr="009A72E4">
              <w:rPr>
                <w:b/>
              </w:rPr>
              <w:t>,0</w:t>
            </w:r>
          </w:p>
        </w:tc>
        <w:tc>
          <w:tcPr>
            <w:tcW w:w="1851" w:type="dxa"/>
            <w:tcBorders>
              <w:top w:val="single" w:sz="4" w:space="0" w:color="auto"/>
              <w:left w:val="single" w:sz="4" w:space="0" w:color="auto"/>
              <w:bottom w:val="single" w:sz="4" w:space="0" w:color="auto"/>
              <w:right w:val="single" w:sz="4" w:space="0" w:color="auto"/>
            </w:tcBorders>
          </w:tcPr>
          <w:p w:rsidR="009A72E4" w:rsidRPr="00B019C0" w:rsidRDefault="009A72E4" w:rsidP="001D4088">
            <w:pPr>
              <w:spacing w:after="0"/>
              <w:ind w:left="0"/>
              <w:rPr>
                <w:b/>
                <w:spacing w:val="-20"/>
                <w:szCs w:val="28"/>
                <w:lang w:eastAsia="en-US"/>
              </w:rPr>
            </w:pPr>
          </w:p>
        </w:tc>
      </w:tr>
    </w:tbl>
    <w:p w:rsidR="00976F12" w:rsidRPr="004C2664" w:rsidRDefault="00976F12" w:rsidP="00513D5C">
      <w:pPr>
        <w:ind w:firstLine="708"/>
        <w:jc w:val="right"/>
        <w:rPr>
          <w:b/>
          <w:sz w:val="2"/>
          <w:szCs w:val="2"/>
        </w:rPr>
      </w:pPr>
      <w:bookmarkStart w:id="4" w:name="Par328"/>
      <w:bookmarkEnd w:id="4"/>
    </w:p>
    <w:p w:rsidR="00976F12" w:rsidRDefault="00976F12"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C22D8" w:rsidRDefault="000C22D8" w:rsidP="00B26C54">
      <w:pPr>
        <w:ind w:left="0"/>
        <w:rPr>
          <w:b/>
          <w:szCs w:val="28"/>
        </w:rPr>
      </w:pPr>
    </w:p>
    <w:p w:rsidR="00B26C54" w:rsidRDefault="00B26C54" w:rsidP="00B26C54">
      <w:pPr>
        <w:ind w:left="0"/>
        <w:rPr>
          <w:b/>
          <w:szCs w:val="28"/>
        </w:rPr>
      </w:pPr>
    </w:p>
    <w:p w:rsidR="00B26C54" w:rsidRDefault="00B26C54" w:rsidP="00B26C54">
      <w:pPr>
        <w:ind w:left="0"/>
        <w:rPr>
          <w:b/>
          <w:szCs w:val="28"/>
        </w:rPr>
      </w:pPr>
    </w:p>
    <w:p w:rsidR="00B26C54" w:rsidRDefault="00B26C54" w:rsidP="00B26C54">
      <w:pPr>
        <w:ind w:left="0"/>
        <w:rPr>
          <w:b/>
          <w:szCs w:val="28"/>
        </w:rPr>
      </w:pPr>
    </w:p>
    <w:p w:rsidR="00B26C54" w:rsidRDefault="00B26C54" w:rsidP="00B26C54">
      <w:pPr>
        <w:ind w:left="0"/>
        <w:rPr>
          <w:b/>
          <w:szCs w:val="28"/>
        </w:rPr>
      </w:pPr>
    </w:p>
    <w:p w:rsidR="00513D5C" w:rsidRPr="00D82378" w:rsidRDefault="00BB54D7" w:rsidP="00513D5C">
      <w:pPr>
        <w:ind w:firstLine="708"/>
        <w:jc w:val="right"/>
        <w:rPr>
          <w:b/>
          <w:szCs w:val="28"/>
        </w:rPr>
      </w:pPr>
      <w:r>
        <w:rPr>
          <w:b/>
          <w:szCs w:val="28"/>
        </w:rPr>
        <w:lastRenderedPageBreak/>
        <w:t>П</w:t>
      </w:r>
      <w:r w:rsidR="00513D5C" w:rsidRPr="00D82378">
        <w:rPr>
          <w:b/>
          <w:szCs w:val="28"/>
        </w:rPr>
        <w:t>риложение 5</w:t>
      </w:r>
    </w:p>
    <w:p w:rsidR="00890B43" w:rsidRDefault="00890B43" w:rsidP="00890B43">
      <w:pPr>
        <w:jc w:val="right"/>
        <w:rPr>
          <w:szCs w:val="28"/>
        </w:rPr>
      </w:pPr>
      <w:r>
        <w:rPr>
          <w:szCs w:val="28"/>
        </w:rPr>
        <w:t xml:space="preserve">к </w:t>
      </w:r>
      <w:r w:rsidR="00513D5C" w:rsidRPr="00D82378">
        <w:rPr>
          <w:szCs w:val="28"/>
        </w:rPr>
        <w:t xml:space="preserve">подпрограмме </w:t>
      </w:r>
      <w:r w:rsidR="00A4611B">
        <w:rPr>
          <w:szCs w:val="28"/>
        </w:rPr>
        <w:t xml:space="preserve"> 3 </w:t>
      </w:r>
      <w:r w:rsidR="00513D5C" w:rsidRPr="00D82378">
        <w:rPr>
          <w:szCs w:val="28"/>
        </w:rPr>
        <w:t xml:space="preserve">«Противопожарные мероприятия </w:t>
      </w:r>
    </w:p>
    <w:p w:rsidR="00890B43" w:rsidRDefault="00513D5C" w:rsidP="00890B43">
      <w:pPr>
        <w:jc w:val="right"/>
        <w:rPr>
          <w:szCs w:val="28"/>
        </w:rPr>
      </w:pPr>
      <w:r w:rsidRPr="00D82378">
        <w:rPr>
          <w:szCs w:val="28"/>
        </w:rPr>
        <w:t>учреждений культуры</w:t>
      </w:r>
      <w:r w:rsidR="00890B43">
        <w:rPr>
          <w:szCs w:val="28"/>
        </w:rPr>
        <w:t xml:space="preserve"> м</w:t>
      </w:r>
      <w:r w:rsidRPr="00D82378">
        <w:rPr>
          <w:szCs w:val="28"/>
        </w:rPr>
        <w:t>униципального  района</w:t>
      </w:r>
    </w:p>
    <w:p w:rsidR="00513D5C" w:rsidRPr="00D82378" w:rsidRDefault="00513D5C" w:rsidP="00890B43">
      <w:pPr>
        <w:jc w:val="right"/>
        <w:rPr>
          <w:szCs w:val="28"/>
        </w:rPr>
      </w:pPr>
      <w:r w:rsidRPr="00D82378">
        <w:rPr>
          <w:szCs w:val="28"/>
        </w:rPr>
        <w:t xml:space="preserve"> </w:t>
      </w:r>
      <w:proofErr w:type="spellStart"/>
      <w:r w:rsidRPr="00D82378">
        <w:rPr>
          <w:szCs w:val="28"/>
        </w:rPr>
        <w:t>Похвистневский</w:t>
      </w:r>
      <w:proofErr w:type="spellEnd"/>
      <w:r w:rsidRPr="00D82378">
        <w:rPr>
          <w:szCs w:val="28"/>
        </w:rPr>
        <w:t xml:space="preserve"> Самарской области»  </w:t>
      </w:r>
    </w:p>
    <w:p w:rsidR="00D82695" w:rsidRPr="00D82378" w:rsidRDefault="00D82695" w:rsidP="00513D5C">
      <w:pPr>
        <w:jc w:val="right"/>
        <w:rPr>
          <w:szCs w:val="28"/>
        </w:rPr>
      </w:pPr>
    </w:p>
    <w:p w:rsidR="00513D5C" w:rsidRPr="00D82378" w:rsidRDefault="00513D5C" w:rsidP="00513D5C">
      <w:pPr>
        <w:widowControl w:val="0"/>
        <w:autoSpaceDE w:val="0"/>
        <w:autoSpaceDN w:val="0"/>
        <w:adjustRightInd w:val="0"/>
        <w:jc w:val="center"/>
        <w:rPr>
          <w:b/>
          <w:szCs w:val="28"/>
        </w:rPr>
      </w:pPr>
      <w:r w:rsidRPr="00D82378">
        <w:rPr>
          <w:b/>
          <w:szCs w:val="28"/>
        </w:rPr>
        <w:t>План мероприятий и ресурсное обеспеч</w:t>
      </w:r>
      <w:r w:rsidR="00890B43">
        <w:rPr>
          <w:b/>
          <w:szCs w:val="28"/>
        </w:rPr>
        <w:t>ение по выполнению</w:t>
      </w:r>
      <w:r w:rsidRPr="00D82378">
        <w:rPr>
          <w:b/>
          <w:szCs w:val="28"/>
        </w:rPr>
        <w:t xml:space="preserve"> подпрограммы</w:t>
      </w:r>
      <w:r w:rsidR="00A4611B">
        <w:rPr>
          <w:b/>
          <w:szCs w:val="28"/>
        </w:rPr>
        <w:t xml:space="preserve"> 3</w:t>
      </w:r>
    </w:p>
    <w:p w:rsidR="00513D5C" w:rsidRPr="00D82378" w:rsidRDefault="00513D5C" w:rsidP="00513D5C">
      <w:pPr>
        <w:jc w:val="center"/>
        <w:rPr>
          <w:b/>
          <w:szCs w:val="28"/>
        </w:rPr>
      </w:pPr>
      <w:r w:rsidRPr="00D82378">
        <w:rPr>
          <w:b/>
          <w:szCs w:val="28"/>
        </w:rPr>
        <w:t xml:space="preserve">«Противопожарные мероприятия учреждений культуры муниципального  района </w:t>
      </w:r>
      <w:proofErr w:type="spellStart"/>
      <w:r w:rsidRPr="00D82378">
        <w:rPr>
          <w:b/>
          <w:szCs w:val="28"/>
        </w:rPr>
        <w:t>Похвистневс</w:t>
      </w:r>
      <w:r w:rsidR="004C7608">
        <w:rPr>
          <w:b/>
          <w:szCs w:val="28"/>
        </w:rPr>
        <w:t>кий</w:t>
      </w:r>
      <w:proofErr w:type="spellEnd"/>
      <w:r w:rsidR="004C7608">
        <w:rPr>
          <w:b/>
          <w:szCs w:val="28"/>
        </w:rPr>
        <w:t xml:space="preserve"> Самарской области»  на  2024-2028</w:t>
      </w:r>
      <w:r w:rsidRPr="00D82378">
        <w:rPr>
          <w:b/>
          <w:szCs w:val="28"/>
        </w:rPr>
        <w:t>гг.</w:t>
      </w:r>
    </w:p>
    <w:p w:rsidR="00BA5D64" w:rsidRPr="00D82378" w:rsidRDefault="00BA5D64" w:rsidP="00513D5C">
      <w:pPr>
        <w:jc w:val="center"/>
        <w:rPr>
          <w:b/>
          <w:szCs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FC2AE0" w:rsidRPr="00D82378" w:rsidTr="006120FE">
        <w:trPr>
          <w:trHeight w:val="654"/>
        </w:trPr>
        <w:tc>
          <w:tcPr>
            <w:tcW w:w="709" w:type="dxa"/>
            <w:tcBorders>
              <w:top w:val="single" w:sz="4" w:space="0" w:color="auto"/>
              <w:left w:val="single" w:sz="4" w:space="0" w:color="auto"/>
              <w:bottom w:val="single" w:sz="4" w:space="0" w:color="auto"/>
              <w:right w:val="single" w:sz="4" w:space="0" w:color="auto"/>
            </w:tcBorders>
            <w:hideMark/>
          </w:tcPr>
          <w:p w:rsidR="00FC2AE0" w:rsidRPr="00AC4744" w:rsidRDefault="00FC2AE0" w:rsidP="00B106B1"/>
        </w:tc>
        <w:tc>
          <w:tcPr>
            <w:tcW w:w="6520"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rsidRPr="00FC2AE0">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FC2AE0" w:rsidRPr="00AC4744" w:rsidRDefault="00FC2AE0" w:rsidP="00FC2AE0">
            <w:pPr>
              <w:ind w:left="0"/>
              <w:jc w:val="both"/>
            </w:pPr>
            <w: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2024 год</w:t>
            </w:r>
          </w:p>
        </w:tc>
        <w:tc>
          <w:tcPr>
            <w:tcW w:w="1134"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 xml:space="preserve">2025 год </w:t>
            </w:r>
          </w:p>
        </w:tc>
        <w:tc>
          <w:tcPr>
            <w:tcW w:w="1133"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2026 год</w:t>
            </w:r>
          </w:p>
        </w:tc>
        <w:tc>
          <w:tcPr>
            <w:tcW w:w="1134"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2027 год</w:t>
            </w:r>
          </w:p>
        </w:tc>
        <w:tc>
          <w:tcPr>
            <w:tcW w:w="1134" w:type="dxa"/>
            <w:tcBorders>
              <w:top w:val="single" w:sz="4" w:space="0" w:color="auto"/>
              <w:left w:val="single" w:sz="4" w:space="0" w:color="auto"/>
              <w:bottom w:val="single" w:sz="4" w:space="0" w:color="auto"/>
              <w:right w:val="single" w:sz="4" w:space="0" w:color="auto"/>
            </w:tcBorders>
          </w:tcPr>
          <w:p w:rsidR="00FC2AE0" w:rsidRPr="00AC4744" w:rsidRDefault="00FC2AE0" w:rsidP="00B106B1">
            <w:r>
              <w:t>2028 год</w:t>
            </w:r>
          </w:p>
        </w:tc>
        <w:tc>
          <w:tcPr>
            <w:tcW w:w="1135" w:type="dxa"/>
            <w:tcBorders>
              <w:top w:val="single" w:sz="4" w:space="0" w:color="auto"/>
              <w:left w:val="single" w:sz="4" w:space="0" w:color="auto"/>
              <w:bottom w:val="single" w:sz="4" w:space="0" w:color="auto"/>
              <w:right w:val="single" w:sz="4" w:space="0" w:color="auto"/>
            </w:tcBorders>
          </w:tcPr>
          <w:p w:rsidR="00FC2AE0" w:rsidRPr="00AC4744" w:rsidRDefault="00FC2AE0" w:rsidP="00FC2AE0">
            <w:pPr>
              <w:ind w:left="0"/>
            </w:pPr>
            <w:r>
              <w:t>итого</w:t>
            </w:r>
          </w:p>
        </w:tc>
      </w:tr>
      <w:tr w:rsidR="00FC2AE0" w:rsidRPr="00D82378" w:rsidTr="00702445">
        <w:trPr>
          <w:trHeight w:val="1691"/>
        </w:trPr>
        <w:tc>
          <w:tcPr>
            <w:tcW w:w="709" w:type="dxa"/>
            <w:tcBorders>
              <w:top w:val="single" w:sz="4" w:space="0" w:color="auto"/>
              <w:left w:val="single" w:sz="4" w:space="0" w:color="auto"/>
              <w:bottom w:val="single" w:sz="4" w:space="0" w:color="auto"/>
              <w:right w:val="single" w:sz="4" w:space="0" w:color="auto"/>
            </w:tcBorders>
            <w:hideMark/>
          </w:tcPr>
          <w:p w:rsidR="00FC2AE0" w:rsidRPr="00D82378" w:rsidRDefault="00FC2AE0" w:rsidP="003E7D57">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FC2AE0" w:rsidRPr="00D01A5C" w:rsidRDefault="00FC2AE0" w:rsidP="00FC2AE0">
            <w:pPr>
              <w:spacing w:after="0"/>
              <w:ind w:left="0"/>
              <w:rPr>
                <w:b/>
                <w:spacing w:val="2"/>
                <w:szCs w:val="28"/>
                <w:u w:val="single"/>
              </w:rPr>
            </w:pPr>
            <w:r w:rsidRPr="00D01A5C">
              <w:rPr>
                <w:b/>
                <w:spacing w:val="2"/>
                <w:szCs w:val="28"/>
                <w:u w:val="single"/>
              </w:rPr>
              <w:t>Проведение работ по проверке вентиляционных камер, циклонов, фильтров и воздуховодов на предмет горючих отходов</w:t>
            </w:r>
          </w:p>
          <w:p w:rsidR="00FC2AE0" w:rsidRPr="00FC2AE0" w:rsidRDefault="00FC2AE0" w:rsidP="00FC2AE0">
            <w:pPr>
              <w:spacing w:after="0"/>
              <w:ind w:left="0"/>
              <w:rPr>
                <w:spacing w:val="2"/>
                <w:szCs w:val="28"/>
              </w:rPr>
            </w:pPr>
          </w:p>
          <w:p w:rsidR="00FC2AE0" w:rsidRPr="00FC2AE0" w:rsidRDefault="00FC2AE0" w:rsidP="00FC2AE0">
            <w:pPr>
              <w:spacing w:after="0"/>
              <w:ind w:left="0"/>
              <w:rPr>
                <w:spacing w:val="2"/>
                <w:szCs w:val="28"/>
              </w:rPr>
            </w:pPr>
            <w:r w:rsidRPr="00D01A5C">
              <w:rPr>
                <w:b/>
                <w:spacing w:val="2"/>
                <w:szCs w:val="28"/>
              </w:rPr>
              <w:t>2024</w:t>
            </w:r>
            <w:r w:rsidRPr="00FC2AE0">
              <w:rPr>
                <w:spacing w:val="2"/>
                <w:szCs w:val="28"/>
              </w:rPr>
              <w:t>–</w:t>
            </w:r>
            <w:proofErr w:type="spellStart"/>
            <w:r w:rsidRPr="00FC2AE0">
              <w:rPr>
                <w:spacing w:val="2"/>
                <w:szCs w:val="28"/>
              </w:rPr>
              <w:t>Среднеаверкинский</w:t>
            </w:r>
            <w:proofErr w:type="spellEnd"/>
            <w:r w:rsidRPr="00FC2AE0">
              <w:rPr>
                <w:spacing w:val="2"/>
                <w:szCs w:val="28"/>
              </w:rPr>
              <w:t xml:space="preserve"> ЦСДК, </w:t>
            </w:r>
            <w:proofErr w:type="spellStart"/>
            <w:r w:rsidRPr="00FC2AE0">
              <w:rPr>
                <w:spacing w:val="2"/>
                <w:szCs w:val="28"/>
              </w:rPr>
              <w:t>Ахратский</w:t>
            </w:r>
            <w:proofErr w:type="spellEnd"/>
            <w:r w:rsidRPr="00FC2AE0">
              <w:rPr>
                <w:spacing w:val="2"/>
                <w:szCs w:val="28"/>
              </w:rPr>
              <w:t xml:space="preserve"> СДК, БольшетолкайскийЦСДК</w:t>
            </w:r>
            <w:proofErr w:type="gramStart"/>
            <w:r w:rsidRPr="00FC2AE0">
              <w:rPr>
                <w:spacing w:val="2"/>
                <w:szCs w:val="28"/>
              </w:rPr>
              <w:t>,М</w:t>
            </w:r>
            <w:proofErr w:type="gramEnd"/>
            <w:r w:rsidRPr="00FC2AE0">
              <w:rPr>
                <w:spacing w:val="2"/>
                <w:szCs w:val="28"/>
              </w:rPr>
              <w:t xml:space="preserve">.ТолкайскийЦСДК,ЕгинскийСДК,КрасноключевскийСДК,ПодбельскийДК,СаврушскийЦСДК,МочалеевскийЦСДК,СтароаманакскийЦСДК,АлькинскийЦСДК,РысайкинскийЦСДК,СтароганькинскийЦСДК,СтюхинскийСДК, </w:t>
            </w:r>
            <w:proofErr w:type="spellStart"/>
            <w:r w:rsidRPr="00FC2AE0">
              <w:rPr>
                <w:spacing w:val="2"/>
                <w:szCs w:val="28"/>
              </w:rPr>
              <w:t>Султангуловский</w:t>
            </w:r>
            <w:proofErr w:type="spellEnd"/>
            <w:r w:rsidRPr="00FC2AE0">
              <w:rPr>
                <w:spacing w:val="2"/>
                <w:szCs w:val="28"/>
              </w:rPr>
              <w:t xml:space="preserve"> СДК, </w:t>
            </w:r>
            <w:proofErr w:type="spellStart"/>
            <w:r w:rsidRPr="00FC2AE0">
              <w:rPr>
                <w:spacing w:val="2"/>
                <w:szCs w:val="28"/>
              </w:rPr>
              <w:t>Кротковский</w:t>
            </w:r>
            <w:proofErr w:type="spellEnd"/>
            <w:r w:rsidRPr="00FC2AE0">
              <w:rPr>
                <w:spacing w:val="2"/>
                <w:szCs w:val="28"/>
              </w:rPr>
              <w:t xml:space="preserve">  ЦСДК, </w:t>
            </w:r>
            <w:proofErr w:type="spellStart"/>
            <w:r w:rsidRPr="00FC2AE0">
              <w:rPr>
                <w:spacing w:val="2"/>
                <w:szCs w:val="28"/>
              </w:rPr>
              <w:t>М.Ибряйкинский</w:t>
            </w:r>
            <w:proofErr w:type="spellEnd"/>
            <w:r w:rsidRPr="00FC2AE0">
              <w:rPr>
                <w:spacing w:val="2"/>
                <w:szCs w:val="28"/>
              </w:rPr>
              <w:t xml:space="preserve"> ЦСДК.  </w:t>
            </w:r>
          </w:p>
          <w:p w:rsidR="00FC2AE0" w:rsidRPr="00FC2AE0" w:rsidRDefault="00FC2AE0" w:rsidP="00FC2AE0">
            <w:pPr>
              <w:spacing w:after="0"/>
              <w:ind w:left="0"/>
              <w:rPr>
                <w:spacing w:val="2"/>
                <w:szCs w:val="28"/>
              </w:rPr>
            </w:pPr>
            <w:r w:rsidRPr="00D01A5C">
              <w:rPr>
                <w:b/>
                <w:spacing w:val="2"/>
                <w:szCs w:val="28"/>
              </w:rPr>
              <w:t>2025</w:t>
            </w:r>
            <w:r w:rsidRPr="00FC2AE0">
              <w:rPr>
                <w:spacing w:val="2"/>
                <w:szCs w:val="28"/>
              </w:rPr>
              <w:t xml:space="preserve"> - Сосновский СДК, </w:t>
            </w:r>
            <w:proofErr w:type="spellStart"/>
            <w:r w:rsidRPr="00FC2AE0">
              <w:rPr>
                <w:spacing w:val="2"/>
                <w:szCs w:val="28"/>
              </w:rPr>
              <w:t>Старопохвистневский</w:t>
            </w:r>
            <w:proofErr w:type="spellEnd"/>
            <w:r w:rsidRPr="00FC2AE0">
              <w:rPr>
                <w:spacing w:val="2"/>
                <w:szCs w:val="28"/>
              </w:rPr>
              <w:t xml:space="preserve"> СДК, </w:t>
            </w:r>
            <w:proofErr w:type="spellStart"/>
            <w:r w:rsidRPr="00FC2AE0">
              <w:rPr>
                <w:spacing w:val="2"/>
                <w:szCs w:val="28"/>
              </w:rPr>
              <w:t>Малоибряйкинский</w:t>
            </w:r>
            <w:proofErr w:type="spellEnd"/>
            <w:r w:rsidRPr="00FC2AE0">
              <w:rPr>
                <w:spacing w:val="2"/>
                <w:szCs w:val="28"/>
              </w:rPr>
              <w:t xml:space="preserve"> ЦСДК, </w:t>
            </w:r>
            <w:proofErr w:type="spellStart"/>
            <w:r w:rsidRPr="00FC2AE0">
              <w:rPr>
                <w:spacing w:val="2"/>
                <w:szCs w:val="28"/>
              </w:rPr>
              <w:t>Среднеаверкинский</w:t>
            </w:r>
            <w:proofErr w:type="spellEnd"/>
            <w:r w:rsidRPr="00FC2AE0">
              <w:rPr>
                <w:spacing w:val="2"/>
                <w:szCs w:val="28"/>
              </w:rPr>
              <w:t xml:space="preserve">  ЦСДК, </w:t>
            </w:r>
            <w:proofErr w:type="spellStart"/>
            <w:r w:rsidRPr="00FC2AE0">
              <w:rPr>
                <w:spacing w:val="2"/>
                <w:szCs w:val="28"/>
              </w:rPr>
              <w:t>Малотолкайский</w:t>
            </w:r>
            <w:proofErr w:type="spellEnd"/>
            <w:r w:rsidRPr="00FC2AE0">
              <w:rPr>
                <w:spacing w:val="2"/>
                <w:szCs w:val="28"/>
              </w:rPr>
              <w:t xml:space="preserve"> ЦСДК, </w:t>
            </w:r>
            <w:proofErr w:type="spellStart"/>
            <w:r w:rsidRPr="00FC2AE0">
              <w:rPr>
                <w:spacing w:val="2"/>
                <w:szCs w:val="28"/>
              </w:rPr>
              <w:t>Подбельский</w:t>
            </w:r>
            <w:proofErr w:type="spellEnd"/>
            <w:r w:rsidRPr="00FC2AE0">
              <w:rPr>
                <w:spacing w:val="2"/>
                <w:szCs w:val="28"/>
              </w:rPr>
              <w:t xml:space="preserve"> ДК, </w:t>
            </w:r>
            <w:proofErr w:type="spellStart"/>
            <w:r w:rsidRPr="00FC2AE0">
              <w:rPr>
                <w:spacing w:val="2"/>
                <w:szCs w:val="28"/>
              </w:rPr>
              <w:t>Саврушский</w:t>
            </w:r>
            <w:proofErr w:type="spellEnd"/>
            <w:r w:rsidRPr="00FC2AE0">
              <w:rPr>
                <w:spacing w:val="2"/>
                <w:szCs w:val="28"/>
              </w:rPr>
              <w:t xml:space="preserve"> ЦСДК, </w:t>
            </w:r>
            <w:proofErr w:type="spellStart"/>
            <w:r w:rsidRPr="00FC2AE0">
              <w:rPr>
                <w:spacing w:val="2"/>
                <w:szCs w:val="28"/>
              </w:rPr>
              <w:t>Алькинский</w:t>
            </w:r>
            <w:proofErr w:type="spellEnd"/>
            <w:r w:rsidRPr="00FC2AE0">
              <w:rPr>
                <w:spacing w:val="2"/>
                <w:szCs w:val="28"/>
              </w:rPr>
              <w:t xml:space="preserve"> ЦСДК, </w:t>
            </w:r>
            <w:proofErr w:type="spellStart"/>
            <w:r w:rsidRPr="00FC2AE0">
              <w:rPr>
                <w:spacing w:val="2"/>
                <w:szCs w:val="28"/>
              </w:rPr>
              <w:t>Рысайкинский</w:t>
            </w:r>
            <w:proofErr w:type="spellEnd"/>
            <w:r w:rsidRPr="00FC2AE0">
              <w:rPr>
                <w:spacing w:val="2"/>
                <w:szCs w:val="28"/>
              </w:rPr>
              <w:t xml:space="preserve"> СДК. </w:t>
            </w:r>
          </w:p>
          <w:p w:rsidR="00FC2AE0" w:rsidRPr="00FC2AE0" w:rsidRDefault="00FC2AE0" w:rsidP="00FC2AE0">
            <w:pPr>
              <w:spacing w:after="0"/>
              <w:ind w:left="0"/>
              <w:rPr>
                <w:spacing w:val="2"/>
                <w:szCs w:val="28"/>
              </w:rPr>
            </w:pPr>
            <w:r w:rsidRPr="00D01A5C">
              <w:rPr>
                <w:b/>
                <w:spacing w:val="2"/>
                <w:szCs w:val="28"/>
              </w:rPr>
              <w:t>2026</w:t>
            </w:r>
            <w:r w:rsidRPr="00FC2AE0">
              <w:rPr>
                <w:spacing w:val="2"/>
                <w:szCs w:val="28"/>
              </w:rPr>
              <w:t xml:space="preserve">- </w:t>
            </w:r>
            <w:proofErr w:type="spellStart"/>
            <w:r w:rsidRPr="00FC2AE0">
              <w:rPr>
                <w:spacing w:val="2"/>
                <w:szCs w:val="28"/>
              </w:rPr>
              <w:t>Староганькинский</w:t>
            </w:r>
            <w:proofErr w:type="spellEnd"/>
            <w:r w:rsidRPr="00FC2AE0">
              <w:rPr>
                <w:spacing w:val="2"/>
                <w:szCs w:val="28"/>
              </w:rPr>
              <w:t xml:space="preserve"> СДК, </w:t>
            </w:r>
            <w:proofErr w:type="spellStart"/>
            <w:r w:rsidRPr="00FC2AE0">
              <w:rPr>
                <w:spacing w:val="2"/>
                <w:szCs w:val="28"/>
              </w:rPr>
              <w:t>Кротковский</w:t>
            </w:r>
            <w:proofErr w:type="spellEnd"/>
            <w:r w:rsidRPr="00FC2AE0">
              <w:rPr>
                <w:spacing w:val="2"/>
                <w:szCs w:val="28"/>
              </w:rPr>
              <w:t xml:space="preserve"> ЦСДК, Исаковский СДК, </w:t>
            </w:r>
            <w:proofErr w:type="spellStart"/>
            <w:r w:rsidRPr="00FC2AE0">
              <w:rPr>
                <w:spacing w:val="2"/>
                <w:szCs w:val="28"/>
              </w:rPr>
              <w:t>Староаманакский</w:t>
            </w:r>
            <w:proofErr w:type="spellEnd"/>
            <w:r w:rsidRPr="00FC2AE0">
              <w:rPr>
                <w:spacing w:val="2"/>
                <w:szCs w:val="28"/>
              </w:rPr>
              <w:t xml:space="preserve"> ЦСДК, Первомайский СДК, </w:t>
            </w:r>
            <w:proofErr w:type="spellStart"/>
            <w:r w:rsidRPr="00FC2AE0">
              <w:rPr>
                <w:spacing w:val="2"/>
                <w:szCs w:val="28"/>
              </w:rPr>
              <w:t>Нижнеягодниский</w:t>
            </w:r>
            <w:proofErr w:type="spellEnd"/>
            <w:r w:rsidRPr="00FC2AE0">
              <w:rPr>
                <w:spacing w:val="2"/>
                <w:szCs w:val="28"/>
              </w:rPr>
              <w:t xml:space="preserve"> СДК,  </w:t>
            </w:r>
            <w:proofErr w:type="spellStart"/>
            <w:r w:rsidRPr="00FC2AE0">
              <w:rPr>
                <w:spacing w:val="2"/>
                <w:szCs w:val="28"/>
              </w:rPr>
              <w:t>Ахратский</w:t>
            </w:r>
            <w:proofErr w:type="spellEnd"/>
            <w:r w:rsidRPr="00FC2AE0">
              <w:rPr>
                <w:spacing w:val="2"/>
                <w:szCs w:val="28"/>
              </w:rPr>
              <w:t xml:space="preserve"> СДК, </w:t>
            </w:r>
            <w:proofErr w:type="spellStart"/>
            <w:r w:rsidRPr="00FC2AE0">
              <w:rPr>
                <w:spacing w:val="2"/>
                <w:szCs w:val="28"/>
              </w:rPr>
              <w:t>Мочалеевский</w:t>
            </w:r>
            <w:proofErr w:type="spellEnd"/>
            <w:r w:rsidRPr="00FC2AE0">
              <w:rPr>
                <w:spacing w:val="2"/>
                <w:szCs w:val="28"/>
              </w:rPr>
              <w:t xml:space="preserve"> ЦСДК, </w:t>
            </w:r>
            <w:proofErr w:type="spellStart"/>
            <w:r w:rsidRPr="00FC2AE0">
              <w:rPr>
                <w:spacing w:val="2"/>
                <w:szCs w:val="28"/>
              </w:rPr>
              <w:t>Новомансуркинский</w:t>
            </w:r>
            <w:proofErr w:type="spellEnd"/>
            <w:r w:rsidRPr="00FC2AE0">
              <w:rPr>
                <w:spacing w:val="2"/>
                <w:szCs w:val="28"/>
              </w:rPr>
              <w:t xml:space="preserve"> СДК, </w:t>
            </w:r>
            <w:proofErr w:type="spellStart"/>
            <w:r w:rsidRPr="00FC2AE0">
              <w:rPr>
                <w:spacing w:val="2"/>
                <w:szCs w:val="28"/>
              </w:rPr>
              <w:t>Стюхинский</w:t>
            </w:r>
            <w:proofErr w:type="spellEnd"/>
            <w:r w:rsidRPr="00FC2AE0">
              <w:rPr>
                <w:spacing w:val="2"/>
                <w:szCs w:val="28"/>
              </w:rPr>
              <w:t xml:space="preserve"> СДК,</w:t>
            </w:r>
          </w:p>
          <w:p w:rsidR="00FC2AE0" w:rsidRPr="00FC2AE0" w:rsidRDefault="00FC2AE0" w:rsidP="00FC2AE0">
            <w:pPr>
              <w:spacing w:after="0"/>
              <w:ind w:left="0"/>
              <w:rPr>
                <w:spacing w:val="2"/>
                <w:szCs w:val="28"/>
              </w:rPr>
            </w:pPr>
            <w:r w:rsidRPr="00D01A5C">
              <w:rPr>
                <w:b/>
                <w:spacing w:val="2"/>
                <w:szCs w:val="28"/>
              </w:rPr>
              <w:t>2027</w:t>
            </w:r>
            <w:r w:rsidRPr="00FC2AE0">
              <w:rPr>
                <w:spacing w:val="2"/>
                <w:szCs w:val="28"/>
              </w:rPr>
              <w:t>–</w:t>
            </w:r>
            <w:proofErr w:type="spellStart"/>
            <w:r w:rsidRPr="00FC2AE0">
              <w:rPr>
                <w:spacing w:val="2"/>
                <w:szCs w:val="28"/>
              </w:rPr>
              <w:t>СреднеаверкинскийЦСДК</w:t>
            </w:r>
            <w:proofErr w:type="spellEnd"/>
            <w:r w:rsidRPr="00FC2AE0">
              <w:rPr>
                <w:spacing w:val="2"/>
                <w:szCs w:val="28"/>
              </w:rPr>
              <w:t xml:space="preserve">, </w:t>
            </w:r>
            <w:r w:rsidRPr="00FC2AE0">
              <w:rPr>
                <w:spacing w:val="2"/>
                <w:szCs w:val="28"/>
              </w:rPr>
              <w:lastRenderedPageBreak/>
              <w:t>АхратскийСДК</w:t>
            </w:r>
            <w:proofErr w:type="gramStart"/>
            <w:r w:rsidRPr="00FC2AE0">
              <w:rPr>
                <w:spacing w:val="2"/>
                <w:szCs w:val="28"/>
              </w:rPr>
              <w:t>,Б</w:t>
            </w:r>
            <w:proofErr w:type="gramEnd"/>
            <w:r w:rsidRPr="00FC2AE0">
              <w:rPr>
                <w:spacing w:val="2"/>
                <w:szCs w:val="28"/>
              </w:rPr>
              <w:t xml:space="preserve">ольшетолкайскийСДК,М.ТолкайскийЦСДК,ЕгинскийСДК,КрасноключевскийСДК,Подбельский ДК, 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ЦСДК,М.Ибряйкинский ЦСДК  </w:t>
            </w:r>
          </w:p>
          <w:p w:rsidR="00FC2AE0" w:rsidRPr="00FC2AE0" w:rsidRDefault="00FC2AE0" w:rsidP="00FC2AE0">
            <w:pPr>
              <w:spacing w:after="0"/>
              <w:ind w:left="0"/>
              <w:rPr>
                <w:spacing w:val="2"/>
                <w:szCs w:val="28"/>
              </w:rPr>
            </w:pPr>
            <w:r w:rsidRPr="00D01A5C">
              <w:rPr>
                <w:b/>
                <w:spacing w:val="2"/>
                <w:szCs w:val="28"/>
              </w:rPr>
              <w:t xml:space="preserve">2028 </w:t>
            </w:r>
            <w:r w:rsidRPr="00FC2AE0">
              <w:rPr>
                <w:spacing w:val="2"/>
                <w:szCs w:val="28"/>
              </w:rPr>
              <w:t xml:space="preserve">– </w:t>
            </w:r>
            <w:proofErr w:type="spellStart"/>
            <w:r w:rsidRPr="00FC2AE0">
              <w:rPr>
                <w:spacing w:val="2"/>
                <w:szCs w:val="28"/>
              </w:rPr>
              <w:t>Малоибряйкинский</w:t>
            </w:r>
            <w:proofErr w:type="spellEnd"/>
            <w:r w:rsidRPr="00FC2AE0">
              <w:rPr>
                <w:spacing w:val="2"/>
                <w:szCs w:val="28"/>
              </w:rPr>
              <w:t xml:space="preserve"> ЦСДК, </w:t>
            </w:r>
            <w:proofErr w:type="spellStart"/>
            <w:r w:rsidRPr="00FC2AE0">
              <w:rPr>
                <w:spacing w:val="2"/>
                <w:szCs w:val="28"/>
              </w:rPr>
              <w:t>Среднеаверкинский</w:t>
            </w:r>
            <w:proofErr w:type="spellEnd"/>
            <w:r w:rsidRPr="00FC2AE0">
              <w:rPr>
                <w:spacing w:val="2"/>
                <w:szCs w:val="28"/>
              </w:rPr>
              <w:t xml:space="preserve">  ЦСДК, </w:t>
            </w:r>
            <w:proofErr w:type="spellStart"/>
            <w:r w:rsidRPr="00FC2AE0">
              <w:rPr>
                <w:spacing w:val="2"/>
                <w:szCs w:val="28"/>
              </w:rPr>
              <w:t>Большетолкайский</w:t>
            </w:r>
            <w:proofErr w:type="spellEnd"/>
            <w:r w:rsidRPr="00FC2AE0">
              <w:rPr>
                <w:spacing w:val="2"/>
                <w:szCs w:val="28"/>
              </w:rPr>
              <w:t xml:space="preserve"> СДК, </w:t>
            </w:r>
            <w:proofErr w:type="spellStart"/>
            <w:r w:rsidRPr="00FC2AE0">
              <w:rPr>
                <w:spacing w:val="2"/>
                <w:szCs w:val="28"/>
              </w:rPr>
              <w:t>Малотолкайский</w:t>
            </w:r>
            <w:proofErr w:type="spellEnd"/>
            <w:r w:rsidRPr="00FC2AE0">
              <w:rPr>
                <w:spacing w:val="2"/>
                <w:szCs w:val="28"/>
              </w:rPr>
              <w:t xml:space="preserve"> ЦСДК, </w:t>
            </w:r>
            <w:proofErr w:type="spellStart"/>
            <w:r w:rsidRPr="00FC2AE0">
              <w:rPr>
                <w:spacing w:val="2"/>
                <w:szCs w:val="28"/>
              </w:rPr>
              <w:t>Подбельский</w:t>
            </w:r>
            <w:proofErr w:type="spellEnd"/>
            <w:r w:rsidRPr="00FC2AE0">
              <w:rPr>
                <w:spacing w:val="2"/>
                <w:szCs w:val="28"/>
              </w:rPr>
              <w:t xml:space="preserve"> ДК, </w:t>
            </w:r>
            <w:proofErr w:type="spellStart"/>
            <w:r w:rsidRPr="00FC2AE0">
              <w:rPr>
                <w:spacing w:val="2"/>
                <w:szCs w:val="28"/>
              </w:rPr>
              <w:t>Саврушский</w:t>
            </w:r>
            <w:proofErr w:type="spellEnd"/>
            <w:r w:rsidRPr="00FC2AE0">
              <w:rPr>
                <w:spacing w:val="2"/>
                <w:szCs w:val="28"/>
              </w:rPr>
              <w:t xml:space="preserve"> ЦСДК, Первомайский СДК, </w:t>
            </w:r>
            <w:proofErr w:type="spellStart"/>
            <w:r w:rsidRPr="00FC2AE0">
              <w:rPr>
                <w:spacing w:val="2"/>
                <w:szCs w:val="28"/>
              </w:rPr>
              <w:t>Староаманакский</w:t>
            </w:r>
            <w:proofErr w:type="spellEnd"/>
            <w:r w:rsidRPr="00FC2AE0">
              <w:rPr>
                <w:spacing w:val="2"/>
                <w:szCs w:val="28"/>
              </w:rPr>
              <w:t xml:space="preserve"> ЦСДК, </w:t>
            </w:r>
          </w:p>
          <w:p w:rsidR="00FC2AE0" w:rsidRPr="00FC2AE0" w:rsidRDefault="00FC2AE0" w:rsidP="00FC2AE0">
            <w:pPr>
              <w:spacing w:after="0"/>
              <w:ind w:left="0"/>
              <w:rPr>
                <w:spacing w:val="2"/>
                <w:szCs w:val="28"/>
              </w:rPr>
            </w:pPr>
            <w:proofErr w:type="spellStart"/>
            <w:r w:rsidRPr="00FC2AE0">
              <w:rPr>
                <w:spacing w:val="2"/>
                <w:szCs w:val="28"/>
              </w:rPr>
              <w:t>Алькинский</w:t>
            </w:r>
            <w:proofErr w:type="spellEnd"/>
            <w:r w:rsidRPr="00FC2AE0">
              <w:rPr>
                <w:spacing w:val="2"/>
                <w:szCs w:val="28"/>
              </w:rPr>
              <w:t xml:space="preserve"> ЦСДК, </w:t>
            </w:r>
            <w:proofErr w:type="spellStart"/>
            <w:r w:rsidRPr="00FC2AE0">
              <w:rPr>
                <w:spacing w:val="2"/>
                <w:szCs w:val="28"/>
              </w:rPr>
              <w:t>Рысайкинский</w:t>
            </w:r>
            <w:proofErr w:type="spellEnd"/>
            <w:r w:rsidRPr="00FC2AE0">
              <w:rPr>
                <w:spacing w:val="2"/>
                <w:szCs w:val="28"/>
              </w:rPr>
              <w:t xml:space="preserve"> СДК,</w:t>
            </w:r>
          </w:p>
          <w:p w:rsidR="00FC2AE0" w:rsidRPr="00FC2AE0" w:rsidRDefault="00FC2AE0" w:rsidP="00FC2AE0">
            <w:pPr>
              <w:spacing w:after="0"/>
              <w:ind w:left="0"/>
              <w:rPr>
                <w:spacing w:val="2"/>
                <w:szCs w:val="28"/>
              </w:rPr>
            </w:pPr>
          </w:p>
          <w:p w:rsidR="00FC2AE0" w:rsidRPr="00FC2AE0" w:rsidRDefault="00FC2AE0" w:rsidP="003E7D57">
            <w:pPr>
              <w:spacing w:after="0"/>
              <w:ind w:left="0"/>
              <w:rPr>
                <w:sz w:val="16"/>
                <w:szCs w:val="16"/>
              </w:rPr>
            </w:pPr>
          </w:p>
          <w:p w:rsidR="00FC2AE0" w:rsidRPr="00D82378" w:rsidRDefault="00FC2AE0" w:rsidP="00702445">
            <w:pPr>
              <w:spacing w:after="0"/>
              <w:ind w:left="0"/>
              <w:rPr>
                <w:spacing w:val="2"/>
                <w:szCs w:val="28"/>
              </w:rPr>
            </w:pPr>
          </w:p>
        </w:tc>
        <w:tc>
          <w:tcPr>
            <w:tcW w:w="1560" w:type="dxa"/>
            <w:tcBorders>
              <w:top w:val="single" w:sz="4" w:space="0" w:color="auto"/>
              <w:left w:val="single" w:sz="4" w:space="0" w:color="auto"/>
              <w:bottom w:val="single" w:sz="4" w:space="0" w:color="auto"/>
              <w:right w:val="single" w:sz="4" w:space="0" w:color="auto"/>
            </w:tcBorders>
          </w:tcPr>
          <w:p w:rsidR="00FC2AE0" w:rsidRPr="00D82378" w:rsidRDefault="00FC2AE0" w:rsidP="003E7D57">
            <w:pPr>
              <w:spacing w:after="0"/>
              <w:ind w:left="0"/>
              <w:rPr>
                <w:szCs w:val="28"/>
                <w:lang w:eastAsia="en-US"/>
              </w:rPr>
            </w:pPr>
          </w:p>
          <w:p w:rsidR="00FC2AE0" w:rsidRPr="00D82378" w:rsidRDefault="00FC2AE0" w:rsidP="003E7D57">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FC2AE0" w:rsidRPr="00D83C8D" w:rsidRDefault="00FC2AE0" w:rsidP="00B106B1">
            <w:r w:rsidRPr="00D83C8D">
              <w:t>50,0</w:t>
            </w:r>
          </w:p>
        </w:tc>
        <w:tc>
          <w:tcPr>
            <w:tcW w:w="1134" w:type="dxa"/>
            <w:tcBorders>
              <w:top w:val="single" w:sz="4" w:space="0" w:color="auto"/>
              <w:left w:val="single" w:sz="4" w:space="0" w:color="auto"/>
              <w:bottom w:val="single" w:sz="4" w:space="0" w:color="auto"/>
              <w:right w:val="single" w:sz="4" w:space="0" w:color="auto"/>
            </w:tcBorders>
          </w:tcPr>
          <w:p w:rsidR="00FC2AE0" w:rsidRPr="00D83C8D" w:rsidRDefault="00FC2AE0" w:rsidP="00B106B1">
            <w:r w:rsidRPr="00D83C8D">
              <w:t>55,0</w:t>
            </w:r>
          </w:p>
        </w:tc>
        <w:tc>
          <w:tcPr>
            <w:tcW w:w="1133" w:type="dxa"/>
            <w:tcBorders>
              <w:top w:val="single" w:sz="4" w:space="0" w:color="auto"/>
              <w:left w:val="single" w:sz="4" w:space="0" w:color="auto"/>
              <w:bottom w:val="single" w:sz="4" w:space="0" w:color="auto"/>
              <w:right w:val="single" w:sz="4" w:space="0" w:color="auto"/>
            </w:tcBorders>
          </w:tcPr>
          <w:p w:rsidR="00FC2AE0" w:rsidRPr="00D83C8D" w:rsidRDefault="00FC2AE0" w:rsidP="00B106B1">
            <w:r w:rsidRPr="00D83C8D">
              <w:t>55,0</w:t>
            </w:r>
          </w:p>
        </w:tc>
        <w:tc>
          <w:tcPr>
            <w:tcW w:w="1134" w:type="dxa"/>
            <w:tcBorders>
              <w:top w:val="single" w:sz="4" w:space="0" w:color="auto"/>
              <w:left w:val="single" w:sz="4" w:space="0" w:color="auto"/>
              <w:bottom w:val="single" w:sz="4" w:space="0" w:color="auto"/>
              <w:right w:val="single" w:sz="4" w:space="0" w:color="auto"/>
            </w:tcBorders>
          </w:tcPr>
          <w:p w:rsidR="00FC2AE0" w:rsidRPr="00D83C8D" w:rsidRDefault="00FC2AE0" w:rsidP="00B106B1">
            <w:r w:rsidRPr="00D83C8D">
              <w:t>55,0</w:t>
            </w:r>
          </w:p>
        </w:tc>
        <w:tc>
          <w:tcPr>
            <w:tcW w:w="1134" w:type="dxa"/>
            <w:tcBorders>
              <w:top w:val="single" w:sz="4" w:space="0" w:color="auto"/>
              <w:left w:val="single" w:sz="4" w:space="0" w:color="auto"/>
              <w:bottom w:val="single" w:sz="4" w:space="0" w:color="auto"/>
              <w:right w:val="single" w:sz="4" w:space="0" w:color="auto"/>
            </w:tcBorders>
          </w:tcPr>
          <w:p w:rsidR="00FC2AE0" w:rsidRPr="00D83C8D" w:rsidRDefault="00FC2AE0" w:rsidP="00B106B1">
            <w:r w:rsidRPr="00D83C8D">
              <w:t>65,0</w:t>
            </w:r>
          </w:p>
        </w:tc>
        <w:tc>
          <w:tcPr>
            <w:tcW w:w="1135" w:type="dxa"/>
            <w:tcBorders>
              <w:top w:val="single" w:sz="4" w:space="0" w:color="auto"/>
              <w:left w:val="single" w:sz="4" w:space="0" w:color="auto"/>
              <w:bottom w:val="single" w:sz="4" w:space="0" w:color="auto"/>
              <w:right w:val="single" w:sz="4" w:space="0" w:color="auto"/>
            </w:tcBorders>
          </w:tcPr>
          <w:p w:rsidR="00FC2AE0" w:rsidRPr="00365339" w:rsidRDefault="00FC2AE0" w:rsidP="00FC2AE0">
            <w:pPr>
              <w:ind w:left="0"/>
              <w:rPr>
                <w:b/>
              </w:rPr>
            </w:pPr>
            <w:r w:rsidRPr="00365339">
              <w:rPr>
                <w:b/>
              </w:rPr>
              <w:t>280,0</w:t>
            </w:r>
          </w:p>
        </w:tc>
      </w:tr>
      <w:tr w:rsidR="00513D5C" w:rsidRPr="00D82378" w:rsidTr="006120FE">
        <w:trPr>
          <w:trHeight w:val="559"/>
        </w:trPr>
        <w:tc>
          <w:tcPr>
            <w:tcW w:w="709"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b/>
                <w:szCs w:val="28"/>
                <w:lang w:eastAsia="en-US"/>
              </w:rPr>
            </w:pPr>
            <w:r w:rsidRPr="00D82378">
              <w:rPr>
                <w:b/>
                <w:szCs w:val="28"/>
                <w:lang w:eastAsia="en-US"/>
              </w:rPr>
              <w:lastRenderedPageBreak/>
              <w:t>1.2</w:t>
            </w:r>
          </w:p>
        </w:tc>
        <w:tc>
          <w:tcPr>
            <w:tcW w:w="6520" w:type="dxa"/>
            <w:tcBorders>
              <w:top w:val="single" w:sz="4" w:space="0" w:color="auto"/>
              <w:left w:val="single" w:sz="4" w:space="0" w:color="auto"/>
              <w:bottom w:val="single" w:sz="4" w:space="0" w:color="auto"/>
              <w:right w:val="single" w:sz="4" w:space="0" w:color="auto"/>
            </w:tcBorders>
            <w:hideMark/>
          </w:tcPr>
          <w:p w:rsidR="00513D5C" w:rsidRPr="00702445" w:rsidRDefault="00513D5C" w:rsidP="003E7D57">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r w:rsidRPr="00D82378">
              <w:rPr>
                <w:szCs w:val="28"/>
              </w:rPr>
              <w:t xml:space="preserve">  </w:t>
            </w:r>
          </w:p>
          <w:p w:rsidR="00D77211" w:rsidRPr="00D77211" w:rsidRDefault="00D77211" w:rsidP="00D77211">
            <w:pPr>
              <w:spacing w:after="0"/>
              <w:ind w:left="0"/>
              <w:textAlignment w:val="baseline"/>
              <w:rPr>
                <w:szCs w:val="28"/>
              </w:rPr>
            </w:pPr>
            <w:r>
              <w:rPr>
                <w:szCs w:val="28"/>
              </w:rPr>
              <w:t xml:space="preserve"> </w:t>
            </w:r>
          </w:p>
          <w:p w:rsidR="00513D5C" w:rsidRPr="00D77211" w:rsidRDefault="00D77211" w:rsidP="00D77211">
            <w:pPr>
              <w:spacing w:after="0"/>
              <w:ind w:left="0"/>
              <w:textAlignment w:val="baseline"/>
              <w:rPr>
                <w:szCs w:val="28"/>
              </w:rPr>
            </w:pPr>
            <w:r w:rsidRPr="00D77211">
              <w:rPr>
                <w:szCs w:val="28"/>
              </w:rPr>
              <w:t xml:space="preserve">2024 -  </w:t>
            </w:r>
            <w:proofErr w:type="spellStart"/>
            <w:r w:rsidRPr="00D77211">
              <w:rPr>
                <w:szCs w:val="28"/>
              </w:rPr>
              <w:t>Малоибряйкинский</w:t>
            </w:r>
            <w:proofErr w:type="spellEnd"/>
            <w:r w:rsidRPr="00D77211">
              <w:rPr>
                <w:szCs w:val="28"/>
              </w:rPr>
              <w:t xml:space="preserve"> ЦСДК, </w:t>
            </w:r>
            <w:proofErr w:type="spellStart"/>
            <w:r w:rsidRPr="00D77211">
              <w:rPr>
                <w:szCs w:val="28"/>
              </w:rPr>
              <w:t>Малотолкайский</w:t>
            </w:r>
            <w:proofErr w:type="spellEnd"/>
            <w:r w:rsidRPr="00D77211">
              <w:rPr>
                <w:szCs w:val="28"/>
              </w:rPr>
              <w:t xml:space="preserve"> ЦСДК, </w:t>
            </w:r>
            <w:proofErr w:type="spellStart"/>
            <w:r w:rsidRPr="00D77211">
              <w:rPr>
                <w:szCs w:val="28"/>
              </w:rPr>
              <w:t>Подбельский</w:t>
            </w:r>
            <w:proofErr w:type="spellEnd"/>
            <w:r w:rsidRPr="00D77211">
              <w:rPr>
                <w:szCs w:val="28"/>
              </w:rPr>
              <w:t xml:space="preserve"> ДК.</w:t>
            </w:r>
          </w:p>
          <w:p w:rsidR="00702445" w:rsidRPr="00702445" w:rsidRDefault="00702445" w:rsidP="00F544D2">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513D5C" w:rsidP="003E7D57">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D77211" w:rsidRDefault="00D77211" w:rsidP="003E7D57">
            <w:pPr>
              <w:spacing w:after="0"/>
              <w:ind w:left="0"/>
              <w:rPr>
                <w:szCs w:val="28"/>
                <w:lang w:eastAsia="en-US"/>
              </w:rPr>
            </w:pPr>
          </w:p>
          <w:p w:rsidR="00513D5C" w:rsidRPr="00D82378" w:rsidRDefault="00D77211" w:rsidP="003E7D57">
            <w:pPr>
              <w:spacing w:after="0"/>
              <w:ind w:left="0"/>
              <w:rPr>
                <w:szCs w:val="28"/>
                <w:lang w:eastAsia="en-US"/>
              </w:rPr>
            </w:pPr>
            <w:r>
              <w:rPr>
                <w:szCs w:val="28"/>
                <w:lang w:eastAsia="en-US"/>
              </w:rPr>
              <w:t>50,0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Default="00513D5C" w:rsidP="003E7D57">
            <w:pPr>
              <w:spacing w:after="0"/>
              <w:ind w:left="0"/>
              <w:rPr>
                <w:szCs w:val="28"/>
              </w:rPr>
            </w:pPr>
          </w:p>
          <w:p w:rsidR="00C17802" w:rsidRPr="00F133FC" w:rsidRDefault="00C17802" w:rsidP="003E7D57">
            <w:pPr>
              <w:spacing w:after="0"/>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9E6B09" w:rsidP="003E7D57">
            <w:pPr>
              <w:spacing w:after="0"/>
              <w:ind w:left="0"/>
              <w:rPr>
                <w:b/>
                <w:szCs w:val="28"/>
                <w:lang w:eastAsia="en-US"/>
              </w:rPr>
            </w:pPr>
            <w:r>
              <w:rPr>
                <w:b/>
                <w:szCs w:val="28"/>
                <w:lang w:eastAsia="en-US"/>
              </w:rPr>
              <w:t>10</w:t>
            </w:r>
            <w:r w:rsidR="00D77211">
              <w:rPr>
                <w:b/>
                <w:szCs w:val="28"/>
                <w:lang w:eastAsia="en-US"/>
              </w:rPr>
              <w:t>0,0</w:t>
            </w:r>
          </w:p>
        </w:tc>
      </w:tr>
      <w:tr w:rsidR="00513D5C" w:rsidRPr="00D82378" w:rsidTr="006120FE">
        <w:trPr>
          <w:trHeight w:val="559"/>
        </w:trPr>
        <w:tc>
          <w:tcPr>
            <w:tcW w:w="709"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DB1EE5" w:rsidRPr="00DB1EE5" w:rsidRDefault="00513D5C" w:rsidP="003E7D57">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p w:rsidR="00513D5C" w:rsidRPr="00D82378" w:rsidRDefault="00702445" w:rsidP="004372EA">
            <w:pPr>
              <w:spacing w:after="0"/>
              <w:ind w:left="0"/>
              <w:rPr>
                <w:szCs w:val="28"/>
              </w:rPr>
            </w:pPr>
            <w:r>
              <w:rPr>
                <w:b/>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513D5C" w:rsidP="003E7D57">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szCs w:val="28"/>
                <w:lang w:eastAsia="en-US"/>
              </w:rPr>
            </w:pPr>
          </w:p>
          <w:p w:rsidR="00513D5C" w:rsidRPr="00D82378" w:rsidRDefault="004372EA" w:rsidP="003E7D57">
            <w:pPr>
              <w:spacing w:after="0"/>
              <w:ind w:left="0"/>
              <w:rPr>
                <w:szCs w:val="28"/>
                <w:lang w:eastAsia="en-US"/>
              </w:rPr>
            </w:pPr>
            <w:r>
              <w:rPr>
                <w:szCs w:val="28"/>
                <w:lang w:eastAsia="en-US"/>
              </w:rPr>
              <w:t>50,0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DE374C" w:rsidRPr="00F133FC" w:rsidRDefault="00DE374C" w:rsidP="003E7D57">
            <w:pPr>
              <w:spacing w:after="0"/>
              <w:ind w:left="0"/>
              <w:rPr>
                <w:szCs w:val="28"/>
              </w:rPr>
            </w:pPr>
          </w:p>
          <w:p w:rsidR="00513D5C" w:rsidRPr="00F133FC" w:rsidRDefault="00513D5C" w:rsidP="003E7D57">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9E6B09" w:rsidRDefault="009E6B09" w:rsidP="003E7D57">
            <w:pPr>
              <w:spacing w:after="0"/>
              <w:ind w:left="0"/>
              <w:rPr>
                <w:szCs w:val="28"/>
              </w:rPr>
            </w:pPr>
          </w:p>
          <w:p w:rsidR="00513D5C" w:rsidRPr="00F133FC" w:rsidRDefault="00C17802" w:rsidP="003E7D57">
            <w:pPr>
              <w:spacing w:after="0"/>
              <w:ind w:left="0"/>
              <w:rPr>
                <w:szCs w:val="28"/>
              </w:rPr>
            </w:pPr>
            <w:r>
              <w:rPr>
                <w:szCs w:val="28"/>
              </w:rPr>
              <w:t>50,0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C17802" w:rsidP="00DE374C">
            <w:pPr>
              <w:spacing w:after="0"/>
              <w:ind w:left="0"/>
              <w:rPr>
                <w:b/>
                <w:szCs w:val="28"/>
                <w:lang w:eastAsia="en-US"/>
              </w:rPr>
            </w:pPr>
            <w:r>
              <w:rPr>
                <w:b/>
                <w:szCs w:val="28"/>
                <w:lang w:eastAsia="en-US"/>
              </w:rPr>
              <w:t>10</w:t>
            </w:r>
            <w:r w:rsidR="004372EA">
              <w:rPr>
                <w:b/>
                <w:szCs w:val="28"/>
                <w:lang w:eastAsia="en-US"/>
              </w:rPr>
              <w:t>0,0</w:t>
            </w:r>
          </w:p>
        </w:tc>
      </w:tr>
      <w:tr w:rsidR="00513D5C" w:rsidRPr="00D82378" w:rsidTr="00DB1EE5">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1.4</w:t>
            </w:r>
          </w:p>
          <w:p w:rsidR="00513D5C" w:rsidRPr="00D82378" w:rsidRDefault="00513D5C" w:rsidP="003E7D57">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513D5C" w:rsidRDefault="00513D5C" w:rsidP="003E7D57">
            <w:pPr>
              <w:spacing w:after="0"/>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p>
          <w:p w:rsidR="004372EA" w:rsidRPr="00DB1EE5" w:rsidRDefault="004372EA" w:rsidP="003E7D57">
            <w:pPr>
              <w:spacing w:after="0"/>
              <w:ind w:left="0"/>
              <w:rPr>
                <w:b/>
                <w:sz w:val="16"/>
                <w:szCs w:val="16"/>
              </w:rPr>
            </w:pPr>
          </w:p>
          <w:p w:rsidR="00C17802" w:rsidRDefault="004372EA" w:rsidP="004372EA">
            <w:pPr>
              <w:spacing w:after="0"/>
              <w:ind w:left="0"/>
              <w:rPr>
                <w:szCs w:val="28"/>
                <w:lang w:eastAsia="en-US"/>
              </w:rPr>
            </w:pPr>
            <w:r w:rsidRPr="00AA6CD0">
              <w:rPr>
                <w:b/>
                <w:szCs w:val="28"/>
                <w:lang w:eastAsia="en-US"/>
              </w:rPr>
              <w:t>2024 г</w:t>
            </w:r>
            <w:r w:rsidRPr="004372EA">
              <w:rPr>
                <w:szCs w:val="28"/>
                <w:lang w:eastAsia="en-US"/>
              </w:rPr>
              <w:t xml:space="preserve">.  -  СДК </w:t>
            </w:r>
            <w:proofErr w:type="spellStart"/>
            <w:r w:rsidRPr="004372EA">
              <w:rPr>
                <w:szCs w:val="28"/>
                <w:lang w:eastAsia="en-US"/>
              </w:rPr>
              <w:t>Б.Ега</w:t>
            </w:r>
            <w:proofErr w:type="spellEnd"/>
            <w:r w:rsidRPr="004372EA">
              <w:rPr>
                <w:szCs w:val="28"/>
                <w:lang w:eastAsia="en-US"/>
              </w:rPr>
              <w:t xml:space="preserve"> , СДК</w:t>
            </w:r>
            <w:proofErr w:type="gramStart"/>
            <w:r w:rsidRPr="004372EA">
              <w:rPr>
                <w:szCs w:val="28"/>
                <w:lang w:eastAsia="en-US"/>
              </w:rPr>
              <w:t xml:space="preserve"> </w:t>
            </w:r>
            <w:proofErr w:type="spellStart"/>
            <w:r w:rsidRPr="004372EA">
              <w:rPr>
                <w:szCs w:val="28"/>
                <w:lang w:eastAsia="en-US"/>
              </w:rPr>
              <w:t>К</w:t>
            </w:r>
            <w:proofErr w:type="gramEnd"/>
            <w:r w:rsidRPr="004372EA">
              <w:rPr>
                <w:szCs w:val="28"/>
                <w:lang w:eastAsia="en-US"/>
              </w:rPr>
              <w:t>р</w:t>
            </w:r>
            <w:proofErr w:type="spellEnd"/>
            <w:r w:rsidRPr="004372EA">
              <w:rPr>
                <w:szCs w:val="28"/>
                <w:lang w:eastAsia="en-US"/>
              </w:rPr>
              <w:t xml:space="preserve">. Ключи, СДК Н. </w:t>
            </w:r>
            <w:proofErr w:type="spellStart"/>
            <w:r w:rsidRPr="004372EA">
              <w:rPr>
                <w:szCs w:val="28"/>
                <w:lang w:eastAsia="en-US"/>
              </w:rPr>
              <w:t>Аверкино</w:t>
            </w:r>
            <w:proofErr w:type="spellEnd"/>
            <w:r w:rsidRPr="004372EA">
              <w:rPr>
                <w:szCs w:val="28"/>
                <w:lang w:eastAsia="en-US"/>
              </w:rPr>
              <w:t xml:space="preserve">, </w:t>
            </w:r>
          </w:p>
          <w:p w:rsidR="00C17802" w:rsidRDefault="00C17802" w:rsidP="004372EA">
            <w:pPr>
              <w:spacing w:after="0"/>
              <w:ind w:left="0"/>
              <w:rPr>
                <w:szCs w:val="28"/>
                <w:lang w:eastAsia="en-US"/>
              </w:rPr>
            </w:pPr>
            <w:r w:rsidRPr="00C17802">
              <w:rPr>
                <w:b/>
                <w:szCs w:val="28"/>
                <w:lang w:eastAsia="en-US"/>
              </w:rPr>
              <w:t>2025г. -</w:t>
            </w:r>
            <w:r>
              <w:t xml:space="preserve"> </w:t>
            </w:r>
            <w:r w:rsidRPr="00C17802">
              <w:rPr>
                <w:szCs w:val="28"/>
                <w:lang w:eastAsia="en-US"/>
              </w:rPr>
              <w:t>СДК</w:t>
            </w:r>
            <w:r>
              <w:rPr>
                <w:b/>
                <w:szCs w:val="28"/>
                <w:lang w:eastAsia="en-US"/>
              </w:rPr>
              <w:t xml:space="preserve"> </w:t>
            </w:r>
            <w:r>
              <w:rPr>
                <w:szCs w:val="28"/>
                <w:lang w:eastAsia="en-US"/>
              </w:rPr>
              <w:t xml:space="preserve"> </w:t>
            </w:r>
            <w:proofErr w:type="spellStart"/>
            <w:r w:rsidR="004372EA" w:rsidRPr="004372EA">
              <w:rPr>
                <w:szCs w:val="28"/>
                <w:lang w:eastAsia="en-US"/>
              </w:rPr>
              <w:t>Н.Ягодное</w:t>
            </w:r>
            <w:proofErr w:type="spellEnd"/>
            <w:r w:rsidR="004372EA" w:rsidRPr="004372EA">
              <w:rPr>
                <w:szCs w:val="28"/>
                <w:lang w:eastAsia="en-US"/>
              </w:rPr>
              <w:t xml:space="preserve">, СДК </w:t>
            </w:r>
            <w:proofErr w:type="spellStart"/>
            <w:r w:rsidR="004372EA" w:rsidRPr="004372EA">
              <w:rPr>
                <w:szCs w:val="28"/>
                <w:lang w:eastAsia="en-US"/>
              </w:rPr>
              <w:t>Н.Мансуркино</w:t>
            </w:r>
            <w:proofErr w:type="spellEnd"/>
            <w:r w:rsidR="004372EA" w:rsidRPr="004372EA">
              <w:rPr>
                <w:szCs w:val="28"/>
                <w:lang w:eastAsia="en-US"/>
              </w:rPr>
              <w:t xml:space="preserve">, СДК </w:t>
            </w:r>
            <w:proofErr w:type="spellStart"/>
            <w:r w:rsidR="004372EA" w:rsidRPr="004372EA">
              <w:rPr>
                <w:szCs w:val="28"/>
                <w:lang w:eastAsia="en-US"/>
              </w:rPr>
              <w:t>Передовка</w:t>
            </w:r>
            <w:proofErr w:type="spellEnd"/>
            <w:r w:rsidR="004372EA" w:rsidRPr="004372EA">
              <w:rPr>
                <w:szCs w:val="28"/>
                <w:lang w:eastAsia="en-US"/>
              </w:rPr>
              <w:t xml:space="preserve">, СДК </w:t>
            </w:r>
            <w:proofErr w:type="spellStart"/>
            <w:r w:rsidR="004372EA" w:rsidRPr="004372EA">
              <w:rPr>
                <w:szCs w:val="28"/>
                <w:lang w:eastAsia="en-US"/>
              </w:rPr>
              <w:t>Рысайкино</w:t>
            </w:r>
            <w:proofErr w:type="spellEnd"/>
            <w:r w:rsidR="004372EA" w:rsidRPr="004372EA">
              <w:rPr>
                <w:szCs w:val="28"/>
                <w:lang w:eastAsia="en-US"/>
              </w:rPr>
              <w:t xml:space="preserve">, </w:t>
            </w:r>
          </w:p>
          <w:p w:rsidR="00C17802" w:rsidRDefault="00C17802" w:rsidP="004372EA">
            <w:pPr>
              <w:spacing w:after="0"/>
              <w:ind w:left="0"/>
              <w:rPr>
                <w:szCs w:val="28"/>
                <w:lang w:eastAsia="en-US"/>
              </w:rPr>
            </w:pPr>
            <w:r w:rsidRPr="00C17802">
              <w:rPr>
                <w:b/>
                <w:szCs w:val="28"/>
                <w:lang w:eastAsia="en-US"/>
              </w:rPr>
              <w:lastRenderedPageBreak/>
              <w:t>2026г -</w:t>
            </w:r>
            <w:r>
              <w:rPr>
                <w:szCs w:val="28"/>
                <w:lang w:eastAsia="en-US"/>
              </w:rPr>
              <w:t xml:space="preserve"> СДК </w:t>
            </w:r>
            <w:proofErr w:type="spellStart"/>
            <w:r>
              <w:rPr>
                <w:szCs w:val="28"/>
                <w:lang w:eastAsia="en-US"/>
              </w:rPr>
              <w:t>Стюхино</w:t>
            </w:r>
            <w:proofErr w:type="spellEnd"/>
            <w:r>
              <w:rPr>
                <w:szCs w:val="28"/>
                <w:lang w:eastAsia="en-US"/>
              </w:rPr>
              <w:t>, СДК Абдул-Завод, СДК Сосновка</w:t>
            </w:r>
          </w:p>
          <w:p w:rsidR="00C17802" w:rsidRDefault="00C17802" w:rsidP="004372EA">
            <w:pPr>
              <w:spacing w:after="0"/>
              <w:ind w:left="0"/>
              <w:rPr>
                <w:szCs w:val="28"/>
                <w:lang w:eastAsia="en-US"/>
              </w:rPr>
            </w:pPr>
            <w:r w:rsidRPr="00C17802">
              <w:rPr>
                <w:b/>
                <w:szCs w:val="28"/>
                <w:lang w:eastAsia="en-US"/>
              </w:rPr>
              <w:t>2027 г -</w:t>
            </w:r>
            <w:r>
              <w:rPr>
                <w:szCs w:val="28"/>
                <w:lang w:eastAsia="en-US"/>
              </w:rPr>
              <w:t xml:space="preserve"> </w:t>
            </w:r>
            <w:r w:rsidR="004372EA" w:rsidRPr="004372EA">
              <w:rPr>
                <w:szCs w:val="28"/>
                <w:lang w:eastAsia="en-US"/>
              </w:rPr>
              <w:t xml:space="preserve"> СДК </w:t>
            </w:r>
            <w:proofErr w:type="spellStart"/>
            <w:r w:rsidR="004372EA" w:rsidRPr="004372EA">
              <w:rPr>
                <w:szCs w:val="28"/>
                <w:lang w:eastAsia="en-US"/>
              </w:rPr>
              <w:t>Султангулово</w:t>
            </w:r>
            <w:proofErr w:type="spellEnd"/>
            <w:r w:rsidR="004372EA" w:rsidRPr="004372EA">
              <w:rPr>
                <w:szCs w:val="28"/>
                <w:lang w:eastAsia="en-US"/>
              </w:rPr>
              <w:t>, СДК Сев. Ключ,</w:t>
            </w:r>
          </w:p>
          <w:p w:rsidR="00702445" w:rsidRPr="00C17802" w:rsidRDefault="00C17802" w:rsidP="004372EA">
            <w:pPr>
              <w:spacing w:after="0"/>
              <w:ind w:left="0"/>
              <w:rPr>
                <w:szCs w:val="28"/>
                <w:lang w:eastAsia="en-US"/>
              </w:rPr>
            </w:pPr>
            <w:r w:rsidRPr="00C17802">
              <w:rPr>
                <w:b/>
                <w:szCs w:val="28"/>
                <w:lang w:eastAsia="en-US"/>
              </w:rPr>
              <w:t>2028г -</w:t>
            </w:r>
            <w:r>
              <w:rPr>
                <w:szCs w:val="28"/>
                <w:lang w:eastAsia="en-US"/>
              </w:rPr>
              <w:t xml:space="preserve"> </w:t>
            </w:r>
            <w:r w:rsidR="004372EA" w:rsidRPr="004372EA">
              <w:rPr>
                <w:szCs w:val="28"/>
                <w:lang w:eastAsia="en-US"/>
              </w:rPr>
              <w:t xml:space="preserve"> СДК </w:t>
            </w:r>
            <w:proofErr w:type="spellStart"/>
            <w:r w:rsidR="004372EA" w:rsidRPr="004372EA">
              <w:rPr>
                <w:szCs w:val="28"/>
                <w:lang w:eastAsia="en-US"/>
              </w:rPr>
              <w:t>Новомочалеевка</w:t>
            </w:r>
            <w:proofErr w:type="spellEnd"/>
            <w:r w:rsidR="004372EA" w:rsidRPr="004372EA">
              <w:rPr>
                <w:szCs w:val="28"/>
                <w:lang w:eastAsia="en-US"/>
              </w:rPr>
              <w:t xml:space="preserve">, </w:t>
            </w:r>
            <w:proofErr w:type="spellStart"/>
            <w:r w:rsidR="004372EA" w:rsidRPr="004372EA">
              <w:rPr>
                <w:szCs w:val="28"/>
                <w:lang w:eastAsia="en-US"/>
              </w:rPr>
              <w:t>Савруха</w:t>
            </w:r>
            <w:proofErr w:type="spellEnd"/>
            <w:r w:rsidR="004372EA" w:rsidRPr="004372EA">
              <w:rPr>
                <w:szCs w:val="28"/>
                <w:lang w:eastAsia="en-US"/>
              </w:rPr>
              <w:t xml:space="preserve"> ЦСДК.</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513D5C" w:rsidP="003E7D57">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AA6CD0" w:rsidRPr="00AA6CD0" w:rsidRDefault="00AA6CD0" w:rsidP="00AA6CD0">
            <w:pPr>
              <w:spacing w:after="0"/>
              <w:ind w:left="0"/>
              <w:rPr>
                <w:szCs w:val="28"/>
                <w:lang w:eastAsia="en-US"/>
              </w:rPr>
            </w:pPr>
          </w:p>
          <w:p w:rsidR="00AA6CD0" w:rsidRPr="00AA6CD0" w:rsidRDefault="00AA6CD0" w:rsidP="00AA6CD0">
            <w:pPr>
              <w:spacing w:after="0"/>
              <w:ind w:left="0"/>
              <w:rPr>
                <w:szCs w:val="28"/>
                <w:lang w:eastAsia="en-US"/>
              </w:rPr>
            </w:pPr>
            <w:r w:rsidRPr="00AA6CD0">
              <w:rPr>
                <w:szCs w:val="28"/>
                <w:lang w:eastAsia="en-US"/>
              </w:rPr>
              <w:t>250,0</w:t>
            </w:r>
            <w:r w:rsidRPr="00AA6CD0">
              <w:rPr>
                <w:szCs w:val="28"/>
                <w:lang w:eastAsia="en-US"/>
              </w:rPr>
              <w:tab/>
            </w:r>
          </w:p>
          <w:p w:rsidR="00AA6CD0" w:rsidRPr="00AA6CD0" w:rsidRDefault="00AA6CD0" w:rsidP="00AA6CD0">
            <w:pPr>
              <w:spacing w:after="0"/>
              <w:ind w:left="0"/>
              <w:rPr>
                <w:szCs w:val="28"/>
                <w:lang w:eastAsia="en-US"/>
              </w:rPr>
            </w:pPr>
            <w:r w:rsidRPr="00AA6CD0">
              <w:rPr>
                <w:szCs w:val="28"/>
                <w:lang w:eastAsia="en-US"/>
              </w:rPr>
              <w:tab/>
            </w:r>
          </w:p>
          <w:p w:rsidR="00AA6CD0" w:rsidRPr="00AA6CD0" w:rsidRDefault="00AA6CD0" w:rsidP="00AA6CD0">
            <w:pPr>
              <w:spacing w:after="0"/>
              <w:ind w:left="0"/>
              <w:rPr>
                <w:szCs w:val="28"/>
                <w:lang w:eastAsia="en-US"/>
              </w:rPr>
            </w:pPr>
            <w:r w:rsidRPr="00AA6CD0">
              <w:rPr>
                <w:szCs w:val="28"/>
                <w:lang w:eastAsia="en-US"/>
              </w:rPr>
              <w:tab/>
            </w:r>
            <w:r w:rsidRPr="00AA6CD0">
              <w:rPr>
                <w:szCs w:val="28"/>
                <w:lang w:eastAsia="en-US"/>
              </w:rPr>
              <w:tab/>
            </w:r>
            <w:r w:rsidRPr="00AA6CD0">
              <w:rPr>
                <w:szCs w:val="28"/>
                <w:lang w:eastAsia="en-US"/>
              </w:rPr>
              <w:tab/>
            </w:r>
          </w:p>
          <w:p w:rsidR="00513D5C" w:rsidRPr="00D82378" w:rsidRDefault="00513D5C" w:rsidP="00AA6CD0">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A6CD0" w:rsidRDefault="00AA6CD0" w:rsidP="003E7D57">
            <w:pPr>
              <w:spacing w:after="0"/>
              <w:ind w:left="0"/>
              <w:rPr>
                <w:szCs w:val="28"/>
                <w:lang w:eastAsia="en-US"/>
              </w:rPr>
            </w:pPr>
          </w:p>
          <w:p w:rsidR="00513D5C" w:rsidRPr="00D82378" w:rsidRDefault="00422C49" w:rsidP="003E7D57">
            <w:pPr>
              <w:spacing w:after="0"/>
              <w:ind w:left="0"/>
              <w:rPr>
                <w:szCs w:val="28"/>
                <w:lang w:eastAsia="en-US"/>
              </w:rPr>
            </w:pPr>
            <w:r>
              <w:rPr>
                <w:szCs w:val="28"/>
                <w:lang w:eastAsia="en-US"/>
              </w:rPr>
              <w:t>195</w:t>
            </w:r>
            <w:r w:rsidR="00AA6CD0">
              <w:rPr>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513D5C" w:rsidRDefault="00513D5C" w:rsidP="003E7D57">
            <w:pPr>
              <w:spacing w:after="0"/>
              <w:ind w:left="0"/>
              <w:rPr>
                <w:szCs w:val="28"/>
                <w:lang w:eastAsia="en-US"/>
              </w:rPr>
            </w:pPr>
          </w:p>
          <w:p w:rsidR="009414ED" w:rsidRPr="00F133FC" w:rsidRDefault="009414ED" w:rsidP="003E7D57">
            <w:pPr>
              <w:spacing w:after="0"/>
              <w:ind w:left="0"/>
              <w:rPr>
                <w:szCs w:val="28"/>
                <w:lang w:eastAsia="en-US"/>
              </w:rPr>
            </w:pPr>
            <w:r>
              <w:rPr>
                <w:szCs w:val="28"/>
                <w:lang w:eastAsia="en-US"/>
              </w:rPr>
              <w:t>85,0</w:t>
            </w:r>
          </w:p>
        </w:tc>
        <w:tc>
          <w:tcPr>
            <w:tcW w:w="1134" w:type="dxa"/>
            <w:tcBorders>
              <w:top w:val="single" w:sz="4" w:space="0" w:color="auto"/>
              <w:left w:val="single" w:sz="4" w:space="0" w:color="auto"/>
              <w:bottom w:val="single" w:sz="4" w:space="0" w:color="auto"/>
              <w:right w:val="single" w:sz="4" w:space="0" w:color="auto"/>
            </w:tcBorders>
            <w:hideMark/>
          </w:tcPr>
          <w:p w:rsidR="00513D5C" w:rsidRPr="00F133FC" w:rsidRDefault="00513D5C" w:rsidP="003E7D57">
            <w:pPr>
              <w:spacing w:after="0"/>
              <w:ind w:left="0"/>
              <w:rPr>
                <w:szCs w:val="28"/>
                <w:lang w:eastAsia="en-US"/>
              </w:rPr>
            </w:pPr>
          </w:p>
          <w:p w:rsidR="00513D5C" w:rsidRPr="00F133FC" w:rsidRDefault="009414ED" w:rsidP="003E7D57">
            <w:pPr>
              <w:spacing w:after="0"/>
              <w:ind w:left="0"/>
              <w:rPr>
                <w:szCs w:val="28"/>
                <w:lang w:eastAsia="en-US"/>
              </w:rPr>
            </w:pPr>
            <w:r>
              <w:rPr>
                <w:szCs w:val="28"/>
                <w:lang w:eastAsia="en-US"/>
              </w:rPr>
              <w:t>85,0</w:t>
            </w:r>
          </w:p>
        </w:tc>
        <w:tc>
          <w:tcPr>
            <w:tcW w:w="1134" w:type="dxa"/>
            <w:tcBorders>
              <w:top w:val="single" w:sz="4" w:space="0" w:color="auto"/>
              <w:left w:val="single" w:sz="4" w:space="0" w:color="auto"/>
              <w:bottom w:val="single" w:sz="4" w:space="0" w:color="auto"/>
              <w:right w:val="single" w:sz="4" w:space="0" w:color="auto"/>
            </w:tcBorders>
            <w:hideMark/>
          </w:tcPr>
          <w:p w:rsidR="00513D5C" w:rsidRPr="00F133FC" w:rsidRDefault="00513D5C" w:rsidP="003E7D57">
            <w:pPr>
              <w:spacing w:after="0"/>
              <w:ind w:left="0"/>
              <w:rPr>
                <w:szCs w:val="28"/>
                <w:lang w:eastAsia="en-US"/>
              </w:rPr>
            </w:pPr>
          </w:p>
          <w:p w:rsidR="00513D5C" w:rsidRPr="00F133FC" w:rsidRDefault="009414ED" w:rsidP="003E7D57">
            <w:pPr>
              <w:spacing w:after="0"/>
              <w:ind w:left="0"/>
              <w:rPr>
                <w:szCs w:val="28"/>
                <w:lang w:eastAsia="en-US"/>
              </w:rPr>
            </w:pPr>
            <w:r>
              <w:rPr>
                <w:szCs w:val="28"/>
                <w:lang w:eastAsia="en-US"/>
              </w:rPr>
              <w:t>85,0</w:t>
            </w:r>
          </w:p>
        </w:tc>
        <w:tc>
          <w:tcPr>
            <w:tcW w:w="1135" w:type="dxa"/>
            <w:tcBorders>
              <w:top w:val="single" w:sz="4" w:space="0" w:color="auto"/>
              <w:left w:val="single" w:sz="4" w:space="0" w:color="auto"/>
              <w:bottom w:val="single" w:sz="4" w:space="0" w:color="auto"/>
              <w:right w:val="single" w:sz="4" w:space="0" w:color="auto"/>
            </w:tcBorders>
            <w:hideMark/>
          </w:tcPr>
          <w:p w:rsidR="00513D5C" w:rsidRPr="00F133FC" w:rsidRDefault="00513D5C" w:rsidP="003E7D57">
            <w:pPr>
              <w:spacing w:after="0"/>
              <w:ind w:left="0"/>
              <w:rPr>
                <w:szCs w:val="28"/>
                <w:lang w:eastAsia="en-US"/>
              </w:rPr>
            </w:pPr>
          </w:p>
          <w:p w:rsidR="00513D5C" w:rsidRPr="00F133FC" w:rsidRDefault="009414ED" w:rsidP="003E7D57">
            <w:pPr>
              <w:spacing w:after="0"/>
              <w:ind w:left="0"/>
              <w:rPr>
                <w:b/>
                <w:szCs w:val="28"/>
                <w:lang w:eastAsia="en-US"/>
              </w:rPr>
            </w:pPr>
            <w:r>
              <w:rPr>
                <w:b/>
                <w:szCs w:val="28"/>
                <w:lang w:eastAsia="en-US"/>
              </w:rPr>
              <w:t>7</w:t>
            </w:r>
            <w:r w:rsidR="00AA6CD0">
              <w:rPr>
                <w:b/>
                <w:szCs w:val="28"/>
                <w:lang w:eastAsia="en-US"/>
              </w:rPr>
              <w:t>00,0</w:t>
            </w:r>
          </w:p>
        </w:tc>
      </w:tr>
      <w:tr w:rsidR="00513D5C" w:rsidRPr="00D82378" w:rsidTr="00AA4581">
        <w:tblPrEx>
          <w:tblLook w:val="04A0" w:firstRow="1" w:lastRow="0" w:firstColumn="1" w:lastColumn="0" w:noHBand="0" w:noVBand="1"/>
        </w:tblPrEx>
        <w:trPr>
          <w:trHeight w:val="1970"/>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lastRenderedPageBreak/>
              <w:t>1.5</w:t>
            </w:r>
          </w:p>
        </w:tc>
        <w:tc>
          <w:tcPr>
            <w:tcW w:w="6520" w:type="dxa"/>
            <w:tcBorders>
              <w:top w:val="single" w:sz="4" w:space="0" w:color="auto"/>
              <w:left w:val="single" w:sz="4" w:space="0" w:color="auto"/>
              <w:bottom w:val="single" w:sz="4" w:space="0" w:color="auto"/>
              <w:right w:val="single" w:sz="4" w:space="0" w:color="auto"/>
            </w:tcBorders>
          </w:tcPr>
          <w:p w:rsidR="0055300C" w:rsidRDefault="00513D5C" w:rsidP="0055300C">
            <w:pPr>
              <w:spacing w:after="0"/>
              <w:ind w:left="0"/>
              <w:textAlignment w:val="baseline"/>
              <w:rPr>
                <w:b/>
                <w:szCs w:val="28"/>
                <w:u w:val="single"/>
              </w:rPr>
            </w:pPr>
            <w:r w:rsidRPr="00DB1EE5">
              <w:rPr>
                <w:b/>
                <w:szCs w:val="28"/>
                <w:u w:val="single"/>
              </w:rPr>
              <w:t xml:space="preserve">Приобретение и установка </w:t>
            </w:r>
            <w:proofErr w:type="gramStart"/>
            <w:r w:rsidRPr="00DB1EE5">
              <w:rPr>
                <w:b/>
                <w:szCs w:val="28"/>
                <w:u w:val="single"/>
              </w:rPr>
              <w:t>комплектующих</w:t>
            </w:r>
            <w:proofErr w:type="gramEnd"/>
            <w:r w:rsidRPr="00DB1EE5">
              <w:rPr>
                <w:b/>
                <w:szCs w:val="28"/>
                <w:u w:val="single"/>
              </w:rPr>
              <w:t xml:space="preserve"> к внутреннему противопожарному водопроводу</w:t>
            </w:r>
          </w:p>
          <w:p w:rsidR="00D01A5C" w:rsidRPr="00DB1EE5" w:rsidRDefault="00D01A5C" w:rsidP="0055300C">
            <w:pPr>
              <w:spacing w:after="0"/>
              <w:ind w:left="0"/>
              <w:textAlignment w:val="baseline"/>
              <w:rPr>
                <w:b/>
                <w:sz w:val="16"/>
                <w:szCs w:val="16"/>
              </w:rPr>
            </w:pPr>
          </w:p>
          <w:p w:rsidR="00513D5C" w:rsidRPr="00702445" w:rsidRDefault="00AA4581" w:rsidP="0055300C">
            <w:pPr>
              <w:spacing w:after="0"/>
              <w:ind w:left="0"/>
              <w:textAlignment w:val="baseline"/>
              <w:rPr>
                <w:spacing w:val="2"/>
                <w:sz w:val="16"/>
                <w:szCs w:val="16"/>
              </w:rPr>
            </w:pPr>
            <w:r w:rsidRPr="00AA4581">
              <w:rPr>
                <w:b/>
                <w:szCs w:val="28"/>
              </w:rPr>
              <w:t>2025</w:t>
            </w:r>
            <w:r w:rsidR="00F11540">
              <w:rPr>
                <w:b/>
                <w:szCs w:val="28"/>
              </w:rPr>
              <w:t>г</w:t>
            </w:r>
            <w:r w:rsidRPr="00AA4581">
              <w:rPr>
                <w:b/>
                <w:szCs w:val="28"/>
              </w:rPr>
              <w:t xml:space="preserve"> – </w:t>
            </w:r>
            <w:proofErr w:type="spellStart"/>
            <w:r w:rsidRPr="00AA4581">
              <w:rPr>
                <w:szCs w:val="28"/>
              </w:rPr>
              <w:t>Ахратский</w:t>
            </w:r>
            <w:proofErr w:type="spellEnd"/>
            <w:r w:rsidRPr="00AA4581">
              <w:rPr>
                <w:szCs w:val="28"/>
              </w:rPr>
              <w:t xml:space="preserve"> СДК, </w:t>
            </w:r>
            <w:proofErr w:type="spellStart"/>
            <w:r w:rsidRPr="00AA4581">
              <w:rPr>
                <w:szCs w:val="28"/>
              </w:rPr>
              <w:t>Нижнеаверкинский</w:t>
            </w:r>
            <w:proofErr w:type="spellEnd"/>
            <w:r w:rsidRPr="00AA4581">
              <w:rPr>
                <w:szCs w:val="28"/>
              </w:rPr>
              <w:t xml:space="preserve"> СДК, </w:t>
            </w:r>
            <w:proofErr w:type="spellStart"/>
            <w:r w:rsidRPr="00AA4581">
              <w:rPr>
                <w:szCs w:val="28"/>
              </w:rPr>
              <w:t>Новомансуркинский</w:t>
            </w:r>
            <w:proofErr w:type="spellEnd"/>
            <w:r w:rsidRPr="00AA4581">
              <w:rPr>
                <w:szCs w:val="28"/>
              </w:rPr>
              <w:t xml:space="preserve"> СДК, </w:t>
            </w:r>
            <w:proofErr w:type="spellStart"/>
            <w:r w:rsidRPr="00AA4581">
              <w:rPr>
                <w:szCs w:val="28"/>
              </w:rPr>
              <w:t>Мочалеевский</w:t>
            </w:r>
            <w:proofErr w:type="spellEnd"/>
            <w:r w:rsidRPr="00AA4581">
              <w:rPr>
                <w:szCs w:val="28"/>
              </w:rPr>
              <w:t xml:space="preserve"> ЦСДК, </w:t>
            </w:r>
            <w:proofErr w:type="spellStart"/>
            <w:r w:rsidRPr="00AA4581">
              <w:rPr>
                <w:szCs w:val="28"/>
              </w:rPr>
              <w:t>Стюхинский</w:t>
            </w:r>
            <w:proofErr w:type="spellEnd"/>
            <w:r w:rsidRPr="00AA4581">
              <w:rPr>
                <w:szCs w:val="28"/>
              </w:rPr>
              <w:t xml:space="preserve"> СДК, </w:t>
            </w:r>
            <w:proofErr w:type="spellStart"/>
            <w:r w:rsidRPr="00AA4581">
              <w:rPr>
                <w:szCs w:val="28"/>
              </w:rPr>
              <w:t>Султангуловский</w:t>
            </w:r>
            <w:proofErr w:type="spellEnd"/>
            <w:r w:rsidRPr="00AA4581">
              <w:rPr>
                <w:szCs w:val="28"/>
              </w:rPr>
              <w:t xml:space="preserve"> СДК</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DE374C" w:rsidRDefault="00DE374C" w:rsidP="003E7D57">
            <w:pPr>
              <w:spacing w:after="0"/>
              <w:ind w:left="0"/>
              <w:textAlignment w:val="baseline"/>
              <w:rPr>
                <w:spacing w:val="2"/>
                <w:szCs w:val="28"/>
              </w:rPr>
            </w:pPr>
          </w:p>
          <w:p w:rsidR="00513D5C" w:rsidRPr="00D82378" w:rsidRDefault="00AA4581" w:rsidP="00F0688F">
            <w:pPr>
              <w:spacing w:after="0"/>
              <w:ind w:left="0"/>
              <w:textAlignment w:val="baseline"/>
              <w:rPr>
                <w:spacing w:val="2"/>
                <w:szCs w:val="28"/>
              </w:rPr>
            </w:pPr>
            <w:r>
              <w:rPr>
                <w:spacing w:val="2"/>
                <w:szCs w:val="28"/>
              </w:rPr>
              <w:t>5</w:t>
            </w:r>
            <w:r w:rsidR="00F0688F">
              <w:rPr>
                <w:spacing w:val="2"/>
                <w:szCs w:val="28"/>
              </w:rPr>
              <w:t>0</w:t>
            </w:r>
            <w:r w:rsidR="00DE374C">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DE374C">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Default="00513D5C" w:rsidP="003E7D57">
            <w:pPr>
              <w:spacing w:after="0"/>
              <w:ind w:left="0"/>
              <w:textAlignment w:val="baseline"/>
              <w:rPr>
                <w:spacing w:val="2"/>
                <w:szCs w:val="28"/>
              </w:rPr>
            </w:pPr>
          </w:p>
          <w:p w:rsidR="00C17802" w:rsidRPr="00F133FC" w:rsidRDefault="00C17802" w:rsidP="003E7D57">
            <w:pPr>
              <w:spacing w:after="0"/>
              <w:ind w:left="0"/>
              <w:textAlignment w:val="baseline"/>
              <w:rPr>
                <w:spacing w:val="2"/>
                <w:szCs w:val="28"/>
              </w:rPr>
            </w:pPr>
            <w:r>
              <w:rPr>
                <w:spacing w:val="2"/>
                <w:szCs w:val="28"/>
              </w:rPr>
              <w:t>80,0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C17802" w:rsidP="00DE374C">
            <w:pPr>
              <w:spacing w:after="0"/>
              <w:ind w:left="0"/>
              <w:rPr>
                <w:b/>
                <w:szCs w:val="28"/>
                <w:lang w:eastAsia="en-US"/>
              </w:rPr>
            </w:pPr>
            <w:r>
              <w:rPr>
                <w:b/>
                <w:szCs w:val="28"/>
                <w:lang w:eastAsia="en-US"/>
              </w:rPr>
              <w:t>130</w:t>
            </w:r>
            <w:r w:rsidR="00513D5C" w:rsidRPr="00F133FC">
              <w:rPr>
                <w:b/>
                <w:szCs w:val="28"/>
                <w:lang w:eastAsia="en-US"/>
              </w:rPr>
              <w:t>,0</w:t>
            </w:r>
          </w:p>
        </w:tc>
      </w:tr>
      <w:tr w:rsidR="00D76C62" w:rsidRPr="00D82378" w:rsidTr="006120FE">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D76C62" w:rsidRPr="00D82378" w:rsidRDefault="00D76C62" w:rsidP="003E7D57">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D76C62" w:rsidRDefault="00D76C62" w:rsidP="003E7D57">
            <w:pPr>
              <w:spacing w:after="0"/>
              <w:ind w:left="0"/>
              <w:textAlignment w:val="baseline"/>
              <w:rPr>
                <w:b/>
                <w:szCs w:val="28"/>
                <w:u w:val="single"/>
              </w:rPr>
            </w:pPr>
            <w:r w:rsidRPr="00DB1EE5">
              <w:rPr>
                <w:b/>
                <w:szCs w:val="28"/>
                <w:u w:val="single"/>
              </w:rPr>
              <w:t>Укомплектование  и перекатка пожарных рукавов и ручные пожарные стволы</w:t>
            </w:r>
          </w:p>
          <w:p w:rsidR="000631D5" w:rsidRPr="00702445" w:rsidRDefault="000631D5" w:rsidP="003E7D57">
            <w:pPr>
              <w:spacing w:after="0"/>
              <w:ind w:left="0"/>
              <w:textAlignment w:val="baseline"/>
              <w:rPr>
                <w:sz w:val="16"/>
                <w:szCs w:val="16"/>
              </w:rPr>
            </w:pPr>
          </w:p>
          <w:p w:rsidR="00D76C62" w:rsidRPr="00D76C62" w:rsidRDefault="00D76C62" w:rsidP="00D76C62">
            <w:pPr>
              <w:spacing w:after="0"/>
              <w:ind w:left="0"/>
              <w:textAlignment w:val="baseline"/>
              <w:rPr>
                <w:szCs w:val="28"/>
              </w:rPr>
            </w:pPr>
            <w:r w:rsidRPr="000631D5">
              <w:rPr>
                <w:b/>
                <w:szCs w:val="28"/>
              </w:rPr>
              <w:t>2025</w:t>
            </w:r>
            <w:r w:rsidR="00F11540">
              <w:rPr>
                <w:b/>
                <w:szCs w:val="28"/>
              </w:rPr>
              <w:t>г</w:t>
            </w:r>
            <w:r w:rsidRPr="00D76C62">
              <w:rPr>
                <w:szCs w:val="28"/>
              </w:rPr>
              <w:t xml:space="preserve"> - </w:t>
            </w:r>
            <w:proofErr w:type="spellStart"/>
            <w:r w:rsidRPr="00D76C62">
              <w:rPr>
                <w:szCs w:val="28"/>
              </w:rPr>
              <w:t>Среднеаверкинский</w:t>
            </w:r>
            <w:proofErr w:type="spellEnd"/>
            <w:r w:rsidRPr="00D76C62">
              <w:rPr>
                <w:szCs w:val="28"/>
              </w:rPr>
              <w:t xml:space="preserve"> ЦСДК, </w:t>
            </w:r>
            <w:proofErr w:type="spellStart"/>
            <w:r w:rsidRPr="00D76C62">
              <w:rPr>
                <w:szCs w:val="28"/>
              </w:rPr>
              <w:t>Староаманакский</w:t>
            </w:r>
            <w:proofErr w:type="spellEnd"/>
            <w:r w:rsidRPr="00D76C62">
              <w:rPr>
                <w:szCs w:val="28"/>
              </w:rPr>
              <w:t xml:space="preserve"> ЦСДК, Первомайский СК, </w:t>
            </w:r>
            <w:proofErr w:type="spellStart"/>
            <w:r w:rsidRPr="00D76C62">
              <w:rPr>
                <w:szCs w:val="28"/>
              </w:rPr>
              <w:t>Малоибряйкинский</w:t>
            </w:r>
            <w:proofErr w:type="spellEnd"/>
            <w:r w:rsidRPr="00D76C62">
              <w:rPr>
                <w:szCs w:val="28"/>
              </w:rPr>
              <w:t xml:space="preserve"> ЦСДК, </w:t>
            </w:r>
            <w:proofErr w:type="spellStart"/>
            <w:r w:rsidRPr="00D76C62">
              <w:rPr>
                <w:szCs w:val="28"/>
              </w:rPr>
              <w:t>Саврушский</w:t>
            </w:r>
            <w:proofErr w:type="spellEnd"/>
            <w:r w:rsidRPr="00D76C62">
              <w:rPr>
                <w:szCs w:val="28"/>
              </w:rPr>
              <w:t xml:space="preserve"> СДК, </w:t>
            </w:r>
            <w:proofErr w:type="spellStart"/>
            <w:r w:rsidRPr="00D76C62">
              <w:rPr>
                <w:szCs w:val="28"/>
              </w:rPr>
              <w:t>Подбельский</w:t>
            </w:r>
            <w:proofErr w:type="spellEnd"/>
            <w:r w:rsidRPr="00D76C62">
              <w:rPr>
                <w:szCs w:val="28"/>
              </w:rPr>
              <w:t xml:space="preserve"> ДК,  РДК.</w:t>
            </w:r>
          </w:p>
          <w:p w:rsidR="00D76C62" w:rsidRPr="00D76C62" w:rsidRDefault="00D76C62" w:rsidP="00D76C62">
            <w:pPr>
              <w:spacing w:after="0"/>
              <w:ind w:left="0"/>
              <w:textAlignment w:val="baseline"/>
              <w:rPr>
                <w:szCs w:val="28"/>
              </w:rPr>
            </w:pPr>
            <w:r w:rsidRPr="000631D5">
              <w:rPr>
                <w:b/>
                <w:szCs w:val="28"/>
              </w:rPr>
              <w:t>2026</w:t>
            </w:r>
            <w:r w:rsidR="00F11540">
              <w:rPr>
                <w:b/>
                <w:szCs w:val="28"/>
              </w:rPr>
              <w:t>г</w:t>
            </w:r>
            <w:r w:rsidRPr="000631D5">
              <w:rPr>
                <w:b/>
                <w:szCs w:val="28"/>
              </w:rPr>
              <w:t xml:space="preserve"> </w:t>
            </w:r>
            <w:r w:rsidRPr="00D76C62">
              <w:rPr>
                <w:szCs w:val="28"/>
              </w:rPr>
              <w:t xml:space="preserve">– </w:t>
            </w:r>
            <w:proofErr w:type="spellStart"/>
            <w:r w:rsidRPr="00D76C62">
              <w:rPr>
                <w:szCs w:val="28"/>
              </w:rPr>
              <w:t>Нижнеаверкинский</w:t>
            </w:r>
            <w:proofErr w:type="spellEnd"/>
            <w:r w:rsidRPr="00D76C62">
              <w:rPr>
                <w:szCs w:val="28"/>
              </w:rPr>
              <w:t xml:space="preserve"> СДК, </w:t>
            </w:r>
            <w:proofErr w:type="spellStart"/>
            <w:r w:rsidRPr="00D76C62">
              <w:rPr>
                <w:szCs w:val="28"/>
              </w:rPr>
              <w:t>Новомансуркинский</w:t>
            </w:r>
            <w:proofErr w:type="spellEnd"/>
            <w:r w:rsidRPr="00D76C62">
              <w:rPr>
                <w:szCs w:val="28"/>
              </w:rPr>
              <w:t xml:space="preserve"> СДК, </w:t>
            </w:r>
            <w:proofErr w:type="spellStart"/>
            <w:r w:rsidRPr="00D76C62">
              <w:rPr>
                <w:szCs w:val="28"/>
              </w:rPr>
              <w:t>Мочалеевский</w:t>
            </w:r>
            <w:proofErr w:type="spellEnd"/>
            <w:r w:rsidRPr="00D76C62">
              <w:rPr>
                <w:szCs w:val="28"/>
              </w:rPr>
              <w:t xml:space="preserve"> ЦСДК, </w:t>
            </w:r>
            <w:proofErr w:type="spellStart"/>
            <w:r w:rsidRPr="00D76C62">
              <w:rPr>
                <w:szCs w:val="28"/>
              </w:rPr>
              <w:t>Стюхинский</w:t>
            </w:r>
            <w:proofErr w:type="spellEnd"/>
            <w:r w:rsidRPr="00D76C62">
              <w:rPr>
                <w:szCs w:val="28"/>
              </w:rPr>
              <w:t xml:space="preserve"> СДК, </w:t>
            </w:r>
            <w:proofErr w:type="spellStart"/>
            <w:r w:rsidRPr="00D76C62">
              <w:rPr>
                <w:szCs w:val="28"/>
              </w:rPr>
              <w:t>Султангуловский</w:t>
            </w:r>
            <w:proofErr w:type="spellEnd"/>
            <w:r w:rsidRPr="00D76C62">
              <w:rPr>
                <w:szCs w:val="28"/>
              </w:rPr>
              <w:t xml:space="preserve"> СДК</w:t>
            </w:r>
          </w:p>
          <w:p w:rsidR="00D76C62" w:rsidRPr="00D76C62" w:rsidRDefault="00D76C62" w:rsidP="00D76C62">
            <w:pPr>
              <w:spacing w:after="0"/>
              <w:ind w:left="0"/>
              <w:textAlignment w:val="baseline"/>
              <w:rPr>
                <w:szCs w:val="28"/>
              </w:rPr>
            </w:pPr>
            <w:r w:rsidRPr="000631D5">
              <w:rPr>
                <w:b/>
                <w:szCs w:val="28"/>
              </w:rPr>
              <w:t>2027</w:t>
            </w:r>
            <w:r w:rsidR="00F11540">
              <w:rPr>
                <w:b/>
                <w:szCs w:val="28"/>
              </w:rPr>
              <w:t>г</w:t>
            </w:r>
            <w:r w:rsidRPr="00D76C62">
              <w:rPr>
                <w:szCs w:val="28"/>
              </w:rPr>
              <w:t xml:space="preserve"> - </w:t>
            </w:r>
            <w:proofErr w:type="spellStart"/>
            <w:r w:rsidRPr="00D76C62">
              <w:rPr>
                <w:szCs w:val="28"/>
              </w:rPr>
              <w:t>Среднеаверкинский</w:t>
            </w:r>
            <w:proofErr w:type="spellEnd"/>
            <w:r w:rsidRPr="00D76C62">
              <w:rPr>
                <w:szCs w:val="28"/>
              </w:rPr>
              <w:t xml:space="preserve"> ЦСДК, </w:t>
            </w:r>
            <w:proofErr w:type="spellStart"/>
            <w:r w:rsidRPr="00D76C62">
              <w:rPr>
                <w:szCs w:val="28"/>
              </w:rPr>
              <w:t>Староаманакский</w:t>
            </w:r>
            <w:proofErr w:type="spellEnd"/>
            <w:r w:rsidRPr="00D76C62">
              <w:rPr>
                <w:szCs w:val="28"/>
              </w:rPr>
              <w:t xml:space="preserve"> ЦСДК, Первомайский СК, </w:t>
            </w:r>
            <w:proofErr w:type="spellStart"/>
            <w:r w:rsidRPr="00D76C62">
              <w:rPr>
                <w:szCs w:val="28"/>
              </w:rPr>
              <w:t>Малоибряйкинский</w:t>
            </w:r>
            <w:proofErr w:type="spellEnd"/>
            <w:r w:rsidRPr="00D76C62">
              <w:rPr>
                <w:szCs w:val="28"/>
              </w:rPr>
              <w:t xml:space="preserve"> ЦСДК, </w:t>
            </w:r>
            <w:proofErr w:type="spellStart"/>
            <w:r w:rsidRPr="00D76C62">
              <w:rPr>
                <w:szCs w:val="28"/>
              </w:rPr>
              <w:t>Саврушский</w:t>
            </w:r>
            <w:proofErr w:type="spellEnd"/>
            <w:r w:rsidRPr="00D76C62">
              <w:rPr>
                <w:szCs w:val="28"/>
              </w:rPr>
              <w:t xml:space="preserve"> СДК, </w:t>
            </w:r>
            <w:proofErr w:type="spellStart"/>
            <w:r w:rsidRPr="00D76C62">
              <w:rPr>
                <w:szCs w:val="28"/>
              </w:rPr>
              <w:t>Подбельский</w:t>
            </w:r>
            <w:proofErr w:type="spellEnd"/>
            <w:r w:rsidRPr="00D76C62">
              <w:rPr>
                <w:szCs w:val="28"/>
              </w:rPr>
              <w:t xml:space="preserve"> ДК,  РДК.</w:t>
            </w:r>
          </w:p>
          <w:p w:rsidR="00D76C62" w:rsidRPr="00702445" w:rsidRDefault="00D76C62" w:rsidP="00D76C62">
            <w:pPr>
              <w:spacing w:after="0"/>
              <w:ind w:left="0"/>
              <w:textAlignment w:val="baseline"/>
              <w:rPr>
                <w:sz w:val="16"/>
                <w:szCs w:val="16"/>
              </w:rPr>
            </w:pPr>
            <w:r w:rsidRPr="000631D5">
              <w:rPr>
                <w:b/>
                <w:szCs w:val="28"/>
              </w:rPr>
              <w:t>2028</w:t>
            </w:r>
            <w:r w:rsidR="00F11540">
              <w:rPr>
                <w:b/>
                <w:szCs w:val="28"/>
              </w:rPr>
              <w:t>г</w:t>
            </w:r>
            <w:r w:rsidRPr="00D76C62">
              <w:rPr>
                <w:szCs w:val="28"/>
              </w:rPr>
              <w:t xml:space="preserve"> – </w:t>
            </w:r>
            <w:proofErr w:type="spellStart"/>
            <w:r w:rsidRPr="00D76C62">
              <w:rPr>
                <w:szCs w:val="28"/>
              </w:rPr>
              <w:t>Нижнеаверкинский</w:t>
            </w:r>
            <w:proofErr w:type="spellEnd"/>
            <w:r w:rsidRPr="00D76C62">
              <w:rPr>
                <w:szCs w:val="28"/>
              </w:rPr>
              <w:t xml:space="preserve"> СДК, </w:t>
            </w:r>
            <w:proofErr w:type="spellStart"/>
            <w:r w:rsidRPr="00D76C62">
              <w:rPr>
                <w:szCs w:val="28"/>
              </w:rPr>
              <w:t>Новомансуркинский</w:t>
            </w:r>
            <w:proofErr w:type="spellEnd"/>
            <w:r w:rsidRPr="00D76C62">
              <w:rPr>
                <w:szCs w:val="28"/>
              </w:rPr>
              <w:t xml:space="preserve"> СДК, </w:t>
            </w:r>
            <w:proofErr w:type="spellStart"/>
            <w:r w:rsidRPr="00D76C62">
              <w:rPr>
                <w:szCs w:val="28"/>
              </w:rPr>
              <w:t>Мочалеевский</w:t>
            </w:r>
            <w:proofErr w:type="spellEnd"/>
            <w:r w:rsidRPr="00D76C62">
              <w:rPr>
                <w:szCs w:val="28"/>
              </w:rPr>
              <w:t xml:space="preserve"> ЦСДК, </w:t>
            </w:r>
            <w:proofErr w:type="spellStart"/>
            <w:r w:rsidRPr="00D76C62">
              <w:rPr>
                <w:szCs w:val="28"/>
              </w:rPr>
              <w:t>Стюхинский</w:t>
            </w:r>
            <w:proofErr w:type="spellEnd"/>
            <w:r w:rsidRPr="00D76C62">
              <w:rPr>
                <w:szCs w:val="28"/>
              </w:rPr>
              <w:t xml:space="preserve"> СДК, </w:t>
            </w:r>
            <w:proofErr w:type="spellStart"/>
            <w:r w:rsidRPr="00D76C62">
              <w:rPr>
                <w:szCs w:val="28"/>
              </w:rPr>
              <w:t>Султангуловский</w:t>
            </w:r>
            <w:proofErr w:type="spellEnd"/>
            <w:r w:rsidRPr="00D76C62">
              <w:rPr>
                <w:szCs w:val="28"/>
              </w:rPr>
              <w:t xml:space="preserve"> СДК</w:t>
            </w:r>
          </w:p>
        </w:tc>
        <w:tc>
          <w:tcPr>
            <w:tcW w:w="1560" w:type="dxa"/>
            <w:tcBorders>
              <w:top w:val="single" w:sz="4" w:space="0" w:color="auto"/>
              <w:left w:val="single" w:sz="4" w:space="0" w:color="auto"/>
              <w:bottom w:val="single" w:sz="4" w:space="0" w:color="auto"/>
              <w:right w:val="single" w:sz="4" w:space="0" w:color="auto"/>
            </w:tcBorders>
          </w:tcPr>
          <w:p w:rsidR="00D76C62" w:rsidRPr="00D82378" w:rsidRDefault="00D76C62" w:rsidP="003E7D57">
            <w:pPr>
              <w:spacing w:after="0"/>
              <w:ind w:left="0"/>
              <w:textAlignment w:val="baseline"/>
              <w:rPr>
                <w:spacing w:val="2"/>
                <w:szCs w:val="28"/>
              </w:rPr>
            </w:pPr>
          </w:p>
          <w:p w:rsidR="0068529A" w:rsidRDefault="0068529A" w:rsidP="003E7D57">
            <w:pPr>
              <w:spacing w:after="0"/>
              <w:ind w:left="0"/>
              <w:textAlignment w:val="baseline"/>
              <w:rPr>
                <w:spacing w:val="2"/>
                <w:szCs w:val="28"/>
              </w:rPr>
            </w:pPr>
          </w:p>
          <w:p w:rsidR="00D76C62" w:rsidRPr="00D82378" w:rsidRDefault="00D76C62"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D76C62" w:rsidRDefault="00D76C62" w:rsidP="003E7D57">
            <w:pPr>
              <w:spacing w:after="0"/>
              <w:ind w:left="0"/>
              <w:textAlignment w:val="baseline"/>
              <w:rPr>
                <w:spacing w:val="2"/>
                <w:szCs w:val="28"/>
              </w:rPr>
            </w:pPr>
          </w:p>
          <w:p w:rsidR="00D76C62" w:rsidRPr="00D82378" w:rsidRDefault="00D76C62" w:rsidP="00F0688F">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D76C62" w:rsidRDefault="00D76C62" w:rsidP="00D76C62"/>
          <w:p w:rsidR="00D76C62" w:rsidRDefault="00D76C62" w:rsidP="00D76C62"/>
          <w:p w:rsidR="00D76C62" w:rsidRPr="008C7FFC" w:rsidRDefault="00D76C62" w:rsidP="00D76C62">
            <w:pPr>
              <w:ind w:left="0"/>
            </w:pPr>
            <w:r>
              <w:t>100,0</w:t>
            </w:r>
          </w:p>
        </w:tc>
        <w:tc>
          <w:tcPr>
            <w:tcW w:w="1133" w:type="dxa"/>
            <w:tcBorders>
              <w:top w:val="single" w:sz="4" w:space="0" w:color="auto"/>
              <w:left w:val="single" w:sz="4" w:space="0" w:color="auto"/>
              <w:bottom w:val="single" w:sz="4" w:space="0" w:color="auto"/>
              <w:right w:val="single" w:sz="4" w:space="0" w:color="auto"/>
            </w:tcBorders>
          </w:tcPr>
          <w:p w:rsidR="00D76C62" w:rsidRDefault="00D76C62" w:rsidP="00D76C62">
            <w:pPr>
              <w:ind w:left="0"/>
            </w:pPr>
          </w:p>
          <w:p w:rsidR="00D76C62" w:rsidRDefault="00D76C62" w:rsidP="00D76C62">
            <w:pPr>
              <w:ind w:left="0"/>
            </w:pPr>
          </w:p>
          <w:p w:rsidR="00D76C62" w:rsidRPr="008C7FFC" w:rsidRDefault="00D76C62" w:rsidP="00D76C62">
            <w:pPr>
              <w:ind w:left="0"/>
            </w:pPr>
            <w:r>
              <w:t>100,0</w:t>
            </w:r>
          </w:p>
        </w:tc>
        <w:tc>
          <w:tcPr>
            <w:tcW w:w="1134" w:type="dxa"/>
            <w:tcBorders>
              <w:top w:val="single" w:sz="4" w:space="0" w:color="auto"/>
              <w:left w:val="single" w:sz="4" w:space="0" w:color="auto"/>
              <w:bottom w:val="single" w:sz="4" w:space="0" w:color="auto"/>
              <w:right w:val="single" w:sz="4" w:space="0" w:color="auto"/>
            </w:tcBorders>
          </w:tcPr>
          <w:p w:rsidR="00D76C62" w:rsidRDefault="00D76C62" w:rsidP="00D76C62">
            <w:pPr>
              <w:ind w:left="0"/>
            </w:pPr>
          </w:p>
          <w:p w:rsidR="00D76C62" w:rsidRDefault="00D76C62" w:rsidP="00D76C62">
            <w:pPr>
              <w:ind w:left="0"/>
            </w:pPr>
          </w:p>
          <w:p w:rsidR="00D76C62" w:rsidRPr="008C7FFC" w:rsidRDefault="00D76C62" w:rsidP="00D76C62">
            <w:pPr>
              <w:ind w:left="0"/>
            </w:pPr>
            <w:r>
              <w:t>110,0</w:t>
            </w:r>
          </w:p>
        </w:tc>
        <w:tc>
          <w:tcPr>
            <w:tcW w:w="1134" w:type="dxa"/>
            <w:tcBorders>
              <w:top w:val="single" w:sz="4" w:space="0" w:color="auto"/>
              <w:left w:val="single" w:sz="4" w:space="0" w:color="auto"/>
              <w:bottom w:val="single" w:sz="4" w:space="0" w:color="auto"/>
              <w:right w:val="single" w:sz="4" w:space="0" w:color="auto"/>
            </w:tcBorders>
          </w:tcPr>
          <w:p w:rsidR="00D76C62" w:rsidRDefault="00D76C62" w:rsidP="00D76C62">
            <w:pPr>
              <w:ind w:left="0"/>
            </w:pPr>
          </w:p>
          <w:p w:rsidR="00D76C62" w:rsidRDefault="00D76C62" w:rsidP="00D76C62">
            <w:pPr>
              <w:ind w:left="0"/>
            </w:pPr>
          </w:p>
          <w:p w:rsidR="00D76C62" w:rsidRPr="008C7FFC" w:rsidRDefault="00D76C62" w:rsidP="00D76C62">
            <w:pPr>
              <w:ind w:left="0"/>
            </w:pPr>
            <w:r>
              <w:t>110,0</w:t>
            </w:r>
          </w:p>
        </w:tc>
        <w:tc>
          <w:tcPr>
            <w:tcW w:w="1135" w:type="dxa"/>
            <w:tcBorders>
              <w:top w:val="single" w:sz="4" w:space="0" w:color="auto"/>
              <w:left w:val="single" w:sz="4" w:space="0" w:color="auto"/>
              <w:bottom w:val="single" w:sz="4" w:space="0" w:color="auto"/>
              <w:right w:val="single" w:sz="4" w:space="0" w:color="auto"/>
            </w:tcBorders>
          </w:tcPr>
          <w:p w:rsidR="00D76C62" w:rsidRDefault="00D76C62" w:rsidP="00D76C62">
            <w:pPr>
              <w:ind w:left="0"/>
            </w:pPr>
          </w:p>
          <w:p w:rsidR="00D76C62" w:rsidRDefault="00D76C62" w:rsidP="00D76C62">
            <w:pPr>
              <w:ind w:left="0"/>
            </w:pPr>
          </w:p>
          <w:p w:rsidR="00D76C62" w:rsidRPr="00D60524" w:rsidRDefault="00D76C62" w:rsidP="00D76C62">
            <w:pPr>
              <w:ind w:left="0"/>
              <w:rPr>
                <w:b/>
              </w:rPr>
            </w:pPr>
            <w:r w:rsidRPr="00D60524">
              <w:rPr>
                <w:b/>
              </w:rPr>
              <w:t>420,0</w:t>
            </w:r>
          </w:p>
        </w:tc>
      </w:tr>
      <w:tr w:rsidR="00381725" w:rsidRPr="00D82378" w:rsidTr="006120FE">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381725" w:rsidRPr="00D82378" w:rsidRDefault="00381725" w:rsidP="003E7D57">
            <w:pPr>
              <w:spacing w:after="0"/>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381725" w:rsidRDefault="00381725" w:rsidP="003E7D57">
            <w:pPr>
              <w:spacing w:after="0"/>
              <w:ind w:left="0"/>
              <w:textAlignment w:val="baseline"/>
              <w:rPr>
                <w:b/>
                <w:szCs w:val="28"/>
                <w:u w:val="single"/>
              </w:rPr>
            </w:pPr>
            <w:r w:rsidRPr="00DB1EE5">
              <w:rPr>
                <w:b/>
                <w:szCs w:val="28"/>
                <w:u w:val="single"/>
              </w:rPr>
              <w:t xml:space="preserve">Проверка водопровода </w:t>
            </w:r>
          </w:p>
          <w:p w:rsidR="00D60524" w:rsidRDefault="00D60524" w:rsidP="00381725">
            <w:pPr>
              <w:spacing w:after="0"/>
              <w:ind w:left="0"/>
              <w:textAlignment w:val="baseline"/>
              <w:rPr>
                <w:b/>
                <w:sz w:val="16"/>
                <w:szCs w:val="16"/>
              </w:rPr>
            </w:pPr>
          </w:p>
          <w:p w:rsidR="00381725" w:rsidRDefault="00381725" w:rsidP="00381725">
            <w:pPr>
              <w:spacing w:after="0"/>
              <w:ind w:left="0"/>
              <w:textAlignment w:val="baseline"/>
              <w:rPr>
                <w:szCs w:val="28"/>
              </w:rPr>
            </w:pPr>
            <w:r>
              <w:rPr>
                <w:b/>
                <w:szCs w:val="28"/>
              </w:rPr>
              <w:t xml:space="preserve"> </w:t>
            </w:r>
            <w:r w:rsidRPr="00D60524">
              <w:rPr>
                <w:b/>
                <w:szCs w:val="28"/>
              </w:rPr>
              <w:t>2024</w:t>
            </w:r>
            <w:r w:rsidR="00AE181D">
              <w:rPr>
                <w:b/>
                <w:szCs w:val="28"/>
              </w:rPr>
              <w:t>г</w:t>
            </w:r>
            <w:r w:rsidRPr="00D60524">
              <w:rPr>
                <w:b/>
                <w:szCs w:val="28"/>
              </w:rPr>
              <w:t xml:space="preserve"> </w:t>
            </w:r>
            <w:r w:rsidRPr="00381725">
              <w:rPr>
                <w:szCs w:val="28"/>
              </w:rPr>
              <w:t xml:space="preserve">– </w:t>
            </w:r>
            <w:proofErr w:type="spellStart"/>
            <w:r w:rsidRPr="00381725">
              <w:rPr>
                <w:szCs w:val="28"/>
              </w:rPr>
              <w:t>Среднеаверкинский</w:t>
            </w:r>
            <w:proofErr w:type="spellEnd"/>
            <w:r w:rsidRPr="00381725">
              <w:rPr>
                <w:szCs w:val="28"/>
              </w:rPr>
              <w:t xml:space="preserve"> ЦСДК, </w:t>
            </w:r>
            <w:proofErr w:type="spellStart"/>
            <w:r w:rsidRPr="00381725">
              <w:rPr>
                <w:szCs w:val="28"/>
              </w:rPr>
              <w:t>Ахратский</w:t>
            </w:r>
            <w:proofErr w:type="spellEnd"/>
            <w:r w:rsidRPr="00381725">
              <w:rPr>
                <w:szCs w:val="28"/>
              </w:rPr>
              <w:t xml:space="preserve"> СДК, БольшетолкайскийСДК</w:t>
            </w:r>
            <w:proofErr w:type="gramStart"/>
            <w:r w:rsidRPr="00381725">
              <w:rPr>
                <w:szCs w:val="28"/>
              </w:rPr>
              <w:t>,М</w:t>
            </w:r>
            <w:proofErr w:type="gramEnd"/>
            <w:r w:rsidRPr="00381725">
              <w:rPr>
                <w:szCs w:val="28"/>
              </w:rPr>
              <w:t>.ТолкайскийСДК,ПодбельскийДК,СаврушскийЦСДК,АлькинскийЦСДК,РысайкинскийЦСДК,СтароганькинскийЦСДК,Старопо</w:t>
            </w:r>
            <w:r w:rsidRPr="00381725">
              <w:rPr>
                <w:szCs w:val="28"/>
              </w:rPr>
              <w:lastRenderedPageBreak/>
              <w:t>хвистневскийСДК,КротковскийЦСДК,Староаманакский ЦСДК.</w:t>
            </w:r>
          </w:p>
          <w:p w:rsidR="000E414B" w:rsidRPr="00381725" w:rsidRDefault="000E414B" w:rsidP="00381725">
            <w:pPr>
              <w:spacing w:after="0"/>
              <w:ind w:left="0"/>
              <w:textAlignment w:val="baseline"/>
              <w:rPr>
                <w:szCs w:val="28"/>
              </w:rPr>
            </w:pPr>
          </w:p>
          <w:p w:rsidR="00381725" w:rsidRDefault="00381725" w:rsidP="00381725">
            <w:pPr>
              <w:spacing w:after="0"/>
              <w:ind w:left="0"/>
              <w:textAlignment w:val="baseline"/>
              <w:rPr>
                <w:szCs w:val="28"/>
              </w:rPr>
            </w:pPr>
            <w:r w:rsidRPr="00D60524">
              <w:rPr>
                <w:b/>
                <w:szCs w:val="28"/>
              </w:rPr>
              <w:t>2025</w:t>
            </w:r>
            <w:r w:rsidR="00AE181D">
              <w:rPr>
                <w:b/>
                <w:szCs w:val="28"/>
              </w:rPr>
              <w:t>г</w:t>
            </w:r>
            <w:r w:rsidRPr="00381725">
              <w:rPr>
                <w:szCs w:val="28"/>
              </w:rPr>
              <w:t xml:space="preserve"> - </w:t>
            </w:r>
            <w:proofErr w:type="spellStart"/>
            <w:r w:rsidRPr="00381725">
              <w:rPr>
                <w:szCs w:val="28"/>
              </w:rPr>
              <w:t>Среднеаверкинский</w:t>
            </w:r>
            <w:proofErr w:type="spellEnd"/>
            <w:r w:rsidRPr="00381725">
              <w:rPr>
                <w:szCs w:val="28"/>
              </w:rPr>
              <w:t xml:space="preserve"> ЦСДК,  </w:t>
            </w:r>
            <w:proofErr w:type="spellStart"/>
            <w:r w:rsidRPr="00381725">
              <w:rPr>
                <w:szCs w:val="28"/>
              </w:rPr>
              <w:t>Саврушский</w:t>
            </w:r>
            <w:proofErr w:type="spellEnd"/>
            <w:r w:rsidRPr="00381725">
              <w:rPr>
                <w:szCs w:val="28"/>
              </w:rPr>
              <w:t xml:space="preserve"> СДК, </w:t>
            </w:r>
            <w:proofErr w:type="spellStart"/>
            <w:r w:rsidRPr="00381725">
              <w:rPr>
                <w:szCs w:val="28"/>
              </w:rPr>
              <w:t>Подбельский</w:t>
            </w:r>
            <w:proofErr w:type="spellEnd"/>
            <w:r w:rsidRPr="00381725">
              <w:rPr>
                <w:szCs w:val="28"/>
              </w:rPr>
              <w:t xml:space="preserve"> ДК, </w:t>
            </w:r>
            <w:proofErr w:type="spellStart"/>
            <w:r w:rsidRPr="00381725">
              <w:rPr>
                <w:szCs w:val="28"/>
              </w:rPr>
              <w:t>Алькинский</w:t>
            </w:r>
            <w:proofErr w:type="spellEnd"/>
            <w:r w:rsidRPr="00381725">
              <w:rPr>
                <w:szCs w:val="28"/>
              </w:rPr>
              <w:t xml:space="preserve"> ЦСДК, </w:t>
            </w:r>
            <w:proofErr w:type="spellStart"/>
            <w:r w:rsidRPr="00381725">
              <w:rPr>
                <w:szCs w:val="28"/>
              </w:rPr>
              <w:t>Малоибряйкинский</w:t>
            </w:r>
            <w:proofErr w:type="spellEnd"/>
            <w:r w:rsidRPr="00381725">
              <w:rPr>
                <w:szCs w:val="28"/>
              </w:rPr>
              <w:t xml:space="preserve"> ЦСДК, </w:t>
            </w:r>
            <w:proofErr w:type="spellStart"/>
            <w:r w:rsidRPr="00381725">
              <w:rPr>
                <w:szCs w:val="28"/>
              </w:rPr>
              <w:t>Рысайкинский</w:t>
            </w:r>
            <w:proofErr w:type="spellEnd"/>
            <w:r w:rsidRPr="00381725">
              <w:rPr>
                <w:szCs w:val="28"/>
              </w:rPr>
              <w:t xml:space="preserve"> СДК, </w:t>
            </w:r>
            <w:proofErr w:type="spellStart"/>
            <w:r w:rsidRPr="00381725">
              <w:rPr>
                <w:szCs w:val="28"/>
              </w:rPr>
              <w:t>Большетолкайский</w:t>
            </w:r>
            <w:proofErr w:type="spellEnd"/>
            <w:r w:rsidRPr="00381725">
              <w:rPr>
                <w:szCs w:val="28"/>
              </w:rPr>
              <w:t xml:space="preserve"> СДК, </w:t>
            </w:r>
            <w:proofErr w:type="spellStart"/>
            <w:r w:rsidRPr="00381725">
              <w:rPr>
                <w:szCs w:val="28"/>
              </w:rPr>
              <w:t>Малотолкайский</w:t>
            </w:r>
            <w:proofErr w:type="spellEnd"/>
            <w:r w:rsidRPr="00381725">
              <w:rPr>
                <w:szCs w:val="28"/>
              </w:rPr>
              <w:t xml:space="preserve"> ЦСДК.</w:t>
            </w:r>
          </w:p>
          <w:p w:rsidR="000E414B" w:rsidRPr="00381725" w:rsidRDefault="000E414B" w:rsidP="00381725">
            <w:pPr>
              <w:spacing w:after="0"/>
              <w:ind w:left="0"/>
              <w:textAlignment w:val="baseline"/>
              <w:rPr>
                <w:szCs w:val="28"/>
              </w:rPr>
            </w:pPr>
          </w:p>
          <w:p w:rsidR="00381725" w:rsidRDefault="00381725" w:rsidP="00381725">
            <w:pPr>
              <w:spacing w:after="0"/>
              <w:ind w:left="0"/>
              <w:textAlignment w:val="baseline"/>
              <w:rPr>
                <w:szCs w:val="28"/>
              </w:rPr>
            </w:pPr>
            <w:r w:rsidRPr="00D60524">
              <w:rPr>
                <w:b/>
                <w:szCs w:val="28"/>
              </w:rPr>
              <w:t xml:space="preserve">2026 </w:t>
            </w:r>
            <w:proofErr w:type="gramStart"/>
            <w:r w:rsidR="00AE181D">
              <w:rPr>
                <w:b/>
                <w:szCs w:val="28"/>
              </w:rPr>
              <w:t>г</w:t>
            </w:r>
            <w:r w:rsidRPr="00381725">
              <w:rPr>
                <w:szCs w:val="28"/>
              </w:rPr>
              <w:t>–</w:t>
            </w:r>
            <w:proofErr w:type="gramEnd"/>
            <w:r w:rsidRPr="00381725">
              <w:rPr>
                <w:szCs w:val="28"/>
              </w:rPr>
              <w:t xml:space="preserve"> </w:t>
            </w:r>
            <w:proofErr w:type="spellStart"/>
            <w:r w:rsidRPr="00381725">
              <w:rPr>
                <w:szCs w:val="28"/>
              </w:rPr>
              <w:t>Ахратский</w:t>
            </w:r>
            <w:proofErr w:type="spellEnd"/>
            <w:r w:rsidRPr="00381725">
              <w:rPr>
                <w:szCs w:val="28"/>
              </w:rPr>
              <w:t xml:space="preserve"> СДК, </w:t>
            </w:r>
            <w:proofErr w:type="spellStart"/>
            <w:r w:rsidRPr="00381725">
              <w:rPr>
                <w:szCs w:val="28"/>
              </w:rPr>
              <w:t>Нижнеаверкинский</w:t>
            </w:r>
            <w:proofErr w:type="spellEnd"/>
            <w:r w:rsidRPr="00381725">
              <w:rPr>
                <w:szCs w:val="28"/>
              </w:rPr>
              <w:t xml:space="preserve"> СДК, </w:t>
            </w:r>
            <w:proofErr w:type="spellStart"/>
            <w:r w:rsidRPr="00381725">
              <w:rPr>
                <w:szCs w:val="28"/>
              </w:rPr>
              <w:t>Новомансуркинский</w:t>
            </w:r>
            <w:proofErr w:type="spellEnd"/>
            <w:r w:rsidRPr="00381725">
              <w:rPr>
                <w:szCs w:val="28"/>
              </w:rPr>
              <w:t xml:space="preserve"> СДК, </w:t>
            </w:r>
            <w:proofErr w:type="spellStart"/>
            <w:r w:rsidRPr="00381725">
              <w:rPr>
                <w:szCs w:val="28"/>
              </w:rPr>
              <w:t>Мочалеевский</w:t>
            </w:r>
            <w:proofErr w:type="spellEnd"/>
            <w:r w:rsidRPr="00381725">
              <w:rPr>
                <w:szCs w:val="28"/>
              </w:rPr>
              <w:t xml:space="preserve"> ЦСДК, </w:t>
            </w:r>
            <w:proofErr w:type="spellStart"/>
            <w:r w:rsidRPr="00381725">
              <w:rPr>
                <w:szCs w:val="28"/>
              </w:rPr>
              <w:t>Стюхинский</w:t>
            </w:r>
            <w:proofErr w:type="spellEnd"/>
            <w:r w:rsidRPr="00381725">
              <w:rPr>
                <w:szCs w:val="28"/>
              </w:rPr>
              <w:t xml:space="preserve"> СДК, </w:t>
            </w:r>
            <w:proofErr w:type="spellStart"/>
            <w:r w:rsidRPr="00381725">
              <w:rPr>
                <w:szCs w:val="28"/>
              </w:rPr>
              <w:t>Султангуловский</w:t>
            </w:r>
            <w:proofErr w:type="spellEnd"/>
            <w:r w:rsidRPr="00381725">
              <w:rPr>
                <w:szCs w:val="28"/>
              </w:rPr>
              <w:t xml:space="preserve"> СДК, </w:t>
            </w:r>
            <w:proofErr w:type="spellStart"/>
            <w:r w:rsidRPr="00381725">
              <w:rPr>
                <w:szCs w:val="28"/>
              </w:rPr>
              <w:t>Среднеаверкинский</w:t>
            </w:r>
            <w:proofErr w:type="spellEnd"/>
            <w:r w:rsidRPr="00381725">
              <w:rPr>
                <w:szCs w:val="28"/>
              </w:rPr>
              <w:t xml:space="preserve"> ЦСДК,  </w:t>
            </w:r>
            <w:proofErr w:type="spellStart"/>
            <w:r w:rsidRPr="00381725">
              <w:rPr>
                <w:szCs w:val="28"/>
              </w:rPr>
              <w:t>Саврушский</w:t>
            </w:r>
            <w:proofErr w:type="spellEnd"/>
            <w:r w:rsidRPr="00381725">
              <w:rPr>
                <w:szCs w:val="28"/>
              </w:rPr>
              <w:t xml:space="preserve"> СДК, </w:t>
            </w:r>
            <w:proofErr w:type="spellStart"/>
            <w:r w:rsidRPr="00381725">
              <w:rPr>
                <w:szCs w:val="28"/>
              </w:rPr>
              <w:t>Подбельский</w:t>
            </w:r>
            <w:proofErr w:type="spellEnd"/>
            <w:r w:rsidRPr="00381725">
              <w:rPr>
                <w:szCs w:val="28"/>
              </w:rPr>
              <w:t xml:space="preserve"> ДК, </w:t>
            </w:r>
            <w:proofErr w:type="spellStart"/>
            <w:r w:rsidRPr="00381725">
              <w:rPr>
                <w:szCs w:val="28"/>
              </w:rPr>
              <w:t>Алькинский</w:t>
            </w:r>
            <w:proofErr w:type="spellEnd"/>
            <w:r w:rsidRPr="00381725">
              <w:rPr>
                <w:szCs w:val="28"/>
              </w:rPr>
              <w:t xml:space="preserve"> ЦСДК, </w:t>
            </w:r>
            <w:proofErr w:type="spellStart"/>
            <w:r w:rsidRPr="00381725">
              <w:rPr>
                <w:szCs w:val="28"/>
              </w:rPr>
              <w:t>Малоибряйкинский</w:t>
            </w:r>
            <w:proofErr w:type="spellEnd"/>
            <w:r w:rsidRPr="00381725">
              <w:rPr>
                <w:szCs w:val="28"/>
              </w:rPr>
              <w:t xml:space="preserve"> ЦСДК, </w:t>
            </w:r>
            <w:proofErr w:type="spellStart"/>
            <w:r w:rsidRPr="00381725">
              <w:rPr>
                <w:szCs w:val="28"/>
              </w:rPr>
              <w:t>Рысайкинский</w:t>
            </w:r>
            <w:proofErr w:type="spellEnd"/>
            <w:r w:rsidRPr="00381725">
              <w:rPr>
                <w:szCs w:val="28"/>
              </w:rPr>
              <w:t xml:space="preserve"> СДК, </w:t>
            </w:r>
            <w:proofErr w:type="spellStart"/>
            <w:r w:rsidRPr="00381725">
              <w:rPr>
                <w:szCs w:val="28"/>
              </w:rPr>
              <w:t>Большетолкайский</w:t>
            </w:r>
            <w:proofErr w:type="spellEnd"/>
            <w:r w:rsidRPr="00381725">
              <w:rPr>
                <w:szCs w:val="28"/>
              </w:rPr>
              <w:t xml:space="preserve"> СДК, </w:t>
            </w:r>
            <w:proofErr w:type="spellStart"/>
            <w:r w:rsidRPr="00381725">
              <w:rPr>
                <w:szCs w:val="28"/>
              </w:rPr>
              <w:t>Малотолкайский</w:t>
            </w:r>
            <w:proofErr w:type="spellEnd"/>
            <w:r w:rsidRPr="00381725">
              <w:rPr>
                <w:szCs w:val="28"/>
              </w:rPr>
              <w:t xml:space="preserve"> ЦСДК,</w:t>
            </w:r>
          </w:p>
          <w:p w:rsidR="000E414B" w:rsidRPr="00381725" w:rsidRDefault="000E414B" w:rsidP="00381725">
            <w:pPr>
              <w:spacing w:after="0"/>
              <w:ind w:left="0"/>
              <w:textAlignment w:val="baseline"/>
              <w:rPr>
                <w:szCs w:val="28"/>
              </w:rPr>
            </w:pPr>
          </w:p>
          <w:p w:rsidR="00381725" w:rsidRDefault="00381725" w:rsidP="00381725">
            <w:pPr>
              <w:spacing w:after="0"/>
              <w:ind w:left="0"/>
              <w:textAlignment w:val="baseline"/>
              <w:rPr>
                <w:szCs w:val="28"/>
              </w:rPr>
            </w:pPr>
            <w:r w:rsidRPr="000E414B">
              <w:rPr>
                <w:b/>
                <w:szCs w:val="28"/>
              </w:rPr>
              <w:t>2027</w:t>
            </w:r>
            <w:r w:rsidR="00AE181D">
              <w:rPr>
                <w:b/>
                <w:szCs w:val="28"/>
              </w:rPr>
              <w:t>г</w:t>
            </w:r>
            <w:r w:rsidRPr="000E414B">
              <w:rPr>
                <w:b/>
                <w:szCs w:val="28"/>
              </w:rPr>
              <w:t xml:space="preserve"> </w:t>
            </w:r>
            <w:proofErr w:type="gramStart"/>
            <w:r w:rsidRPr="00381725">
              <w:rPr>
                <w:szCs w:val="28"/>
              </w:rPr>
              <w:t>–</w:t>
            </w:r>
            <w:proofErr w:type="spellStart"/>
            <w:r w:rsidRPr="00381725">
              <w:rPr>
                <w:szCs w:val="28"/>
              </w:rPr>
              <w:t>С</w:t>
            </w:r>
            <w:proofErr w:type="gramEnd"/>
            <w:r w:rsidRPr="00381725">
              <w:rPr>
                <w:szCs w:val="28"/>
              </w:rPr>
              <w:t>реднеаверкинский</w:t>
            </w:r>
            <w:proofErr w:type="spellEnd"/>
            <w:r w:rsidRPr="00381725">
              <w:rPr>
                <w:szCs w:val="28"/>
              </w:rPr>
              <w:t xml:space="preserve"> ЦСДК, </w:t>
            </w:r>
            <w:proofErr w:type="spellStart"/>
            <w:r w:rsidRPr="00381725">
              <w:rPr>
                <w:szCs w:val="28"/>
              </w:rPr>
              <w:t>Ахратский</w:t>
            </w:r>
            <w:proofErr w:type="spellEnd"/>
            <w:r w:rsidRPr="00381725">
              <w:rPr>
                <w:szCs w:val="28"/>
              </w:rPr>
              <w:t xml:space="preserve"> СДК, </w:t>
            </w:r>
            <w:proofErr w:type="spellStart"/>
            <w:r w:rsidRPr="00381725">
              <w:rPr>
                <w:szCs w:val="28"/>
              </w:rPr>
              <w:t>БольшетолкайскийСДК,М.Толкайский</w:t>
            </w:r>
            <w:proofErr w:type="spellEnd"/>
            <w:r w:rsidRPr="00381725">
              <w:rPr>
                <w:szCs w:val="28"/>
              </w:rPr>
              <w:t xml:space="preserve"> ЦСДК, 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0E414B" w:rsidRPr="00381725" w:rsidRDefault="000E414B" w:rsidP="00381725">
            <w:pPr>
              <w:spacing w:after="0"/>
              <w:ind w:left="0"/>
              <w:textAlignment w:val="baseline"/>
              <w:rPr>
                <w:szCs w:val="28"/>
              </w:rPr>
            </w:pPr>
          </w:p>
          <w:p w:rsidR="00381725" w:rsidRDefault="00381725" w:rsidP="00381725">
            <w:pPr>
              <w:spacing w:after="0"/>
              <w:ind w:left="0"/>
              <w:textAlignment w:val="baseline"/>
              <w:rPr>
                <w:b/>
                <w:szCs w:val="28"/>
              </w:rPr>
            </w:pPr>
            <w:r w:rsidRPr="000E414B">
              <w:rPr>
                <w:b/>
                <w:szCs w:val="28"/>
              </w:rPr>
              <w:t>2028</w:t>
            </w:r>
            <w:r w:rsidR="00AE181D">
              <w:rPr>
                <w:b/>
                <w:szCs w:val="28"/>
              </w:rPr>
              <w:t>г</w:t>
            </w:r>
            <w:r w:rsidRPr="00381725">
              <w:rPr>
                <w:szCs w:val="28"/>
              </w:rPr>
              <w:t xml:space="preserve"> - </w:t>
            </w:r>
            <w:proofErr w:type="spellStart"/>
            <w:r w:rsidRPr="00381725">
              <w:rPr>
                <w:szCs w:val="28"/>
              </w:rPr>
              <w:t>Среднеаверкинский</w:t>
            </w:r>
            <w:proofErr w:type="spellEnd"/>
            <w:r w:rsidRPr="00381725">
              <w:rPr>
                <w:szCs w:val="28"/>
              </w:rPr>
              <w:t xml:space="preserve"> ЦСДК,  </w:t>
            </w:r>
            <w:proofErr w:type="spellStart"/>
            <w:r w:rsidRPr="00381725">
              <w:rPr>
                <w:szCs w:val="28"/>
              </w:rPr>
              <w:t>Саврушский</w:t>
            </w:r>
            <w:proofErr w:type="spellEnd"/>
            <w:r w:rsidRPr="00381725">
              <w:rPr>
                <w:szCs w:val="28"/>
              </w:rPr>
              <w:t xml:space="preserve"> СДК, </w:t>
            </w:r>
            <w:proofErr w:type="spellStart"/>
            <w:r w:rsidRPr="00381725">
              <w:rPr>
                <w:szCs w:val="28"/>
              </w:rPr>
              <w:t>Подбельский</w:t>
            </w:r>
            <w:proofErr w:type="spellEnd"/>
            <w:r w:rsidRPr="00381725">
              <w:rPr>
                <w:szCs w:val="28"/>
              </w:rPr>
              <w:t xml:space="preserve"> ДК, </w:t>
            </w:r>
            <w:proofErr w:type="spellStart"/>
            <w:r w:rsidRPr="00381725">
              <w:rPr>
                <w:szCs w:val="28"/>
              </w:rPr>
              <w:t>Алькинский</w:t>
            </w:r>
            <w:proofErr w:type="spellEnd"/>
            <w:r w:rsidRPr="00381725">
              <w:rPr>
                <w:szCs w:val="28"/>
              </w:rPr>
              <w:t xml:space="preserve"> ЦСДК, </w:t>
            </w:r>
            <w:proofErr w:type="spellStart"/>
            <w:r w:rsidRPr="00381725">
              <w:rPr>
                <w:szCs w:val="28"/>
              </w:rPr>
              <w:t>Малоибряйкинский</w:t>
            </w:r>
            <w:proofErr w:type="spellEnd"/>
            <w:r w:rsidRPr="00381725">
              <w:rPr>
                <w:szCs w:val="28"/>
              </w:rPr>
              <w:t xml:space="preserve"> ЦСДК, </w:t>
            </w:r>
            <w:proofErr w:type="spellStart"/>
            <w:r w:rsidRPr="00381725">
              <w:rPr>
                <w:szCs w:val="28"/>
              </w:rPr>
              <w:t>Рысайкинский</w:t>
            </w:r>
            <w:proofErr w:type="spellEnd"/>
            <w:r w:rsidRPr="00381725">
              <w:rPr>
                <w:szCs w:val="28"/>
              </w:rPr>
              <w:t xml:space="preserve"> СДК, </w:t>
            </w:r>
            <w:proofErr w:type="spellStart"/>
            <w:r w:rsidRPr="00381725">
              <w:rPr>
                <w:szCs w:val="28"/>
              </w:rPr>
              <w:t>Большетолкайский</w:t>
            </w:r>
            <w:proofErr w:type="spellEnd"/>
            <w:r w:rsidRPr="00381725">
              <w:rPr>
                <w:szCs w:val="28"/>
              </w:rPr>
              <w:t xml:space="preserve"> СДК, </w:t>
            </w:r>
            <w:proofErr w:type="spellStart"/>
            <w:r w:rsidRPr="00381725">
              <w:rPr>
                <w:szCs w:val="28"/>
              </w:rPr>
              <w:t>Малотолкайский</w:t>
            </w:r>
            <w:proofErr w:type="spellEnd"/>
            <w:r w:rsidRPr="00381725">
              <w:rPr>
                <w:szCs w:val="28"/>
              </w:rPr>
              <w:t xml:space="preserve"> ЦСДК</w:t>
            </w:r>
            <w:r w:rsidRPr="00381725">
              <w:rPr>
                <w:b/>
                <w:szCs w:val="28"/>
              </w:rPr>
              <w:t xml:space="preserve"> </w:t>
            </w:r>
          </w:p>
          <w:p w:rsidR="000E414B" w:rsidRPr="00D82378" w:rsidRDefault="000E414B" w:rsidP="00381725">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381725" w:rsidRPr="00D82378" w:rsidRDefault="00381725" w:rsidP="003E7D57">
            <w:pPr>
              <w:spacing w:after="0"/>
              <w:ind w:left="0"/>
              <w:textAlignment w:val="baseline"/>
              <w:rPr>
                <w:spacing w:val="2"/>
                <w:szCs w:val="28"/>
              </w:rPr>
            </w:pPr>
            <w:r w:rsidRPr="00D82378">
              <w:rPr>
                <w:spacing w:val="2"/>
                <w:szCs w:val="28"/>
              </w:rPr>
              <w:lastRenderedPageBreak/>
              <w:t>Тыс. руб.</w:t>
            </w:r>
          </w:p>
        </w:tc>
        <w:tc>
          <w:tcPr>
            <w:tcW w:w="1134" w:type="dxa"/>
            <w:tcBorders>
              <w:top w:val="single" w:sz="4" w:space="0" w:color="auto"/>
              <w:left w:val="single" w:sz="4" w:space="0" w:color="auto"/>
              <w:bottom w:val="single" w:sz="4" w:space="0" w:color="auto"/>
              <w:right w:val="single" w:sz="4" w:space="0" w:color="auto"/>
            </w:tcBorders>
          </w:tcPr>
          <w:p w:rsidR="00381725" w:rsidRPr="00485C69" w:rsidRDefault="00381725" w:rsidP="00381725">
            <w:pPr>
              <w:ind w:left="0"/>
            </w:pPr>
            <w:r>
              <w:t>110,0</w:t>
            </w:r>
          </w:p>
        </w:tc>
        <w:tc>
          <w:tcPr>
            <w:tcW w:w="1134" w:type="dxa"/>
            <w:tcBorders>
              <w:top w:val="single" w:sz="4" w:space="0" w:color="auto"/>
              <w:left w:val="single" w:sz="4" w:space="0" w:color="auto"/>
              <w:bottom w:val="single" w:sz="4" w:space="0" w:color="auto"/>
              <w:right w:val="single" w:sz="4" w:space="0" w:color="auto"/>
            </w:tcBorders>
          </w:tcPr>
          <w:p w:rsidR="00381725" w:rsidRPr="00485C69" w:rsidRDefault="00381725" w:rsidP="00381725">
            <w:pPr>
              <w:ind w:left="0"/>
            </w:pPr>
            <w:r>
              <w:t>110,0</w:t>
            </w:r>
          </w:p>
        </w:tc>
        <w:tc>
          <w:tcPr>
            <w:tcW w:w="1133" w:type="dxa"/>
            <w:tcBorders>
              <w:top w:val="single" w:sz="4" w:space="0" w:color="auto"/>
              <w:left w:val="single" w:sz="4" w:space="0" w:color="auto"/>
              <w:bottom w:val="single" w:sz="4" w:space="0" w:color="auto"/>
              <w:right w:val="single" w:sz="4" w:space="0" w:color="auto"/>
            </w:tcBorders>
          </w:tcPr>
          <w:p w:rsidR="00381725" w:rsidRPr="00485C69" w:rsidRDefault="00381725" w:rsidP="00381725">
            <w:pPr>
              <w:ind w:left="0"/>
            </w:pPr>
            <w:r>
              <w:t>110,0</w:t>
            </w:r>
          </w:p>
        </w:tc>
        <w:tc>
          <w:tcPr>
            <w:tcW w:w="1134" w:type="dxa"/>
            <w:tcBorders>
              <w:top w:val="single" w:sz="4" w:space="0" w:color="auto"/>
              <w:left w:val="single" w:sz="4" w:space="0" w:color="auto"/>
              <w:bottom w:val="single" w:sz="4" w:space="0" w:color="auto"/>
              <w:right w:val="single" w:sz="4" w:space="0" w:color="auto"/>
            </w:tcBorders>
          </w:tcPr>
          <w:p w:rsidR="00381725" w:rsidRPr="00485C69" w:rsidRDefault="00381725" w:rsidP="00381725">
            <w:pPr>
              <w:ind w:left="0"/>
            </w:pPr>
            <w:r>
              <w:t>110,0</w:t>
            </w:r>
          </w:p>
        </w:tc>
        <w:tc>
          <w:tcPr>
            <w:tcW w:w="1134" w:type="dxa"/>
            <w:tcBorders>
              <w:top w:val="single" w:sz="4" w:space="0" w:color="auto"/>
              <w:left w:val="single" w:sz="4" w:space="0" w:color="auto"/>
              <w:bottom w:val="single" w:sz="4" w:space="0" w:color="auto"/>
              <w:right w:val="single" w:sz="4" w:space="0" w:color="auto"/>
            </w:tcBorders>
          </w:tcPr>
          <w:p w:rsidR="00381725" w:rsidRPr="00485C69" w:rsidRDefault="00381725" w:rsidP="00381725">
            <w:pPr>
              <w:ind w:left="0"/>
            </w:pPr>
            <w:r>
              <w:t>110,0</w:t>
            </w:r>
          </w:p>
        </w:tc>
        <w:tc>
          <w:tcPr>
            <w:tcW w:w="1135" w:type="dxa"/>
            <w:tcBorders>
              <w:top w:val="single" w:sz="4" w:space="0" w:color="auto"/>
              <w:left w:val="single" w:sz="4" w:space="0" w:color="auto"/>
              <w:bottom w:val="single" w:sz="4" w:space="0" w:color="auto"/>
              <w:right w:val="single" w:sz="4" w:space="0" w:color="auto"/>
            </w:tcBorders>
          </w:tcPr>
          <w:p w:rsidR="00381725" w:rsidRPr="00381725" w:rsidRDefault="00381725" w:rsidP="00381725">
            <w:pPr>
              <w:ind w:left="0"/>
              <w:rPr>
                <w:b/>
              </w:rPr>
            </w:pPr>
            <w:r w:rsidRPr="00381725">
              <w:rPr>
                <w:b/>
              </w:rPr>
              <w:t>550,0</w:t>
            </w:r>
          </w:p>
        </w:tc>
      </w:tr>
      <w:tr w:rsidR="00513D5C" w:rsidRPr="00D82378" w:rsidTr="00BA1922">
        <w:tblPrEx>
          <w:tblLook w:val="04A0" w:firstRow="1" w:lastRow="0" w:firstColumn="1" w:lastColumn="0" w:noHBand="0" w:noVBand="1"/>
        </w:tblPrEx>
        <w:trPr>
          <w:trHeight w:val="1133"/>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lastRenderedPageBreak/>
              <w:t xml:space="preserve">1.8 </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3E7D57">
            <w:pPr>
              <w:spacing w:after="0"/>
              <w:ind w:left="0"/>
              <w:textAlignment w:val="baseline"/>
              <w:rPr>
                <w:b/>
                <w:szCs w:val="28"/>
                <w:u w:val="single"/>
              </w:rPr>
            </w:pPr>
            <w:r w:rsidRPr="00DB1EE5">
              <w:rPr>
                <w:b/>
                <w:szCs w:val="28"/>
                <w:u w:val="single"/>
              </w:rPr>
              <w:t xml:space="preserve">Обработка </w:t>
            </w:r>
            <w:proofErr w:type="gramStart"/>
            <w:r w:rsidRPr="00DB1EE5">
              <w:rPr>
                <w:b/>
                <w:szCs w:val="28"/>
                <w:u w:val="single"/>
              </w:rPr>
              <w:t>деревянных</w:t>
            </w:r>
            <w:proofErr w:type="gramEnd"/>
            <w:r w:rsidRPr="00DB1EE5">
              <w:rPr>
                <w:b/>
                <w:szCs w:val="28"/>
                <w:u w:val="single"/>
              </w:rPr>
              <w:t xml:space="preserve"> конструкции сценической коробки огнезащитным составом  с составлением соответствующего акта </w:t>
            </w:r>
          </w:p>
          <w:p w:rsidR="002B5FCA" w:rsidRPr="002B5FCA" w:rsidRDefault="002B5FCA" w:rsidP="003E7D57">
            <w:pPr>
              <w:spacing w:after="0"/>
              <w:ind w:left="0"/>
              <w:textAlignment w:val="baseline"/>
              <w:rPr>
                <w:sz w:val="16"/>
                <w:szCs w:val="16"/>
                <w:u w:val="single"/>
              </w:rPr>
            </w:pPr>
          </w:p>
          <w:p w:rsidR="002B5FCA" w:rsidRPr="002B5FCA" w:rsidRDefault="002B5FCA" w:rsidP="000C1A8D">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Pr="00F133FC" w:rsidRDefault="0098417A" w:rsidP="003E7D57">
            <w:pPr>
              <w:spacing w:after="0"/>
              <w:ind w:left="0"/>
              <w:textAlignment w:val="baseline"/>
              <w:rPr>
                <w:spacing w:val="2"/>
                <w:szCs w:val="28"/>
              </w:rPr>
            </w:pPr>
          </w:p>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p w:rsidR="00513D5C" w:rsidRPr="00F133FC"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513D5C" w:rsidP="0098417A">
            <w:pPr>
              <w:spacing w:after="0"/>
              <w:ind w:left="0"/>
              <w:rPr>
                <w:b/>
                <w:szCs w:val="28"/>
                <w:lang w:eastAsia="en-US"/>
              </w:rPr>
            </w:pPr>
          </w:p>
        </w:tc>
      </w:tr>
      <w:tr w:rsidR="00513D5C" w:rsidRPr="00D82378" w:rsidTr="006120FE">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250FD1" w:rsidRDefault="00513D5C" w:rsidP="003E7D57">
            <w:pPr>
              <w:spacing w:after="0"/>
              <w:ind w:left="0"/>
              <w:textAlignment w:val="baseline"/>
              <w:rPr>
                <w:b/>
                <w:szCs w:val="28"/>
                <w:u w:val="single"/>
              </w:rPr>
            </w:pPr>
            <w:r w:rsidRPr="00DB1EE5">
              <w:rPr>
                <w:b/>
                <w:szCs w:val="28"/>
                <w:u w:val="single"/>
              </w:rPr>
              <w:t>Установка пожарной сигнализации</w:t>
            </w:r>
          </w:p>
          <w:p w:rsidR="002B5FCA" w:rsidRPr="002B5FCA" w:rsidRDefault="00250FD1" w:rsidP="003E7D57">
            <w:pPr>
              <w:spacing w:after="0"/>
              <w:ind w:left="0"/>
              <w:textAlignment w:val="baseline"/>
              <w:rPr>
                <w:szCs w:val="28"/>
                <w:u w:val="single"/>
              </w:rPr>
            </w:pPr>
            <w:r>
              <w:rPr>
                <w:b/>
                <w:szCs w:val="28"/>
                <w:u w:val="single"/>
              </w:rPr>
              <w:t>Монтаж системы АПС:</w:t>
            </w:r>
            <w:r w:rsidR="00513D5C" w:rsidRPr="00DB1EE5">
              <w:rPr>
                <w:b/>
                <w:szCs w:val="28"/>
                <w:u w:val="single"/>
              </w:rPr>
              <w:t xml:space="preserve"> </w:t>
            </w:r>
          </w:p>
          <w:p w:rsidR="007E4686" w:rsidRDefault="00FF2FE6" w:rsidP="00FF2FE6">
            <w:pPr>
              <w:spacing w:after="0"/>
              <w:ind w:left="0"/>
              <w:textAlignment w:val="baseline"/>
              <w:rPr>
                <w:szCs w:val="28"/>
              </w:rPr>
            </w:pPr>
            <w:r w:rsidRPr="00FF2FE6">
              <w:rPr>
                <w:b/>
                <w:szCs w:val="28"/>
              </w:rPr>
              <w:lastRenderedPageBreak/>
              <w:t xml:space="preserve">2024г </w:t>
            </w:r>
            <w:r w:rsidRPr="00FF2FE6">
              <w:rPr>
                <w:szCs w:val="28"/>
              </w:rPr>
              <w:t xml:space="preserve">-  СДК </w:t>
            </w:r>
            <w:proofErr w:type="spellStart"/>
            <w:r w:rsidRPr="00FF2FE6">
              <w:rPr>
                <w:szCs w:val="28"/>
              </w:rPr>
              <w:t>Б.Ега</w:t>
            </w:r>
            <w:proofErr w:type="spellEnd"/>
            <w:r w:rsidRPr="00FF2FE6">
              <w:rPr>
                <w:szCs w:val="28"/>
              </w:rPr>
              <w:t xml:space="preserve"> , СДК</w:t>
            </w:r>
            <w:proofErr w:type="gramStart"/>
            <w:r w:rsidRPr="00FF2FE6">
              <w:rPr>
                <w:szCs w:val="28"/>
              </w:rPr>
              <w:t xml:space="preserve"> </w:t>
            </w:r>
            <w:proofErr w:type="spellStart"/>
            <w:r w:rsidRPr="00FF2FE6">
              <w:rPr>
                <w:szCs w:val="28"/>
              </w:rPr>
              <w:t>К</w:t>
            </w:r>
            <w:proofErr w:type="gramEnd"/>
            <w:r w:rsidRPr="00FF2FE6">
              <w:rPr>
                <w:szCs w:val="28"/>
              </w:rPr>
              <w:t>р</w:t>
            </w:r>
            <w:proofErr w:type="spellEnd"/>
            <w:r w:rsidRPr="00FF2FE6">
              <w:rPr>
                <w:szCs w:val="28"/>
              </w:rPr>
              <w:t xml:space="preserve">. Ключи, СДК Н. </w:t>
            </w:r>
            <w:proofErr w:type="spellStart"/>
            <w:r w:rsidR="007E4686">
              <w:rPr>
                <w:szCs w:val="28"/>
              </w:rPr>
              <w:t>Аверкино</w:t>
            </w:r>
            <w:proofErr w:type="spellEnd"/>
          </w:p>
          <w:p w:rsidR="007E4686" w:rsidRDefault="007E4686" w:rsidP="00FF2FE6">
            <w:pPr>
              <w:spacing w:after="0"/>
              <w:ind w:left="0"/>
              <w:textAlignment w:val="baseline"/>
              <w:rPr>
                <w:szCs w:val="28"/>
              </w:rPr>
            </w:pPr>
            <w:r w:rsidRPr="007E4686">
              <w:rPr>
                <w:b/>
                <w:szCs w:val="28"/>
              </w:rPr>
              <w:t>2025г.-</w:t>
            </w:r>
            <w:r w:rsidR="00FF2FE6" w:rsidRPr="00FF2FE6">
              <w:rPr>
                <w:szCs w:val="28"/>
              </w:rPr>
              <w:t xml:space="preserve"> СДК </w:t>
            </w:r>
            <w:proofErr w:type="spellStart"/>
            <w:r w:rsidR="00FF2FE6" w:rsidRPr="00FF2FE6">
              <w:rPr>
                <w:szCs w:val="28"/>
              </w:rPr>
              <w:t>Н.Ягодное</w:t>
            </w:r>
            <w:proofErr w:type="spellEnd"/>
            <w:r w:rsidR="00FF2FE6" w:rsidRPr="00FF2FE6">
              <w:rPr>
                <w:szCs w:val="28"/>
              </w:rPr>
              <w:t xml:space="preserve">, СДК </w:t>
            </w:r>
            <w:proofErr w:type="spellStart"/>
            <w:r w:rsidR="00FF2FE6" w:rsidRPr="00FF2FE6">
              <w:rPr>
                <w:szCs w:val="28"/>
              </w:rPr>
              <w:t>Н.Мансуркино</w:t>
            </w:r>
            <w:proofErr w:type="spellEnd"/>
            <w:r w:rsidR="00FF2FE6" w:rsidRPr="00FF2FE6">
              <w:rPr>
                <w:szCs w:val="28"/>
              </w:rPr>
              <w:t xml:space="preserve">, СДК </w:t>
            </w:r>
            <w:proofErr w:type="spellStart"/>
            <w:r w:rsidR="00FF2FE6" w:rsidRPr="00FF2FE6">
              <w:rPr>
                <w:szCs w:val="28"/>
              </w:rPr>
              <w:t>Передовка</w:t>
            </w:r>
            <w:proofErr w:type="spellEnd"/>
            <w:r w:rsidR="00FF2FE6" w:rsidRPr="00FF2FE6">
              <w:rPr>
                <w:szCs w:val="28"/>
              </w:rPr>
              <w:t xml:space="preserve">, СДК </w:t>
            </w:r>
            <w:proofErr w:type="spellStart"/>
            <w:r w:rsidR="00FF2FE6" w:rsidRPr="00FF2FE6">
              <w:rPr>
                <w:szCs w:val="28"/>
              </w:rPr>
              <w:t>Рысайкино</w:t>
            </w:r>
            <w:proofErr w:type="spellEnd"/>
            <w:r w:rsidR="00FF2FE6" w:rsidRPr="00FF2FE6">
              <w:rPr>
                <w:szCs w:val="28"/>
              </w:rPr>
              <w:t>,</w:t>
            </w:r>
          </w:p>
          <w:p w:rsidR="007E4686" w:rsidRDefault="007E4686" w:rsidP="00FF2FE6">
            <w:pPr>
              <w:spacing w:after="0"/>
              <w:ind w:left="0"/>
              <w:textAlignment w:val="baseline"/>
              <w:rPr>
                <w:szCs w:val="28"/>
              </w:rPr>
            </w:pPr>
            <w:r w:rsidRPr="007E4686">
              <w:rPr>
                <w:b/>
                <w:szCs w:val="28"/>
              </w:rPr>
              <w:t>2026г. -</w:t>
            </w:r>
            <w:r>
              <w:rPr>
                <w:szCs w:val="28"/>
              </w:rPr>
              <w:t xml:space="preserve"> СДК </w:t>
            </w:r>
            <w:proofErr w:type="spellStart"/>
            <w:r>
              <w:rPr>
                <w:szCs w:val="28"/>
              </w:rPr>
              <w:t>Стюхино</w:t>
            </w:r>
            <w:proofErr w:type="spellEnd"/>
            <w:r>
              <w:rPr>
                <w:szCs w:val="28"/>
              </w:rPr>
              <w:t xml:space="preserve">, </w:t>
            </w:r>
            <w:r w:rsidR="00FF2FE6" w:rsidRPr="00FF2FE6">
              <w:rPr>
                <w:b/>
                <w:szCs w:val="28"/>
              </w:rPr>
              <w:t xml:space="preserve"> </w:t>
            </w:r>
            <w:r w:rsidR="00FF2FE6" w:rsidRPr="00FF2FE6">
              <w:rPr>
                <w:szCs w:val="28"/>
              </w:rPr>
              <w:t xml:space="preserve">СДК Абдул-Завод, СДК Сосновка, </w:t>
            </w:r>
          </w:p>
          <w:p w:rsidR="007E4686" w:rsidRDefault="007E4686" w:rsidP="00FF2FE6">
            <w:pPr>
              <w:spacing w:after="0"/>
              <w:ind w:left="0"/>
              <w:textAlignment w:val="baseline"/>
              <w:rPr>
                <w:szCs w:val="28"/>
              </w:rPr>
            </w:pPr>
            <w:r w:rsidRPr="007E4686">
              <w:rPr>
                <w:b/>
                <w:szCs w:val="28"/>
              </w:rPr>
              <w:t>2027г</w:t>
            </w:r>
            <w:r>
              <w:rPr>
                <w:szCs w:val="28"/>
              </w:rPr>
              <w:t xml:space="preserve"> -</w:t>
            </w:r>
            <w:r w:rsidRPr="007E4686">
              <w:rPr>
                <w:szCs w:val="28"/>
              </w:rPr>
              <w:t xml:space="preserve"> </w:t>
            </w:r>
            <w:r>
              <w:rPr>
                <w:szCs w:val="28"/>
              </w:rPr>
              <w:t xml:space="preserve"> </w:t>
            </w:r>
            <w:r w:rsidR="00FF2FE6" w:rsidRPr="00FF2FE6">
              <w:rPr>
                <w:szCs w:val="28"/>
              </w:rPr>
              <w:t xml:space="preserve">СДК </w:t>
            </w:r>
            <w:proofErr w:type="spellStart"/>
            <w:r w:rsidR="00FF2FE6" w:rsidRPr="00FF2FE6">
              <w:rPr>
                <w:szCs w:val="28"/>
              </w:rPr>
              <w:t>Султангулово</w:t>
            </w:r>
            <w:proofErr w:type="spellEnd"/>
            <w:r w:rsidR="00FF2FE6" w:rsidRPr="00FF2FE6">
              <w:rPr>
                <w:szCs w:val="28"/>
              </w:rPr>
              <w:t xml:space="preserve">, СДК Сев. Ключ, </w:t>
            </w:r>
          </w:p>
          <w:p w:rsidR="00513D5C" w:rsidRPr="007E4686" w:rsidRDefault="007E4686" w:rsidP="00FF2FE6">
            <w:pPr>
              <w:spacing w:after="0"/>
              <w:ind w:left="0"/>
              <w:textAlignment w:val="baseline"/>
              <w:rPr>
                <w:szCs w:val="28"/>
              </w:rPr>
            </w:pPr>
            <w:r w:rsidRPr="007E4686">
              <w:rPr>
                <w:b/>
                <w:szCs w:val="28"/>
              </w:rPr>
              <w:t>2028г</w:t>
            </w:r>
            <w:r>
              <w:rPr>
                <w:szCs w:val="28"/>
              </w:rPr>
              <w:t xml:space="preserve">. - </w:t>
            </w:r>
            <w:r w:rsidR="00FF2FE6" w:rsidRPr="00FF2FE6">
              <w:rPr>
                <w:szCs w:val="28"/>
              </w:rPr>
              <w:t xml:space="preserve">СДК </w:t>
            </w:r>
            <w:proofErr w:type="spellStart"/>
            <w:r w:rsidR="00FF2FE6" w:rsidRPr="00FF2FE6">
              <w:rPr>
                <w:szCs w:val="28"/>
              </w:rPr>
              <w:t>Новомочалеевка</w:t>
            </w:r>
            <w:proofErr w:type="spellEnd"/>
            <w:r w:rsidR="00FF2FE6" w:rsidRPr="00FF2FE6">
              <w:rPr>
                <w:szCs w:val="28"/>
              </w:rPr>
              <w:t xml:space="preserve">, </w:t>
            </w:r>
            <w:proofErr w:type="spellStart"/>
            <w:r w:rsidR="00FF2FE6" w:rsidRPr="00FF2FE6">
              <w:rPr>
                <w:szCs w:val="28"/>
              </w:rPr>
              <w:t>Савруха</w:t>
            </w:r>
            <w:proofErr w:type="spellEnd"/>
            <w:r w:rsidR="00FF2FE6" w:rsidRPr="00FF2FE6">
              <w:rPr>
                <w:szCs w:val="28"/>
              </w:rPr>
              <w:t xml:space="preserve"> ЦСДК.</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F2FE6" w:rsidRDefault="00FF2FE6" w:rsidP="00FF2FE6">
            <w:pPr>
              <w:spacing w:after="0"/>
              <w:ind w:left="0"/>
              <w:textAlignment w:val="baseline"/>
              <w:rPr>
                <w:spacing w:val="2"/>
                <w:szCs w:val="28"/>
              </w:rPr>
            </w:pPr>
            <w:r>
              <w:rPr>
                <w:spacing w:val="2"/>
                <w:szCs w:val="28"/>
              </w:rPr>
              <w:t xml:space="preserve"> </w:t>
            </w:r>
          </w:p>
          <w:p w:rsidR="00513D5C" w:rsidRDefault="007E4686" w:rsidP="00FF2FE6">
            <w:pPr>
              <w:spacing w:after="0"/>
              <w:ind w:left="0"/>
              <w:textAlignment w:val="baseline"/>
              <w:rPr>
                <w:spacing w:val="2"/>
                <w:szCs w:val="28"/>
              </w:rPr>
            </w:pPr>
            <w:r>
              <w:rPr>
                <w:spacing w:val="2"/>
                <w:szCs w:val="28"/>
              </w:rPr>
              <w:t>2560</w:t>
            </w:r>
            <w:r w:rsidR="00FF2FE6">
              <w:rPr>
                <w:spacing w:val="2"/>
                <w:szCs w:val="28"/>
              </w:rPr>
              <w:t>,0</w:t>
            </w:r>
          </w:p>
          <w:p w:rsidR="00FF2FE6" w:rsidRPr="00D82378" w:rsidRDefault="00FF2FE6" w:rsidP="00FF2FE6">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7E4686" w:rsidP="003E7D57">
            <w:pPr>
              <w:spacing w:after="0"/>
              <w:ind w:left="0"/>
              <w:textAlignment w:val="baseline"/>
              <w:rPr>
                <w:spacing w:val="2"/>
                <w:szCs w:val="28"/>
              </w:rPr>
            </w:pPr>
            <w:r>
              <w:rPr>
                <w:spacing w:val="2"/>
                <w:szCs w:val="28"/>
              </w:rPr>
              <w:t>2560</w:t>
            </w:r>
            <w:r w:rsidR="00FF2FE6">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p w:rsidR="00513D5C" w:rsidRPr="00F133FC" w:rsidRDefault="007E4686" w:rsidP="003E7D57">
            <w:pPr>
              <w:spacing w:after="0"/>
              <w:ind w:left="0"/>
              <w:textAlignment w:val="baseline"/>
              <w:rPr>
                <w:spacing w:val="2"/>
                <w:szCs w:val="28"/>
              </w:rPr>
            </w:pPr>
            <w:r>
              <w:rPr>
                <w:spacing w:val="2"/>
                <w:szCs w:val="28"/>
              </w:rPr>
              <w:t>2560,0</w:t>
            </w:r>
          </w:p>
        </w:tc>
        <w:tc>
          <w:tcPr>
            <w:tcW w:w="1134" w:type="dxa"/>
            <w:tcBorders>
              <w:top w:val="single" w:sz="4" w:space="0" w:color="auto"/>
              <w:left w:val="single" w:sz="4" w:space="0" w:color="auto"/>
              <w:bottom w:val="single" w:sz="4" w:space="0" w:color="auto"/>
              <w:right w:val="single" w:sz="4" w:space="0" w:color="auto"/>
            </w:tcBorders>
          </w:tcPr>
          <w:p w:rsidR="0098417A" w:rsidRPr="00F133FC" w:rsidRDefault="0098417A" w:rsidP="003E7D57">
            <w:pPr>
              <w:spacing w:after="0"/>
              <w:ind w:left="0"/>
              <w:textAlignment w:val="baseline"/>
              <w:rPr>
                <w:spacing w:val="2"/>
                <w:szCs w:val="28"/>
              </w:rPr>
            </w:pPr>
          </w:p>
          <w:p w:rsidR="00513D5C" w:rsidRPr="00F133FC" w:rsidRDefault="007E4686" w:rsidP="003E7D57">
            <w:pPr>
              <w:spacing w:after="0"/>
              <w:ind w:left="0"/>
              <w:textAlignment w:val="baseline"/>
              <w:rPr>
                <w:spacing w:val="2"/>
                <w:szCs w:val="28"/>
              </w:rPr>
            </w:pPr>
            <w:r>
              <w:rPr>
                <w:spacing w:val="2"/>
                <w:szCs w:val="28"/>
              </w:rPr>
              <w:t>2560,0</w:t>
            </w:r>
          </w:p>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7E4686" w:rsidRDefault="007E4686" w:rsidP="003E7D57">
            <w:pPr>
              <w:spacing w:after="0"/>
              <w:ind w:left="0"/>
              <w:textAlignment w:val="baseline"/>
              <w:rPr>
                <w:spacing w:val="2"/>
                <w:szCs w:val="28"/>
              </w:rPr>
            </w:pPr>
          </w:p>
          <w:p w:rsidR="00513D5C" w:rsidRPr="00F133FC" w:rsidRDefault="007E4686" w:rsidP="003E7D57">
            <w:pPr>
              <w:spacing w:after="0"/>
              <w:ind w:left="0"/>
              <w:textAlignment w:val="baseline"/>
              <w:rPr>
                <w:spacing w:val="2"/>
                <w:szCs w:val="28"/>
              </w:rPr>
            </w:pPr>
            <w:r>
              <w:rPr>
                <w:spacing w:val="2"/>
                <w:szCs w:val="28"/>
              </w:rPr>
              <w:t>2560,0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64161B" w:rsidP="0064161B">
            <w:pPr>
              <w:spacing w:after="0"/>
              <w:ind w:left="0"/>
              <w:rPr>
                <w:b/>
                <w:szCs w:val="28"/>
                <w:lang w:eastAsia="en-US"/>
              </w:rPr>
            </w:pPr>
            <w:r>
              <w:rPr>
                <w:b/>
                <w:szCs w:val="28"/>
                <w:lang w:eastAsia="en-US"/>
              </w:rPr>
              <w:t>128</w:t>
            </w:r>
            <w:r w:rsidR="00FF2FE6">
              <w:rPr>
                <w:b/>
                <w:szCs w:val="28"/>
                <w:lang w:eastAsia="en-US"/>
              </w:rPr>
              <w:t>00</w:t>
            </w:r>
            <w:r w:rsidR="008F7C8E" w:rsidRPr="00F133FC">
              <w:rPr>
                <w:b/>
                <w:szCs w:val="28"/>
                <w:lang w:eastAsia="en-US"/>
              </w:rPr>
              <w:t>,0</w:t>
            </w:r>
          </w:p>
        </w:tc>
      </w:tr>
      <w:tr w:rsidR="00513D5C" w:rsidRPr="00D82378" w:rsidTr="008B2877">
        <w:tblPrEx>
          <w:tblLook w:val="04A0" w:firstRow="1" w:lastRow="0" w:firstColumn="1" w:lastColumn="0" w:noHBand="0" w:noVBand="1"/>
        </w:tblPrEx>
        <w:trPr>
          <w:trHeight w:val="991"/>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lastRenderedPageBreak/>
              <w:t>2.0</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3E7D57">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513D5C" w:rsidRPr="00D82378" w:rsidRDefault="00513D5C" w:rsidP="008B2877">
            <w:pPr>
              <w:spacing w:after="0"/>
              <w:ind w:left="0"/>
              <w:textAlignment w:val="baseline"/>
              <w:rPr>
                <w:szCs w:val="28"/>
              </w:rPr>
            </w:pPr>
            <w:r w:rsidRPr="00D82378">
              <w:rPr>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p w:rsidR="00513D5C" w:rsidRPr="00F133FC" w:rsidRDefault="00513D5C" w:rsidP="003E7D57">
            <w:pPr>
              <w:spacing w:after="0"/>
              <w:ind w:left="0"/>
              <w:textAlignment w:val="baseline"/>
              <w:rPr>
                <w:spacing w:val="2"/>
                <w:szCs w:val="28"/>
              </w:rPr>
            </w:pPr>
          </w:p>
          <w:p w:rsidR="00513D5C" w:rsidRPr="00F133FC"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513D5C" w:rsidP="0098417A">
            <w:pPr>
              <w:spacing w:after="0"/>
              <w:ind w:left="0"/>
              <w:rPr>
                <w:b/>
                <w:szCs w:val="28"/>
                <w:lang w:eastAsia="en-US"/>
              </w:rPr>
            </w:pPr>
          </w:p>
        </w:tc>
      </w:tr>
      <w:tr w:rsidR="006F6B5C" w:rsidRPr="00D82378" w:rsidTr="00FC24B4">
        <w:tblPrEx>
          <w:tblLook w:val="04A0" w:firstRow="1" w:lastRow="0" w:firstColumn="1" w:lastColumn="0" w:noHBand="0" w:noVBand="1"/>
        </w:tblPrEx>
        <w:trPr>
          <w:trHeight w:val="1685"/>
        </w:trPr>
        <w:tc>
          <w:tcPr>
            <w:tcW w:w="709" w:type="dxa"/>
            <w:tcBorders>
              <w:top w:val="single" w:sz="4" w:space="0" w:color="auto"/>
              <w:left w:val="single" w:sz="4" w:space="0" w:color="auto"/>
              <w:bottom w:val="single" w:sz="4" w:space="0" w:color="auto"/>
              <w:right w:val="single" w:sz="4" w:space="0" w:color="auto"/>
            </w:tcBorders>
          </w:tcPr>
          <w:p w:rsidR="006F6B5C" w:rsidRPr="00D82378" w:rsidRDefault="006F6B5C" w:rsidP="00255535">
            <w:pPr>
              <w:spacing w:after="0"/>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F6B5C" w:rsidRPr="00DB1EE5" w:rsidRDefault="006F6B5C" w:rsidP="00255535">
            <w:pPr>
              <w:spacing w:after="0"/>
              <w:ind w:left="0"/>
              <w:textAlignment w:val="baseline"/>
              <w:rPr>
                <w:b/>
                <w:spacing w:val="2"/>
                <w:szCs w:val="28"/>
              </w:rPr>
            </w:pPr>
            <w:r w:rsidRPr="00DB1EE5">
              <w:rPr>
                <w:b/>
                <w:spacing w:val="2"/>
                <w:szCs w:val="28"/>
                <w:u w:val="single"/>
              </w:rPr>
              <w:t xml:space="preserve">Установка противопожарных дверей  </w:t>
            </w:r>
            <w:proofErr w:type="gramStart"/>
            <w:r w:rsidRPr="00DB1EE5">
              <w:rPr>
                <w:b/>
                <w:spacing w:val="2"/>
                <w:szCs w:val="28"/>
                <w:u w:val="single"/>
              </w:rPr>
              <w:t>в</w:t>
            </w:r>
            <w:proofErr w:type="gramEnd"/>
            <w:r w:rsidRPr="00DB1EE5">
              <w:rPr>
                <w:b/>
                <w:spacing w:val="2"/>
                <w:szCs w:val="28"/>
                <w:u w:val="single"/>
              </w:rPr>
              <w:t xml:space="preserve"> щитовых</w:t>
            </w:r>
          </w:p>
          <w:p w:rsidR="006F6B5C" w:rsidRPr="00D82378" w:rsidRDefault="00FC24B4" w:rsidP="00255535">
            <w:pPr>
              <w:spacing w:after="0"/>
              <w:ind w:left="0"/>
              <w:textAlignment w:val="baseline"/>
              <w:rPr>
                <w:szCs w:val="28"/>
              </w:rPr>
            </w:pPr>
            <w:r w:rsidRPr="00FC24B4">
              <w:rPr>
                <w:b/>
                <w:szCs w:val="28"/>
              </w:rPr>
              <w:t>2025</w:t>
            </w:r>
            <w:r w:rsidR="00580704">
              <w:rPr>
                <w:b/>
                <w:szCs w:val="28"/>
              </w:rPr>
              <w:t xml:space="preserve">г </w:t>
            </w:r>
            <w:r w:rsidRPr="00FC24B4">
              <w:rPr>
                <w:b/>
                <w:szCs w:val="28"/>
              </w:rPr>
              <w:t xml:space="preserve">- </w:t>
            </w:r>
            <w:proofErr w:type="spellStart"/>
            <w:r w:rsidRPr="00FC24B4">
              <w:rPr>
                <w:szCs w:val="28"/>
              </w:rPr>
              <w:t>Ахратский</w:t>
            </w:r>
            <w:proofErr w:type="spellEnd"/>
            <w:r w:rsidRPr="00FC24B4">
              <w:rPr>
                <w:szCs w:val="28"/>
              </w:rPr>
              <w:t xml:space="preserve"> СДК, </w:t>
            </w:r>
            <w:proofErr w:type="spellStart"/>
            <w:r w:rsidRPr="00FC24B4">
              <w:rPr>
                <w:szCs w:val="28"/>
              </w:rPr>
              <w:t>Передовский</w:t>
            </w:r>
            <w:proofErr w:type="spellEnd"/>
            <w:r w:rsidRPr="00FC24B4">
              <w:rPr>
                <w:szCs w:val="28"/>
              </w:rPr>
              <w:t xml:space="preserve"> СК, </w:t>
            </w:r>
            <w:proofErr w:type="spellStart"/>
            <w:r w:rsidRPr="00FC24B4">
              <w:rPr>
                <w:szCs w:val="28"/>
              </w:rPr>
              <w:t>Алькинский</w:t>
            </w:r>
            <w:proofErr w:type="spellEnd"/>
            <w:r w:rsidRPr="00FC24B4">
              <w:rPr>
                <w:szCs w:val="28"/>
              </w:rPr>
              <w:t xml:space="preserve"> ЦСДК, </w:t>
            </w:r>
            <w:proofErr w:type="spellStart"/>
            <w:r w:rsidRPr="00FC24B4">
              <w:rPr>
                <w:szCs w:val="28"/>
              </w:rPr>
              <w:t>Нугайский</w:t>
            </w:r>
            <w:proofErr w:type="spellEnd"/>
            <w:r w:rsidRPr="00FC24B4">
              <w:rPr>
                <w:szCs w:val="28"/>
              </w:rPr>
              <w:t xml:space="preserve"> СК.</w:t>
            </w:r>
          </w:p>
        </w:tc>
        <w:tc>
          <w:tcPr>
            <w:tcW w:w="1560" w:type="dxa"/>
            <w:tcBorders>
              <w:top w:val="single" w:sz="4" w:space="0" w:color="auto"/>
              <w:left w:val="single" w:sz="4" w:space="0" w:color="auto"/>
              <w:bottom w:val="single" w:sz="4" w:space="0" w:color="auto"/>
              <w:right w:val="single" w:sz="4" w:space="0" w:color="auto"/>
            </w:tcBorders>
          </w:tcPr>
          <w:p w:rsidR="006F6B5C" w:rsidRPr="00D82378" w:rsidRDefault="006F6B5C" w:rsidP="00255535">
            <w:pPr>
              <w:spacing w:after="0"/>
              <w:ind w:left="0"/>
              <w:textAlignment w:val="baseline"/>
              <w:rPr>
                <w:spacing w:val="2"/>
                <w:szCs w:val="28"/>
              </w:rPr>
            </w:pPr>
          </w:p>
          <w:p w:rsidR="006F6B5C" w:rsidRPr="00D82378" w:rsidRDefault="006F6B5C" w:rsidP="00255535">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F6B5C" w:rsidRDefault="006F6B5C" w:rsidP="00255535">
            <w:pPr>
              <w:spacing w:after="0"/>
              <w:ind w:left="0"/>
              <w:textAlignment w:val="baseline"/>
              <w:rPr>
                <w:spacing w:val="2"/>
                <w:szCs w:val="28"/>
              </w:rPr>
            </w:pPr>
          </w:p>
          <w:p w:rsidR="006F6B5C" w:rsidRPr="00D82378" w:rsidRDefault="006F6B5C" w:rsidP="00FC24B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F6B5C" w:rsidRDefault="006F6B5C" w:rsidP="00255535">
            <w:pPr>
              <w:spacing w:after="0"/>
              <w:ind w:left="0"/>
              <w:textAlignment w:val="baseline"/>
              <w:rPr>
                <w:spacing w:val="2"/>
                <w:szCs w:val="28"/>
              </w:rPr>
            </w:pPr>
          </w:p>
          <w:p w:rsidR="006F6B5C" w:rsidRPr="00D82378" w:rsidRDefault="00FC24B4" w:rsidP="00255535">
            <w:pPr>
              <w:spacing w:after="0"/>
              <w:ind w:left="0"/>
              <w:textAlignment w:val="baseline"/>
              <w:rPr>
                <w:spacing w:val="2"/>
                <w:szCs w:val="28"/>
              </w:rPr>
            </w:pPr>
            <w:r>
              <w:rPr>
                <w:spacing w:val="2"/>
                <w:szCs w:val="28"/>
              </w:rPr>
              <w:t>125</w:t>
            </w:r>
            <w:r w:rsidR="006F6B5C">
              <w:rPr>
                <w:spacing w:val="2"/>
                <w:szCs w:val="28"/>
              </w:rPr>
              <w:t>,0</w:t>
            </w:r>
          </w:p>
          <w:p w:rsidR="006F6B5C" w:rsidRPr="00D82378" w:rsidRDefault="006F6B5C" w:rsidP="00255535">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F6B5C" w:rsidRPr="00F133FC" w:rsidRDefault="006F6B5C" w:rsidP="00255535">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F6B5C" w:rsidRPr="00F133FC" w:rsidRDefault="006F6B5C" w:rsidP="00255535">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F6B5C" w:rsidRPr="00F133FC" w:rsidRDefault="006F6B5C" w:rsidP="00255535">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F6B5C" w:rsidRPr="00F133FC" w:rsidRDefault="006F6B5C" w:rsidP="00255535">
            <w:pPr>
              <w:spacing w:after="0"/>
              <w:ind w:left="0"/>
              <w:rPr>
                <w:b/>
                <w:szCs w:val="28"/>
                <w:lang w:eastAsia="en-US"/>
              </w:rPr>
            </w:pPr>
          </w:p>
          <w:p w:rsidR="006F6B5C" w:rsidRPr="00F133FC" w:rsidRDefault="00FC24B4" w:rsidP="00255535">
            <w:pPr>
              <w:spacing w:after="0"/>
              <w:ind w:left="0"/>
              <w:rPr>
                <w:b/>
                <w:szCs w:val="28"/>
                <w:lang w:eastAsia="en-US"/>
              </w:rPr>
            </w:pPr>
            <w:r>
              <w:rPr>
                <w:b/>
                <w:szCs w:val="28"/>
                <w:lang w:eastAsia="en-US"/>
              </w:rPr>
              <w:t>125,0</w:t>
            </w:r>
          </w:p>
        </w:tc>
      </w:tr>
      <w:tr w:rsidR="00513D5C" w:rsidRPr="00D82378" w:rsidTr="006F6B5C">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3E7D57">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7E30C3" w:rsidRPr="007E30C3" w:rsidRDefault="00513D5C" w:rsidP="007E30C3">
            <w:pPr>
              <w:spacing w:after="0"/>
              <w:ind w:left="0"/>
              <w:textAlignment w:val="baseline"/>
              <w:rPr>
                <w:b/>
                <w:szCs w:val="28"/>
              </w:rPr>
            </w:pPr>
            <w:r w:rsidRPr="00D82378">
              <w:rPr>
                <w:spacing w:val="2"/>
                <w:szCs w:val="28"/>
              </w:rPr>
              <w:t xml:space="preserve"> </w:t>
            </w:r>
            <w:r w:rsidR="00873100">
              <w:rPr>
                <w:b/>
                <w:szCs w:val="28"/>
              </w:rPr>
              <w:t>2024</w:t>
            </w:r>
            <w:r w:rsidR="00580704">
              <w:rPr>
                <w:b/>
                <w:szCs w:val="28"/>
              </w:rPr>
              <w:t xml:space="preserve">г </w:t>
            </w:r>
            <w:r w:rsidR="007E30C3" w:rsidRPr="007E30C3">
              <w:rPr>
                <w:b/>
                <w:szCs w:val="28"/>
              </w:rPr>
              <w:t xml:space="preserve"> </w:t>
            </w:r>
            <w:proofErr w:type="gramStart"/>
            <w:r w:rsidR="007E30C3" w:rsidRPr="007E30C3">
              <w:rPr>
                <w:b/>
                <w:szCs w:val="28"/>
              </w:rPr>
              <w:t>-</w:t>
            </w:r>
            <w:proofErr w:type="spellStart"/>
            <w:r w:rsidR="007E30C3" w:rsidRPr="007E30C3">
              <w:rPr>
                <w:szCs w:val="28"/>
              </w:rPr>
              <w:t>С</w:t>
            </w:r>
            <w:proofErr w:type="gramEnd"/>
            <w:r w:rsidR="007E30C3" w:rsidRPr="007E30C3">
              <w:rPr>
                <w:szCs w:val="28"/>
              </w:rPr>
              <w:t>тароганькинский</w:t>
            </w:r>
            <w:proofErr w:type="spellEnd"/>
            <w:r w:rsidR="007E30C3" w:rsidRPr="007E30C3">
              <w:rPr>
                <w:szCs w:val="28"/>
              </w:rPr>
              <w:t xml:space="preserve"> СДК, </w:t>
            </w:r>
            <w:proofErr w:type="spellStart"/>
            <w:r w:rsidR="007E30C3" w:rsidRPr="007E30C3">
              <w:rPr>
                <w:szCs w:val="28"/>
              </w:rPr>
              <w:t>Кротковский</w:t>
            </w:r>
            <w:proofErr w:type="spellEnd"/>
            <w:r w:rsidR="007E30C3" w:rsidRPr="007E30C3">
              <w:rPr>
                <w:szCs w:val="28"/>
              </w:rPr>
              <w:t xml:space="preserve"> ЦСДК,  </w:t>
            </w:r>
            <w:proofErr w:type="spellStart"/>
            <w:r w:rsidR="007E30C3" w:rsidRPr="007E30C3">
              <w:rPr>
                <w:szCs w:val="28"/>
              </w:rPr>
              <w:t>Красноключевский</w:t>
            </w:r>
            <w:proofErr w:type="spellEnd"/>
            <w:r w:rsidR="007E30C3" w:rsidRPr="007E30C3">
              <w:rPr>
                <w:szCs w:val="28"/>
              </w:rPr>
              <w:t xml:space="preserve"> СД</w:t>
            </w:r>
            <w:r w:rsidR="007E30C3" w:rsidRPr="007E30C3">
              <w:rPr>
                <w:b/>
                <w:szCs w:val="28"/>
              </w:rPr>
              <w:t>К</w:t>
            </w:r>
          </w:p>
          <w:p w:rsidR="007E30C3" w:rsidRPr="007E30C3" w:rsidRDefault="007E30C3" w:rsidP="007E30C3">
            <w:pPr>
              <w:spacing w:after="0"/>
              <w:ind w:left="0"/>
              <w:textAlignment w:val="baseline"/>
              <w:rPr>
                <w:szCs w:val="28"/>
              </w:rPr>
            </w:pPr>
            <w:r w:rsidRPr="007E30C3">
              <w:rPr>
                <w:b/>
                <w:szCs w:val="28"/>
              </w:rPr>
              <w:t xml:space="preserve">2026 </w:t>
            </w:r>
            <w:proofErr w:type="gramStart"/>
            <w:r w:rsidR="00580704">
              <w:rPr>
                <w:b/>
                <w:szCs w:val="28"/>
              </w:rPr>
              <w:t>г</w:t>
            </w:r>
            <w:r w:rsidRPr="007E30C3">
              <w:rPr>
                <w:b/>
                <w:szCs w:val="28"/>
              </w:rPr>
              <w:t>–</w:t>
            </w:r>
            <w:proofErr w:type="gramEnd"/>
            <w:r w:rsidRPr="007E30C3">
              <w:rPr>
                <w:b/>
                <w:szCs w:val="28"/>
              </w:rPr>
              <w:t xml:space="preserve"> </w:t>
            </w:r>
            <w:proofErr w:type="spellStart"/>
            <w:r w:rsidRPr="007E30C3">
              <w:rPr>
                <w:szCs w:val="28"/>
              </w:rPr>
              <w:t>Передовка</w:t>
            </w:r>
            <w:proofErr w:type="spellEnd"/>
            <w:r w:rsidRPr="007E30C3">
              <w:rPr>
                <w:szCs w:val="28"/>
              </w:rPr>
              <w:t xml:space="preserve"> СДК</w:t>
            </w:r>
          </w:p>
          <w:p w:rsidR="00513D5C" w:rsidRPr="00D82378" w:rsidRDefault="007E30C3" w:rsidP="007E30C3">
            <w:pPr>
              <w:spacing w:after="0"/>
              <w:ind w:left="0"/>
              <w:textAlignment w:val="baseline"/>
              <w:rPr>
                <w:spacing w:val="2"/>
                <w:szCs w:val="28"/>
              </w:rPr>
            </w:pPr>
            <w:r w:rsidRPr="007E30C3">
              <w:rPr>
                <w:b/>
                <w:szCs w:val="28"/>
              </w:rPr>
              <w:t>2027</w:t>
            </w:r>
            <w:r w:rsidRPr="007E30C3">
              <w:rPr>
                <w:szCs w:val="28"/>
              </w:rPr>
              <w:t xml:space="preserve"> </w:t>
            </w:r>
            <w:r w:rsidR="00580704">
              <w:rPr>
                <w:szCs w:val="28"/>
              </w:rPr>
              <w:t xml:space="preserve">г </w:t>
            </w:r>
            <w:r w:rsidRPr="007E30C3">
              <w:rPr>
                <w:szCs w:val="28"/>
              </w:rPr>
              <w:t xml:space="preserve">– </w:t>
            </w:r>
            <w:proofErr w:type="spellStart"/>
            <w:r w:rsidRPr="007E30C3">
              <w:rPr>
                <w:szCs w:val="28"/>
              </w:rPr>
              <w:t>Подбельск</w:t>
            </w:r>
            <w:proofErr w:type="spellEnd"/>
            <w:r w:rsidRPr="007E30C3">
              <w:rPr>
                <w:szCs w:val="28"/>
              </w:rPr>
              <w:t xml:space="preserve"> ДК</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7E4686" w:rsidP="003E7D57">
            <w:pPr>
              <w:spacing w:after="0"/>
              <w:ind w:left="0"/>
              <w:textAlignment w:val="baseline"/>
              <w:rPr>
                <w:spacing w:val="2"/>
                <w:szCs w:val="28"/>
              </w:rPr>
            </w:pPr>
            <w:r>
              <w:rPr>
                <w:spacing w:val="2"/>
                <w:szCs w:val="28"/>
              </w:rPr>
              <w:t>12</w:t>
            </w:r>
            <w:r w:rsidR="00F0688F">
              <w:rPr>
                <w:spacing w:val="2"/>
                <w:szCs w:val="28"/>
              </w:rPr>
              <w:t>0</w:t>
            </w:r>
            <w:r w:rsidR="0098417A">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highlight w:val="yellow"/>
              </w:rPr>
            </w:pPr>
          </w:p>
          <w:p w:rsidR="00513D5C" w:rsidRPr="00F133FC" w:rsidRDefault="007466F3" w:rsidP="003E7D57">
            <w:pPr>
              <w:spacing w:after="0"/>
              <w:ind w:left="0"/>
              <w:textAlignment w:val="baseline"/>
              <w:rPr>
                <w:spacing w:val="2"/>
                <w:szCs w:val="28"/>
                <w:highlight w:val="yellow"/>
              </w:rPr>
            </w:pPr>
            <w:r>
              <w:rPr>
                <w:spacing w:val="2"/>
                <w:szCs w:val="28"/>
                <w:highlight w:val="yellow"/>
              </w:rPr>
              <w:t>390</w:t>
            </w:r>
            <w:r w:rsidR="007E30C3">
              <w:rPr>
                <w:spacing w:val="2"/>
                <w:szCs w:val="28"/>
                <w:highlight w:val="yellow"/>
              </w:rPr>
              <w:t>,0</w:t>
            </w:r>
          </w:p>
        </w:tc>
        <w:tc>
          <w:tcPr>
            <w:tcW w:w="1134" w:type="dxa"/>
            <w:tcBorders>
              <w:top w:val="single" w:sz="4" w:space="0" w:color="auto"/>
              <w:left w:val="single" w:sz="4" w:space="0" w:color="auto"/>
              <w:bottom w:val="single" w:sz="4" w:space="0" w:color="auto"/>
              <w:right w:val="single" w:sz="4" w:space="0" w:color="auto"/>
            </w:tcBorders>
          </w:tcPr>
          <w:p w:rsidR="0098417A" w:rsidRPr="00F133FC" w:rsidRDefault="0098417A" w:rsidP="003E7D57">
            <w:pPr>
              <w:spacing w:after="0"/>
              <w:ind w:left="0"/>
              <w:textAlignment w:val="baseline"/>
              <w:rPr>
                <w:spacing w:val="2"/>
                <w:szCs w:val="28"/>
              </w:rPr>
            </w:pPr>
          </w:p>
          <w:p w:rsidR="00513D5C" w:rsidRPr="00F133FC" w:rsidRDefault="007466F3" w:rsidP="003E7D57">
            <w:pPr>
              <w:spacing w:after="0"/>
              <w:ind w:left="0"/>
              <w:textAlignment w:val="baseline"/>
              <w:rPr>
                <w:spacing w:val="2"/>
                <w:szCs w:val="28"/>
              </w:rPr>
            </w:pPr>
            <w:r>
              <w:rPr>
                <w:spacing w:val="2"/>
                <w:szCs w:val="28"/>
              </w:rPr>
              <w:t>390</w:t>
            </w:r>
            <w:r w:rsidR="007E30C3">
              <w:rPr>
                <w:spacing w:val="2"/>
                <w:szCs w:val="28"/>
              </w:rPr>
              <w:t>,0</w:t>
            </w:r>
          </w:p>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Pr="00F133FC" w:rsidRDefault="0098417A" w:rsidP="003E7D57">
            <w:pPr>
              <w:spacing w:after="0"/>
              <w:ind w:left="0"/>
              <w:textAlignment w:val="baseline"/>
              <w:rPr>
                <w:spacing w:val="2"/>
                <w:szCs w:val="28"/>
              </w:rPr>
            </w:pPr>
          </w:p>
          <w:p w:rsidR="00513D5C" w:rsidRPr="00F133FC" w:rsidRDefault="00513D5C" w:rsidP="007E30C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rPr>
                <w:b/>
                <w:szCs w:val="28"/>
                <w:lang w:eastAsia="en-US"/>
              </w:rPr>
            </w:pPr>
          </w:p>
          <w:p w:rsidR="00513D5C" w:rsidRPr="00F133FC" w:rsidRDefault="00CC2470" w:rsidP="007E30C3">
            <w:pPr>
              <w:spacing w:after="0"/>
              <w:ind w:left="0"/>
              <w:rPr>
                <w:b/>
                <w:szCs w:val="28"/>
                <w:lang w:eastAsia="en-US"/>
              </w:rPr>
            </w:pPr>
            <w:r>
              <w:rPr>
                <w:b/>
                <w:szCs w:val="28"/>
                <w:lang w:eastAsia="en-US"/>
              </w:rPr>
              <w:t>900</w:t>
            </w:r>
            <w:r w:rsidR="00513D5C" w:rsidRPr="00F133FC">
              <w:rPr>
                <w:b/>
                <w:szCs w:val="28"/>
                <w:lang w:eastAsia="en-US"/>
              </w:rPr>
              <w:t>,</w:t>
            </w:r>
            <w:r>
              <w:rPr>
                <w:b/>
                <w:szCs w:val="28"/>
                <w:lang w:eastAsia="en-US"/>
              </w:rPr>
              <w:t>00</w:t>
            </w:r>
          </w:p>
        </w:tc>
      </w:tr>
      <w:tr w:rsidR="00513D5C" w:rsidRPr="00D82378" w:rsidTr="00DB1EE5">
        <w:tblPrEx>
          <w:tblLook w:val="04A0" w:firstRow="1" w:lastRow="0" w:firstColumn="1" w:lastColumn="0" w:noHBand="0" w:noVBand="1"/>
        </w:tblPrEx>
        <w:trPr>
          <w:trHeight w:val="502"/>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513D5C" w:rsidRDefault="00513D5C" w:rsidP="003E7D57">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r w:rsidR="00DB1EE5">
              <w:rPr>
                <w:b/>
                <w:spacing w:val="2"/>
                <w:szCs w:val="28"/>
                <w:u w:val="single"/>
              </w:rPr>
              <w:t xml:space="preserve"> </w:t>
            </w:r>
          </w:p>
          <w:p w:rsidR="00DB1EE5" w:rsidRPr="00DB1EE5" w:rsidRDefault="00DB1EE5" w:rsidP="003E7D57">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F0688F" w:rsidP="00010328">
            <w:pPr>
              <w:spacing w:after="0"/>
              <w:ind w:left="0"/>
              <w:textAlignment w:val="baseline"/>
              <w:rPr>
                <w:spacing w:val="2"/>
                <w:szCs w:val="28"/>
              </w:rPr>
            </w:pPr>
            <w:r>
              <w:rPr>
                <w:spacing w:val="2"/>
                <w:szCs w:val="28"/>
              </w:rPr>
              <w:t>6</w:t>
            </w:r>
            <w:r w:rsidR="00010328">
              <w:rPr>
                <w:spacing w:val="2"/>
                <w:szCs w:val="28"/>
              </w:rPr>
              <w:t>5</w:t>
            </w:r>
            <w:r w:rsidR="00EC06C4">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7E4686" w:rsidP="003E7D57">
            <w:pPr>
              <w:spacing w:after="0"/>
              <w:ind w:left="0"/>
              <w:rPr>
                <w:b/>
                <w:szCs w:val="28"/>
                <w:lang w:eastAsia="en-US"/>
              </w:rPr>
            </w:pPr>
            <w:r>
              <w:rPr>
                <w:b/>
                <w:szCs w:val="28"/>
                <w:lang w:eastAsia="en-US"/>
              </w:rPr>
              <w:t>65,0</w:t>
            </w:r>
          </w:p>
        </w:tc>
      </w:tr>
      <w:tr w:rsidR="003B1F15" w:rsidRPr="00D82378" w:rsidTr="006120FE">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3B1F15" w:rsidRPr="00D82378" w:rsidRDefault="003B1F15" w:rsidP="003E7D57">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3B1F15" w:rsidRPr="00DB1EE5" w:rsidRDefault="004D40FC" w:rsidP="00580704">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w:t>
            </w:r>
            <w:r w:rsidR="00580704">
              <w:rPr>
                <w:b/>
                <w:spacing w:val="2"/>
                <w:szCs w:val="28"/>
                <w:u w:val="single"/>
              </w:rPr>
              <w:t xml:space="preserve">  на 2024</w:t>
            </w:r>
            <w:r w:rsidR="003B1F15" w:rsidRPr="00DB1EE5">
              <w:rPr>
                <w:b/>
                <w:spacing w:val="2"/>
                <w:szCs w:val="28"/>
                <w:u w:val="single"/>
              </w:rPr>
              <w:t>-202</w:t>
            </w:r>
            <w:r w:rsidR="00580704">
              <w:rPr>
                <w:b/>
                <w:spacing w:val="2"/>
                <w:szCs w:val="28"/>
                <w:u w:val="single"/>
              </w:rPr>
              <w:t>8</w:t>
            </w:r>
            <w:r w:rsidR="003B1F15" w:rsidRPr="00DB1EE5">
              <w:rPr>
                <w:b/>
                <w:spacing w:val="2"/>
                <w:szCs w:val="28"/>
                <w:u w:val="single"/>
              </w:rPr>
              <w:t>гг</w:t>
            </w:r>
            <w:proofErr w:type="gramStart"/>
            <w:r w:rsidR="003B1F15" w:rsidRPr="00DB1EE5">
              <w:rPr>
                <w:b/>
                <w:spacing w:val="2"/>
                <w:szCs w:val="28"/>
                <w:u w:val="single"/>
              </w:rPr>
              <w:t>..</w:t>
            </w:r>
            <w:proofErr w:type="gramEnd"/>
          </w:p>
        </w:tc>
        <w:tc>
          <w:tcPr>
            <w:tcW w:w="1560" w:type="dxa"/>
            <w:tcBorders>
              <w:top w:val="single" w:sz="4" w:space="0" w:color="auto"/>
              <w:left w:val="single" w:sz="4" w:space="0" w:color="auto"/>
              <w:bottom w:val="single" w:sz="4" w:space="0" w:color="auto"/>
              <w:right w:val="single" w:sz="4" w:space="0" w:color="auto"/>
            </w:tcBorders>
          </w:tcPr>
          <w:p w:rsidR="003B1F15" w:rsidRPr="00D82378" w:rsidRDefault="003B1F15" w:rsidP="003E7D57">
            <w:pPr>
              <w:spacing w:after="0"/>
              <w:ind w:left="0"/>
              <w:textAlignment w:val="baseline"/>
              <w:rPr>
                <w:spacing w:val="2"/>
                <w:szCs w:val="28"/>
              </w:rPr>
            </w:pPr>
            <w:proofErr w:type="spellStart"/>
            <w:r>
              <w:rPr>
                <w:spacing w:val="2"/>
                <w:szCs w:val="28"/>
              </w:rPr>
              <w:t>Тыс</w:t>
            </w:r>
            <w:proofErr w:type="gramStart"/>
            <w:r>
              <w:rPr>
                <w:spacing w:val="2"/>
                <w:szCs w:val="28"/>
              </w:rPr>
              <w:t>.р</w:t>
            </w:r>
            <w:proofErr w:type="gramEnd"/>
            <w:r>
              <w:rPr>
                <w:spacing w:val="2"/>
                <w:szCs w:val="28"/>
              </w:rPr>
              <w:t>уб</w:t>
            </w:r>
            <w:proofErr w:type="spellEnd"/>
            <w:r>
              <w:rPr>
                <w:spacing w:val="2"/>
                <w:szCs w:val="28"/>
              </w:rPr>
              <w:t>.</w:t>
            </w:r>
          </w:p>
        </w:tc>
        <w:tc>
          <w:tcPr>
            <w:tcW w:w="1134" w:type="dxa"/>
            <w:tcBorders>
              <w:top w:val="single" w:sz="4" w:space="0" w:color="auto"/>
              <w:left w:val="single" w:sz="4" w:space="0" w:color="auto"/>
              <w:bottom w:val="single" w:sz="4" w:space="0" w:color="auto"/>
              <w:right w:val="single" w:sz="4" w:space="0" w:color="auto"/>
            </w:tcBorders>
          </w:tcPr>
          <w:p w:rsidR="003B1F15" w:rsidRDefault="003B1F15"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B1F15" w:rsidRDefault="003B1F15" w:rsidP="00EC06C4">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3B1F15" w:rsidRPr="00F133FC" w:rsidRDefault="003B1F15"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B1F15" w:rsidRPr="00F133FC" w:rsidRDefault="003B1F15"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3B1F15" w:rsidRPr="00F133FC" w:rsidRDefault="00C17802" w:rsidP="003E7D57">
            <w:pPr>
              <w:spacing w:after="0"/>
              <w:ind w:left="0"/>
              <w:textAlignment w:val="baseline"/>
              <w:rPr>
                <w:spacing w:val="2"/>
                <w:szCs w:val="28"/>
              </w:rPr>
            </w:pPr>
            <w:r>
              <w:rPr>
                <w:spacing w:val="2"/>
                <w:szCs w:val="28"/>
              </w:rPr>
              <w:t>200,0</w:t>
            </w:r>
          </w:p>
        </w:tc>
        <w:tc>
          <w:tcPr>
            <w:tcW w:w="1135" w:type="dxa"/>
            <w:tcBorders>
              <w:top w:val="single" w:sz="4" w:space="0" w:color="auto"/>
              <w:left w:val="single" w:sz="4" w:space="0" w:color="auto"/>
              <w:bottom w:val="single" w:sz="4" w:space="0" w:color="auto"/>
              <w:right w:val="single" w:sz="4" w:space="0" w:color="auto"/>
            </w:tcBorders>
          </w:tcPr>
          <w:p w:rsidR="003B1F15" w:rsidRPr="00F133FC" w:rsidRDefault="00C17802" w:rsidP="00010328">
            <w:pPr>
              <w:spacing w:after="0"/>
              <w:ind w:left="0"/>
              <w:rPr>
                <w:b/>
                <w:szCs w:val="28"/>
                <w:lang w:eastAsia="en-US"/>
              </w:rPr>
            </w:pPr>
            <w:r>
              <w:rPr>
                <w:b/>
                <w:szCs w:val="28"/>
                <w:lang w:eastAsia="en-US"/>
              </w:rPr>
              <w:t>200,0</w:t>
            </w:r>
          </w:p>
        </w:tc>
      </w:tr>
      <w:tr w:rsidR="00BA1922" w:rsidRPr="00D82378" w:rsidTr="006120FE">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BA1922" w:rsidRDefault="00BA1922" w:rsidP="00BA1922">
            <w:pPr>
              <w:spacing w:after="0"/>
              <w:ind w:left="0"/>
              <w:textAlignment w:val="baseline"/>
              <w:rPr>
                <w:b/>
                <w:spacing w:val="2"/>
                <w:szCs w:val="28"/>
              </w:rPr>
            </w:pPr>
            <w:r>
              <w:rPr>
                <w:b/>
                <w:spacing w:val="2"/>
                <w:szCs w:val="28"/>
              </w:rPr>
              <w:t>2.5</w:t>
            </w:r>
          </w:p>
        </w:tc>
        <w:tc>
          <w:tcPr>
            <w:tcW w:w="6520" w:type="dxa"/>
            <w:tcBorders>
              <w:top w:val="single" w:sz="4" w:space="0" w:color="auto"/>
              <w:left w:val="single" w:sz="4" w:space="0" w:color="auto"/>
              <w:bottom w:val="single" w:sz="4" w:space="0" w:color="auto"/>
              <w:right w:val="single" w:sz="4" w:space="0" w:color="auto"/>
            </w:tcBorders>
          </w:tcPr>
          <w:p w:rsidR="00BA1922" w:rsidRDefault="00BA1922" w:rsidP="004D40FC">
            <w:pPr>
              <w:spacing w:after="0"/>
              <w:ind w:left="0"/>
              <w:textAlignment w:val="baseline"/>
              <w:rPr>
                <w:b/>
                <w:spacing w:val="2"/>
                <w:szCs w:val="28"/>
                <w:u w:val="single"/>
              </w:rPr>
            </w:pPr>
            <w:r>
              <w:rPr>
                <w:b/>
                <w:spacing w:val="2"/>
                <w:szCs w:val="28"/>
                <w:u w:val="single"/>
              </w:rPr>
              <w:t>Приобретение планов эвакуации</w:t>
            </w:r>
          </w:p>
          <w:p w:rsidR="00BA1922" w:rsidRPr="00BA1922" w:rsidRDefault="00BA1922" w:rsidP="004D40FC">
            <w:pPr>
              <w:spacing w:after="0"/>
              <w:ind w:left="0"/>
              <w:textAlignment w:val="baseline"/>
              <w:rPr>
                <w:b/>
                <w:spacing w:val="2"/>
                <w:szCs w:val="28"/>
              </w:rPr>
            </w:pPr>
            <w:r w:rsidRPr="00BA1922">
              <w:rPr>
                <w:b/>
                <w:spacing w:val="2"/>
                <w:szCs w:val="28"/>
              </w:rPr>
              <w:t xml:space="preserve">2024г. </w:t>
            </w:r>
            <w:r w:rsidRPr="00BA1922">
              <w:rPr>
                <w:spacing w:val="2"/>
                <w:szCs w:val="28"/>
              </w:rPr>
              <w:t xml:space="preserve">СДК с. </w:t>
            </w:r>
            <w:proofErr w:type="spellStart"/>
            <w:r w:rsidRPr="00BA1922">
              <w:rPr>
                <w:spacing w:val="2"/>
                <w:szCs w:val="28"/>
              </w:rPr>
              <w:t>Ахрат</w:t>
            </w:r>
            <w:proofErr w:type="spellEnd"/>
            <w:r w:rsidRPr="00BA1922">
              <w:rPr>
                <w:spacing w:val="2"/>
                <w:szCs w:val="28"/>
              </w:rPr>
              <w:t xml:space="preserve"> – 2 плана,</w:t>
            </w:r>
            <w:r w:rsidRPr="00BA1922">
              <w:rPr>
                <w:b/>
                <w:spacing w:val="2"/>
                <w:szCs w:val="28"/>
              </w:rPr>
              <w:t xml:space="preserve"> </w:t>
            </w:r>
          </w:p>
          <w:p w:rsidR="00BA1922" w:rsidRPr="00BA1922" w:rsidRDefault="00BA1922" w:rsidP="004D40FC">
            <w:pPr>
              <w:spacing w:after="0"/>
              <w:ind w:left="0"/>
              <w:textAlignment w:val="baseline"/>
              <w:rPr>
                <w:spacing w:val="2"/>
                <w:szCs w:val="28"/>
              </w:rPr>
            </w:pPr>
            <w:r w:rsidRPr="00BA1922">
              <w:rPr>
                <w:b/>
                <w:spacing w:val="2"/>
                <w:szCs w:val="28"/>
              </w:rPr>
              <w:t xml:space="preserve">2025г </w:t>
            </w:r>
            <w:r>
              <w:rPr>
                <w:spacing w:val="2"/>
                <w:szCs w:val="28"/>
              </w:rPr>
              <w:t xml:space="preserve">- </w:t>
            </w:r>
            <w:r w:rsidRPr="00BA1922">
              <w:rPr>
                <w:spacing w:val="2"/>
                <w:szCs w:val="28"/>
              </w:rPr>
              <w:t xml:space="preserve">СДК </w:t>
            </w:r>
            <w:proofErr w:type="spellStart"/>
            <w:r w:rsidRPr="00BA1922">
              <w:rPr>
                <w:spacing w:val="2"/>
                <w:szCs w:val="28"/>
              </w:rPr>
              <w:t>Савруха</w:t>
            </w:r>
            <w:proofErr w:type="spellEnd"/>
            <w:r w:rsidRPr="00BA1922">
              <w:rPr>
                <w:spacing w:val="2"/>
                <w:szCs w:val="28"/>
              </w:rPr>
              <w:t xml:space="preserve"> – 2 плана</w:t>
            </w:r>
          </w:p>
        </w:tc>
        <w:tc>
          <w:tcPr>
            <w:tcW w:w="1560" w:type="dxa"/>
            <w:tcBorders>
              <w:top w:val="single" w:sz="4" w:space="0" w:color="auto"/>
              <w:left w:val="single" w:sz="4" w:space="0" w:color="auto"/>
              <w:bottom w:val="single" w:sz="4" w:space="0" w:color="auto"/>
              <w:right w:val="single" w:sz="4" w:space="0" w:color="auto"/>
            </w:tcBorders>
          </w:tcPr>
          <w:p w:rsidR="00BA1922" w:rsidRDefault="00BA1922" w:rsidP="003E7D57">
            <w:pPr>
              <w:spacing w:after="0"/>
              <w:ind w:left="0"/>
              <w:textAlignment w:val="baseline"/>
              <w:rPr>
                <w:spacing w:val="2"/>
                <w:szCs w:val="28"/>
              </w:rPr>
            </w:pPr>
            <w:proofErr w:type="spellStart"/>
            <w:r>
              <w:rPr>
                <w:spacing w:val="2"/>
                <w:szCs w:val="28"/>
              </w:rPr>
              <w:t>Тыс</w:t>
            </w:r>
            <w:proofErr w:type="gramStart"/>
            <w:r>
              <w:rPr>
                <w:spacing w:val="2"/>
                <w:szCs w:val="28"/>
              </w:rPr>
              <w:t>.р</w:t>
            </w:r>
            <w:proofErr w:type="gramEnd"/>
            <w:r>
              <w:rPr>
                <w:spacing w:val="2"/>
                <w:szCs w:val="28"/>
              </w:rPr>
              <w:t>уб</w:t>
            </w:r>
            <w:proofErr w:type="spellEnd"/>
            <w:r>
              <w:rPr>
                <w:spacing w:val="2"/>
                <w:szCs w:val="28"/>
              </w:rPr>
              <w:t>.</w:t>
            </w:r>
          </w:p>
        </w:tc>
        <w:tc>
          <w:tcPr>
            <w:tcW w:w="1134" w:type="dxa"/>
            <w:tcBorders>
              <w:top w:val="single" w:sz="4" w:space="0" w:color="auto"/>
              <w:left w:val="single" w:sz="4" w:space="0" w:color="auto"/>
              <w:bottom w:val="single" w:sz="4" w:space="0" w:color="auto"/>
              <w:right w:val="single" w:sz="4" w:space="0" w:color="auto"/>
            </w:tcBorders>
          </w:tcPr>
          <w:p w:rsidR="00BA1922" w:rsidRDefault="00BA1922" w:rsidP="003E7D57">
            <w:pPr>
              <w:spacing w:after="0"/>
              <w:ind w:left="0"/>
              <w:textAlignment w:val="baseline"/>
              <w:rPr>
                <w:spacing w:val="2"/>
                <w:szCs w:val="28"/>
              </w:rPr>
            </w:pPr>
            <w:r>
              <w:rPr>
                <w:spacing w:val="2"/>
                <w:szCs w:val="28"/>
              </w:rPr>
              <w:t>10,0</w:t>
            </w:r>
          </w:p>
        </w:tc>
        <w:tc>
          <w:tcPr>
            <w:tcW w:w="1134" w:type="dxa"/>
            <w:tcBorders>
              <w:top w:val="single" w:sz="4" w:space="0" w:color="auto"/>
              <w:left w:val="single" w:sz="4" w:space="0" w:color="auto"/>
              <w:bottom w:val="single" w:sz="4" w:space="0" w:color="auto"/>
              <w:right w:val="single" w:sz="4" w:space="0" w:color="auto"/>
            </w:tcBorders>
          </w:tcPr>
          <w:p w:rsidR="00BA1922" w:rsidRDefault="00BA1922" w:rsidP="00EC06C4">
            <w:pPr>
              <w:spacing w:after="0"/>
              <w:ind w:left="0"/>
              <w:textAlignment w:val="baseline"/>
              <w:rPr>
                <w:spacing w:val="2"/>
                <w:szCs w:val="28"/>
              </w:rPr>
            </w:pPr>
            <w:r>
              <w:rPr>
                <w:spacing w:val="2"/>
                <w:szCs w:val="28"/>
              </w:rPr>
              <w:t>10,0</w:t>
            </w:r>
          </w:p>
        </w:tc>
        <w:tc>
          <w:tcPr>
            <w:tcW w:w="1133" w:type="dxa"/>
            <w:tcBorders>
              <w:top w:val="single" w:sz="4" w:space="0" w:color="auto"/>
              <w:left w:val="single" w:sz="4" w:space="0" w:color="auto"/>
              <w:bottom w:val="single" w:sz="4" w:space="0" w:color="auto"/>
              <w:right w:val="single" w:sz="4" w:space="0" w:color="auto"/>
            </w:tcBorders>
          </w:tcPr>
          <w:p w:rsidR="00BA1922" w:rsidRPr="00F133FC" w:rsidRDefault="00BA1922"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A1922" w:rsidRPr="00F133FC" w:rsidRDefault="00BA1922"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BA1922" w:rsidRPr="00F133FC" w:rsidRDefault="00BA1922"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BA1922" w:rsidRPr="00F133FC" w:rsidRDefault="00BA1922" w:rsidP="003E7D57">
            <w:pPr>
              <w:spacing w:after="0"/>
              <w:ind w:left="0"/>
              <w:rPr>
                <w:b/>
                <w:szCs w:val="28"/>
                <w:lang w:eastAsia="en-US"/>
              </w:rPr>
            </w:pPr>
            <w:r>
              <w:rPr>
                <w:b/>
                <w:szCs w:val="28"/>
                <w:lang w:eastAsia="en-US"/>
              </w:rPr>
              <w:t>20,0</w:t>
            </w:r>
          </w:p>
        </w:tc>
      </w:tr>
      <w:tr w:rsidR="00513D5C" w:rsidRPr="00D82378" w:rsidTr="006120FE">
        <w:tblPrEx>
          <w:tblLook w:val="04A0" w:firstRow="1" w:lastRow="0" w:firstColumn="1" w:lastColumn="0" w:noHBand="0" w:noVBand="1"/>
        </w:tblPrEx>
        <w:trPr>
          <w:trHeight w:val="559"/>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Итого по разделу</w:t>
            </w:r>
          </w:p>
          <w:p w:rsidR="00513D5C" w:rsidRPr="00D82378" w:rsidRDefault="00513D5C" w:rsidP="003E7D57">
            <w:pPr>
              <w:spacing w:after="0"/>
              <w:ind w:left="0"/>
              <w:rPr>
                <w:b/>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390D73" w:rsidP="003E7D57">
            <w:pPr>
              <w:spacing w:after="0"/>
              <w:ind w:left="0"/>
              <w:rPr>
                <w:b/>
                <w:szCs w:val="28"/>
                <w:lang w:eastAsia="en-US"/>
              </w:rPr>
            </w:pPr>
            <w:r>
              <w:rPr>
                <w:b/>
                <w:szCs w:val="28"/>
                <w:lang w:eastAsia="en-US"/>
              </w:rPr>
              <w:t>3200</w:t>
            </w:r>
            <w:r w:rsidR="00D94B16">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7466F3" w:rsidP="003E7D57">
            <w:pPr>
              <w:spacing w:after="0"/>
              <w:ind w:left="0"/>
              <w:rPr>
                <w:b/>
                <w:szCs w:val="28"/>
                <w:lang w:eastAsia="en-US"/>
              </w:rPr>
            </w:pPr>
            <w:r>
              <w:rPr>
                <w:b/>
                <w:szCs w:val="28"/>
                <w:lang w:eastAsia="en-US"/>
              </w:rPr>
              <w:t>3270</w:t>
            </w:r>
            <w:r w:rsidR="00D94B16">
              <w:rPr>
                <w:b/>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513D5C" w:rsidRPr="00F133FC" w:rsidRDefault="007466F3" w:rsidP="003E7D57">
            <w:pPr>
              <w:spacing w:after="0"/>
              <w:ind w:left="0"/>
              <w:rPr>
                <w:b/>
                <w:szCs w:val="28"/>
                <w:lang w:eastAsia="en-US"/>
              </w:rPr>
            </w:pPr>
            <w:r>
              <w:rPr>
                <w:b/>
                <w:szCs w:val="28"/>
                <w:lang w:eastAsia="en-US"/>
              </w:rPr>
              <w:t>3300</w:t>
            </w:r>
            <w:r w:rsidR="00D94B16">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7466F3" w:rsidP="003E7D57">
            <w:pPr>
              <w:spacing w:after="0"/>
              <w:ind w:left="0"/>
              <w:rPr>
                <w:b/>
                <w:szCs w:val="28"/>
                <w:lang w:eastAsia="en-US"/>
              </w:rPr>
            </w:pPr>
            <w:r>
              <w:rPr>
                <w:b/>
                <w:szCs w:val="28"/>
                <w:lang w:eastAsia="en-US"/>
              </w:rPr>
              <w:t>3300</w:t>
            </w:r>
            <w:r w:rsidR="00D94B16">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513D5C" w:rsidRPr="00F133FC" w:rsidRDefault="007466F3" w:rsidP="003E7D57">
            <w:pPr>
              <w:spacing w:after="0"/>
              <w:ind w:left="0"/>
              <w:rPr>
                <w:b/>
                <w:szCs w:val="28"/>
                <w:lang w:eastAsia="en-US"/>
              </w:rPr>
            </w:pPr>
            <w:r>
              <w:rPr>
                <w:b/>
                <w:szCs w:val="28"/>
                <w:lang w:eastAsia="en-US"/>
              </w:rPr>
              <w:t>3310</w:t>
            </w:r>
            <w:r w:rsidR="00D94B16">
              <w:rPr>
                <w:b/>
                <w:szCs w:val="28"/>
                <w:lang w:eastAsia="en-US"/>
              </w:rPr>
              <w:t>,0</w:t>
            </w:r>
          </w:p>
        </w:tc>
        <w:tc>
          <w:tcPr>
            <w:tcW w:w="1135" w:type="dxa"/>
            <w:tcBorders>
              <w:top w:val="single" w:sz="4" w:space="0" w:color="auto"/>
              <w:left w:val="single" w:sz="4" w:space="0" w:color="auto"/>
              <w:bottom w:val="single" w:sz="4" w:space="0" w:color="auto"/>
              <w:right w:val="single" w:sz="4" w:space="0" w:color="auto"/>
            </w:tcBorders>
          </w:tcPr>
          <w:p w:rsidR="00513D5C" w:rsidRPr="00F133FC" w:rsidRDefault="001B4541" w:rsidP="003E7D57">
            <w:pPr>
              <w:spacing w:after="0"/>
              <w:ind w:left="0"/>
              <w:rPr>
                <w:b/>
                <w:szCs w:val="28"/>
                <w:lang w:eastAsia="en-US"/>
              </w:rPr>
            </w:pPr>
            <w:r>
              <w:rPr>
                <w:b/>
                <w:szCs w:val="28"/>
                <w:lang w:eastAsia="en-US"/>
              </w:rPr>
              <w:t>16380</w:t>
            </w:r>
            <w:r w:rsidR="00D94B16">
              <w:rPr>
                <w:b/>
                <w:szCs w:val="28"/>
                <w:lang w:eastAsia="en-US"/>
              </w:rPr>
              <w:t>,0</w:t>
            </w:r>
          </w:p>
        </w:tc>
      </w:tr>
    </w:tbl>
    <w:p w:rsidR="004B40F4" w:rsidRDefault="004B40F4" w:rsidP="003E7D57">
      <w:pPr>
        <w:pStyle w:val="formattext"/>
        <w:shd w:val="clear" w:color="auto" w:fill="FFFFFF"/>
        <w:spacing w:before="0" w:beforeAutospacing="0" w:after="0" w:afterAutospacing="0"/>
        <w:ind w:left="0"/>
        <w:textAlignment w:val="baseline"/>
        <w:rPr>
          <w:spacing w:val="2"/>
          <w:sz w:val="28"/>
          <w:szCs w:val="28"/>
        </w:rPr>
      </w:pPr>
    </w:p>
    <w:p w:rsidR="003E3AE8" w:rsidRDefault="00513D5C" w:rsidP="003E7D57">
      <w:pPr>
        <w:pStyle w:val="formattext"/>
        <w:shd w:val="clear" w:color="auto" w:fill="FFFFFF"/>
        <w:spacing w:before="0" w:beforeAutospacing="0" w:after="0" w:afterAutospacing="0"/>
        <w:ind w:left="0"/>
        <w:textAlignment w:val="baseline"/>
        <w:rPr>
          <w:spacing w:val="2"/>
          <w:sz w:val="28"/>
          <w:szCs w:val="28"/>
        </w:rPr>
        <w:sectPr w:rsidR="003E3AE8" w:rsidSect="00E0687C">
          <w:pgSz w:w="16838" w:h="11906" w:orient="landscape"/>
          <w:pgMar w:top="426" w:right="567" w:bottom="426" w:left="454" w:header="709" w:footer="709" w:gutter="0"/>
          <w:cols w:space="708"/>
          <w:docGrid w:linePitch="360"/>
        </w:sectPr>
      </w:pPr>
      <w:r w:rsidRPr="00D82378">
        <w:rPr>
          <w:spacing w:val="2"/>
          <w:sz w:val="28"/>
          <w:szCs w:val="28"/>
        </w:rPr>
        <w:t xml:space="preserve">Общая потребность в финансовых ресурсах на реализацию Подпрограммы </w:t>
      </w:r>
      <w:r w:rsidR="001B4541">
        <w:rPr>
          <w:spacing w:val="2"/>
          <w:sz w:val="28"/>
          <w:szCs w:val="28"/>
        </w:rPr>
        <w:t>составит 16380</w:t>
      </w:r>
      <w:r w:rsidR="00D94B16">
        <w:rPr>
          <w:spacing w:val="2"/>
          <w:sz w:val="28"/>
          <w:szCs w:val="28"/>
        </w:rPr>
        <w:t>,0</w:t>
      </w:r>
      <w:r w:rsidRPr="00F133FC">
        <w:rPr>
          <w:spacing w:val="2"/>
          <w:sz w:val="28"/>
          <w:szCs w:val="28"/>
        </w:rPr>
        <w:t xml:space="preserve"> тыс</w:t>
      </w:r>
      <w:r w:rsidRPr="00D82378">
        <w:rPr>
          <w:spacing w:val="2"/>
          <w:sz w:val="28"/>
          <w:szCs w:val="28"/>
        </w:rPr>
        <w:t xml:space="preserve">. </w:t>
      </w:r>
      <w:proofErr w:type="spellStart"/>
      <w:r w:rsidRPr="00D82378">
        <w:rPr>
          <w:spacing w:val="2"/>
          <w:sz w:val="28"/>
          <w:szCs w:val="28"/>
        </w:rPr>
        <w:t>руб</w:t>
      </w:r>
      <w:proofErr w:type="spellEnd"/>
    </w:p>
    <w:p w:rsidR="00513D5C" w:rsidRPr="00C56EE9" w:rsidRDefault="003E3AE8" w:rsidP="003E3AE8">
      <w:pPr>
        <w:ind w:left="0"/>
        <w:rPr>
          <w:rFonts w:cs="Times New Roman"/>
          <w:szCs w:val="28"/>
        </w:rPr>
      </w:pPr>
      <w:r>
        <w:rPr>
          <w:rFonts w:cs="Times New Roman"/>
          <w:szCs w:val="28"/>
        </w:rPr>
        <w:lastRenderedPageBreak/>
        <w:t xml:space="preserve">                                                                                                                            </w:t>
      </w:r>
      <w:r w:rsidR="00513D5C" w:rsidRPr="00C56EE9">
        <w:rPr>
          <w:rFonts w:cs="Times New Roman"/>
          <w:szCs w:val="28"/>
        </w:rPr>
        <w:t>УТВЕРЖДЕНА</w:t>
      </w:r>
    </w:p>
    <w:p w:rsidR="00513D5C" w:rsidRPr="00C56EE9" w:rsidRDefault="00513D5C" w:rsidP="00C56EE9">
      <w:pPr>
        <w:ind w:left="851"/>
        <w:jc w:val="right"/>
        <w:rPr>
          <w:rFonts w:cs="Times New Roman"/>
          <w:szCs w:val="28"/>
        </w:rPr>
      </w:pPr>
      <w:r w:rsidRPr="00C56EE9">
        <w:rPr>
          <w:rFonts w:cs="Times New Roman"/>
          <w:szCs w:val="28"/>
        </w:rPr>
        <w:t>постановлением Администрации муниципального района</w:t>
      </w:r>
    </w:p>
    <w:p w:rsidR="00513D5C" w:rsidRPr="0052453D" w:rsidRDefault="00513D5C" w:rsidP="00C56EE9">
      <w:pPr>
        <w:ind w:left="851"/>
        <w:jc w:val="right"/>
        <w:rPr>
          <w:rFonts w:cs="Times New Roman"/>
          <w:b/>
          <w:szCs w:val="28"/>
          <w:u w:val="single"/>
        </w:rPr>
      </w:pPr>
      <w:proofErr w:type="spellStart"/>
      <w:r w:rsidRPr="00C56EE9">
        <w:rPr>
          <w:rFonts w:cs="Times New Roman"/>
          <w:szCs w:val="28"/>
        </w:rPr>
        <w:t>Похвистневский</w:t>
      </w:r>
      <w:proofErr w:type="spellEnd"/>
      <w:r w:rsidRPr="00C56EE9">
        <w:rPr>
          <w:rFonts w:cs="Times New Roman"/>
          <w:szCs w:val="28"/>
        </w:rPr>
        <w:t xml:space="preserve"> Самарской области                                                                                                                         </w:t>
      </w:r>
      <w:proofErr w:type="gramStart"/>
      <w:r w:rsidRPr="00C56EE9">
        <w:rPr>
          <w:rFonts w:cs="Times New Roman"/>
          <w:szCs w:val="28"/>
        </w:rPr>
        <w:t>от</w:t>
      </w:r>
      <w:proofErr w:type="gramEnd"/>
      <w:r w:rsidR="00B26C54">
        <w:rPr>
          <w:rFonts w:cs="Times New Roman"/>
          <w:szCs w:val="28"/>
        </w:rPr>
        <w:t>____________________</w:t>
      </w:r>
      <w:r w:rsidRPr="00C56EE9">
        <w:rPr>
          <w:rFonts w:cs="Times New Roman"/>
          <w:szCs w:val="28"/>
        </w:rPr>
        <w:t xml:space="preserve"> </w:t>
      </w:r>
      <w:r w:rsidR="00025684">
        <w:rPr>
          <w:rFonts w:cs="Times New Roman"/>
          <w:szCs w:val="28"/>
          <w:u w:val="single"/>
        </w:rPr>
        <w:t xml:space="preserve"> </w:t>
      </w:r>
    </w:p>
    <w:p w:rsidR="00513D5C" w:rsidRPr="00C56EE9" w:rsidRDefault="00513D5C" w:rsidP="00C56EE9">
      <w:pPr>
        <w:spacing w:line="220" w:lineRule="atLeast"/>
        <w:ind w:left="851"/>
        <w:jc w:val="both"/>
        <w:outlineLvl w:val="2"/>
        <w:rPr>
          <w:rFonts w:cs="Times New Roman"/>
          <w:b/>
          <w:szCs w:val="28"/>
        </w:rPr>
      </w:pPr>
    </w:p>
    <w:p w:rsidR="007F78B0" w:rsidRDefault="007F78B0" w:rsidP="007F78B0">
      <w:pPr>
        <w:spacing w:line="220" w:lineRule="atLeast"/>
        <w:outlineLvl w:val="2"/>
        <w:rPr>
          <w:rFonts w:cs="Times New Roman"/>
          <w:b/>
          <w:szCs w:val="28"/>
        </w:rPr>
      </w:pPr>
      <w:r>
        <w:rPr>
          <w:rFonts w:cs="Times New Roman"/>
          <w:b/>
          <w:szCs w:val="28"/>
        </w:rPr>
        <w:t xml:space="preserve">                                                       </w:t>
      </w:r>
      <w:r w:rsidR="003E3AE8">
        <w:rPr>
          <w:rFonts w:cs="Times New Roman"/>
          <w:b/>
          <w:szCs w:val="28"/>
        </w:rPr>
        <w:t xml:space="preserve">       </w:t>
      </w:r>
      <w:r w:rsidR="00B307EE">
        <w:rPr>
          <w:rFonts w:cs="Times New Roman"/>
          <w:b/>
          <w:szCs w:val="28"/>
        </w:rPr>
        <w:t xml:space="preserve"> </w:t>
      </w:r>
      <w:r w:rsidR="00513D5C" w:rsidRPr="00C56EE9">
        <w:rPr>
          <w:rFonts w:cs="Times New Roman"/>
          <w:b/>
          <w:szCs w:val="28"/>
        </w:rPr>
        <w:t xml:space="preserve">ПАСПОРТ  </w:t>
      </w:r>
    </w:p>
    <w:p w:rsidR="00513D5C" w:rsidRPr="00C56EE9" w:rsidRDefault="00513D5C" w:rsidP="007F78B0">
      <w:pPr>
        <w:spacing w:line="220" w:lineRule="atLeast"/>
        <w:ind w:left="851" w:right="567"/>
        <w:jc w:val="center"/>
        <w:outlineLvl w:val="2"/>
        <w:rPr>
          <w:rFonts w:cs="Times New Roman"/>
          <w:b/>
          <w:szCs w:val="28"/>
        </w:rPr>
      </w:pPr>
      <w:r w:rsidRPr="007F78B0">
        <w:rPr>
          <w:rFonts w:cs="Times New Roman"/>
          <w:b/>
          <w:szCs w:val="28"/>
        </w:rPr>
        <w:t>подпрограммы  1</w:t>
      </w:r>
      <w:r w:rsidR="007F78B0">
        <w:rPr>
          <w:rFonts w:cs="Times New Roman"/>
          <w:b/>
          <w:szCs w:val="28"/>
        </w:rPr>
        <w:t xml:space="preserve"> </w:t>
      </w:r>
      <w:r w:rsidRPr="00C56EE9">
        <w:rPr>
          <w:rFonts w:cs="Times New Roman"/>
          <w:b/>
          <w:szCs w:val="28"/>
        </w:rPr>
        <w:t>«Обеспечение муниципального задания на оказание услуг (выполнение работ) в сфере культуры</w:t>
      </w:r>
    </w:p>
    <w:tbl>
      <w:tblPr>
        <w:tblpPr w:leftFromText="180" w:rightFromText="180" w:vertAnchor="text" w:horzAnchor="margin" w:tblpX="783" w:tblpY="242"/>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2"/>
        <w:gridCol w:w="7489"/>
      </w:tblGrid>
      <w:tr w:rsidR="006C275E" w:rsidRPr="00C56EE9" w:rsidTr="003E3AE8">
        <w:trPr>
          <w:trHeight w:val="671"/>
        </w:trPr>
        <w:tc>
          <w:tcPr>
            <w:tcW w:w="2542" w:type="dxa"/>
            <w:shd w:val="clear" w:color="auto" w:fill="auto"/>
          </w:tcPr>
          <w:p w:rsidR="006C275E" w:rsidRPr="00BB54D7" w:rsidRDefault="006C275E" w:rsidP="003E3AE8">
            <w:pPr>
              <w:ind w:left="0"/>
              <w:jc w:val="both"/>
              <w:rPr>
                <w:rFonts w:cs="Times New Roman"/>
                <w:spacing w:val="-20"/>
                <w:szCs w:val="28"/>
              </w:rPr>
            </w:pPr>
            <w:r w:rsidRPr="00BB54D7">
              <w:rPr>
                <w:rFonts w:cs="Times New Roman"/>
                <w:spacing w:val="-20"/>
                <w:szCs w:val="28"/>
              </w:rPr>
              <w:t>Наименование</w:t>
            </w:r>
          </w:p>
          <w:p w:rsidR="006C275E" w:rsidRPr="00BB54D7" w:rsidRDefault="006C275E" w:rsidP="003E3AE8">
            <w:pPr>
              <w:ind w:left="851" w:hanging="851"/>
              <w:jc w:val="both"/>
              <w:rPr>
                <w:rFonts w:cs="Times New Roman"/>
                <w:spacing w:val="-20"/>
                <w:szCs w:val="28"/>
              </w:rPr>
            </w:pPr>
            <w:r w:rsidRPr="00BB54D7">
              <w:rPr>
                <w:rFonts w:cs="Times New Roman"/>
                <w:spacing w:val="-20"/>
                <w:szCs w:val="28"/>
              </w:rPr>
              <w:t>подпрограммы</w:t>
            </w:r>
          </w:p>
        </w:tc>
        <w:tc>
          <w:tcPr>
            <w:tcW w:w="7489" w:type="dxa"/>
            <w:shd w:val="clear" w:color="auto" w:fill="auto"/>
          </w:tcPr>
          <w:p w:rsidR="006C275E" w:rsidRPr="00BB54D7" w:rsidRDefault="006C275E" w:rsidP="003E3AE8">
            <w:pPr>
              <w:spacing w:after="0"/>
              <w:ind w:left="0"/>
              <w:jc w:val="both"/>
              <w:rPr>
                <w:rFonts w:cs="Times New Roman"/>
                <w:spacing w:val="-20"/>
                <w:szCs w:val="28"/>
              </w:rPr>
            </w:pPr>
            <w:r w:rsidRPr="00BB54D7">
              <w:rPr>
                <w:rFonts w:cs="Times New Roman"/>
                <w:spacing w:val="-20"/>
                <w:szCs w:val="28"/>
              </w:rPr>
              <w:t>Обеспечение муниципального задания на оказание услуг (выполнение работ) в сфере культуры»</w:t>
            </w:r>
          </w:p>
        </w:tc>
      </w:tr>
      <w:tr w:rsidR="006C275E" w:rsidRPr="00C56EE9" w:rsidTr="003E3AE8">
        <w:trPr>
          <w:trHeight w:val="922"/>
        </w:trPr>
        <w:tc>
          <w:tcPr>
            <w:tcW w:w="2542" w:type="dxa"/>
            <w:shd w:val="clear" w:color="auto" w:fill="auto"/>
          </w:tcPr>
          <w:p w:rsidR="003617EF" w:rsidRDefault="003617EF" w:rsidP="005C29FC">
            <w:pPr>
              <w:ind w:left="0"/>
              <w:rPr>
                <w:rFonts w:cs="Times New Roman"/>
                <w:spacing w:val="-20"/>
                <w:szCs w:val="28"/>
              </w:rPr>
            </w:pPr>
          </w:p>
          <w:p w:rsidR="00036A99" w:rsidRPr="00BB54D7" w:rsidRDefault="006C275E" w:rsidP="003E3AE8">
            <w:pPr>
              <w:ind w:left="0"/>
              <w:jc w:val="center"/>
              <w:rPr>
                <w:rFonts w:cs="Times New Roman"/>
                <w:spacing w:val="-20"/>
                <w:szCs w:val="28"/>
              </w:rPr>
            </w:pPr>
            <w:r w:rsidRPr="00BB54D7">
              <w:rPr>
                <w:rFonts w:cs="Times New Roman"/>
                <w:spacing w:val="-20"/>
                <w:szCs w:val="28"/>
              </w:rPr>
              <w:t>Ответственный исполнитель (соисполнитель) муниципальной программы, ответственный за разработку подпрограммы</w:t>
            </w:r>
          </w:p>
        </w:tc>
        <w:tc>
          <w:tcPr>
            <w:tcW w:w="7489" w:type="dxa"/>
            <w:shd w:val="clear" w:color="auto" w:fill="auto"/>
          </w:tcPr>
          <w:p w:rsidR="00036A99" w:rsidRPr="00BB54D7" w:rsidRDefault="00036A99" w:rsidP="003E3AE8">
            <w:pPr>
              <w:spacing w:after="0"/>
              <w:ind w:left="0"/>
              <w:jc w:val="both"/>
              <w:rPr>
                <w:rFonts w:cs="Times New Roman"/>
                <w:spacing w:val="-20"/>
                <w:szCs w:val="28"/>
              </w:rPr>
            </w:pPr>
          </w:p>
          <w:p w:rsidR="006C275E" w:rsidRPr="00BB54D7" w:rsidRDefault="00B26C54" w:rsidP="003E3AE8">
            <w:pPr>
              <w:spacing w:after="0"/>
              <w:ind w:left="0"/>
              <w:jc w:val="both"/>
              <w:rPr>
                <w:rFonts w:cs="Times New Roman"/>
                <w:spacing w:val="-20"/>
                <w:szCs w:val="28"/>
              </w:rPr>
            </w:pPr>
            <w:r>
              <w:rPr>
                <w:rFonts w:cs="Times New Roman"/>
                <w:spacing w:val="-20"/>
                <w:szCs w:val="28"/>
              </w:rPr>
              <w:t xml:space="preserve">Администрация муниципального района </w:t>
            </w:r>
            <w:proofErr w:type="spellStart"/>
            <w:r>
              <w:rPr>
                <w:rFonts w:cs="Times New Roman"/>
                <w:spacing w:val="-20"/>
                <w:szCs w:val="28"/>
              </w:rPr>
              <w:t>Похвистневский</w:t>
            </w:r>
            <w:proofErr w:type="spellEnd"/>
            <w:r>
              <w:rPr>
                <w:rFonts w:cs="Times New Roman"/>
                <w:spacing w:val="-20"/>
                <w:szCs w:val="28"/>
              </w:rPr>
              <w:t xml:space="preserve"> Самарской области</w:t>
            </w:r>
          </w:p>
          <w:p w:rsidR="006C275E" w:rsidRPr="00BB54D7" w:rsidRDefault="006C275E" w:rsidP="003E3AE8">
            <w:pPr>
              <w:spacing w:after="0"/>
              <w:ind w:left="0"/>
              <w:jc w:val="both"/>
              <w:rPr>
                <w:rFonts w:cs="Times New Roman"/>
                <w:spacing w:val="-20"/>
                <w:szCs w:val="28"/>
              </w:rPr>
            </w:pPr>
          </w:p>
        </w:tc>
      </w:tr>
      <w:tr w:rsidR="006C275E" w:rsidRPr="00C56EE9" w:rsidTr="003E3AE8">
        <w:tc>
          <w:tcPr>
            <w:tcW w:w="2542" w:type="dxa"/>
            <w:shd w:val="clear" w:color="auto" w:fill="auto"/>
          </w:tcPr>
          <w:p w:rsidR="003617EF" w:rsidRDefault="003617EF" w:rsidP="003E3AE8">
            <w:pPr>
              <w:ind w:left="0"/>
              <w:jc w:val="center"/>
              <w:rPr>
                <w:rFonts w:cs="Times New Roman"/>
                <w:spacing w:val="-20"/>
                <w:szCs w:val="28"/>
              </w:rPr>
            </w:pPr>
          </w:p>
          <w:p w:rsidR="006C275E" w:rsidRPr="00BB54D7" w:rsidRDefault="006C275E" w:rsidP="00B26C54">
            <w:pPr>
              <w:ind w:left="0"/>
              <w:rPr>
                <w:rFonts w:cs="Times New Roman"/>
                <w:spacing w:val="-20"/>
                <w:szCs w:val="28"/>
              </w:rPr>
            </w:pPr>
            <w:r w:rsidRPr="00BB54D7">
              <w:rPr>
                <w:rFonts w:cs="Times New Roman"/>
                <w:spacing w:val="-20"/>
                <w:szCs w:val="28"/>
              </w:rPr>
              <w:t>Участники подпрограммы</w:t>
            </w:r>
          </w:p>
        </w:tc>
        <w:tc>
          <w:tcPr>
            <w:tcW w:w="7489" w:type="dxa"/>
            <w:shd w:val="clear" w:color="auto" w:fill="auto"/>
          </w:tcPr>
          <w:p w:rsidR="006C275E" w:rsidRPr="00BB54D7" w:rsidRDefault="00514CC8" w:rsidP="003E3AE8">
            <w:pPr>
              <w:spacing w:after="0"/>
              <w:ind w:left="0"/>
              <w:jc w:val="both"/>
              <w:rPr>
                <w:rFonts w:cs="Times New Roman"/>
                <w:spacing w:val="-20"/>
                <w:szCs w:val="28"/>
              </w:rPr>
            </w:pPr>
            <w:r>
              <w:rPr>
                <w:rFonts w:cs="Times New Roman"/>
                <w:spacing w:val="-20"/>
                <w:szCs w:val="28"/>
              </w:rPr>
              <w:t xml:space="preserve">Муниципальное бюджетное учреждение «Управление культуры муниципального района </w:t>
            </w:r>
            <w:proofErr w:type="spellStart"/>
            <w:r>
              <w:rPr>
                <w:rFonts w:cs="Times New Roman"/>
                <w:spacing w:val="-20"/>
                <w:szCs w:val="28"/>
              </w:rPr>
              <w:t>Похвистневский</w:t>
            </w:r>
            <w:proofErr w:type="spellEnd"/>
            <w:r>
              <w:rPr>
                <w:rFonts w:cs="Times New Roman"/>
                <w:spacing w:val="-20"/>
                <w:szCs w:val="28"/>
              </w:rPr>
              <w:t xml:space="preserve"> Самарской области»</w:t>
            </w:r>
          </w:p>
          <w:p w:rsidR="00036A99" w:rsidRPr="00BB54D7" w:rsidRDefault="00036A99" w:rsidP="003E3AE8">
            <w:pPr>
              <w:spacing w:after="0"/>
              <w:ind w:left="0"/>
              <w:jc w:val="both"/>
              <w:rPr>
                <w:rFonts w:cs="Times New Roman"/>
                <w:spacing w:val="-20"/>
                <w:szCs w:val="28"/>
                <w:u w:val="single"/>
              </w:rPr>
            </w:pPr>
          </w:p>
        </w:tc>
      </w:tr>
      <w:tr w:rsidR="006C275E" w:rsidRPr="00C56EE9" w:rsidTr="003E3AE8">
        <w:tc>
          <w:tcPr>
            <w:tcW w:w="2542" w:type="dxa"/>
            <w:shd w:val="clear" w:color="auto" w:fill="auto"/>
          </w:tcPr>
          <w:p w:rsidR="003E3AE8" w:rsidRDefault="003E3AE8" w:rsidP="003E3AE8">
            <w:pPr>
              <w:ind w:left="0"/>
              <w:jc w:val="center"/>
              <w:rPr>
                <w:rFonts w:cs="Times New Roman"/>
                <w:spacing w:val="-20"/>
                <w:szCs w:val="28"/>
              </w:rPr>
            </w:pPr>
          </w:p>
          <w:p w:rsidR="003617EF" w:rsidRDefault="006C275E" w:rsidP="003E3AE8">
            <w:pPr>
              <w:ind w:left="0"/>
              <w:jc w:val="center"/>
              <w:rPr>
                <w:rFonts w:cs="Times New Roman"/>
                <w:spacing w:val="-20"/>
                <w:szCs w:val="28"/>
              </w:rPr>
            </w:pPr>
            <w:r w:rsidRPr="00BB54D7">
              <w:rPr>
                <w:rFonts w:cs="Times New Roman"/>
                <w:spacing w:val="-20"/>
                <w:szCs w:val="28"/>
              </w:rPr>
              <w:t>Цели</w:t>
            </w:r>
          </w:p>
          <w:p w:rsidR="006C275E" w:rsidRPr="00BB54D7" w:rsidRDefault="006C275E" w:rsidP="003E3AE8">
            <w:pPr>
              <w:ind w:left="0"/>
              <w:jc w:val="center"/>
              <w:rPr>
                <w:rFonts w:cs="Times New Roman"/>
                <w:spacing w:val="-20"/>
                <w:szCs w:val="28"/>
              </w:rPr>
            </w:pPr>
            <w:r w:rsidRPr="00BB54D7">
              <w:rPr>
                <w:rFonts w:cs="Times New Roman"/>
                <w:spacing w:val="-20"/>
                <w:szCs w:val="28"/>
              </w:rPr>
              <w:t>подпрограммы</w:t>
            </w:r>
          </w:p>
        </w:tc>
        <w:tc>
          <w:tcPr>
            <w:tcW w:w="7489" w:type="dxa"/>
            <w:shd w:val="clear" w:color="auto" w:fill="auto"/>
          </w:tcPr>
          <w:p w:rsidR="00894924" w:rsidRPr="00BB54D7" w:rsidRDefault="0001443F" w:rsidP="003E3AE8">
            <w:pPr>
              <w:spacing w:after="0"/>
              <w:ind w:left="0"/>
              <w:jc w:val="both"/>
              <w:rPr>
                <w:rFonts w:cs="Times New Roman"/>
                <w:spacing w:val="-20"/>
                <w:szCs w:val="28"/>
              </w:rPr>
            </w:pPr>
            <w:r w:rsidRPr="00BB54D7">
              <w:rPr>
                <w:rFonts w:cs="Times New Roman"/>
                <w:spacing w:val="-20"/>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r w:rsidR="00894924" w:rsidRPr="00BB54D7">
              <w:rPr>
                <w:rFonts w:cs="Times New Roman"/>
                <w:spacing w:val="-20"/>
                <w:szCs w:val="28"/>
              </w:rPr>
              <w:t>.</w:t>
            </w:r>
          </w:p>
          <w:p w:rsidR="00036A99" w:rsidRPr="00BB54D7" w:rsidRDefault="00036A99" w:rsidP="003E3AE8">
            <w:pPr>
              <w:spacing w:after="0"/>
              <w:ind w:left="0"/>
              <w:jc w:val="both"/>
              <w:rPr>
                <w:rFonts w:cs="Times New Roman"/>
                <w:spacing w:val="-20"/>
                <w:szCs w:val="28"/>
              </w:rPr>
            </w:pPr>
          </w:p>
        </w:tc>
      </w:tr>
      <w:tr w:rsidR="006C275E" w:rsidRPr="00C56EE9" w:rsidTr="003E3AE8">
        <w:tc>
          <w:tcPr>
            <w:tcW w:w="2542" w:type="dxa"/>
            <w:shd w:val="clear" w:color="auto" w:fill="auto"/>
          </w:tcPr>
          <w:p w:rsidR="003E3AE8" w:rsidRDefault="003E3AE8" w:rsidP="003E3AE8">
            <w:pPr>
              <w:ind w:left="0"/>
              <w:jc w:val="center"/>
              <w:rPr>
                <w:rFonts w:cs="Times New Roman"/>
                <w:spacing w:val="-20"/>
                <w:szCs w:val="28"/>
              </w:rPr>
            </w:pPr>
          </w:p>
          <w:p w:rsidR="003617EF" w:rsidRDefault="006C275E" w:rsidP="003E3AE8">
            <w:pPr>
              <w:ind w:left="0"/>
              <w:jc w:val="center"/>
              <w:rPr>
                <w:rFonts w:cs="Times New Roman"/>
                <w:spacing w:val="-20"/>
                <w:szCs w:val="28"/>
              </w:rPr>
            </w:pPr>
            <w:r w:rsidRPr="00BB54D7">
              <w:rPr>
                <w:rFonts w:cs="Times New Roman"/>
                <w:spacing w:val="-20"/>
                <w:szCs w:val="28"/>
              </w:rPr>
              <w:t>Задачи</w:t>
            </w:r>
          </w:p>
          <w:p w:rsidR="006C275E" w:rsidRPr="00BB54D7" w:rsidRDefault="006C275E" w:rsidP="003E3AE8">
            <w:pPr>
              <w:ind w:left="0"/>
              <w:jc w:val="center"/>
              <w:rPr>
                <w:rFonts w:cs="Times New Roman"/>
                <w:spacing w:val="-20"/>
                <w:szCs w:val="28"/>
              </w:rPr>
            </w:pPr>
            <w:r w:rsidRPr="00BB54D7">
              <w:rPr>
                <w:rFonts w:cs="Times New Roman"/>
                <w:spacing w:val="-20"/>
                <w:szCs w:val="28"/>
              </w:rPr>
              <w:t>подпрограммы</w:t>
            </w:r>
          </w:p>
        </w:tc>
        <w:tc>
          <w:tcPr>
            <w:tcW w:w="7489" w:type="dxa"/>
            <w:shd w:val="clear" w:color="auto" w:fill="auto"/>
          </w:tcPr>
          <w:p w:rsidR="0001443F" w:rsidRPr="003617EF" w:rsidRDefault="0001443F" w:rsidP="003E3AE8">
            <w:pPr>
              <w:pStyle w:val="a3"/>
              <w:numPr>
                <w:ilvl w:val="0"/>
                <w:numId w:val="29"/>
              </w:numPr>
              <w:spacing w:after="0"/>
              <w:ind w:left="57"/>
              <w:jc w:val="both"/>
              <w:rPr>
                <w:spacing w:val="-20"/>
                <w:sz w:val="28"/>
                <w:szCs w:val="28"/>
              </w:rPr>
            </w:pPr>
            <w:r w:rsidRPr="003617EF">
              <w:rPr>
                <w:spacing w:val="-20"/>
                <w:sz w:val="28"/>
                <w:szCs w:val="28"/>
              </w:rPr>
              <w:t>Улучшить информационное и библиотечное обслуживание населения;</w:t>
            </w:r>
          </w:p>
          <w:p w:rsidR="00894924" w:rsidRPr="00BB54D7" w:rsidRDefault="0001443F" w:rsidP="003E3AE8">
            <w:pPr>
              <w:spacing w:after="0"/>
              <w:ind w:left="57"/>
              <w:contextualSpacing/>
              <w:jc w:val="both"/>
              <w:rPr>
                <w:rFonts w:cs="Times New Roman"/>
                <w:spacing w:val="-20"/>
                <w:szCs w:val="28"/>
                <w:shd w:val="clear" w:color="auto" w:fill="FFFFFF"/>
              </w:rPr>
            </w:pPr>
            <w:r w:rsidRPr="00BB54D7">
              <w:rPr>
                <w:rFonts w:cs="Times New Roman"/>
                <w:spacing w:val="-20"/>
                <w:szCs w:val="28"/>
              </w:rPr>
              <w:t>повысить эффективность использования бюджетных средств, направляемых на сохранение и развитие сферы культуры, а так же на</w:t>
            </w:r>
            <w:r w:rsidR="00754D04" w:rsidRPr="00BB54D7">
              <w:rPr>
                <w:rFonts w:cs="Times New Roman"/>
                <w:spacing w:val="-20"/>
                <w:szCs w:val="28"/>
              </w:rPr>
              <w:t xml:space="preserve"> </w:t>
            </w:r>
            <w:r w:rsidRPr="00BB54D7">
              <w:rPr>
                <w:rFonts w:cs="Times New Roman"/>
                <w:spacing w:val="-20"/>
                <w:szCs w:val="28"/>
              </w:rPr>
              <w:t>повышение профессионального уровня работников муниципальных учреждений культуры</w:t>
            </w:r>
            <w:r w:rsidR="00103F92" w:rsidRPr="00BB54D7">
              <w:rPr>
                <w:rFonts w:cs="Times New Roman"/>
                <w:spacing w:val="-20"/>
                <w:szCs w:val="28"/>
              </w:rPr>
              <w:t>;</w:t>
            </w:r>
            <w:r w:rsidR="00103F92" w:rsidRPr="00BB54D7">
              <w:rPr>
                <w:rFonts w:cs="Times New Roman"/>
                <w:spacing w:val="-20"/>
                <w:szCs w:val="28"/>
                <w:shd w:val="clear" w:color="auto" w:fill="FFFFFF"/>
              </w:rPr>
              <w:t xml:space="preserve"> развить и укрепить материально-техническую базу муниципальных  учреждений  сферы культуры.</w:t>
            </w:r>
          </w:p>
          <w:p w:rsidR="00036A99" w:rsidRPr="00BB54D7" w:rsidRDefault="00036A99" w:rsidP="003E3AE8">
            <w:pPr>
              <w:spacing w:after="0"/>
              <w:ind w:left="57"/>
              <w:contextualSpacing/>
              <w:jc w:val="both"/>
              <w:rPr>
                <w:rFonts w:cs="Times New Roman"/>
                <w:spacing w:val="-20"/>
                <w:szCs w:val="28"/>
              </w:rPr>
            </w:pPr>
          </w:p>
        </w:tc>
      </w:tr>
      <w:tr w:rsidR="006C275E" w:rsidRPr="00C56EE9" w:rsidTr="003E3AE8">
        <w:trPr>
          <w:trHeight w:val="614"/>
        </w:trPr>
        <w:tc>
          <w:tcPr>
            <w:tcW w:w="2542" w:type="dxa"/>
            <w:shd w:val="clear" w:color="auto" w:fill="auto"/>
          </w:tcPr>
          <w:p w:rsidR="00036A99" w:rsidRPr="00BB54D7" w:rsidRDefault="003617EF" w:rsidP="003E3AE8">
            <w:pPr>
              <w:ind w:left="0"/>
              <w:jc w:val="center"/>
              <w:rPr>
                <w:rFonts w:cs="Times New Roman"/>
                <w:spacing w:val="-20"/>
                <w:szCs w:val="28"/>
              </w:rPr>
            </w:pPr>
            <w:r>
              <w:rPr>
                <w:rFonts w:cs="Times New Roman"/>
                <w:spacing w:val="-20"/>
                <w:szCs w:val="28"/>
              </w:rPr>
              <w:t xml:space="preserve">Этапы  </w:t>
            </w:r>
            <w:r w:rsidR="006C275E" w:rsidRPr="00BB54D7">
              <w:rPr>
                <w:rFonts w:cs="Times New Roman"/>
                <w:spacing w:val="-20"/>
                <w:szCs w:val="28"/>
              </w:rPr>
              <w:t xml:space="preserve">и </w:t>
            </w:r>
            <w:r>
              <w:rPr>
                <w:rFonts w:cs="Times New Roman"/>
                <w:spacing w:val="-20"/>
                <w:szCs w:val="28"/>
              </w:rPr>
              <w:t xml:space="preserve"> </w:t>
            </w:r>
            <w:r w:rsidR="006C275E" w:rsidRPr="00BB54D7">
              <w:rPr>
                <w:rFonts w:cs="Times New Roman"/>
                <w:spacing w:val="-20"/>
                <w:szCs w:val="28"/>
              </w:rPr>
              <w:t>сроки реализации  подпрограммы</w:t>
            </w:r>
          </w:p>
        </w:tc>
        <w:tc>
          <w:tcPr>
            <w:tcW w:w="7489" w:type="dxa"/>
            <w:shd w:val="clear" w:color="auto" w:fill="auto"/>
          </w:tcPr>
          <w:p w:rsidR="00036A99" w:rsidRPr="00BB54D7" w:rsidRDefault="00036A99" w:rsidP="003E3AE8">
            <w:pPr>
              <w:spacing w:after="0"/>
              <w:ind w:left="0"/>
              <w:jc w:val="both"/>
              <w:rPr>
                <w:rFonts w:cs="Times New Roman"/>
                <w:spacing w:val="-20"/>
                <w:szCs w:val="28"/>
              </w:rPr>
            </w:pPr>
          </w:p>
          <w:p w:rsidR="006C275E" w:rsidRPr="00BB54D7" w:rsidRDefault="00677A62" w:rsidP="00553545">
            <w:pPr>
              <w:spacing w:after="0"/>
              <w:ind w:left="0"/>
              <w:jc w:val="both"/>
              <w:rPr>
                <w:rFonts w:cs="Times New Roman"/>
                <w:spacing w:val="-20"/>
                <w:szCs w:val="28"/>
              </w:rPr>
            </w:pPr>
            <w:r>
              <w:rPr>
                <w:rFonts w:cs="Times New Roman"/>
                <w:spacing w:val="-20"/>
                <w:szCs w:val="28"/>
              </w:rPr>
              <w:t>202</w:t>
            </w:r>
            <w:r w:rsidR="00553545">
              <w:rPr>
                <w:rFonts w:cs="Times New Roman"/>
                <w:spacing w:val="-20"/>
                <w:szCs w:val="28"/>
              </w:rPr>
              <w:t>4</w:t>
            </w:r>
            <w:r>
              <w:rPr>
                <w:rFonts w:cs="Times New Roman"/>
                <w:spacing w:val="-20"/>
                <w:szCs w:val="28"/>
              </w:rPr>
              <w:t>-202</w:t>
            </w:r>
            <w:r w:rsidR="00553545">
              <w:rPr>
                <w:rFonts w:cs="Times New Roman"/>
                <w:spacing w:val="-20"/>
                <w:szCs w:val="28"/>
              </w:rPr>
              <w:t>8</w:t>
            </w:r>
            <w:r w:rsidR="006C275E" w:rsidRPr="00BB54D7">
              <w:rPr>
                <w:rFonts w:cs="Times New Roman"/>
                <w:spacing w:val="-20"/>
                <w:szCs w:val="28"/>
              </w:rPr>
              <w:t xml:space="preserve"> годы</w:t>
            </w:r>
            <w:r w:rsidR="00D7670B" w:rsidRPr="00BB54D7">
              <w:rPr>
                <w:rFonts w:cs="Times New Roman"/>
                <w:spacing w:val="-20"/>
                <w:szCs w:val="28"/>
              </w:rPr>
              <w:t>, в один этап.</w:t>
            </w:r>
          </w:p>
        </w:tc>
      </w:tr>
      <w:tr w:rsidR="006C275E" w:rsidRPr="00C56EE9" w:rsidTr="003E3AE8">
        <w:trPr>
          <w:trHeight w:val="982"/>
        </w:trPr>
        <w:tc>
          <w:tcPr>
            <w:tcW w:w="2542" w:type="dxa"/>
            <w:shd w:val="clear" w:color="auto" w:fill="auto"/>
          </w:tcPr>
          <w:p w:rsidR="00036A99" w:rsidRPr="00BB54D7" w:rsidRDefault="00036A99"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6C275E" w:rsidRPr="00BB54D7" w:rsidRDefault="006C275E" w:rsidP="003E3AE8">
            <w:pPr>
              <w:ind w:left="0"/>
              <w:jc w:val="center"/>
              <w:rPr>
                <w:rFonts w:cs="Times New Roman"/>
                <w:spacing w:val="-20"/>
                <w:szCs w:val="28"/>
              </w:rPr>
            </w:pPr>
            <w:r w:rsidRPr="00BB54D7">
              <w:rPr>
                <w:rFonts w:cs="Times New Roman"/>
                <w:spacing w:val="-20"/>
                <w:szCs w:val="28"/>
              </w:rPr>
              <w:lastRenderedPageBreak/>
              <w:t>Объемы бюджетных ассигнований  подпрограммы</w:t>
            </w:r>
          </w:p>
        </w:tc>
        <w:tc>
          <w:tcPr>
            <w:tcW w:w="7489" w:type="dxa"/>
            <w:shd w:val="clear" w:color="auto" w:fill="auto"/>
          </w:tcPr>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lastRenderedPageBreak/>
              <w:t xml:space="preserve">Объем средств на реализацию муниципальной программы составит  </w:t>
            </w:r>
            <w:r w:rsidR="005C29FC">
              <w:rPr>
                <w:rFonts w:cs="Times New Roman"/>
                <w:b/>
                <w:spacing w:val="-20"/>
                <w:szCs w:val="28"/>
              </w:rPr>
              <w:t>575 954,9</w:t>
            </w:r>
            <w:r w:rsidRPr="00FC433B">
              <w:rPr>
                <w:rFonts w:cs="Times New Roman"/>
                <w:spacing w:val="-20"/>
                <w:szCs w:val="28"/>
              </w:rPr>
              <w:t>тыс. рублей:</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Pr="00B42127">
              <w:rPr>
                <w:rFonts w:cs="Times New Roman"/>
                <w:b/>
                <w:spacing w:val="-20"/>
                <w:szCs w:val="28"/>
              </w:rPr>
              <w:t>2024</w:t>
            </w:r>
            <w:r w:rsidR="00B42127">
              <w:rPr>
                <w:rFonts w:cs="Times New Roman"/>
                <w:spacing w:val="-20"/>
                <w:szCs w:val="28"/>
              </w:rPr>
              <w:t>г</w:t>
            </w:r>
            <w:r w:rsidR="005C29FC">
              <w:rPr>
                <w:rFonts w:cs="Times New Roman"/>
                <w:spacing w:val="-20"/>
                <w:szCs w:val="28"/>
              </w:rPr>
              <w:t xml:space="preserve">    -       99 338,4</w:t>
            </w:r>
            <w:r w:rsidRPr="00FC433B">
              <w:rPr>
                <w:rFonts w:cs="Times New Roman"/>
                <w:spacing w:val="-20"/>
                <w:szCs w:val="28"/>
              </w:rPr>
              <w:t xml:space="preserve"> 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средства местного бюджета – </w:t>
            </w:r>
            <w:r w:rsidR="005C29FC">
              <w:rPr>
                <w:rFonts w:cs="Times New Roman"/>
                <w:spacing w:val="-20"/>
                <w:szCs w:val="28"/>
              </w:rPr>
              <w:t>95532,6</w:t>
            </w:r>
            <w:r w:rsidRPr="00FC433B">
              <w:rPr>
                <w:rFonts w:cs="Times New Roman"/>
                <w:spacing w:val="-20"/>
                <w:szCs w:val="28"/>
              </w:rPr>
              <w:t xml:space="preserve"> тыс. руб.;</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005C29FC">
              <w:rPr>
                <w:rFonts w:cs="Times New Roman"/>
                <w:spacing w:val="-20"/>
                <w:szCs w:val="28"/>
              </w:rPr>
              <w:t>внебюджетные источники – 3 805,8</w:t>
            </w:r>
            <w:r w:rsidRPr="00FC433B">
              <w:rPr>
                <w:rFonts w:cs="Times New Roman"/>
                <w:spacing w:val="-20"/>
                <w:szCs w:val="28"/>
              </w:rPr>
              <w:t xml:space="preserve"> тыс. руб.;     </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B42127">
              <w:rPr>
                <w:rFonts w:cs="Times New Roman"/>
                <w:b/>
                <w:spacing w:val="-20"/>
                <w:szCs w:val="28"/>
              </w:rPr>
              <w:t>2025</w:t>
            </w:r>
            <w:r w:rsidR="00B42127" w:rsidRPr="00B42127">
              <w:rPr>
                <w:rFonts w:cs="Times New Roman"/>
                <w:b/>
                <w:spacing w:val="-20"/>
                <w:szCs w:val="28"/>
              </w:rPr>
              <w:t>г</w:t>
            </w:r>
            <w:r w:rsidR="005C29FC">
              <w:rPr>
                <w:rFonts w:cs="Times New Roman"/>
                <w:spacing w:val="-20"/>
                <w:szCs w:val="28"/>
              </w:rPr>
              <w:t xml:space="preserve">    -   103 848,4</w:t>
            </w:r>
            <w:r w:rsidRPr="00FC433B">
              <w:rPr>
                <w:rFonts w:cs="Times New Roman"/>
                <w:spacing w:val="-20"/>
                <w:szCs w:val="28"/>
              </w:rPr>
              <w:t xml:space="preserve"> 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lastRenderedPageBreak/>
              <w:t>- сред</w:t>
            </w:r>
            <w:r w:rsidR="005C29FC">
              <w:rPr>
                <w:rFonts w:cs="Times New Roman"/>
                <w:spacing w:val="-20"/>
                <w:szCs w:val="28"/>
              </w:rPr>
              <w:t>ства местного бюджета – 99 868,1</w:t>
            </w:r>
            <w:r w:rsidRPr="00FC433B">
              <w:rPr>
                <w:rFonts w:cs="Times New Roman"/>
                <w:spacing w:val="-20"/>
                <w:szCs w:val="28"/>
              </w:rPr>
              <w:t xml:space="preserve"> тыс. руб.; </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w:t>
            </w:r>
            <w:r w:rsidR="005C29FC">
              <w:rPr>
                <w:rFonts w:cs="Times New Roman"/>
                <w:spacing w:val="-20"/>
                <w:szCs w:val="28"/>
              </w:rPr>
              <w:t xml:space="preserve"> внебюджетные источники –3 980,3</w:t>
            </w:r>
            <w:r w:rsidRPr="00FC433B">
              <w:rPr>
                <w:rFonts w:cs="Times New Roman"/>
                <w:spacing w:val="-20"/>
                <w:szCs w:val="28"/>
              </w:rPr>
              <w:t xml:space="preserve"> тыс. руб.</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B42127">
              <w:rPr>
                <w:rFonts w:cs="Times New Roman"/>
                <w:b/>
                <w:spacing w:val="-20"/>
                <w:szCs w:val="28"/>
              </w:rPr>
              <w:t xml:space="preserve">2026 </w:t>
            </w:r>
            <w:r w:rsidR="00B42127" w:rsidRPr="00B42127">
              <w:rPr>
                <w:rFonts w:cs="Times New Roman"/>
                <w:b/>
                <w:spacing w:val="-20"/>
                <w:szCs w:val="28"/>
              </w:rPr>
              <w:t>г</w:t>
            </w:r>
            <w:r w:rsidR="005C29FC">
              <w:rPr>
                <w:rFonts w:cs="Times New Roman"/>
                <w:spacing w:val="-20"/>
                <w:szCs w:val="28"/>
              </w:rPr>
              <w:t xml:space="preserve">   - 109 958,1</w:t>
            </w:r>
            <w:r w:rsidRPr="00FC433B">
              <w:rPr>
                <w:rFonts w:cs="Times New Roman"/>
                <w:spacing w:val="-20"/>
                <w:szCs w:val="28"/>
              </w:rPr>
              <w:t xml:space="preserve"> 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сред</w:t>
            </w:r>
            <w:r w:rsidR="005C29FC">
              <w:rPr>
                <w:rFonts w:cs="Times New Roman"/>
                <w:spacing w:val="-20"/>
                <w:szCs w:val="28"/>
              </w:rPr>
              <w:t xml:space="preserve">ства местного бюджета – 105 869,8 </w:t>
            </w:r>
            <w:r w:rsidRPr="00FC433B">
              <w:rPr>
                <w:rFonts w:cs="Times New Roman"/>
                <w:spacing w:val="-20"/>
                <w:szCs w:val="28"/>
              </w:rPr>
              <w:t>тыс. руб.;</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005C29FC">
              <w:rPr>
                <w:rFonts w:cs="Times New Roman"/>
                <w:spacing w:val="-20"/>
                <w:szCs w:val="28"/>
              </w:rPr>
              <w:t>внебюджетные источники –  4088,3</w:t>
            </w:r>
            <w:r w:rsidRPr="00FC433B">
              <w:rPr>
                <w:rFonts w:cs="Times New Roman"/>
                <w:spacing w:val="-20"/>
                <w:szCs w:val="28"/>
              </w:rPr>
              <w:t xml:space="preserve"> тыс. руб.; </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B42127">
              <w:rPr>
                <w:rFonts w:cs="Times New Roman"/>
                <w:b/>
                <w:spacing w:val="-20"/>
                <w:szCs w:val="28"/>
              </w:rPr>
              <w:t>2027</w:t>
            </w:r>
            <w:r w:rsidR="00B42127" w:rsidRPr="00B42127">
              <w:rPr>
                <w:rFonts w:cs="Times New Roman"/>
                <w:b/>
                <w:spacing w:val="-20"/>
                <w:szCs w:val="28"/>
              </w:rPr>
              <w:t>г</w:t>
            </w:r>
            <w:r w:rsidR="005C29FC">
              <w:rPr>
                <w:rFonts w:cs="Times New Roman"/>
                <w:spacing w:val="-20"/>
                <w:szCs w:val="28"/>
              </w:rPr>
              <w:t xml:space="preserve"> – 116 602,4</w:t>
            </w:r>
            <w:r w:rsidRPr="00FC433B">
              <w:rPr>
                <w:rFonts w:cs="Times New Roman"/>
                <w:spacing w:val="-20"/>
                <w:szCs w:val="28"/>
              </w:rPr>
              <w:t xml:space="preserve"> 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средс</w:t>
            </w:r>
            <w:r w:rsidR="005C29FC">
              <w:rPr>
                <w:rFonts w:cs="Times New Roman"/>
                <w:spacing w:val="-20"/>
                <w:szCs w:val="28"/>
              </w:rPr>
              <w:t>тва местного бюджета –  112 237,2</w:t>
            </w:r>
            <w:r w:rsidRPr="00FC433B">
              <w:rPr>
                <w:rFonts w:cs="Times New Roman"/>
                <w:spacing w:val="-20"/>
                <w:szCs w:val="28"/>
              </w:rPr>
              <w:t xml:space="preserve"> тыс. руб.;</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005C29FC">
              <w:rPr>
                <w:rFonts w:cs="Times New Roman"/>
                <w:spacing w:val="-20"/>
                <w:szCs w:val="28"/>
              </w:rPr>
              <w:t xml:space="preserve">внебюджетные источники – 4365,2 </w:t>
            </w:r>
            <w:r w:rsidRPr="00FC433B">
              <w:rPr>
                <w:rFonts w:cs="Times New Roman"/>
                <w:spacing w:val="-20"/>
                <w:szCs w:val="28"/>
              </w:rPr>
              <w:t xml:space="preserve">тыс. руб.;  </w:t>
            </w:r>
          </w:p>
          <w:p w:rsidR="00FC433B" w:rsidRPr="00FC433B" w:rsidRDefault="00FC433B" w:rsidP="00FC433B">
            <w:pPr>
              <w:spacing w:before="1" w:after="0"/>
              <w:ind w:left="0"/>
              <w:jc w:val="both"/>
              <w:rPr>
                <w:rFonts w:cs="Times New Roman"/>
                <w:spacing w:val="-20"/>
                <w:szCs w:val="28"/>
              </w:rPr>
            </w:pPr>
          </w:p>
          <w:p w:rsidR="00FC433B" w:rsidRPr="00FC433B" w:rsidRDefault="00FC433B" w:rsidP="00FC433B">
            <w:pPr>
              <w:spacing w:before="1" w:after="0"/>
              <w:ind w:left="0"/>
              <w:jc w:val="both"/>
              <w:rPr>
                <w:rFonts w:cs="Times New Roman"/>
                <w:spacing w:val="-20"/>
                <w:szCs w:val="28"/>
              </w:rPr>
            </w:pPr>
            <w:r w:rsidRPr="00B42127">
              <w:rPr>
                <w:rFonts w:cs="Times New Roman"/>
                <w:b/>
                <w:spacing w:val="-20"/>
                <w:szCs w:val="28"/>
              </w:rPr>
              <w:t>2028</w:t>
            </w:r>
            <w:r w:rsidR="00B42127" w:rsidRPr="00B42127">
              <w:rPr>
                <w:rFonts w:cs="Times New Roman"/>
                <w:b/>
                <w:spacing w:val="-20"/>
                <w:szCs w:val="28"/>
              </w:rPr>
              <w:t>г</w:t>
            </w:r>
            <w:r w:rsidRPr="00FC433B">
              <w:rPr>
                <w:rFonts w:cs="Times New Roman"/>
                <w:spacing w:val="-20"/>
                <w:szCs w:val="28"/>
              </w:rPr>
              <w:t xml:space="preserve"> </w:t>
            </w:r>
            <w:r w:rsidR="005C29FC">
              <w:rPr>
                <w:rFonts w:cs="Times New Roman"/>
                <w:spacing w:val="-20"/>
                <w:szCs w:val="28"/>
              </w:rPr>
              <w:t>– 163 512,6</w:t>
            </w:r>
            <w:r w:rsidRPr="00FC433B">
              <w:rPr>
                <w:rFonts w:cs="Times New Roman"/>
                <w:spacing w:val="-20"/>
                <w:szCs w:val="28"/>
              </w:rPr>
              <w:t>тыс. рублей, в том числе:</w:t>
            </w:r>
          </w:p>
          <w:p w:rsidR="00FC433B" w:rsidRPr="00FC433B" w:rsidRDefault="00FC433B" w:rsidP="00FC433B">
            <w:pPr>
              <w:spacing w:before="1" w:after="0"/>
              <w:ind w:left="0"/>
              <w:jc w:val="both"/>
              <w:rPr>
                <w:rFonts w:cs="Times New Roman"/>
                <w:spacing w:val="-20"/>
                <w:szCs w:val="28"/>
              </w:rPr>
            </w:pPr>
            <w:r w:rsidRPr="00FC433B">
              <w:rPr>
                <w:rFonts w:cs="Times New Roman"/>
                <w:spacing w:val="-20"/>
                <w:szCs w:val="28"/>
              </w:rPr>
              <w:t>- средс</w:t>
            </w:r>
            <w:r w:rsidR="005C29FC">
              <w:rPr>
                <w:rFonts w:cs="Times New Roman"/>
                <w:spacing w:val="-20"/>
                <w:szCs w:val="28"/>
              </w:rPr>
              <w:t>тва местного бюджета –  158851,00</w:t>
            </w:r>
            <w:r w:rsidRPr="00FC433B">
              <w:rPr>
                <w:rFonts w:cs="Times New Roman"/>
                <w:spacing w:val="-20"/>
                <w:szCs w:val="28"/>
              </w:rPr>
              <w:t xml:space="preserve"> тыс. руб.;</w:t>
            </w:r>
          </w:p>
          <w:p w:rsidR="006C275E" w:rsidRPr="00BB54D7" w:rsidRDefault="00FC433B" w:rsidP="00FC433B">
            <w:pPr>
              <w:spacing w:before="1" w:after="0"/>
              <w:ind w:left="0"/>
              <w:jc w:val="both"/>
              <w:rPr>
                <w:rFonts w:cs="Times New Roman"/>
                <w:spacing w:val="-20"/>
                <w:szCs w:val="28"/>
              </w:rPr>
            </w:pPr>
            <w:r w:rsidRPr="00FC433B">
              <w:rPr>
                <w:rFonts w:cs="Times New Roman"/>
                <w:spacing w:val="-20"/>
                <w:szCs w:val="28"/>
              </w:rPr>
              <w:t xml:space="preserve">- </w:t>
            </w:r>
            <w:r w:rsidR="005C29FC">
              <w:rPr>
                <w:rFonts w:cs="Times New Roman"/>
                <w:spacing w:val="-20"/>
                <w:szCs w:val="28"/>
              </w:rPr>
              <w:t>внебюджетные источники – 4 661,6</w:t>
            </w:r>
            <w:r w:rsidRPr="00FC433B">
              <w:rPr>
                <w:rFonts w:cs="Times New Roman"/>
                <w:spacing w:val="-20"/>
                <w:szCs w:val="28"/>
              </w:rPr>
              <w:t xml:space="preserve"> тыс. руб.;     </w:t>
            </w:r>
          </w:p>
        </w:tc>
      </w:tr>
      <w:tr w:rsidR="006C275E" w:rsidRPr="00C56EE9" w:rsidTr="00E83E32">
        <w:trPr>
          <w:trHeight w:val="1648"/>
        </w:trPr>
        <w:tc>
          <w:tcPr>
            <w:tcW w:w="2542" w:type="dxa"/>
            <w:shd w:val="clear" w:color="auto" w:fill="auto"/>
          </w:tcPr>
          <w:p w:rsidR="003E3AE8" w:rsidRDefault="003E3AE8" w:rsidP="003E3AE8">
            <w:pPr>
              <w:ind w:left="0"/>
              <w:jc w:val="center"/>
              <w:rPr>
                <w:rFonts w:cs="Times New Roman"/>
                <w:spacing w:val="-20"/>
                <w:szCs w:val="28"/>
              </w:rPr>
            </w:pPr>
          </w:p>
          <w:p w:rsidR="006C275E" w:rsidRPr="00BB54D7" w:rsidRDefault="006C275E" w:rsidP="0069342F">
            <w:pPr>
              <w:ind w:left="0"/>
              <w:jc w:val="center"/>
              <w:rPr>
                <w:rFonts w:cs="Times New Roman"/>
                <w:spacing w:val="-20"/>
                <w:szCs w:val="28"/>
              </w:rPr>
            </w:pPr>
            <w:r w:rsidRPr="00BB54D7">
              <w:rPr>
                <w:rFonts w:cs="Times New Roman"/>
                <w:spacing w:val="-20"/>
                <w:szCs w:val="28"/>
              </w:rPr>
              <w:t>Результаты реализации подпрограммы</w:t>
            </w:r>
          </w:p>
        </w:tc>
        <w:tc>
          <w:tcPr>
            <w:tcW w:w="7489" w:type="dxa"/>
            <w:shd w:val="clear" w:color="auto" w:fill="auto"/>
          </w:tcPr>
          <w:p w:rsidR="0001443F" w:rsidRPr="003617EF" w:rsidRDefault="0001443F" w:rsidP="003E3AE8">
            <w:pPr>
              <w:pStyle w:val="a3"/>
              <w:numPr>
                <w:ilvl w:val="0"/>
                <w:numId w:val="30"/>
              </w:numPr>
              <w:spacing w:after="0"/>
              <w:ind w:left="57"/>
              <w:jc w:val="both"/>
              <w:rPr>
                <w:spacing w:val="-20"/>
                <w:sz w:val="28"/>
                <w:szCs w:val="28"/>
              </w:rPr>
            </w:pPr>
            <w:r w:rsidRPr="003617EF">
              <w:rPr>
                <w:spacing w:val="-20"/>
                <w:sz w:val="28"/>
                <w:szCs w:val="28"/>
              </w:rPr>
              <w:t xml:space="preserve">Количество участников культурно-массовых мероприятий – </w:t>
            </w:r>
            <w:r w:rsidR="0069342F" w:rsidRPr="0069342F">
              <w:rPr>
                <w:color w:val="000000" w:themeColor="text1"/>
                <w:spacing w:val="-20"/>
                <w:sz w:val="28"/>
                <w:szCs w:val="28"/>
              </w:rPr>
              <w:t>5</w:t>
            </w:r>
            <w:r w:rsidR="00FC433B">
              <w:rPr>
                <w:color w:val="000000" w:themeColor="text1"/>
                <w:spacing w:val="-20"/>
                <w:sz w:val="28"/>
                <w:szCs w:val="28"/>
              </w:rPr>
              <w:t>82336</w:t>
            </w:r>
            <w:r w:rsidRPr="003617EF">
              <w:rPr>
                <w:spacing w:val="-20"/>
                <w:sz w:val="28"/>
                <w:szCs w:val="28"/>
              </w:rPr>
              <w:t xml:space="preserve"> чел.;</w:t>
            </w:r>
          </w:p>
          <w:p w:rsidR="0001443F" w:rsidRPr="00BB54D7" w:rsidRDefault="0001443F" w:rsidP="003E3AE8">
            <w:pPr>
              <w:spacing w:after="0"/>
              <w:ind w:left="57"/>
              <w:jc w:val="both"/>
              <w:rPr>
                <w:rFonts w:cs="Times New Roman"/>
                <w:spacing w:val="-20"/>
                <w:szCs w:val="28"/>
              </w:rPr>
            </w:pPr>
            <w:r w:rsidRPr="00BB54D7">
              <w:rPr>
                <w:rFonts w:cs="Times New Roman"/>
                <w:spacing w:val="-20"/>
                <w:szCs w:val="28"/>
              </w:rPr>
              <w:t xml:space="preserve">Количество посещений пользователей библиотек – </w:t>
            </w:r>
            <w:r w:rsidR="00FC433B">
              <w:rPr>
                <w:rFonts w:cs="Times New Roman"/>
                <w:color w:val="000000" w:themeColor="text1"/>
                <w:spacing w:val="-20"/>
                <w:szCs w:val="28"/>
              </w:rPr>
              <w:t>225661</w:t>
            </w:r>
            <w:r w:rsidRPr="00BB54D7">
              <w:rPr>
                <w:rFonts w:cs="Times New Roman"/>
                <w:spacing w:val="-20"/>
                <w:szCs w:val="28"/>
              </w:rPr>
              <w:t xml:space="preserve"> чел.</w:t>
            </w:r>
          </w:p>
          <w:p w:rsidR="006C275E" w:rsidRPr="00BB54D7" w:rsidRDefault="0001443F" w:rsidP="00E83E32">
            <w:pPr>
              <w:spacing w:after="0"/>
              <w:ind w:left="57"/>
              <w:jc w:val="both"/>
              <w:rPr>
                <w:rFonts w:cs="Times New Roman"/>
                <w:spacing w:val="-20"/>
                <w:szCs w:val="28"/>
              </w:rPr>
            </w:pPr>
            <w:r w:rsidRPr="00BB54D7">
              <w:rPr>
                <w:rFonts w:cs="Times New Roman"/>
                <w:spacing w:val="-20"/>
                <w:szCs w:val="28"/>
              </w:rPr>
              <w:t xml:space="preserve">Количество новых поступлений в библиотечный фонд, экземпляров – </w:t>
            </w:r>
            <w:r w:rsidR="002F313C" w:rsidRPr="002F313C">
              <w:rPr>
                <w:rFonts w:cs="Times New Roman"/>
                <w:color w:val="000000" w:themeColor="text1"/>
                <w:spacing w:val="-20"/>
                <w:szCs w:val="28"/>
              </w:rPr>
              <w:t>904</w:t>
            </w:r>
            <w:r w:rsidRPr="002E6B43">
              <w:rPr>
                <w:rFonts w:cs="Times New Roman"/>
                <w:color w:val="FF0000"/>
                <w:spacing w:val="-20"/>
                <w:szCs w:val="28"/>
              </w:rPr>
              <w:t xml:space="preserve"> </w:t>
            </w:r>
            <w:r w:rsidR="0069342F">
              <w:rPr>
                <w:rFonts w:cs="Times New Roman"/>
                <w:spacing w:val="-20"/>
                <w:szCs w:val="28"/>
              </w:rPr>
              <w:t>ед</w:t>
            </w:r>
            <w:proofErr w:type="gramStart"/>
            <w:r w:rsidR="0069342F">
              <w:rPr>
                <w:rFonts w:cs="Times New Roman"/>
                <w:spacing w:val="-20"/>
                <w:szCs w:val="28"/>
              </w:rPr>
              <w:t>..</w:t>
            </w:r>
            <w:proofErr w:type="gramEnd"/>
          </w:p>
        </w:tc>
      </w:tr>
    </w:tbl>
    <w:p w:rsidR="00B307EE" w:rsidRDefault="00B307EE" w:rsidP="00B307EE">
      <w:pPr>
        <w:pStyle w:val="a3"/>
        <w:spacing w:after="0"/>
        <w:ind w:left="0"/>
        <w:rPr>
          <w:b/>
          <w:sz w:val="28"/>
          <w:szCs w:val="28"/>
        </w:rPr>
      </w:pPr>
    </w:p>
    <w:p w:rsidR="003E42FB" w:rsidRDefault="003E42FB" w:rsidP="00B307EE">
      <w:pPr>
        <w:pStyle w:val="a3"/>
        <w:spacing w:after="0"/>
        <w:ind w:left="0"/>
        <w:rPr>
          <w:b/>
          <w:sz w:val="28"/>
          <w:szCs w:val="28"/>
        </w:rPr>
      </w:pPr>
    </w:p>
    <w:p w:rsidR="003E42FB" w:rsidRDefault="003E42FB" w:rsidP="00B307EE">
      <w:pPr>
        <w:pStyle w:val="a3"/>
        <w:spacing w:after="0"/>
        <w:ind w:left="0"/>
        <w:rPr>
          <w:b/>
          <w:sz w:val="28"/>
          <w:szCs w:val="28"/>
        </w:rPr>
      </w:pPr>
    </w:p>
    <w:p w:rsidR="003E42FB" w:rsidRDefault="003E42FB" w:rsidP="00B307EE">
      <w:pPr>
        <w:pStyle w:val="a3"/>
        <w:spacing w:after="0"/>
        <w:ind w:left="0"/>
        <w:rPr>
          <w:b/>
          <w:sz w:val="28"/>
          <w:szCs w:val="28"/>
        </w:rPr>
      </w:pPr>
    </w:p>
    <w:p w:rsidR="003617EF" w:rsidRDefault="00C03D00" w:rsidP="002F79D7">
      <w:pPr>
        <w:pStyle w:val="a3"/>
        <w:ind w:left="0" w:right="-851"/>
        <w:rPr>
          <w:b/>
          <w:sz w:val="28"/>
          <w:szCs w:val="28"/>
        </w:rPr>
      </w:pPr>
      <w:r>
        <w:rPr>
          <w:b/>
          <w:sz w:val="28"/>
          <w:szCs w:val="28"/>
        </w:rPr>
        <w:t xml:space="preserve"> </w:t>
      </w: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F32BE0">
      <w:pPr>
        <w:pStyle w:val="a3"/>
        <w:ind w:left="0" w:right="-851"/>
        <w:rPr>
          <w:b/>
          <w:sz w:val="28"/>
          <w:szCs w:val="28"/>
        </w:rPr>
      </w:pPr>
    </w:p>
    <w:p w:rsidR="003E3AE8" w:rsidRDefault="003E3AE8" w:rsidP="003617EF">
      <w:pPr>
        <w:pStyle w:val="a3"/>
        <w:ind w:left="0" w:right="-851"/>
        <w:jc w:val="center"/>
        <w:rPr>
          <w:b/>
          <w:sz w:val="28"/>
          <w:szCs w:val="28"/>
        </w:rPr>
      </w:pPr>
    </w:p>
    <w:p w:rsidR="002F79D7" w:rsidRPr="00C56EE9" w:rsidRDefault="002F79D7" w:rsidP="003617EF">
      <w:pPr>
        <w:pStyle w:val="a3"/>
        <w:ind w:left="0" w:right="-851"/>
        <w:jc w:val="center"/>
        <w:rPr>
          <w:b/>
          <w:sz w:val="28"/>
          <w:szCs w:val="28"/>
        </w:rPr>
      </w:pPr>
      <w:r>
        <w:rPr>
          <w:b/>
          <w:sz w:val="28"/>
          <w:szCs w:val="28"/>
        </w:rPr>
        <w:t>1. Х</w:t>
      </w:r>
      <w:r w:rsidRPr="00C56EE9">
        <w:rPr>
          <w:b/>
          <w:sz w:val="28"/>
          <w:szCs w:val="28"/>
        </w:rPr>
        <w:t>арактеристика и анализ текущего состояния в сфере реализации</w:t>
      </w:r>
    </w:p>
    <w:p w:rsidR="00513D5C" w:rsidRDefault="002F79D7" w:rsidP="0069342F">
      <w:pPr>
        <w:tabs>
          <w:tab w:val="left" w:pos="567"/>
        </w:tabs>
        <w:spacing w:after="0" w:line="220" w:lineRule="atLeast"/>
        <w:ind w:left="0" w:firstLine="426"/>
        <w:jc w:val="center"/>
        <w:rPr>
          <w:rFonts w:cs="Times New Roman"/>
          <w:b/>
          <w:szCs w:val="28"/>
        </w:rPr>
      </w:pPr>
      <w:r>
        <w:rPr>
          <w:rFonts w:cs="Times New Roman"/>
          <w:b/>
          <w:szCs w:val="28"/>
        </w:rPr>
        <w:t>подпрограммы</w:t>
      </w:r>
      <w:r w:rsidR="00513D5C" w:rsidRPr="00C56EE9">
        <w:rPr>
          <w:rFonts w:cs="Times New Roman"/>
          <w:b/>
          <w:szCs w:val="28"/>
        </w:rPr>
        <w:t xml:space="preserve"> 1 «Обеспечение муниципального задания на оказание услуг (выполнение работ) в сфере культуры»</w:t>
      </w:r>
      <w:proofErr w:type="gramStart"/>
      <w:r w:rsidR="00EC0541">
        <w:rPr>
          <w:rFonts w:cs="Times New Roman"/>
          <w:b/>
          <w:szCs w:val="28"/>
        </w:rPr>
        <w:t xml:space="preserve"> </w:t>
      </w:r>
      <w:r w:rsidR="000C63DE">
        <w:rPr>
          <w:rFonts w:cs="Times New Roman"/>
          <w:b/>
          <w:szCs w:val="28"/>
        </w:rPr>
        <w:t>.</w:t>
      </w:r>
      <w:proofErr w:type="gramEnd"/>
    </w:p>
    <w:p w:rsidR="001A512C" w:rsidRPr="003617EF" w:rsidRDefault="001A512C" w:rsidP="00B307EE">
      <w:pPr>
        <w:spacing w:after="0" w:line="220" w:lineRule="atLeast"/>
        <w:ind w:left="0"/>
        <w:jc w:val="center"/>
        <w:rPr>
          <w:rFonts w:cs="Times New Roman"/>
          <w:b/>
          <w:sz w:val="16"/>
          <w:szCs w:val="16"/>
        </w:rPr>
      </w:pPr>
    </w:p>
    <w:p w:rsidR="00DE3642" w:rsidRPr="00C56EE9" w:rsidRDefault="00DE3642" w:rsidP="0069342F">
      <w:pPr>
        <w:spacing w:after="0"/>
        <w:ind w:left="567" w:firstLine="539"/>
        <w:jc w:val="both"/>
        <w:rPr>
          <w:rFonts w:cs="Times New Roman"/>
          <w:szCs w:val="28"/>
        </w:rPr>
      </w:pPr>
      <w:r w:rsidRPr="00C56EE9">
        <w:rPr>
          <w:rFonts w:cs="Times New Roman"/>
          <w:szCs w:val="28"/>
        </w:rPr>
        <w:t xml:space="preserve">В Законе Российской Федерации от 09.10.92 № 3612-1 «Основы законодательства Российской Федерации о культуре» признана основополагающая роль культуры в развитии и самореализации личности, </w:t>
      </w:r>
      <w:proofErr w:type="spellStart"/>
      <w:r w:rsidRPr="00C56EE9">
        <w:rPr>
          <w:rFonts w:cs="Times New Roman"/>
          <w:szCs w:val="28"/>
        </w:rPr>
        <w:t>гуманизации</w:t>
      </w:r>
      <w:proofErr w:type="spellEnd"/>
      <w:r w:rsidRPr="00C56EE9">
        <w:rPr>
          <w:rFonts w:cs="Times New Roman"/>
          <w:szCs w:val="28"/>
        </w:rPr>
        <w:t xml:space="preserve"> общества и сохранении национальной самобытности народов.</w:t>
      </w:r>
      <w:r w:rsidR="000C63DE">
        <w:rPr>
          <w:rFonts w:cs="Times New Roman"/>
          <w:szCs w:val="28"/>
        </w:rPr>
        <w:t xml:space="preserve"> </w:t>
      </w:r>
      <w:r w:rsidRPr="00C56EE9">
        <w:rPr>
          <w:rFonts w:cs="Times New Roman"/>
          <w:szCs w:val="28"/>
        </w:rPr>
        <w:t>Культура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 Реализуя конституционные права граждан в сфере культуры, учреждения культуры муници</w:t>
      </w:r>
      <w:r w:rsidR="000C63DE">
        <w:rPr>
          <w:rFonts w:cs="Times New Roman"/>
          <w:szCs w:val="28"/>
        </w:rPr>
        <w:t xml:space="preserve">пального района </w:t>
      </w:r>
      <w:proofErr w:type="spellStart"/>
      <w:r w:rsidR="000C63DE">
        <w:rPr>
          <w:rFonts w:cs="Times New Roman"/>
          <w:szCs w:val="28"/>
        </w:rPr>
        <w:t>Похвистневский</w:t>
      </w:r>
      <w:proofErr w:type="spellEnd"/>
      <w:r w:rsidRPr="00C56EE9">
        <w:rPr>
          <w:rFonts w:cs="Times New Roman"/>
          <w:szCs w:val="28"/>
        </w:rPr>
        <w:t xml:space="preserve"> Самарской области сталкивается с такими системными проблемами, как: неоднородность и неравномерность обеспечения населения услугами организаций культуры в силу географических особенностей территории поселения; неудовлетворительное состояние зданий и сооружений учреждений культуры; утрата частью населения, особенно молодежью, основ традиционной народной культуры; старение специалистов, художественного персонала, работающих в сфере культуры.</w:t>
      </w:r>
    </w:p>
    <w:p w:rsidR="00DE3642" w:rsidRPr="00C56EE9" w:rsidRDefault="00DE3642" w:rsidP="0069342F">
      <w:pPr>
        <w:spacing w:after="0"/>
        <w:ind w:left="567" w:firstLine="539"/>
        <w:jc w:val="both"/>
        <w:rPr>
          <w:rFonts w:cs="Times New Roman"/>
          <w:szCs w:val="28"/>
        </w:rPr>
      </w:pPr>
      <w:r w:rsidRPr="00C56EE9">
        <w:rPr>
          <w:rFonts w:cs="Times New Roman"/>
          <w:szCs w:val="28"/>
        </w:rPr>
        <w:t>Накопившиеся за последние 20 лет проблемы в сфере культуры поселения значительно превышают возможности бюджета муници</w:t>
      </w:r>
      <w:r w:rsidR="000C63DE">
        <w:rPr>
          <w:rFonts w:cs="Times New Roman"/>
          <w:szCs w:val="28"/>
        </w:rPr>
        <w:t xml:space="preserve">пального района </w:t>
      </w:r>
      <w:proofErr w:type="spellStart"/>
      <w:r w:rsidR="000C63DE">
        <w:rPr>
          <w:rFonts w:cs="Times New Roman"/>
          <w:szCs w:val="28"/>
        </w:rPr>
        <w:t>Похвистневский</w:t>
      </w:r>
      <w:proofErr w:type="spellEnd"/>
      <w:r w:rsidRPr="00C56EE9">
        <w:rPr>
          <w:rFonts w:cs="Times New Roman"/>
          <w:szCs w:val="28"/>
        </w:rPr>
        <w:t xml:space="preserve"> Самарской области по их решению. Отставание сферы культуры в использовании современных технологий по обеспечению доступа к информации и культурным ценностям порождают социальное неравенство в творческом развитии детей и молодежи и в целом оказывает негативное влияние на социальное самосознание </w:t>
      </w:r>
      <w:proofErr w:type="gramStart"/>
      <w:r w:rsidRPr="00C56EE9">
        <w:rPr>
          <w:rFonts w:cs="Times New Roman"/>
          <w:szCs w:val="28"/>
        </w:rPr>
        <w:t>населения</w:t>
      </w:r>
      <w:proofErr w:type="gramEnd"/>
      <w:r w:rsidRPr="00C56EE9">
        <w:rPr>
          <w:rFonts w:cs="Times New Roman"/>
          <w:szCs w:val="28"/>
        </w:rPr>
        <w:t xml:space="preserve"> и требуют сбалансированного решения вопросов, связанных, с одной стороны, с сохранением и развитием культурного потенциала </w:t>
      </w:r>
      <w:r w:rsidR="000C63DE">
        <w:rPr>
          <w:rFonts w:cs="Times New Roman"/>
          <w:szCs w:val="28"/>
        </w:rPr>
        <w:t xml:space="preserve">муниципального района  </w:t>
      </w:r>
      <w:proofErr w:type="spellStart"/>
      <w:r w:rsidRPr="00C56EE9">
        <w:rPr>
          <w:rFonts w:cs="Times New Roman"/>
          <w:szCs w:val="28"/>
        </w:rPr>
        <w:t>Похвист</w:t>
      </w:r>
      <w:r w:rsidR="000C63DE">
        <w:rPr>
          <w:rFonts w:cs="Times New Roman"/>
          <w:szCs w:val="28"/>
        </w:rPr>
        <w:t>невский</w:t>
      </w:r>
      <w:proofErr w:type="spellEnd"/>
      <w:r w:rsidRPr="00C56EE9">
        <w:rPr>
          <w:rFonts w:cs="Times New Roman"/>
          <w:szCs w:val="28"/>
        </w:rPr>
        <w:t xml:space="preserve"> Самарской области и, с другой стороны, с выбором и поддержкой приоритетных направлений, обеспечивающих улучшение </w:t>
      </w:r>
      <w:r w:rsidRPr="00C56EE9">
        <w:rPr>
          <w:rFonts w:cs="Times New Roman"/>
          <w:szCs w:val="28"/>
        </w:rPr>
        <w:lastRenderedPageBreak/>
        <w:t>качества, разнообразие и увеличение доступа к услугам организаций культуры, создание условий для развития творчества.</w:t>
      </w:r>
    </w:p>
    <w:p w:rsidR="00A05C5A" w:rsidRPr="00C56EE9" w:rsidRDefault="00B307EE" w:rsidP="0069342F">
      <w:pPr>
        <w:spacing w:after="0"/>
        <w:ind w:left="567"/>
        <w:jc w:val="both"/>
        <w:rPr>
          <w:rFonts w:cs="Times New Roman"/>
          <w:szCs w:val="28"/>
        </w:rPr>
      </w:pPr>
      <w:r>
        <w:rPr>
          <w:rFonts w:cs="Times New Roman"/>
          <w:szCs w:val="28"/>
        </w:rPr>
        <w:t xml:space="preserve">      </w:t>
      </w:r>
      <w:r w:rsidR="000C63DE">
        <w:rPr>
          <w:rFonts w:cs="Times New Roman"/>
          <w:szCs w:val="28"/>
        </w:rPr>
        <w:t xml:space="preserve">Сложность </w:t>
      </w:r>
      <w:r w:rsidR="00DE3642" w:rsidRPr="00C56EE9">
        <w:rPr>
          <w:rFonts w:cs="Times New Roman"/>
          <w:szCs w:val="28"/>
        </w:rPr>
        <w:t>и разносторонность задач улучшения качества жизни за счет духовного, творческого развития личности, обеспечения качественных, разнообразных и доступных населению услуг организациями культуры обуславливают необходимость решения данных проблем программно-целевым методом.</w:t>
      </w:r>
    </w:p>
    <w:p w:rsidR="00DE3642" w:rsidRPr="00C56EE9" w:rsidRDefault="00B307EE" w:rsidP="0069342F">
      <w:pPr>
        <w:spacing w:after="0"/>
        <w:ind w:left="567" w:firstLine="539"/>
        <w:jc w:val="both"/>
        <w:rPr>
          <w:rFonts w:cs="Times New Roman"/>
          <w:szCs w:val="28"/>
        </w:rPr>
      </w:pPr>
      <w:r>
        <w:rPr>
          <w:rFonts w:cs="Times New Roman"/>
          <w:szCs w:val="28"/>
        </w:rPr>
        <w:t xml:space="preserve">    </w:t>
      </w:r>
      <w:r w:rsidR="00A05C5A" w:rsidRPr="00C56EE9">
        <w:rPr>
          <w:rFonts w:cs="Times New Roman"/>
          <w:szCs w:val="28"/>
        </w:rPr>
        <w:t>Для динамичного развития народного творчества, культурно</w:t>
      </w:r>
      <w:r w:rsidR="00A20941" w:rsidRPr="00C56EE9">
        <w:rPr>
          <w:rFonts w:cs="Times New Roman"/>
          <w:szCs w:val="28"/>
        </w:rPr>
        <w:t xml:space="preserve"> </w:t>
      </w:r>
      <w:r w:rsidR="00A05C5A" w:rsidRPr="00C56EE9">
        <w:rPr>
          <w:rFonts w:cs="Times New Roman"/>
          <w:szCs w:val="28"/>
        </w:rPr>
        <w:t>-</w:t>
      </w:r>
      <w:r w:rsidR="00A20941" w:rsidRPr="00C56EE9">
        <w:rPr>
          <w:rFonts w:cs="Times New Roman"/>
          <w:szCs w:val="28"/>
        </w:rPr>
        <w:t xml:space="preserve"> </w:t>
      </w:r>
      <w:r w:rsidR="00A05C5A" w:rsidRPr="00C56EE9">
        <w:rPr>
          <w:rFonts w:cs="Times New Roman"/>
          <w:szCs w:val="28"/>
        </w:rPr>
        <w:t xml:space="preserve">досуговой и театрально-концертной деятельности необходимо уделять большое внимание укреплению материально-технической базы клубных учреждений. Материально-техническая оснащенность учреждений культуры не соответствует современным стандартам, информационным и культурным запросам населения муниципального </w:t>
      </w:r>
      <w:r w:rsidR="00F3588E">
        <w:rPr>
          <w:rFonts w:cs="Times New Roman"/>
          <w:szCs w:val="28"/>
        </w:rPr>
        <w:t xml:space="preserve">района  </w:t>
      </w:r>
      <w:proofErr w:type="spellStart"/>
      <w:r w:rsidR="00F3588E">
        <w:rPr>
          <w:rFonts w:cs="Times New Roman"/>
          <w:szCs w:val="28"/>
        </w:rPr>
        <w:t>Похвистневский</w:t>
      </w:r>
      <w:proofErr w:type="spellEnd"/>
      <w:r w:rsidR="00F3588E">
        <w:rPr>
          <w:rFonts w:cs="Times New Roman"/>
          <w:szCs w:val="28"/>
        </w:rPr>
        <w:t xml:space="preserve"> </w:t>
      </w:r>
      <w:r w:rsidR="00A05C5A" w:rsidRPr="00C56EE9">
        <w:rPr>
          <w:rFonts w:cs="Times New Roman"/>
          <w:szCs w:val="28"/>
        </w:rPr>
        <w:t xml:space="preserve"> Самарской области. Необходимо укрепление ресурсного обеспечения учреждений культуры.</w:t>
      </w:r>
    </w:p>
    <w:p w:rsidR="00513D5C" w:rsidRPr="00C56EE9" w:rsidRDefault="00DE3642" w:rsidP="0069342F">
      <w:pPr>
        <w:spacing w:after="0"/>
        <w:ind w:left="567" w:firstLine="539"/>
        <w:jc w:val="both"/>
        <w:rPr>
          <w:rFonts w:cs="Times New Roman"/>
          <w:szCs w:val="28"/>
        </w:rPr>
      </w:pPr>
      <w:r w:rsidRPr="00C56EE9">
        <w:rPr>
          <w:rFonts w:cs="Times New Roman"/>
          <w:szCs w:val="28"/>
        </w:rPr>
        <w:t>В целях улучшения условий предоставления услуг по осуществлению библиотечного обслуживания населения требуется выполнить текущий и капитальный ремонт помещений библиотек, модернизацию оборудования и программного обеспечения и приобретение новой литературы на различных носителях.</w:t>
      </w:r>
    </w:p>
    <w:p w:rsidR="00772F75" w:rsidRPr="00C56EE9" w:rsidRDefault="00772F75" w:rsidP="0069342F">
      <w:pPr>
        <w:spacing w:after="0"/>
        <w:ind w:left="567" w:firstLine="539"/>
        <w:jc w:val="both"/>
        <w:rPr>
          <w:rFonts w:cs="Times New Roman"/>
          <w:szCs w:val="28"/>
        </w:rPr>
      </w:pPr>
      <w:r w:rsidRPr="00C56EE9">
        <w:rPr>
          <w:rFonts w:cs="Times New Roman"/>
          <w:szCs w:val="28"/>
        </w:rPr>
        <w:t xml:space="preserve">При реализации </w:t>
      </w:r>
      <w:r w:rsidR="00827618">
        <w:rPr>
          <w:rFonts w:cs="Times New Roman"/>
          <w:szCs w:val="28"/>
        </w:rPr>
        <w:t>под</w:t>
      </w:r>
      <w:r w:rsidRPr="00C56EE9">
        <w:rPr>
          <w:rFonts w:cs="Times New Roman"/>
          <w:szCs w:val="28"/>
        </w:rPr>
        <w:t xml:space="preserve">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w:t>
      </w:r>
      <w:r w:rsidR="00827618">
        <w:rPr>
          <w:rFonts w:cs="Times New Roman"/>
          <w:szCs w:val="28"/>
        </w:rPr>
        <w:t>под</w:t>
      </w:r>
      <w:r w:rsidRPr="00C56EE9">
        <w:rPr>
          <w:rFonts w:cs="Times New Roman"/>
          <w:szCs w:val="28"/>
        </w:rPr>
        <w:t>программ</w:t>
      </w:r>
      <w:r w:rsidR="00827618">
        <w:rPr>
          <w:rFonts w:cs="Times New Roman"/>
          <w:szCs w:val="28"/>
        </w:rPr>
        <w:t>ы</w:t>
      </w:r>
      <w:r w:rsidRPr="00C56EE9">
        <w:rPr>
          <w:rFonts w:cs="Times New Roman"/>
          <w:szCs w:val="28"/>
        </w:rPr>
        <w:t xml:space="preserve"> и с недофинансированием </w:t>
      </w:r>
      <w:r w:rsidR="00827618">
        <w:rPr>
          <w:rFonts w:cs="Times New Roman"/>
          <w:szCs w:val="28"/>
        </w:rPr>
        <w:t>под</w:t>
      </w:r>
      <w:r w:rsidRPr="00C56EE9">
        <w:rPr>
          <w:rFonts w:cs="Times New Roman"/>
          <w:szCs w:val="28"/>
        </w:rPr>
        <w:t xml:space="preserve">программы. Также риски могут возникнуть по причине неэффективного взаимодействия исполнителей и участников </w:t>
      </w:r>
      <w:r w:rsidR="00827618">
        <w:rPr>
          <w:rFonts w:cs="Times New Roman"/>
          <w:szCs w:val="28"/>
        </w:rPr>
        <w:t>под</w:t>
      </w:r>
      <w:r w:rsidRPr="00C56EE9">
        <w:rPr>
          <w:rFonts w:cs="Times New Roman"/>
          <w:szCs w:val="28"/>
        </w:rPr>
        <w:t>программы, недоста</w:t>
      </w:r>
      <w:r w:rsidR="00827618">
        <w:rPr>
          <w:rFonts w:cs="Times New Roman"/>
          <w:szCs w:val="28"/>
        </w:rPr>
        <w:t>тков в управлении под</w:t>
      </w:r>
      <w:r w:rsidRPr="00C56EE9">
        <w:rPr>
          <w:rFonts w:cs="Times New Roman"/>
          <w:szCs w:val="28"/>
        </w:rPr>
        <w:t>программой.</w:t>
      </w:r>
    </w:p>
    <w:p w:rsidR="00772F75" w:rsidRPr="00C56EE9" w:rsidRDefault="00772F75" w:rsidP="0069342F">
      <w:pPr>
        <w:spacing w:after="0"/>
        <w:ind w:left="567" w:firstLine="539"/>
        <w:jc w:val="both"/>
        <w:rPr>
          <w:rFonts w:cs="Times New Roman"/>
          <w:szCs w:val="28"/>
        </w:rPr>
      </w:pPr>
      <w:r w:rsidRPr="00C56EE9">
        <w:rPr>
          <w:rFonts w:cs="Times New Roman"/>
          <w:szCs w:val="28"/>
        </w:rPr>
        <w:t xml:space="preserve">В целях минимизации рисков в процессе реализации </w:t>
      </w:r>
      <w:r w:rsidR="00827618">
        <w:rPr>
          <w:rFonts w:cs="Times New Roman"/>
          <w:szCs w:val="28"/>
        </w:rPr>
        <w:t>под</w:t>
      </w:r>
      <w:r w:rsidRPr="00C56EE9">
        <w:rPr>
          <w:rFonts w:cs="Times New Roman"/>
          <w:szCs w:val="28"/>
        </w:rPr>
        <w:t>программы предусматриваются:</w:t>
      </w:r>
    </w:p>
    <w:p w:rsidR="00772F75" w:rsidRPr="00C56EE9" w:rsidRDefault="00772F75" w:rsidP="0069342F">
      <w:pPr>
        <w:spacing w:after="0"/>
        <w:ind w:left="567" w:firstLine="539"/>
        <w:jc w:val="both"/>
        <w:rPr>
          <w:rFonts w:cs="Times New Roman"/>
          <w:szCs w:val="28"/>
        </w:rPr>
      </w:pPr>
      <w:r w:rsidRPr="00C56EE9">
        <w:rPr>
          <w:rFonts w:cs="Times New Roman"/>
          <w:szCs w:val="28"/>
        </w:rPr>
        <w:t>- осуществление эффективного управления;</w:t>
      </w:r>
    </w:p>
    <w:p w:rsidR="00772F75" w:rsidRPr="00C56EE9" w:rsidRDefault="00772F75" w:rsidP="0069342F">
      <w:pPr>
        <w:spacing w:after="0"/>
        <w:ind w:left="567" w:firstLine="539"/>
        <w:jc w:val="both"/>
        <w:rPr>
          <w:rFonts w:cs="Times New Roman"/>
          <w:szCs w:val="28"/>
        </w:rPr>
      </w:pPr>
      <w:r w:rsidRPr="00C56EE9">
        <w:rPr>
          <w:rFonts w:cs="Times New Roman"/>
          <w:szCs w:val="28"/>
        </w:rPr>
        <w:t xml:space="preserve">- регулярный анализ реализации мероприятий </w:t>
      </w:r>
      <w:r w:rsidR="00827618">
        <w:rPr>
          <w:rFonts w:cs="Times New Roman"/>
          <w:szCs w:val="28"/>
        </w:rPr>
        <w:t>под</w:t>
      </w:r>
      <w:r w:rsidRPr="00C56EE9">
        <w:rPr>
          <w:rFonts w:cs="Times New Roman"/>
          <w:szCs w:val="28"/>
        </w:rPr>
        <w:t>программы;</w:t>
      </w:r>
    </w:p>
    <w:p w:rsidR="00772F75" w:rsidRPr="00C56EE9" w:rsidRDefault="00772F75" w:rsidP="0069342F">
      <w:pPr>
        <w:spacing w:after="0"/>
        <w:ind w:left="567" w:firstLine="539"/>
        <w:jc w:val="both"/>
        <w:rPr>
          <w:rFonts w:cs="Times New Roman"/>
          <w:szCs w:val="28"/>
        </w:rPr>
      </w:pPr>
      <w:r w:rsidRPr="00C56EE9">
        <w:rPr>
          <w:rFonts w:cs="Times New Roman"/>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772F75" w:rsidRPr="00C56EE9" w:rsidRDefault="00772F75" w:rsidP="0069342F">
      <w:pPr>
        <w:spacing w:after="0"/>
        <w:ind w:left="567" w:firstLine="539"/>
        <w:jc w:val="both"/>
        <w:rPr>
          <w:rFonts w:cs="Times New Roman"/>
          <w:szCs w:val="28"/>
        </w:rPr>
      </w:pPr>
      <w:r w:rsidRPr="00C56EE9">
        <w:rPr>
          <w:rFonts w:cs="Times New Roman"/>
          <w:szCs w:val="28"/>
        </w:rPr>
        <w:t>- разработка дополнительных мероприятий.</w:t>
      </w:r>
    </w:p>
    <w:p w:rsidR="00772F75" w:rsidRPr="00C56EE9" w:rsidRDefault="00772F75" w:rsidP="0069342F">
      <w:pPr>
        <w:autoSpaceDE w:val="0"/>
        <w:autoSpaceDN w:val="0"/>
        <w:adjustRightInd w:val="0"/>
        <w:spacing w:after="0"/>
        <w:ind w:left="567" w:firstLine="539"/>
        <w:jc w:val="both"/>
        <w:rPr>
          <w:rFonts w:cs="Times New Roman"/>
          <w:szCs w:val="28"/>
        </w:rPr>
      </w:pPr>
      <w:r w:rsidRPr="00C56EE9">
        <w:rPr>
          <w:rFonts w:eastAsia="Times New Roman" w:cs="Times New Roman"/>
          <w:bCs w:val="0"/>
          <w:szCs w:val="28"/>
        </w:rPr>
        <w:t>П</w:t>
      </w:r>
      <w:r w:rsidR="00827618">
        <w:rPr>
          <w:rFonts w:eastAsia="Times New Roman" w:cs="Times New Roman"/>
          <w:bCs w:val="0"/>
          <w:szCs w:val="28"/>
        </w:rPr>
        <w:t>од</w:t>
      </w:r>
      <w:r w:rsidR="003617EF">
        <w:rPr>
          <w:rFonts w:eastAsia="Times New Roman" w:cs="Times New Roman"/>
          <w:bCs w:val="0"/>
          <w:szCs w:val="28"/>
        </w:rPr>
        <w:t>п</w:t>
      </w:r>
      <w:r w:rsidRPr="00C56EE9">
        <w:rPr>
          <w:rFonts w:eastAsia="Times New Roman" w:cs="Times New Roman"/>
          <w:bCs w:val="0"/>
          <w:szCs w:val="28"/>
        </w:rPr>
        <w:t>рограмма направлена на создание условий для дальнейшего устойчивого развития культуры муници</w:t>
      </w:r>
      <w:r w:rsidR="00827618">
        <w:rPr>
          <w:rFonts w:eastAsia="Times New Roman" w:cs="Times New Roman"/>
          <w:bCs w:val="0"/>
          <w:szCs w:val="28"/>
        </w:rPr>
        <w:t xml:space="preserve">пального района </w:t>
      </w:r>
      <w:proofErr w:type="spellStart"/>
      <w:r w:rsidR="00827618">
        <w:rPr>
          <w:rFonts w:eastAsia="Times New Roman" w:cs="Times New Roman"/>
          <w:bCs w:val="0"/>
          <w:szCs w:val="28"/>
        </w:rPr>
        <w:t>Похвистневский</w:t>
      </w:r>
      <w:proofErr w:type="spellEnd"/>
      <w:r w:rsidRPr="00C56EE9">
        <w:rPr>
          <w:rFonts w:eastAsia="Times New Roman" w:cs="Times New Roman"/>
          <w:bCs w:val="0"/>
          <w:szCs w:val="28"/>
        </w:rPr>
        <w:t>, на достижение социально значимых результатов.</w:t>
      </w:r>
    </w:p>
    <w:p w:rsidR="00513D5C" w:rsidRPr="003617EF" w:rsidRDefault="00513D5C" w:rsidP="0069342F">
      <w:pPr>
        <w:pStyle w:val="a3"/>
        <w:spacing w:after="0"/>
        <w:ind w:left="567"/>
        <w:jc w:val="both"/>
        <w:rPr>
          <w:b/>
          <w:sz w:val="16"/>
          <w:szCs w:val="16"/>
        </w:rPr>
      </w:pPr>
    </w:p>
    <w:p w:rsidR="00513D5C" w:rsidRPr="00C56EE9" w:rsidRDefault="00513D5C" w:rsidP="0069342F">
      <w:pPr>
        <w:pStyle w:val="a3"/>
        <w:ind w:left="567"/>
        <w:jc w:val="both"/>
        <w:rPr>
          <w:b/>
          <w:sz w:val="28"/>
          <w:szCs w:val="28"/>
        </w:rPr>
      </w:pPr>
    </w:p>
    <w:p w:rsidR="00513D5C" w:rsidRPr="002F79D7" w:rsidRDefault="002F79D7" w:rsidP="0069342F">
      <w:pPr>
        <w:spacing w:line="220" w:lineRule="atLeast"/>
        <w:ind w:left="567"/>
        <w:jc w:val="center"/>
        <w:rPr>
          <w:b/>
          <w:szCs w:val="28"/>
        </w:rPr>
      </w:pPr>
      <w:r w:rsidRPr="002F79D7">
        <w:rPr>
          <w:b/>
          <w:szCs w:val="28"/>
        </w:rPr>
        <w:t xml:space="preserve">2. </w:t>
      </w:r>
      <w:r w:rsidR="00097FC4" w:rsidRPr="002F79D7">
        <w:rPr>
          <w:b/>
          <w:szCs w:val="28"/>
        </w:rPr>
        <w:t xml:space="preserve">Цели и задачи, целевые </w:t>
      </w:r>
      <w:proofErr w:type="gramStart"/>
      <w:r w:rsidR="00097FC4" w:rsidRPr="002F79D7">
        <w:rPr>
          <w:b/>
          <w:szCs w:val="28"/>
        </w:rPr>
        <w:t xml:space="preserve">( </w:t>
      </w:r>
      <w:proofErr w:type="gramEnd"/>
      <w:r w:rsidR="00097FC4" w:rsidRPr="002F79D7">
        <w:rPr>
          <w:b/>
          <w:szCs w:val="28"/>
        </w:rPr>
        <w:t xml:space="preserve">стратегические) показатели, этапы и сроки реализации </w:t>
      </w:r>
      <w:r w:rsidR="00513D5C" w:rsidRPr="002F79D7">
        <w:rPr>
          <w:b/>
          <w:szCs w:val="28"/>
        </w:rPr>
        <w:t xml:space="preserve">подпрограммы 1 «Обеспечение муниципального задания на оказание услуг (выполнение работ) в сфере культуры» </w:t>
      </w:r>
    </w:p>
    <w:p w:rsidR="00513D5C" w:rsidRPr="00C56EE9" w:rsidRDefault="001B51C0" w:rsidP="0069342F">
      <w:pPr>
        <w:pStyle w:val="a3"/>
        <w:tabs>
          <w:tab w:val="left" w:pos="6675"/>
          <w:tab w:val="right" w:pos="10065"/>
        </w:tabs>
        <w:ind w:left="567"/>
        <w:jc w:val="both"/>
        <w:rPr>
          <w:b/>
          <w:sz w:val="28"/>
          <w:szCs w:val="28"/>
        </w:rPr>
      </w:pPr>
      <w:r w:rsidRPr="00D7670B">
        <w:rPr>
          <w:b/>
          <w:sz w:val="28"/>
          <w:szCs w:val="28"/>
        </w:rPr>
        <w:tab/>
      </w:r>
      <w:r w:rsidR="00D7670B" w:rsidRPr="00D7670B">
        <w:rPr>
          <w:b/>
          <w:sz w:val="28"/>
          <w:szCs w:val="28"/>
        </w:rPr>
        <w:tab/>
      </w:r>
    </w:p>
    <w:p w:rsidR="00D7670B" w:rsidRDefault="0069342F" w:rsidP="0069342F">
      <w:pPr>
        <w:ind w:left="567"/>
      </w:pPr>
      <w:r>
        <w:rPr>
          <w:rFonts w:cs="Times New Roman"/>
          <w:szCs w:val="28"/>
        </w:rPr>
        <w:t xml:space="preserve">     </w:t>
      </w:r>
      <w:r w:rsidR="00D7670B" w:rsidRPr="00E32729">
        <w:rPr>
          <w:rFonts w:cs="Times New Roman"/>
          <w:szCs w:val="28"/>
        </w:rPr>
        <w:t xml:space="preserve">Реализация </w:t>
      </w:r>
      <w:r w:rsidR="00F3588E">
        <w:rPr>
          <w:rFonts w:cs="Times New Roman"/>
          <w:szCs w:val="28"/>
        </w:rPr>
        <w:t>под</w:t>
      </w:r>
      <w:r w:rsidR="00D7670B" w:rsidRPr="00E32729">
        <w:rPr>
          <w:rFonts w:cs="Times New Roman"/>
          <w:szCs w:val="28"/>
        </w:rPr>
        <w:t xml:space="preserve">программы направлена на достижение следующих целей: </w:t>
      </w:r>
    </w:p>
    <w:p w:rsidR="00513D5C" w:rsidRDefault="00036A99" w:rsidP="0069342F">
      <w:pPr>
        <w:ind w:left="567"/>
        <w:jc w:val="both"/>
        <w:rPr>
          <w:rFonts w:cs="Times New Roman"/>
          <w:szCs w:val="28"/>
        </w:rPr>
      </w:pPr>
      <w:r>
        <w:rPr>
          <w:rFonts w:cs="Times New Roman"/>
          <w:szCs w:val="28"/>
        </w:rPr>
        <w:t xml:space="preserve">     </w:t>
      </w:r>
      <w:r w:rsidR="00F3588E">
        <w:rPr>
          <w:rFonts w:cs="Times New Roman"/>
          <w:szCs w:val="28"/>
        </w:rPr>
        <w:t xml:space="preserve">- </w:t>
      </w:r>
      <w:r w:rsidR="0001443F" w:rsidRPr="00C56EE9">
        <w:rPr>
          <w:rFonts w:cs="Times New Roman"/>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B307EE" w:rsidRPr="003617EF" w:rsidRDefault="00B307EE" w:rsidP="0069342F">
      <w:pPr>
        <w:ind w:left="567"/>
        <w:jc w:val="both"/>
        <w:rPr>
          <w:rFonts w:cs="Times New Roman"/>
          <w:sz w:val="16"/>
          <w:szCs w:val="16"/>
        </w:rPr>
      </w:pPr>
    </w:p>
    <w:p w:rsidR="00F3588E" w:rsidRDefault="00F3588E" w:rsidP="0069342F">
      <w:pPr>
        <w:ind w:left="567"/>
        <w:jc w:val="both"/>
      </w:pPr>
      <w:r>
        <w:rPr>
          <w:rFonts w:cs="Times New Roman"/>
          <w:szCs w:val="28"/>
        </w:rPr>
        <w:lastRenderedPageBreak/>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w:t>
      </w:r>
      <w:r>
        <w:rPr>
          <w:rFonts w:cs="Times New Roman"/>
          <w:szCs w:val="28"/>
        </w:rPr>
        <w:t xml:space="preserve">осуществляться путем решения </w:t>
      </w:r>
      <w:r w:rsidRPr="00E32729">
        <w:rPr>
          <w:rFonts w:cs="Times New Roman"/>
          <w:szCs w:val="28"/>
        </w:rPr>
        <w:t>следующих основных задач:</w:t>
      </w:r>
    </w:p>
    <w:p w:rsidR="000D7FDF" w:rsidRDefault="00036A99" w:rsidP="0069342F">
      <w:pPr>
        <w:spacing w:after="0"/>
        <w:ind w:left="567"/>
        <w:contextualSpacing/>
        <w:jc w:val="both"/>
        <w:rPr>
          <w:rFonts w:cs="Times New Roman"/>
          <w:spacing w:val="2"/>
          <w:szCs w:val="28"/>
          <w:shd w:val="clear" w:color="auto" w:fill="FFFFFF"/>
        </w:rPr>
      </w:pPr>
      <w:r>
        <w:rPr>
          <w:rFonts w:cs="Times New Roman"/>
          <w:szCs w:val="28"/>
        </w:rPr>
        <w:t xml:space="preserve">    </w:t>
      </w:r>
      <w:r w:rsidR="00F3588E">
        <w:rPr>
          <w:rFonts w:cs="Times New Roman"/>
          <w:szCs w:val="28"/>
        </w:rPr>
        <w:t>-</w:t>
      </w:r>
      <w:r w:rsidR="0001443F" w:rsidRPr="00C56EE9">
        <w:rPr>
          <w:rFonts w:cs="Times New Roman"/>
          <w:szCs w:val="28"/>
        </w:rPr>
        <w:t xml:space="preserve">Улучшить информационное и библиотечное обслуживание населения; </w:t>
      </w:r>
      <w:r w:rsidR="0001443F" w:rsidRPr="00C56EE9">
        <w:rPr>
          <w:rFonts w:cs="Times New Roman"/>
          <w:spacing w:val="2"/>
          <w:szCs w:val="28"/>
        </w:rPr>
        <w:t>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w:t>
      </w:r>
      <w:r w:rsidR="000D7FDF" w:rsidRPr="00C56EE9">
        <w:rPr>
          <w:rFonts w:cs="Times New Roman"/>
          <w:spacing w:val="2"/>
          <w:szCs w:val="28"/>
        </w:rPr>
        <w:t>;</w:t>
      </w:r>
      <w:r w:rsidR="000D7FDF" w:rsidRPr="00C56EE9">
        <w:rPr>
          <w:rFonts w:cs="Times New Roman"/>
          <w:spacing w:val="2"/>
          <w:szCs w:val="28"/>
          <w:shd w:val="clear" w:color="auto" w:fill="FFFFFF"/>
        </w:rPr>
        <w:t xml:space="preserve"> развить и укрепить материально-техническую базу муниципальных  учреждений  сферы культуры.</w:t>
      </w:r>
    </w:p>
    <w:p w:rsidR="00F3588E" w:rsidRDefault="0069342F" w:rsidP="0069342F">
      <w:pPr>
        <w:ind w:left="567"/>
      </w:pPr>
      <w:r>
        <w:rPr>
          <w:rFonts w:eastAsia="Times New Roman" w:cs="Times New Roman"/>
          <w:bCs w:val="0"/>
          <w:szCs w:val="28"/>
        </w:rPr>
        <w:t xml:space="preserve">        </w:t>
      </w:r>
      <w:r w:rsidR="00F3588E">
        <w:rPr>
          <w:rFonts w:eastAsia="Times New Roman" w:cs="Times New Roman"/>
          <w:bCs w:val="0"/>
          <w:szCs w:val="28"/>
        </w:rPr>
        <w:t>Срок реализации под</w:t>
      </w:r>
      <w:r w:rsidR="00F3588E" w:rsidRPr="00BD1987">
        <w:rPr>
          <w:rFonts w:eastAsia="Times New Roman" w:cs="Times New Roman"/>
          <w:bCs w:val="0"/>
          <w:szCs w:val="28"/>
        </w:rPr>
        <w:t>программы – 20</w:t>
      </w:r>
      <w:r w:rsidR="002E6B43">
        <w:rPr>
          <w:rFonts w:eastAsia="Times New Roman" w:cs="Times New Roman"/>
          <w:bCs w:val="0"/>
          <w:szCs w:val="28"/>
        </w:rPr>
        <w:t>2</w:t>
      </w:r>
      <w:r w:rsidR="00FC433B">
        <w:rPr>
          <w:rFonts w:eastAsia="Times New Roman" w:cs="Times New Roman"/>
          <w:bCs w:val="0"/>
          <w:szCs w:val="28"/>
        </w:rPr>
        <w:t>4</w:t>
      </w:r>
      <w:r w:rsidR="00F3588E">
        <w:rPr>
          <w:rFonts w:eastAsia="Times New Roman" w:cs="Times New Roman"/>
          <w:bCs w:val="0"/>
          <w:szCs w:val="28"/>
        </w:rPr>
        <w:t>-202</w:t>
      </w:r>
      <w:r w:rsidR="00FC433B">
        <w:rPr>
          <w:rFonts w:eastAsia="Times New Roman" w:cs="Times New Roman"/>
          <w:bCs w:val="0"/>
          <w:szCs w:val="28"/>
        </w:rPr>
        <w:t>8</w:t>
      </w:r>
      <w:r w:rsidR="00F3588E">
        <w:rPr>
          <w:rFonts w:eastAsia="Times New Roman" w:cs="Times New Roman"/>
          <w:bCs w:val="0"/>
          <w:szCs w:val="28"/>
        </w:rPr>
        <w:t xml:space="preserve"> годы, в один этап</w:t>
      </w:r>
      <w:r w:rsidR="00F3588E" w:rsidRPr="00BD1987">
        <w:rPr>
          <w:rFonts w:eastAsia="Times New Roman" w:cs="Times New Roman"/>
          <w:bCs w:val="0"/>
          <w:szCs w:val="28"/>
        </w:rPr>
        <w:t>.</w:t>
      </w:r>
    </w:p>
    <w:p w:rsidR="00F3588E" w:rsidRDefault="0069342F" w:rsidP="0069342F">
      <w:pPr>
        <w:spacing w:before="10"/>
        <w:ind w:left="567"/>
        <w:jc w:val="both"/>
      </w:pPr>
      <w:r>
        <w:t xml:space="preserve">       </w:t>
      </w:r>
      <w:proofErr w:type="gramStart"/>
      <w:r w:rsidR="00F3588E">
        <w:t>Целевыми (стратегическим) показателями (индикаторами)  подпрограммы являются:</w:t>
      </w:r>
      <w:proofErr w:type="gramEnd"/>
    </w:p>
    <w:p w:rsidR="00F3588E" w:rsidRPr="00C56EE9" w:rsidRDefault="00F3588E" w:rsidP="0069342F">
      <w:pPr>
        <w:pStyle w:val="a3"/>
        <w:spacing w:after="0"/>
        <w:ind w:left="567"/>
        <w:rPr>
          <w:sz w:val="28"/>
          <w:szCs w:val="28"/>
        </w:rPr>
      </w:pPr>
      <w:r>
        <w:rPr>
          <w:sz w:val="28"/>
          <w:szCs w:val="28"/>
        </w:rPr>
        <w:t>-</w:t>
      </w:r>
      <w:r w:rsidRPr="00C56EE9">
        <w:rPr>
          <w:sz w:val="28"/>
          <w:szCs w:val="28"/>
        </w:rPr>
        <w:t xml:space="preserve"> Количество участников культурно-массовых мероприятий;</w:t>
      </w:r>
    </w:p>
    <w:p w:rsidR="00F3588E" w:rsidRPr="00C56EE9" w:rsidRDefault="00F3588E" w:rsidP="0069342F">
      <w:pPr>
        <w:spacing w:after="0"/>
        <w:ind w:left="567"/>
        <w:rPr>
          <w:rFonts w:cs="Times New Roman"/>
          <w:szCs w:val="28"/>
        </w:rPr>
      </w:pPr>
      <w:r>
        <w:rPr>
          <w:rFonts w:cs="Times New Roman"/>
          <w:szCs w:val="28"/>
        </w:rPr>
        <w:t xml:space="preserve">- </w:t>
      </w:r>
      <w:r w:rsidRPr="00C56EE9">
        <w:rPr>
          <w:rFonts w:cs="Times New Roman"/>
          <w:szCs w:val="28"/>
        </w:rPr>
        <w:t>Количество посещений пользователей библиотек;</w:t>
      </w:r>
    </w:p>
    <w:p w:rsidR="00F3588E" w:rsidRPr="00C56EE9" w:rsidRDefault="00F3588E" w:rsidP="0069342F">
      <w:pPr>
        <w:spacing w:after="0"/>
        <w:ind w:left="567"/>
        <w:rPr>
          <w:rFonts w:cs="Times New Roman"/>
          <w:szCs w:val="28"/>
        </w:rPr>
      </w:pPr>
      <w:r>
        <w:rPr>
          <w:rFonts w:cs="Times New Roman"/>
          <w:szCs w:val="28"/>
        </w:rPr>
        <w:t xml:space="preserve">- </w:t>
      </w:r>
      <w:r w:rsidRPr="00C56EE9">
        <w:rPr>
          <w:rFonts w:cs="Times New Roman"/>
          <w:szCs w:val="28"/>
        </w:rPr>
        <w:t>Количество новых поступлений в библиотечный фонд, экземпляров;</w:t>
      </w:r>
    </w:p>
    <w:p w:rsidR="00513D5C" w:rsidRDefault="0069342F" w:rsidP="0069342F">
      <w:pPr>
        <w:spacing w:after="0"/>
        <w:ind w:left="567"/>
        <w:rPr>
          <w:rFonts w:cs="Times New Roman"/>
          <w:b/>
          <w:szCs w:val="28"/>
        </w:rPr>
      </w:pPr>
      <w:r>
        <w:rPr>
          <w:rFonts w:cs="Times New Roman"/>
          <w:szCs w:val="28"/>
        </w:rPr>
        <w:t xml:space="preserve">        </w:t>
      </w:r>
      <w:r w:rsidR="00F3588E" w:rsidRPr="00040E1F">
        <w:rPr>
          <w:rFonts w:cs="Times New Roman"/>
          <w:szCs w:val="28"/>
        </w:rPr>
        <w:t>Перечень стратегических целевых показателей (индикаторов), характеризующих ежегодный ход и</w:t>
      </w:r>
      <w:r w:rsidR="00F3588E">
        <w:rPr>
          <w:rFonts w:cs="Times New Roman"/>
          <w:szCs w:val="28"/>
        </w:rPr>
        <w:t xml:space="preserve"> итоги реализации под</w:t>
      </w:r>
      <w:r w:rsidR="00F3588E" w:rsidRPr="00040E1F">
        <w:rPr>
          <w:rFonts w:cs="Times New Roman"/>
          <w:szCs w:val="28"/>
        </w:rPr>
        <w:t>программы представлены в Приложении № 1 к муниципальной программе.</w:t>
      </w:r>
    </w:p>
    <w:p w:rsidR="003E42FB" w:rsidRDefault="003E42FB" w:rsidP="0069342F">
      <w:pPr>
        <w:ind w:left="567"/>
        <w:jc w:val="both"/>
        <w:rPr>
          <w:rFonts w:cs="Times New Roman"/>
          <w:b/>
          <w:sz w:val="16"/>
          <w:szCs w:val="16"/>
        </w:rPr>
      </w:pPr>
    </w:p>
    <w:p w:rsidR="00D55933" w:rsidRPr="003617EF" w:rsidRDefault="00D55933" w:rsidP="0069342F">
      <w:pPr>
        <w:ind w:left="567"/>
        <w:jc w:val="both"/>
        <w:rPr>
          <w:rFonts w:cs="Times New Roman"/>
          <w:b/>
          <w:sz w:val="16"/>
          <w:szCs w:val="16"/>
        </w:rPr>
      </w:pPr>
    </w:p>
    <w:p w:rsidR="00513D5C" w:rsidRPr="003617EF" w:rsidRDefault="00513D5C" w:rsidP="0069342F">
      <w:pPr>
        <w:ind w:left="567"/>
        <w:jc w:val="both"/>
        <w:rPr>
          <w:rFonts w:cs="Times New Roman"/>
          <w:b/>
          <w:sz w:val="16"/>
          <w:szCs w:val="16"/>
        </w:rPr>
      </w:pPr>
    </w:p>
    <w:p w:rsidR="00513D5C" w:rsidRPr="001B51C0" w:rsidRDefault="002D5169" w:rsidP="0069342F">
      <w:pPr>
        <w:spacing w:line="220" w:lineRule="atLeast"/>
        <w:ind w:left="567"/>
        <w:jc w:val="center"/>
        <w:rPr>
          <w:b/>
          <w:szCs w:val="28"/>
        </w:rPr>
      </w:pPr>
      <w:r>
        <w:rPr>
          <w:b/>
          <w:szCs w:val="28"/>
        </w:rPr>
        <w:t>3</w:t>
      </w:r>
      <w:r w:rsidR="001B51C0">
        <w:rPr>
          <w:b/>
          <w:szCs w:val="28"/>
        </w:rPr>
        <w:t>.</w:t>
      </w:r>
      <w:r w:rsidR="001B51C0" w:rsidRPr="001B51C0">
        <w:rPr>
          <w:b/>
          <w:szCs w:val="28"/>
        </w:rPr>
        <w:t xml:space="preserve">    </w:t>
      </w:r>
      <w:r w:rsidR="00513D5C" w:rsidRPr="001B51C0">
        <w:rPr>
          <w:b/>
          <w:szCs w:val="28"/>
        </w:rPr>
        <w:t xml:space="preserve">План мероприятий по выполнению </w:t>
      </w:r>
      <w:r w:rsidR="00A16C8C">
        <w:rPr>
          <w:b/>
          <w:szCs w:val="28"/>
        </w:rPr>
        <w:t xml:space="preserve">и механизм реализации </w:t>
      </w:r>
      <w:r w:rsidR="00513D5C" w:rsidRPr="001B51C0">
        <w:rPr>
          <w:b/>
          <w:szCs w:val="28"/>
        </w:rPr>
        <w:t>подпрограммы  1 «Обеспечение муниципального задания на оказание услуг (выполнение работ) в сфере культуры»</w:t>
      </w:r>
      <w:proofErr w:type="gramStart"/>
      <w:r w:rsidR="00513D5C" w:rsidRPr="001B51C0">
        <w:rPr>
          <w:b/>
          <w:szCs w:val="28"/>
        </w:rPr>
        <w:t xml:space="preserve"> </w:t>
      </w:r>
      <w:r w:rsidR="001A512C">
        <w:rPr>
          <w:b/>
          <w:szCs w:val="28"/>
        </w:rPr>
        <w:t>.</w:t>
      </w:r>
      <w:proofErr w:type="gramEnd"/>
    </w:p>
    <w:p w:rsidR="00513D5C" w:rsidRPr="003617EF" w:rsidRDefault="00513D5C" w:rsidP="0069342F">
      <w:pPr>
        <w:pStyle w:val="a3"/>
        <w:spacing w:line="220" w:lineRule="atLeast"/>
        <w:ind w:left="567"/>
        <w:jc w:val="center"/>
        <w:rPr>
          <w:b/>
          <w:sz w:val="16"/>
          <w:szCs w:val="16"/>
        </w:rPr>
      </w:pPr>
    </w:p>
    <w:p w:rsidR="006D42B0" w:rsidRDefault="003E42FB" w:rsidP="0069342F">
      <w:pPr>
        <w:pStyle w:val="a3"/>
        <w:tabs>
          <w:tab w:val="left" w:pos="567"/>
          <w:tab w:val="left" w:pos="709"/>
        </w:tabs>
        <w:spacing w:after="0" w:line="220" w:lineRule="atLeast"/>
        <w:ind w:left="567"/>
        <w:jc w:val="both"/>
        <w:rPr>
          <w:sz w:val="28"/>
          <w:szCs w:val="28"/>
        </w:rPr>
      </w:pPr>
      <w:r>
        <w:rPr>
          <w:b/>
          <w:sz w:val="28"/>
          <w:szCs w:val="28"/>
        </w:rPr>
        <w:t xml:space="preserve">    </w:t>
      </w:r>
      <w:r w:rsidR="00B307EE">
        <w:rPr>
          <w:sz w:val="28"/>
          <w:szCs w:val="28"/>
        </w:rPr>
        <w:t xml:space="preserve"> </w:t>
      </w:r>
      <w:r w:rsidR="006D42B0" w:rsidRPr="00B307EE">
        <w:rPr>
          <w:sz w:val="28"/>
          <w:szCs w:val="28"/>
        </w:rPr>
        <w:t>План мероприя</w:t>
      </w:r>
      <w:r w:rsidR="0049506C" w:rsidRPr="00B307EE">
        <w:rPr>
          <w:sz w:val="28"/>
          <w:szCs w:val="28"/>
        </w:rPr>
        <w:t xml:space="preserve">тий по выполнению </w:t>
      </w:r>
      <w:r w:rsidR="006D42B0" w:rsidRPr="00B307EE">
        <w:rPr>
          <w:sz w:val="28"/>
          <w:szCs w:val="28"/>
        </w:rPr>
        <w:t>п</w:t>
      </w:r>
      <w:r w:rsidR="0049506C" w:rsidRPr="00B307EE">
        <w:rPr>
          <w:sz w:val="28"/>
          <w:szCs w:val="28"/>
        </w:rPr>
        <w:t>одп</w:t>
      </w:r>
      <w:r w:rsidR="006D42B0" w:rsidRPr="00B307EE">
        <w:rPr>
          <w:sz w:val="28"/>
          <w:szCs w:val="28"/>
        </w:rPr>
        <w:t xml:space="preserve">рограммы </w:t>
      </w:r>
      <w:r w:rsidR="0049506C" w:rsidRPr="00B307EE">
        <w:rPr>
          <w:sz w:val="28"/>
          <w:szCs w:val="28"/>
        </w:rPr>
        <w:t xml:space="preserve">1 «Обеспечение муниципального задания на оказание услуг (выполнение работ) в сфере культуры» </w:t>
      </w:r>
      <w:r w:rsidR="006D42B0" w:rsidRPr="00B307EE">
        <w:rPr>
          <w:sz w:val="28"/>
          <w:szCs w:val="28"/>
        </w:rPr>
        <w:t>представлен в Приложении № 2 к муниципальной программе.</w:t>
      </w:r>
    </w:p>
    <w:p w:rsidR="003E42FB" w:rsidRPr="0047033C" w:rsidRDefault="0069342F" w:rsidP="0069342F">
      <w:pPr>
        <w:ind w:left="567"/>
        <w:jc w:val="both"/>
        <w:rPr>
          <w:rFonts w:cs="Times New Roman"/>
          <w:szCs w:val="28"/>
        </w:rPr>
      </w:pPr>
      <w:r>
        <w:rPr>
          <w:rFonts w:cs="Times New Roman"/>
          <w:szCs w:val="28"/>
        </w:rPr>
        <w:t xml:space="preserve">     </w:t>
      </w:r>
      <w:r w:rsidR="003E42FB" w:rsidRPr="0047033C">
        <w:rPr>
          <w:rFonts w:cs="Times New Roman"/>
          <w:szCs w:val="28"/>
        </w:rPr>
        <w:t>Реализация подпрограммы направлена на эффективное исполнение основных мероприятий, обеспечение</w:t>
      </w:r>
      <w:r w:rsidR="003E42FB">
        <w:rPr>
          <w:rFonts w:cs="Times New Roman"/>
          <w:szCs w:val="28"/>
        </w:rPr>
        <w:t xml:space="preserve"> контроля исполнения </w:t>
      </w:r>
      <w:r w:rsidR="003E42FB" w:rsidRPr="0047033C">
        <w:rPr>
          <w:rFonts w:cs="Times New Roman"/>
          <w:szCs w:val="28"/>
        </w:rPr>
        <w:t>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49506C" w:rsidRDefault="003E42FB" w:rsidP="0069342F">
      <w:pPr>
        <w:ind w:left="567"/>
        <w:jc w:val="both"/>
        <w:rPr>
          <w:b/>
          <w:szCs w:val="28"/>
        </w:rPr>
      </w:pPr>
      <w:r>
        <w:rPr>
          <w:rFonts w:cs="Times New Roman"/>
          <w:szCs w:val="28"/>
        </w:rPr>
        <w:t xml:space="preserve">       </w:t>
      </w:r>
      <w:r w:rsidR="0069342F">
        <w:rPr>
          <w:rFonts w:cs="Times New Roman"/>
          <w:szCs w:val="28"/>
        </w:rPr>
        <w:t xml:space="preserve">     </w:t>
      </w:r>
      <w:r w:rsidRPr="0047033C">
        <w:rPr>
          <w:rFonts w:cs="Times New Roman"/>
          <w:szCs w:val="28"/>
        </w:rPr>
        <w:t>Учреждение обе</w:t>
      </w:r>
      <w:r>
        <w:rPr>
          <w:rFonts w:cs="Times New Roman"/>
          <w:szCs w:val="28"/>
        </w:rPr>
        <w:t xml:space="preserve">спечивает исполнение </w:t>
      </w:r>
      <w:r w:rsidRPr="0047033C">
        <w:rPr>
          <w:rFonts w:cs="Times New Roman"/>
          <w:szCs w:val="28"/>
        </w:rPr>
        <w:t xml:space="preserve">мероприятий с соблюдением установленных сроков и объемов финансирования, осуществляет текущее управление реализации </w:t>
      </w:r>
      <w:r>
        <w:rPr>
          <w:rFonts w:cs="Times New Roman"/>
          <w:szCs w:val="28"/>
        </w:rPr>
        <w:t>под</w:t>
      </w:r>
      <w:r w:rsidRPr="0047033C">
        <w:rPr>
          <w:rFonts w:cs="Times New Roman"/>
          <w:szCs w:val="28"/>
        </w:rPr>
        <w:t>программы, обеспечивает целевое и эффективное использование средств, выделяемых на ее реализацию</w:t>
      </w:r>
      <w:r>
        <w:rPr>
          <w:rFonts w:cs="Times New Roman"/>
          <w:szCs w:val="28"/>
        </w:rPr>
        <w:t>.</w:t>
      </w:r>
    </w:p>
    <w:p w:rsidR="003E42FB" w:rsidRPr="003617EF" w:rsidRDefault="003E42FB" w:rsidP="00C56EE9">
      <w:pPr>
        <w:pStyle w:val="a3"/>
        <w:spacing w:after="0" w:line="220" w:lineRule="atLeast"/>
        <w:ind w:left="0"/>
        <w:jc w:val="both"/>
        <w:rPr>
          <w:b/>
          <w:sz w:val="16"/>
          <w:szCs w:val="16"/>
        </w:rPr>
      </w:pPr>
    </w:p>
    <w:p w:rsidR="006D42B0" w:rsidRDefault="006D42B0" w:rsidP="00C56EE9">
      <w:pPr>
        <w:ind w:left="0"/>
        <w:jc w:val="both"/>
        <w:rPr>
          <w:rFonts w:cs="Times New Roman"/>
          <w:b/>
          <w:sz w:val="16"/>
          <w:szCs w:val="16"/>
        </w:rPr>
      </w:pPr>
    </w:p>
    <w:p w:rsidR="00D55933" w:rsidRDefault="00D55933" w:rsidP="00C56EE9">
      <w:pPr>
        <w:ind w:left="0"/>
        <w:jc w:val="both"/>
        <w:rPr>
          <w:rFonts w:cs="Times New Roman"/>
          <w:b/>
          <w:sz w:val="16"/>
          <w:szCs w:val="16"/>
        </w:rPr>
      </w:pPr>
    </w:p>
    <w:p w:rsidR="00D55933" w:rsidRDefault="00D55933" w:rsidP="00C56EE9">
      <w:pPr>
        <w:ind w:left="0"/>
        <w:jc w:val="both"/>
        <w:rPr>
          <w:rFonts w:cs="Times New Roman"/>
          <w:b/>
          <w:sz w:val="16"/>
          <w:szCs w:val="16"/>
        </w:rPr>
      </w:pPr>
    </w:p>
    <w:p w:rsidR="00D55933" w:rsidRPr="003617EF" w:rsidRDefault="00D55933" w:rsidP="00C56EE9">
      <w:pPr>
        <w:ind w:left="0"/>
        <w:jc w:val="both"/>
        <w:rPr>
          <w:rFonts w:cs="Times New Roman"/>
          <w:b/>
          <w:sz w:val="16"/>
          <w:szCs w:val="16"/>
        </w:rPr>
      </w:pPr>
    </w:p>
    <w:p w:rsidR="001B51C0" w:rsidRDefault="0049506C" w:rsidP="0069342F">
      <w:pPr>
        <w:pStyle w:val="a3"/>
        <w:numPr>
          <w:ilvl w:val="0"/>
          <w:numId w:val="13"/>
        </w:numPr>
        <w:ind w:left="567"/>
        <w:jc w:val="center"/>
        <w:rPr>
          <w:b/>
          <w:sz w:val="28"/>
          <w:szCs w:val="28"/>
        </w:rPr>
      </w:pPr>
      <w:r w:rsidRPr="001A512C">
        <w:rPr>
          <w:b/>
          <w:sz w:val="28"/>
          <w:szCs w:val="28"/>
        </w:rPr>
        <w:t>Ресурсное обеспечение по выполнению подпрограммы 1  «Обеспечение муниципального задания на оказание услуг (выполнение работ) в</w:t>
      </w:r>
      <w:r w:rsidR="0009334A" w:rsidRPr="001A512C">
        <w:rPr>
          <w:b/>
          <w:sz w:val="28"/>
          <w:szCs w:val="28"/>
        </w:rPr>
        <w:t xml:space="preserve"> сфере культуры</w:t>
      </w:r>
      <w:r w:rsidR="001A512C">
        <w:rPr>
          <w:b/>
          <w:sz w:val="28"/>
          <w:szCs w:val="28"/>
        </w:rPr>
        <w:t>.</w:t>
      </w:r>
    </w:p>
    <w:p w:rsidR="001A512C" w:rsidRPr="003617EF" w:rsidRDefault="001A512C" w:rsidP="0069342F">
      <w:pPr>
        <w:pStyle w:val="a3"/>
        <w:ind w:left="567"/>
        <w:rPr>
          <w:b/>
          <w:sz w:val="16"/>
          <w:szCs w:val="16"/>
        </w:rPr>
      </w:pPr>
    </w:p>
    <w:p w:rsidR="00F32BE0" w:rsidRDefault="00A16C8C" w:rsidP="00F32BE0">
      <w:pPr>
        <w:ind w:left="567" w:firstLine="567"/>
        <w:jc w:val="both"/>
        <w:rPr>
          <w:rFonts w:cs="Times New Roman"/>
          <w:b/>
          <w:szCs w:val="28"/>
        </w:rPr>
      </w:pPr>
      <w:r>
        <w:rPr>
          <w:szCs w:val="28"/>
        </w:rPr>
        <w:t>Под</w:t>
      </w:r>
      <w:r w:rsidRPr="00C56EE9">
        <w:rPr>
          <w:szCs w:val="28"/>
        </w:rPr>
        <w:t>программа реализуется за счет средств муниципально</w:t>
      </w:r>
      <w:r w:rsidR="00C824C4">
        <w:rPr>
          <w:szCs w:val="28"/>
        </w:rPr>
        <w:t>го бюджета, в том числе средств, формируемых</w:t>
      </w:r>
      <w:r w:rsidRPr="00C56EE9">
        <w:rPr>
          <w:szCs w:val="28"/>
        </w:rPr>
        <w:t xml:space="preserve"> за счет субсидий областного бюджета, </w:t>
      </w:r>
      <w:r w:rsidR="00C824C4">
        <w:rPr>
          <w:szCs w:val="28"/>
        </w:rPr>
        <w:t>а так же средств</w:t>
      </w:r>
      <w:r w:rsidRPr="00C56EE9">
        <w:rPr>
          <w:szCs w:val="28"/>
        </w:rPr>
        <w:t xml:space="preserve"> от иной приносящей доход деятельности и спонсорских средств.</w:t>
      </w:r>
      <w:r>
        <w:rPr>
          <w:szCs w:val="28"/>
        </w:rPr>
        <w:t xml:space="preserve"> </w:t>
      </w:r>
      <w:r w:rsidRPr="00C56EE9">
        <w:rPr>
          <w:szCs w:val="28"/>
        </w:rPr>
        <w:t>Общий объ</w:t>
      </w:r>
      <w:r>
        <w:rPr>
          <w:szCs w:val="28"/>
        </w:rPr>
        <w:t xml:space="preserve">ем финансирования </w:t>
      </w:r>
      <w:r w:rsidRPr="00C56EE9">
        <w:rPr>
          <w:szCs w:val="28"/>
        </w:rPr>
        <w:t>сред</w:t>
      </w:r>
      <w:r>
        <w:rPr>
          <w:szCs w:val="28"/>
        </w:rPr>
        <w:t>ств на реализацию под</w:t>
      </w:r>
      <w:r w:rsidRPr="00C56EE9">
        <w:rPr>
          <w:szCs w:val="28"/>
        </w:rPr>
        <w:t>программы составит</w:t>
      </w:r>
      <w:r w:rsidRPr="00C56EE9">
        <w:rPr>
          <w:rFonts w:cs="Times New Roman"/>
          <w:b/>
          <w:szCs w:val="28"/>
        </w:rPr>
        <w:t>:</w:t>
      </w:r>
      <w:r>
        <w:rPr>
          <w:rFonts w:cs="Times New Roman"/>
          <w:b/>
          <w:szCs w:val="28"/>
        </w:rPr>
        <w:t xml:space="preserve"> </w:t>
      </w:r>
    </w:p>
    <w:p w:rsidR="00F32BE0" w:rsidRPr="00F32BE0" w:rsidRDefault="00F32BE0" w:rsidP="00F32BE0">
      <w:pPr>
        <w:ind w:left="567" w:firstLine="567"/>
        <w:jc w:val="both"/>
        <w:rPr>
          <w:rFonts w:cs="Times New Roman"/>
          <w:b/>
          <w:szCs w:val="28"/>
        </w:rPr>
      </w:pPr>
      <w:r>
        <w:rPr>
          <w:rFonts w:cs="Times New Roman"/>
          <w:b/>
          <w:szCs w:val="28"/>
        </w:rPr>
        <w:t>-</w:t>
      </w:r>
      <w:r w:rsidRPr="00F32BE0">
        <w:rPr>
          <w:rFonts w:cs="Times New Roman"/>
          <w:b/>
          <w:szCs w:val="28"/>
        </w:rPr>
        <w:t xml:space="preserve">  575 954,9тыс. рублей:</w:t>
      </w:r>
    </w:p>
    <w:p w:rsidR="00F32BE0" w:rsidRPr="00F32BE0" w:rsidRDefault="00F32BE0" w:rsidP="00F32BE0">
      <w:pPr>
        <w:ind w:left="567" w:firstLine="567"/>
        <w:jc w:val="both"/>
        <w:rPr>
          <w:rFonts w:cs="Times New Roman"/>
          <w:b/>
          <w:szCs w:val="28"/>
        </w:rPr>
      </w:pPr>
    </w:p>
    <w:p w:rsidR="00F32BE0" w:rsidRPr="00F32BE0" w:rsidRDefault="00F32BE0" w:rsidP="00F32BE0">
      <w:pPr>
        <w:ind w:left="567" w:firstLine="567"/>
        <w:jc w:val="both"/>
        <w:rPr>
          <w:rFonts w:cs="Times New Roman"/>
          <w:b/>
          <w:szCs w:val="28"/>
        </w:rPr>
      </w:pPr>
      <w:r>
        <w:rPr>
          <w:rFonts w:cs="Times New Roman"/>
          <w:b/>
          <w:szCs w:val="28"/>
        </w:rPr>
        <w:t xml:space="preserve"> 2024г    - </w:t>
      </w:r>
      <w:r w:rsidRPr="00F32BE0">
        <w:rPr>
          <w:rFonts w:cs="Times New Roman"/>
          <w:b/>
          <w:szCs w:val="28"/>
        </w:rPr>
        <w:t>99 338,4 тыс. рублей, в том числе:</w:t>
      </w:r>
    </w:p>
    <w:p w:rsidR="00F32BE0" w:rsidRPr="00F32BE0" w:rsidRDefault="00F32BE0" w:rsidP="00F32BE0">
      <w:pPr>
        <w:ind w:left="567" w:firstLine="567"/>
        <w:jc w:val="both"/>
        <w:rPr>
          <w:rFonts w:cs="Times New Roman"/>
          <w:szCs w:val="28"/>
        </w:rPr>
      </w:pPr>
      <w:r w:rsidRPr="00F32BE0">
        <w:rPr>
          <w:rFonts w:cs="Times New Roman"/>
          <w:szCs w:val="28"/>
        </w:rPr>
        <w:t>- средства местного бюджета – 95532,6 тыс. руб.;</w:t>
      </w:r>
    </w:p>
    <w:p w:rsidR="00F32BE0" w:rsidRPr="00F32BE0" w:rsidRDefault="00F32BE0" w:rsidP="00F32BE0">
      <w:pPr>
        <w:ind w:left="567" w:firstLine="567"/>
        <w:jc w:val="both"/>
        <w:rPr>
          <w:rFonts w:cs="Times New Roman"/>
          <w:szCs w:val="28"/>
        </w:rPr>
      </w:pPr>
      <w:r w:rsidRPr="00F32BE0">
        <w:rPr>
          <w:rFonts w:cs="Times New Roman"/>
          <w:szCs w:val="28"/>
        </w:rPr>
        <w:t xml:space="preserve">- внебюджетные источники – 3 805,8 тыс. руб.;     </w:t>
      </w:r>
    </w:p>
    <w:p w:rsidR="00F32BE0" w:rsidRPr="00F32BE0" w:rsidRDefault="00F32BE0" w:rsidP="00F32BE0">
      <w:pPr>
        <w:ind w:left="567" w:firstLine="567"/>
        <w:jc w:val="both"/>
        <w:rPr>
          <w:rFonts w:cs="Times New Roman"/>
          <w:szCs w:val="28"/>
        </w:rPr>
      </w:pPr>
    </w:p>
    <w:p w:rsidR="00F32BE0" w:rsidRPr="00F32BE0" w:rsidRDefault="00F32BE0" w:rsidP="00F32BE0">
      <w:pPr>
        <w:ind w:left="567" w:firstLine="567"/>
        <w:jc w:val="both"/>
        <w:rPr>
          <w:rFonts w:cs="Times New Roman"/>
          <w:b/>
          <w:szCs w:val="28"/>
        </w:rPr>
      </w:pPr>
      <w:r w:rsidRPr="00F32BE0">
        <w:rPr>
          <w:rFonts w:cs="Times New Roman"/>
          <w:b/>
          <w:szCs w:val="28"/>
        </w:rPr>
        <w:lastRenderedPageBreak/>
        <w:t>2025г    -   103 848,4 тыс. рублей, в том числе:</w:t>
      </w:r>
    </w:p>
    <w:p w:rsidR="00F32BE0" w:rsidRPr="00F32BE0" w:rsidRDefault="00F32BE0" w:rsidP="00F32BE0">
      <w:pPr>
        <w:ind w:left="567" w:firstLine="567"/>
        <w:jc w:val="both"/>
        <w:rPr>
          <w:rFonts w:cs="Times New Roman"/>
          <w:szCs w:val="28"/>
        </w:rPr>
      </w:pPr>
      <w:r w:rsidRPr="00F32BE0">
        <w:rPr>
          <w:rFonts w:cs="Times New Roman"/>
          <w:b/>
          <w:szCs w:val="28"/>
        </w:rPr>
        <w:t xml:space="preserve">- </w:t>
      </w:r>
      <w:r w:rsidRPr="00F32BE0">
        <w:rPr>
          <w:rFonts w:cs="Times New Roman"/>
          <w:szCs w:val="28"/>
        </w:rPr>
        <w:t xml:space="preserve">средства местного бюджета – 99 868,1 тыс. руб.; </w:t>
      </w:r>
    </w:p>
    <w:p w:rsidR="00F32BE0" w:rsidRPr="00F32BE0" w:rsidRDefault="00F32BE0" w:rsidP="00F32BE0">
      <w:pPr>
        <w:ind w:left="567" w:firstLine="567"/>
        <w:jc w:val="both"/>
        <w:rPr>
          <w:rFonts w:cs="Times New Roman"/>
          <w:szCs w:val="28"/>
        </w:rPr>
      </w:pPr>
      <w:r w:rsidRPr="00F32BE0">
        <w:rPr>
          <w:rFonts w:cs="Times New Roman"/>
          <w:szCs w:val="28"/>
        </w:rPr>
        <w:t>- внебюджетные источники –3 980,3 тыс. руб.</w:t>
      </w:r>
    </w:p>
    <w:p w:rsidR="00F32BE0" w:rsidRPr="00F32BE0" w:rsidRDefault="00F32BE0" w:rsidP="00F32BE0">
      <w:pPr>
        <w:ind w:left="567" w:firstLine="567"/>
        <w:jc w:val="both"/>
        <w:rPr>
          <w:rFonts w:cs="Times New Roman"/>
          <w:szCs w:val="28"/>
        </w:rPr>
      </w:pPr>
    </w:p>
    <w:p w:rsidR="00F32BE0" w:rsidRPr="00F32BE0" w:rsidRDefault="00F32BE0" w:rsidP="00F32BE0">
      <w:pPr>
        <w:ind w:left="567" w:firstLine="567"/>
        <w:jc w:val="both"/>
        <w:rPr>
          <w:rFonts w:cs="Times New Roman"/>
          <w:b/>
          <w:szCs w:val="28"/>
        </w:rPr>
      </w:pPr>
      <w:r w:rsidRPr="00F32BE0">
        <w:rPr>
          <w:rFonts w:cs="Times New Roman"/>
          <w:b/>
          <w:szCs w:val="28"/>
        </w:rPr>
        <w:t>2026 г   - 109 958,1 тыс. рублей, в том числе:</w:t>
      </w:r>
    </w:p>
    <w:p w:rsidR="00F32BE0" w:rsidRPr="00F32BE0" w:rsidRDefault="00F32BE0" w:rsidP="00F32BE0">
      <w:pPr>
        <w:ind w:left="567" w:firstLine="567"/>
        <w:jc w:val="both"/>
        <w:rPr>
          <w:rFonts w:cs="Times New Roman"/>
          <w:szCs w:val="28"/>
        </w:rPr>
      </w:pPr>
      <w:r w:rsidRPr="00F32BE0">
        <w:rPr>
          <w:rFonts w:cs="Times New Roman"/>
          <w:b/>
          <w:szCs w:val="28"/>
        </w:rPr>
        <w:t xml:space="preserve">- </w:t>
      </w:r>
      <w:r w:rsidRPr="00F32BE0">
        <w:rPr>
          <w:rFonts w:cs="Times New Roman"/>
          <w:szCs w:val="28"/>
        </w:rPr>
        <w:t>средства местного бюджета – 105 869,8 тыс. руб.;</w:t>
      </w:r>
    </w:p>
    <w:p w:rsidR="00F32BE0" w:rsidRPr="00F32BE0" w:rsidRDefault="00F32BE0" w:rsidP="00F32BE0">
      <w:pPr>
        <w:ind w:left="567" w:firstLine="567"/>
        <w:jc w:val="both"/>
        <w:rPr>
          <w:rFonts w:cs="Times New Roman"/>
          <w:b/>
          <w:szCs w:val="28"/>
        </w:rPr>
      </w:pPr>
      <w:r w:rsidRPr="00F32BE0">
        <w:rPr>
          <w:rFonts w:cs="Times New Roman"/>
          <w:szCs w:val="28"/>
        </w:rPr>
        <w:t>- внебюджетные источники –  4088,3 тыс. руб</w:t>
      </w:r>
      <w:r w:rsidRPr="00F32BE0">
        <w:rPr>
          <w:rFonts w:cs="Times New Roman"/>
          <w:b/>
          <w:szCs w:val="28"/>
        </w:rPr>
        <w:t xml:space="preserve">.; </w:t>
      </w:r>
    </w:p>
    <w:p w:rsidR="00F32BE0" w:rsidRPr="00F32BE0" w:rsidRDefault="00F32BE0" w:rsidP="00F32BE0">
      <w:pPr>
        <w:ind w:left="567" w:firstLine="567"/>
        <w:jc w:val="both"/>
        <w:rPr>
          <w:rFonts w:cs="Times New Roman"/>
          <w:b/>
          <w:szCs w:val="28"/>
        </w:rPr>
      </w:pPr>
    </w:p>
    <w:p w:rsidR="00F32BE0" w:rsidRPr="00F32BE0" w:rsidRDefault="00F32BE0" w:rsidP="00F32BE0">
      <w:pPr>
        <w:ind w:left="567" w:firstLine="567"/>
        <w:jc w:val="both"/>
        <w:rPr>
          <w:rFonts w:cs="Times New Roman"/>
          <w:b/>
          <w:szCs w:val="28"/>
        </w:rPr>
      </w:pPr>
      <w:r w:rsidRPr="00F32BE0">
        <w:rPr>
          <w:rFonts w:cs="Times New Roman"/>
          <w:b/>
          <w:szCs w:val="28"/>
        </w:rPr>
        <w:t>2027г – 116 602,4 тыс. рублей, в том числе:</w:t>
      </w:r>
    </w:p>
    <w:p w:rsidR="00F32BE0" w:rsidRPr="00F32BE0" w:rsidRDefault="00F32BE0" w:rsidP="00F32BE0">
      <w:pPr>
        <w:ind w:left="567" w:firstLine="567"/>
        <w:jc w:val="both"/>
        <w:rPr>
          <w:rFonts w:cs="Times New Roman"/>
          <w:szCs w:val="28"/>
        </w:rPr>
      </w:pPr>
      <w:r w:rsidRPr="00F32BE0">
        <w:rPr>
          <w:rFonts w:cs="Times New Roman"/>
          <w:b/>
          <w:szCs w:val="28"/>
        </w:rPr>
        <w:t xml:space="preserve">- </w:t>
      </w:r>
      <w:r w:rsidRPr="00F32BE0">
        <w:rPr>
          <w:rFonts w:cs="Times New Roman"/>
          <w:szCs w:val="28"/>
        </w:rPr>
        <w:t>средства местного бюджета –  112 237,2 тыс. руб.;</w:t>
      </w:r>
    </w:p>
    <w:p w:rsidR="00F32BE0" w:rsidRPr="00F32BE0" w:rsidRDefault="00F32BE0" w:rsidP="00F32BE0">
      <w:pPr>
        <w:ind w:left="567" w:firstLine="567"/>
        <w:jc w:val="both"/>
        <w:rPr>
          <w:rFonts w:cs="Times New Roman"/>
          <w:szCs w:val="28"/>
        </w:rPr>
      </w:pPr>
      <w:r w:rsidRPr="00F32BE0">
        <w:rPr>
          <w:rFonts w:cs="Times New Roman"/>
          <w:szCs w:val="28"/>
        </w:rPr>
        <w:t xml:space="preserve">- внебюджетные источники – 4365,2 тыс. руб.;  </w:t>
      </w:r>
    </w:p>
    <w:p w:rsidR="00F32BE0" w:rsidRPr="00F32BE0" w:rsidRDefault="00F32BE0" w:rsidP="00F32BE0">
      <w:pPr>
        <w:ind w:left="567" w:firstLine="567"/>
        <w:jc w:val="both"/>
        <w:rPr>
          <w:rFonts w:cs="Times New Roman"/>
          <w:szCs w:val="28"/>
        </w:rPr>
      </w:pPr>
    </w:p>
    <w:p w:rsidR="00F32BE0" w:rsidRPr="00F32BE0" w:rsidRDefault="00F32BE0" w:rsidP="00F32BE0">
      <w:pPr>
        <w:ind w:left="567" w:firstLine="567"/>
        <w:jc w:val="both"/>
        <w:rPr>
          <w:rFonts w:cs="Times New Roman"/>
          <w:b/>
          <w:szCs w:val="28"/>
        </w:rPr>
      </w:pPr>
      <w:r w:rsidRPr="00F32BE0">
        <w:rPr>
          <w:rFonts w:cs="Times New Roman"/>
          <w:b/>
          <w:szCs w:val="28"/>
        </w:rPr>
        <w:t>2028г – 163 512,6тыс. рублей, в том числе:</w:t>
      </w:r>
    </w:p>
    <w:p w:rsidR="00F32BE0" w:rsidRPr="00F32BE0" w:rsidRDefault="00F32BE0" w:rsidP="00F32BE0">
      <w:pPr>
        <w:ind w:left="567" w:firstLine="567"/>
        <w:jc w:val="both"/>
        <w:rPr>
          <w:rFonts w:cs="Times New Roman"/>
          <w:szCs w:val="28"/>
        </w:rPr>
      </w:pPr>
      <w:r w:rsidRPr="00F32BE0">
        <w:rPr>
          <w:rFonts w:cs="Times New Roman"/>
          <w:b/>
          <w:szCs w:val="28"/>
        </w:rPr>
        <w:t xml:space="preserve">- </w:t>
      </w:r>
      <w:r w:rsidRPr="00F32BE0">
        <w:rPr>
          <w:rFonts w:cs="Times New Roman"/>
          <w:szCs w:val="28"/>
        </w:rPr>
        <w:t>средства местного бюджета –  158851,00 тыс. руб.;</w:t>
      </w:r>
    </w:p>
    <w:p w:rsidR="00F32BE0" w:rsidRDefault="00F32BE0" w:rsidP="00F32BE0">
      <w:pPr>
        <w:ind w:left="567" w:firstLine="567"/>
        <w:jc w:val="both"/>
        <w:rPr>
          <w:rFonts w:cs="Times New Roman"/>
          <w:spacing w:val="-20"/>
          <w:szCs w:val="28"/>
        </w:rPr>
      </w:pPr>
      <w:r w:rsidRPr="00F32BE0">
        <w:rPr>
          <w:rFonts w:cs="Times New Roman"/>
          <w:szCs w:val="28"/>
        </w:rPr>
        <w:t xml:space="preserve">- внебюджетные источники – 4 661,6 тыс. руб.;     </w:t>
      </w:r>
    </w:p>
    <w:p w:rsidR="007E461E" w:rsidRPr="00F32BE0" w:rsidRDefault="00A16C8C" w:rsidP="00F32BE0">
      <w:pPr>
        <w:ind w:left="567" w:firstLine="567"/>
        <w:jc w:val="both"/>
        <w:rPr>
          <w:rFonts w:cs="Times New Roman"/>
          <w:spacing w:val="-20"/>
          <w:szCs w:val="28"/>
        </w:rPr>
      </w:pPr>
      <w:r>
        <w:rPr>
          <w:b/>
          <w:szCs w:val="28"/>
        </w:rPr>
        <w:t xml:space="preserve">   </w:t>
      </w:r>
    </w:p>
    <w:p w:rsidR="00BB6F0D" w:rsidRPr="00BB6F0D" w:rsidRDefault="00A16C8C" w:rsidP="007E461E">
      <w:pPr>
        <w:spacing w:before="1" w:after="0"/>
        <w:ind w:left="567"/>
        <w:jc w:val="both"/>
        <w:rPr>
          <w:szCs w:val="28"/>
        </w:rPr>
      </w:pPr>
      <w:r>
        <w:rPr>
          <w:b/>
          <w:szCs w:val="28"/>
        </w:rPr>
        <w:t xml:space="preserve">  </w:t>
      </w:r>
      <w:r w:rsidR="00036A99">
        <w:rPr>
          <w:b/>
          <w:szCs w:val="28"/>
        </w:rPr>
        <w:t xml:space="preserve"> </w:t>
      </w:r>
      <w:r w:rsidR="0069342F">
        <w:rPr>
          <w:b/>
          <w:szCs w:val="28"/>
        </w:rPr>
        <w:t xml:space="preserve">        </w:t>
      </w:r>
      <w:r w:rsidR="00BB6F0D" w:rsidRPr="00BB6F0D">
        <w:rPr>
          <w:szCs w:val="28"/>
        </w:rPr>
        <w:t>Ресурсное обеспечение по выполнению подпрограммы 1  «Обеспечение муниципального задания на оказание услуг (выполнение работ) в</w:t>
      </w:r>
      <w:r>
        <w:rPr>
          <w:szCs w:val="28"/>
        </w:rPr>
        <w:t xml:space="preserve"> сфере культуры» </w:t>
      </w:r>
    </w:p>
    <w:p w:rsidR="0049506C" w:rsidRPr="00BB6F0D" w:rsidRDefault="0069342F" w:rsidP="0069342F">
      <w:pPr>
        <w:tabs>
          <w:tab w:val="left" w:pos="567"/>
        </w:tabs>
        <w:ind w:left="567" w:hanging="567"/>
        <w:jc w:val="both"/>
        <w:rPr>
          <w:b/>
          <w:szCs w:val="28"/>
        </w:rPr>
      </w:pPr>
      <w:r>
        <w:rPr>
          <w:szCs w:val="28"/>
        </w:rPr>
        <w:t xml:space="preserve">        </w:t>
      </w:r>
      <w:r w:rsidR="0049506C" w:rsidRPr="00BB6F0D">
        <w:rPr>
          <w:szCs w:val="28"/>
        </w:rPr>
        <w:t>представлен</w:t>
      </w:r>
      <w:r w:rsidR="00BB6F0D">
        <w:rPr>
          <w:szCs w:val="28"/>
        </w:rPr>
        <w:t>о</w:t>
      </w:r>
      <w:r w:rsidR="0049506C" w:rsidRPr="00BB6F0D">
        <w:rPr>
          <w:szCs w:val="28"/>
        </w:rPr>
        <w:t xml:space="preserve"> в Приложении № 3 к муниципальной программе.</w:t>
      </w:r>
    </w:p>
    <w:p w:rsidR="0049506C" w:rsidRDefault="0049506C" w:rsidP="0069342F">
      <w:pPr>
        <w:pStyle w:val="a3"/>
        <w:tabs>
          <w:tab w:val="left" w:pos="567"/>
        </w:tabs>
        <w:ind w:left="567" w:hanging="567"/>
        <w:jc w:val="center"/>
        <w:rPr>
          <w:b/>
          <w:sz w:val="16"/>
          <w:szCs w:val="16"/>
        </w:rPr>
      </w:pPr>
    </w:p>
    <w:p w:rsidR="00D55933" w:rsidRDefault="00D55933" w:rsidP="0069342F">
      <w:pPr>
        <w:pStyle w:val="a3"/>
        <w:tabs>
          <w:tab w:val="left" w:pos="567"/>
        </w:tabs>
        <w:ind w:left="567" w:hanging="567"/>
        <w:jc w:val="center"/>
        <w:rPr>
          <w:b/>
          <w:sz w:val="16"/>
          <w:szCs w:val="16"/>
        </w:rPr>
      </w:pPr>
    </w:p>
    <w:p w:rsidR="00D55933" w:rsidRDefault="00D55933" w:rsidP="0069342F">
      <w:pPr>
        <w:pStyle w:val="a3"/>
        <w:tabs>
          <w:tab w:val="left" w:pos="567"/>
        </w:tabs>
        <w:ind w:left="567" w:hanging="567"/>
        <w:jc w:val="center"/>
        <w:rPr>
          <w:b/>
          <w:sz w:val="16"/>
          <w:szCs w:val="16"/>
        </w:rPr>
      </w:pPr>
    </w:p>
    <w:p w:rsidR="00D55933" w:rsidRPr="003617EF" w:rsidRDefault="00D55933" w:rsidP="0069342F">
      <w:pPr>
        <w:pStyle w:val="a3"/>
        <w:tabs>
          <w:tab w:val="left" w:pos="567"/>
        </w:tabs>
        <w:ind w:left="567" w:hanging="567"/>
        <w:jc w:val="center"/>
        <w:rPr>
          <w:b/>
          <w:sz w:val="16"/>
          <w:szCs w:val="16"/>
        </w:rPr>
      </w:pPr>
    </w:p>
    <w:p w:rsidR="006D42B0" w:rsidRPr="003617EF" w:rsidRDefault="006D42B0" w:rsidP="0069342F">
      <w:pPr>
        <w:tabs>
          <w:tab w:val="left" w:pos="567"/>
        </w:tabs>
        <w:ind w:left="567" w:hanging="567"/>
        <w:jc w:val="center"/>
        <w:rPr>
          <w:rFonts w:cs="Times New Roman"/>
          <w:sz w:val="16"/>
          <w:szCs w:val="16"/>
        </w:rPr>
      </w:pPr>
    </w:p>
    <w:p w:rsidR="00513D5C" w:rsidRPr="00C56EE9" w:rsidRDefault="00513D5C" w:rsidP="0069342F">
      <w:pPr>
        <w:pStyle w:val="a3"/>
        <w:numPr>
          <w:ilvl w:val="0"/>
          <w:numId w:val="13"/>
        </w:numPr>
        <w:tabs>
          <w:tab w:val="left" w:pos="567"/>
        </w:tabs>
        <w:spacing w:line="220" w:lineRule="atLeast"/>
        <w:ind w:left="567" w:hanging="567"/>
        <w:jc w:val="center"/>
        <w:rPr>
          <w:b/>
          <w:sz w:val="28"/>
          <w:szCs w:val="28"/>
        </w:rPr>
      </w:pPr>
      <w:r w:rsidRPr="00C56EE9">
        <w:rPr>
          <w:b/>
          <w:sz w:val="28"/>
          <w:szCs w:val="28"/>
        </w:rPr>
        <w:t>Конечный результат реализации подпрограммы 1 «Обеспечение муниципального задания на оказание услуг (выполнение работ) в сфере культуры»</w:t>
      </w:r>
      <w:proofErr w:type="gramStart"/>
      <w:r w:rsidRPr="00C56EE9">
        <w:rPr>
          <w:b/>
          <w:sz w:val="28"/>
          <w:szCs w:val="28"/>
        </w:rPr>
        <w:t xml:space="preserve"> </w:t>
      </w:r>
      <w:r w:rsidR="001A512C">
        <w:rPr>
          <w:b/>
          <w:sz w:val="28"/>
          <w:szCs w:val="28"/>
        </w:rPr>
        <w:t>.</w:t>
      </w:r>
      <w:proofErr w:type="gramEnd"/>
      <w:r w:rsidR="007B4634">
        <w:rPr>
          <w:b/>
          <w:sz w:val="28"/>
          <w:szCs w:val="28"/>
        </w:rPr>
        <w:t xml:space="preserve"> </w:t>
      </w:r>
    </w:p>
    <w:p w:rsidR="00513D5C" w:rsidRPr="003617EF" w:rsidRDefault="00513D5C" w:rsidP="0069342F">
      <w:pPr>
        <w:pStyle w:val="a3"/>
        <w:tabs>
          <w:tab w:val="left" w:pos="567"/>
        </w:tabs>
        <w:ind w:left="567" w:hanging="567"/>
        <w:jc w:val="both"/>
        <w:rPr>
          <w:b/>
          <w:sz w:val="16"/>
          <w:szCs w:val="16"/>
        </w:rPr>
      </w:pPr>
    </w:p>
    <w:p w:rsidR="00827618" w:rsidRDefault="00086916" w:rsidP="0069342F">
      <w:pPr>
        <w:pStyle w:val="a3"/>
        <w:tabs>
          <w:tab w:val="left" w:pos="567"/>
        </w:tabs>
        <w:spacing w:line="220" w:lineRule="atLeast"/>
        <w:ind w:left="567" w:hanging="567"/>
        <w:jc w:val="both"/>
        <w:outlineLvl w:val="1"/>
        <w:rPr>
          <w:sz w:val="28"/>
          <w:szCs w:val="28"/>
        </w:rPr>
      </w:pPr>
      <w:r>
        <w:rPr>
          <w:sz w:val="28"/>
          <w:szCs w:val="28"/>
        </w:rPr>
        <w:t xml:space="preserve">        </w:t>
      </w:r>
      <w:r w:rsidR="0069342F">
        <w:rPr>
          <w:sz w:val="28"/>
          <w:szCs w:val="28"/>
        </w:rPr>
        <w:t xml:space="preserve">      </w:t>
      </w:r>
      <w:r w:rsidR="00827618">
        <w:rPr>
          <w:sz w:val="28"/>
          <w:szCs w:val="28"/>
        </w:rPr>
        <w:t xml:space="preserve">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w:t>
      </w:r>
      <w:proofErr w:type="spellStart"/>
      <w:r w:rsidR="00827618">
        <w:rPr>
          <w:sz w:val="28"/>
          <w:szCs w:val="28"/>
        </w:rPr>
        <w:t>Похвистневский</w:t>
      </w:r>
      <w:proofErr w:type="spellEnd"/>
      <w:r w:rsidR="00827618">
        <w:rPr>
          <w:sz w:val="28"/>
          <w:szCs w:val="28"/>
        </w:rPr>
        <w:t xml:space="preserve"> Самарской области. </w:t>
      </w:r>
      <w:r w:rsidR="00827618" w:rsidRPr="003151F4">
        <w:rPr>
          <w:sz w:val="28"/>
          <w:szCs w:val="28"/>
        </w:rPr>
        <w:t>При проведении оценки эффе</w:t>
      </w:r>
      <w:r w:rsidR="00827618">
        <w:rPr>
          <w:sz w:val="28"/>
          <w:szCs w:val="28"/>
        </w:rPr>
        <w:t>ктивности по итогам выполнения под</w:t>
      </w:r>
      <w:r w:rsidR="00827618" w:rsidRPr="003151F4">
        <w:rPr>
          <w:sz w:val="28"/>
          <w:szCs w:val="28"/>
        </w:rPr>
        <w:t>программы анализируется информация о д</w:t>
      </w:r>
      <w:r w:rsidR="00827618">
        <w:rPr>
          <w:sz w:val="28"/>
          <w:szCs w:val="28"/>
        </w:rPr>
        <w:t>остижении значений показателей подп</w:t>
      </w:r>
      <w:r w:rsidR="00827618" w:rsidRPr="003151F4">
        <w:rPr>
          <w:sz w:val="28"/>
          <w:szCs w:val="28"/>
        </w:rPr>
        <w:t>рограммы</w:t>
      </w:r>
      <w:r w:rsidR="00827618" w:rsidRPr="00901B06">
        <w:rPr>
          <w:sz w:val="28"/>
          <w:szCs w:val="28"/>
        </w:rPr>
        <w:t>.</w:t>
      </w:r>
      <w:r w:rsidR="00827618">
        <w:rPr>
          <w:sz w:val="28"/>
          <w:szCs w:val="28"/>
        </w:rPr>
        <w:t xml:space="preserve"> </w:t>
      </w:r>
    </w:p>
    <w:p w:rsidR="00827618" w:rsidRDefault="00827618" w:rsidP="00530648">
      <w:pPr>
        <w:pStyle w:val="a3"/>
        <w:spacing w:line="220" w:lineRule="atLeast"/>
        <w:ind w:left="567"/>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под</w:t>
      </w:r>
      <w:r w:rsidRPr="003151F4">
        <w:rPr>
          <w:sz w:val="28"/>
          <w:szCs w:val="28"/>
        </w:rPr>
        <w:t>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 xml:space="preserve">За время реализации </w:t>
      </w:r>
      <w:r>
        <w:rPr>
          <w:spacing w:val="2"/>
          <w:sz w:val="28"/>
          <w:szCs w:val="28"/>
          <w:shd w:val="clear" w:color="auto" w:fill="FFFFFF"/>
        </w:rPr>
        <w:t>под</w:t>
      </w:r>
      <w:r w:rsidRPr="00901B06">
        <w:rPr>
          <w:spacing w:val="2"/>
          <w:sz w:val="28"/>
          <w:szCs w:val="28"/>
          <w:shd w:val="clear" w:color="auto" w:fill="FFFFFF"/>
        </w:rPr>
        <w:t>программы планируется достичь следующих результатов:</w:t>
      </w:r>
    </w:p>
    <w:p w:rsidR="002A2CB5" w:rsidRDefault="002A2CB5" w:rsidP="00530648">
      <w:pPr>
        <w:pStyle w:val="a3"/>
        <w:spacing w:after="0"/>
        <w:ind w:left="567"/>
        <w:jc w:val="both"/>
        <w:rPr>
          <w:sz w:val="28"/>
          <w:szCs w:val="28"/>
        </w:rPr>
      </w:pPr>
    </w:p>
    <w:p w:rsidR="00827618" w:rsidRPr="002F313C" w:rsidRDefault="002A2CB5" w:rsidP="00530648">
      <w:pPr>
        <w:pStyle w:val="a3"/>
        <w:spacing w:after="0"/>
        <w:ind w:left="567"/>
        <w:jc w:val="both"/>
        <w:rPr>
          <w:color w:val="000000" w:themeColor="text1"/>
          <w:sz w:val="28"/>
          <w:szCs w:val="28"/>
        </w:rPr>
      </w:pPr>
      <w:r>
        <w:rPr>
          <w:sz w:val="28"/>
          <w:szCs w:val="28"/>
        </w:rPr>
        <w:t xml:space="preserve"> </w:t>
      </w:r>
      <w:r w:rsidR="00530648">
        <w:rPr>
          <w:sz w:val="28"/>
          <w:szCs w:val="28"/>
        </w:rPr>
        <w:t xml:space="preserve">  </w:t>
      </w:r>
      <w:r w:rsidR="00827618" w:rsidRPr="00C56EE9">
        <w:rPr>
          <w:sz w:val="28"/>
          <w:szCs w:val="28"/>
        </w:rPr>
        <w:t xml:space="preserve">Количество участников </w:t>
      </w:r>
      <w:r w:rsidR="00827618">
        <w:rPr>
          <w:sz w:val="28"/>
          <w:szCs w:val="28"/>
        </w:rPr>
        <w:t xml:space="preserve">культурно-массовых мероприятий с </w:t>
      </w:r>
      <w:r w:rsidR="007E461E">
        <w:rPr>
          <w:color w:val="000000" w:themeColor="text1"/>
          <w:sz w:val="28"/>
          <w:szCs w:val="28"/>
        </w:rPr>
        <w:t>587747</w:t>
      </w:r>
      <w:r w:rsidR="00827618">
        <w:rPr>
          <w:sz w:val="28"/>
          <w:szCs w:val="28"/>
        </w:rPr>
        <w:t xml:space="preserve"> чел. </w:t>
      </w:r>
      <w:r w:rsidR="00827618" w:rsidRPr="002F313C">
        <w:rPr>
          <w:color w:val="000000" w:themeColor="text1"/>
          <w:sz w:val="28"/>
          <w:szCs w:val="28"/>
        </w:rPr>
        <w:t xml:space="preserve">до  </w:t>
      </w:r>
      <w:r w:rsidR="002F313C" w:rsidRPr="002F313C">
        <w:rPr>
          <w:color w:val="000000" w:themeColor="text1"/>
          <w:sz w:val="28"/>
          <w:szCs w:val="28"/>
        </w:rPr>
        <w:t>961392</w:t>
      </w:r>
      <w:r w:rsidR="00827618" w:rsidRPr="002F313C">
        <w:rPr>
          <w:color w:val="000000" w:themeColor="text1"/>
          <w:sz w:val="28"/>
          <w:szCs w:val="28"/>
        </w:rPr>
        <w:t xml:space="preserve"> чел.;</w:t>
      </w:r>
    </w:p>
    <w:p w:rsidR="00827618" w:rsidRPr="00C56EE9" w:rsidRDefault="00530648" w:rsidP="00530648">
      <w:pPr>
        <w:spacing w:after="0"/>
        <w:ind w:left="567"/>
        <w:jc w:val="both"/>
        <w:rPr>
          <w:rFonts w:cs="Times New Roman"/>
          <w:szCs w:val="28"/>
        </w:rPr>
      </w:pPr>
      <w:r>
        <w:rPr>
          <w:rFonts w:cs="Times New Roman"/>
          <w:szCs w:val="28"/>
        </w:rPr>
        <w:t xml:space="preserve">   </w:t>
      </w:r>
      <w:r w:rsidR="00827618" w:rsidRPr="00C56EE9">
        <w:rPr>
          <w:rFonts w:cs="Times New Roman"/>
          <w:szCs w:val="28"/>
        </w:rPr>
        <w:t>Количество посещений польз</w:t>
      </w:r>
      <w:r w:rsidR="007E461E">
        <w:rPr>
          <w:rFonts w:cs="Times New Roman"/>
          <w:szCs w:val="28"/>
        </w:rPr>
        <w:t>ователей библиотек  с  216955</w:t>
      </w:r>
      <w:r w:rsidR="00827618">
        <w:rPr>
          <w:rFonts w:cs="Times New Roman"/>
          <w:szCs w:val="28"/>
        </w:rPr>
        <w:t xml:space="preserve"> чел.  до</w:t>
      </w:r>
      <w:r w:rsidR="00827618" w:rsidRPr="00C56EE9">
        <w:rPr>
          <w:rFonts w:cs="Times New Roman"/>
          <w:szCs w:val="28"/>
        </w:rPr>
        <w:t xml:space="preserve"> </w:t>
      </w:r>
      <w:r w:rsidR="00827618" w:rsidRPr="00530648">
        <w:rPr>
          <w:rFonts w:cs="Times New Roman"/>
          <w:color w:val="000000" w:themeColor="text1"/>
          <w:szCs w:val="28"/>
        </w:rPr>
        <w:t xml:space="preserve"> </w:t>
      </w:r>
      <w:r w:rsidR="002F313C">
        <w:rPr>
          <w:rFonts w:cs="Times New Roman"/>
          <w:color w:val="000000" w:themeColor="text1"/>
          <w:szCs w:val="28"/>
        </w:rPr>
        <w:t>336 561</w:t>
      </w:r>
      <w:r w:rsidR="00827618" w:rsidRPr="00C56EE9">
        <w:rPr>
          <w:rFonts w:cs="Times New Roman"/>
          <w:szCs w:val="28"/>
        </w:rPr>
        <w:t>чел.</w:t>
      </w:r>
    </w:p>
    <w:p w:rsidR="00827618" w:rsidRPr="002F313C" w:rsidRDefault="00530648" w:rsidP="00530648">
      <w:pPr>
        <w:spacing w:after="0"/>
        <w:ind w:left="567"/>
        <w:jc w:val="both"/>
        <w:rPr>
          <w:rFonts w:cs="Times New Roman"/>
          <w:color w:val="000000" w:themeColor="text1"/>
          <w:szCs w:val="28"/>
        </w:rPr>
      </w:pPr>
      <w:r>
        <w:rPr>
          <w:rFonts w:cs="Times New Roman"/>
          <w:szCs w:val="28"/>
        </w:rPr>
        <w:t xml:space="preserve">   </w:t>
      </w:r>
      <w:r w:rsidR="00827618" w:rsidRPr="00C56EE9">
        <w:rPr>
          <w:rFonts w:cs="Times New Roman"/>
          <w:szCs w:val="28"/>
        </w:rPr>
        <w:t xml:space="preserve">Количество новых поступлений в </w:t>
      </w:r>
      <w:r w:rsidR="00827618">
        <w:rPr>
          <w:rFonts w:cs="Times New Roman"/>
          <w:szCs w:val="28"/>
        </w:rPr>
        <w:t xml:space="preserve">библиотечный фонд, экземпляров </w:t>
      </w:r>
      <w:r w:rsidR="002A2CB5">
        <w:rPr>
          <w:rFonts w:cs="Times New Roman"/>
          <w:szCs w:val="28"/>
        </w:rPr>
        <w:t xml:space="preserve">- </w:t>
      </w:r>
      <w:r w:rsidR="001C6A58">
        <w:rPr>
          <w:rFonts w:cs="Times New Roman"/>
          <w:color w:val="000000" w:themeColor="text1"/>
          <w:szCs w:val="28"/>
        </w:rPr>
        <w:t>621</w:t>
      </w:r>
      <w:r w:rsidR="00827618" w:rsidRPr="002F313C">
        <w:rPr>
          <w:rFonts w:cs="Times New Roman"/>
          <w:color w:val="000000" w:themeColor="text1"/>
          <w:szCs w:val="28"/>
        </w:rPr>
        <w:t xml:space="preserve"> ед.;</w:t>
      </w:r>
    </w:p>
    <w:p w:rsidR="009C273F" w:rsidRPr="003617EF" w:rsidRDefault="00530648" w:rsidP="00530648">
      <w:pPr>
        <w:spacing w:after="0"/>
        <w:ind w:left="567"/>
        <w:jc w:val="both"/>
        <w:rPr>
          <w:sz w:val="16"/>
          <w:szCs w:val="16"/>
        </w:rPr>
      </w:pPr>
      <w:r>
        <w:rPr>
          <w:rFonts w:cs="Times New Roman"/>
          <w:szCs w:val="28"/>
        </w:rPr>
        <w:t xml:space="preserve">   </w:t>
      </w:r>
    </w:p>
    <w:p w:rsidR="003E42FB" w:rsidRDefault="003E42FB" w:rsidP="00530648">
      <w:pPr>
        <w:spacing w:after="0"/>
        <w:ind w:left="567"/>
        <w:jc w:val="both"/>
        <w:rPr>
          <w:rFonts w:cs="Times New Roman"/>
          <w:sz w:val="16"/>
          <w:szCs w:val="16"/>
        </w:rPr>
      </w:pPr>
    </w:p>
    <w:p w:rsidR="003617EF" w:rsidRPr="003617EF" w:rsidRDefault="003617EF" w:rsidP="00530648">
      <w:pPr>
        <w:spacing w:after="0"/>
        <w:ind w:left="567"/>
        <w:jc w:val="both"/>
        <w:rPr>
          <w:rFonts w:cs="Times New Roman"/>
          <w:sz w:val="16"/>
          <w:szCs w:val="16"/>
        </w:rPr>
      </w:pPr>
    </w:p>
    <w:p w:rsidR="00827618" w:rsidRPr="00827618" w:rsidRDefault="00827618" w:rsidP="00530648">
      <w:pPr>
        <w:pStyle w:val="a3"/>
        <w:numPr>
          <w:ilvl w:val="0"/>
          <w:numId w:val="13"/>
        </w:numPr>
        <w:shd w:val="clear" w:color="auto" w:fill="FFFFFF"/>
        <w:spacing w:after="0" w:line="315" w:lineRule="atLeast"/>
        <w:ind w:left="567" w:firstLine="0"/>
        <w:jc w:val="center"/>
        <w:textAlignment w:val="baseline"/>
        <w:rPr>
          <w:spacing w:val="2"/>
          <w:sz w:val="28"/>
          <w:szCs w:val="28"/>
        </w:rPr>
      </w:pPr>
      <w:r w:rsidRPr="00BE2A1E">
        <w:rPr>
          <w:b/>
          <w:sz w:val="28"/>
          <w:szCs w:val="28"/>
        </w:rPr>
        <w:t xml:space="preserve">Оценка эффективности подпрограммы 1 «Обеспечение муниципального задания на оказание услуг (выполнение работ) в сфере культуры» </w:t>
      </w:r>
    </w:p>
    <w:p w:rsidR="00827618" w:rsidRPr="00BE2A1E" w:rsidRDefault="00827618" w:rsidP="00530648">
      <w:pPr>
        <w:pStyle w:val="a3"/>
        <w:shd w:val="clear" w:color="auto" w:fill="FFFFFF"/>
        <w:spacing w:after="0" w:line="315" w:lineRule="atLeast"/>
        <w:ind w:left="567"/>
        <w:textAlignment w:val="baseline"/>
        <w:rPr>
          <w:spacing w:val="2"/>
          <w:sz w:val="28"/>
          <w:szCs w:val="28"/>
        </w:rPr>
      </w:pPr>
    </w:p>
    <w:p w:rsidR="009C273F" w:rsidRPr="002626F4" w:rsidRDefault="009C273F" w:rsidP="00530648">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Методика </w:t>
      </w:r>
      <w:r>
        <w:rPr>
          <w:spacing w:val="2"/>
          <w:sz w:val="28"/>
          <w:szCs w:val="28"/>
        </w:rPr>
        <w:t xml:space="preserve">комплексной </w:t>
      </w:r>
      <w:r w:rsidRPr="002626F4">
        <w:rPr>
          <w:spacing w:val="2"/>
          <w:sz w:val="28"/>
          <w:szCs w:val="28"/>
        </w:rPr>
        <w:t xml:space="preserve">оценки эффективности </w:t>
      </w:r>
      <w:r>
        <w:rPr>
          <w:spacing w:val="2"/>
          <w:sz w:val="28"/>
          <w:szCs w:val="28"/>
        </w:rPr>
        <w:t>реализации</w:t>
      </w:r>
      <w:r w:rsidRPr="002626F4">
        <w:rPr>
          <w:spacing w:val="2"/>
          <w:sz w:val="28"/>
          <w:szCs w:val="28"/>
        </w:rPr>
        <w:t xml:space="preserve"> подпрограммы включает:</w:t>
      </w:r>
    </w:p>
    <w:p w:rsidR="009C273F" w:rsidRDefault="009C273F" w:rsidP="00530648">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lastRenderedPageBreak/>
        <w:t xml:space="preserve">- оценку степени достижения целей и решения задач </w:t>
      </w:r>
      <w:r w:rsidR="00827618">
        <w:rPr>
          <w:spacing w:val="2"/>
          <w:sz w:val="28"/>
          <w:szCs w:val="28"/>
        </w:rPr>
        <w:t xml:space="preserve">подпрограммы </w:t>
      </w:r>
      <w:r w:rsidRPr="002626F4">
        <w:rPr>
          <w:spacing w:val="2"/>
          <w:sz w:val="28"/>
          <w:szCs w:val="28"/>
        </w:rPr>
        <w:t xml:space="preserve"> </w:t>
      </w:r>
      <w:r w:rsidRPr="002626F4">
        <w:rPr>
          <w:spacing w:val="2"/>
          <w:sz w:val="28"/>
          <w:szCs w:val="28"/>
        </w:rPr>
        <w:br/>
        <w:t>- оценку степени соответствия запланированному уровню затрат и эффективности использования бюджетных средств;</w:t>
      </w:r>
      <w:r w:rsidRPr="002626F4">
        <w:rPr>
          <w:spacing w:val="2"/>
          <w:sz w:val="28"/>
          <w:szCs w:val="28"/>
        </w:rPr>
        <w:br/>
        <w:t xml:space="preserve">- оценку степени реализации мероприятий и достижения ожидаемых </w:t>
      </w:r>
      <w:r>
        <w:rPr>
          <w:spacing w:val="2"/>
          <w:sz w:val="28"/>
          <w:szCs w:val="28"/>
        </w:rPr>
        <w:t xml:space="preserve">непосредственных результатов их </w:t>
      </w:r>
      <w:r w:rsidRPr="002626F4">
        <w:rPr>
          <w:spacing w:val="2"/>
          <w:sz w:val="28"/>
          <w:szCs w:val="28"/>
        </w:rPr>
        <w:t>реализации.</w:t>
      </w:r>
    </w:p>
    <w:p w:rsidR="009C273F" w:rsidRPr="00D57634" w:rsidRDefault="009C273F" w:rsidP="00530648">
      <w:pPr>
        <w:pStyle w:val="formattext"/>
        <w:shd w:val="clear" w:color="auto" w:fill="FFFFFF"/>
        <w:spacing w:before="0" w:beforeAutospacing="0" w:after="0" w:afterAutospacing="0" w:line="315" w:lineRule="atLeast"/>
        <w:ind w:left="567"/>
        <w:jc w:val="both"/>
        <w:textAlignment w:val="baseline"/>
        <w:rPr>
          <w:sz w:val="28"/>
          <w:szCs w:val="28"/>
        </w:rPr>
      </w:pPr>
      <w:r w:rsidRPr="00D57634">
        <w:rPr>
          <w:spacing w:val="2"/>
          <w:sz w:val="28"/>
          <w:szCs w:val="28"/>
        </w:rPr>
        <w:br/>
        <w:t xml:space="preserve">    Оценка эффективности реализации подпрограммы </w:t>
      </w:r>
      <w:r w:rsidR="00162010">
        <w:rPr>
          <w:spacing w:val="2"/>
          <w:sz w:val="28"/>
          <w:szCs w:val="28"/>
        </w:rPr>
        <w:t>1</w:t>
      </w:r>
      <w:r w:rsidRPr="00D57634">
        <w:rPr>
          <w:spacing w:val="2"/>
          <w:sz w:val="28"/>
          <w:szCs w:val="28"/>
        </w:rPr>
        <w:t xml:space="preserve">  разрабатывается на основании методики комплексной оценки эффективности реализации муниципальной программы «</w:t>
      </w:r>
      <w:r w:rsidRPr="00D57634">
        <w:rPr>
          <w:sz w:val="28"/>
          <w:szCs w:val="28"/>
        </w:rPr>
        <w:t xml:space="preserve">Развитие культуры муниципального района </w:t>
      </w:r>
      <w:proofErr w:type="spellStart"/>
      <w:r>
        <w:rPr>
          <w:sz w:val="28"/>
          <w:szCs w:val="28"/>
        </w:rPr>
        <w:t>П</w:t>
      </w:r>
      <w:r w:rsidRPr="00D57634">
        <w:rPr>
          <w:sz w:val="28"/>
          <w:szCs w:val="28"/>
        </w:rPr>
        <w:t>охвистневский</w:t>
      </w:r>
      <w:proofErr w:type="spellEnd"/>
      <w:r w:rsidRPr="00D57634">
        <w:rPr>
          <w:sz w:val="28"/>
          <w:szCs w:val="28"/>
        </w:rPr>
        <w:t xml:space="preserve"> Самарской области»  на 20</w:t>
      </w:r>
      <w:r w:rsidR="001642EC">
        <w:rPr>
          <w:sz w:val="28"/>
          <w:szCs w:val="28"/>
        </w:rPr>
        <w:t>24</w:t>
      </w:r>
      <w:r w:rsidR="002E6B43">
        <w:rPr>
          <w:sz w:val="28"/>
          <w:szCs w:val="28"/>
        </w:rPr>
        <w:t>-202</w:t>
      </w:r>
      <w:r w:rsidR="001642EC">
        <w:rPr>
          <w:sz w:val="28"/>
          <w:szCs w:val="28"/>
        </w:rPr>
        <w:t>8</w:t>
      </w:r>
      <w:r w:rsidRPr="00D57634">
        <w:rPr>
          <w:sz w:val="28"/>
          <w:szCs w:val="28"/>
        </w:rPr>
        <w:t>гг.</w:t>
      </w:r>
      <w:r w:rsidRPr="00D57634">
        <w:rPr>
          <w:spacing w:val="2"/>
          <w:sz w:val="28"/>
          <w:szCs w:val="28"/>
        </w:rPr>
        <w:t>, изложенной в разделе 6 муниципальной  программы.</w:t>
      </w:r>
    </w:p>
    <w:p w:rsidR="009C273F" w:rsidRPr="00C56EE9" w:rsidRDefault="009C273F" w:rsidP="00530648">
      <w:pPr>
        <w:spacing w:after="0"/>
        <w:ind w:left="567"/>
        <w:jc w:val="both"/>
        <w:rPr>
          <w:rFonts w:cs="Times New Roman"/>
          <w:szCs w:val="28"/>
        </w:rPr>
      </w:pPr>
    </w:p>
    <w:p w:rsidR="00267A32" w:rsidRPr="00C56EE9" w:rsidRDefault="00267A32" w:rsidP="00530648">
      <w:pPr>
        <w:pStyle w:val="a3"/>
        <w:ind w:left="567"/>
        <w:jc w:val="both"/>
        <w:rPr>
          <w:b/>
          <w:sz w:val="28"/>
          <w:szCs w:val="28"/>
        </w:rPr>
      </w:pPr>
      <w:r>
        <w:rPr>
          <w:sz w:val="28"/>
          <w:szCs w:val="28"/>
        </w:rPr>
        <w:t xml:space="preserve">      </w:t>
      </w:r>
    </w:p>
    <w:p w:rsidR="003E42FB" w:rsidRDefault="00036A99" w:rsidP="003617EF">
      <w:pPr>
        <w:spacing w:after="0"/>
        <w:ind w:left="0"/>
        <w:jc w:val="both"/>
        <w:rPr>
          <w:rFonts w:cs="Times New Roman"/>
          <w:szCs w:val="28"/>
        </w:rPr>
      </w:pPr>
      <w:r>
        <w:rPr>
          <w:rFonts w:cs="Times New Roman"/>
          <w:szCs w:val="28"/>
        </w:rPr>
        <w:t xml:space="preserve">     </w:t>
      </w:r>
      <w:r w:rsidR="00BB6F0D">
        <w:rPr>
          <w:rFonts w:cs="Times New Roman"/>
          <w:szCs w:val="28"/>
        </w:rPr>
        <w:t xml:space="preserve"> </w:t>
      </w:r>
    </w:p>
    <w:p w:rsidR="00AA1882" w:rsidRDefault="00AA1882" w:rsidP="00BB6F0D">
      <w:pPr>
        <w:ind w:left="0"/>
        <w:jc w:val="right"/>
        <w:rPr>
          <w:rFonts w:cs="Times New Roman"/>
          <w:szCs w:val="28"/>
        </w:rPr>
      </w:pPr>
    </w:p>
    <w:p w:rsidR="00AA1882" w:rsidRDefault="00AA1882"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F32BE0" w:rsidRDefault="00F32BE0" w:rsidP="00BB6F0D">
      <w:pPr>
        <w:ind w:left="0"/>
        <w:jc w:val="right"/>
        <w:rPr>
          <w:rFonts w:cs="Times New Roman"/>
          <w:szCs w:val="28"/>
        </w:rPr>
      </w:pPr>
    </w:p>
    <w:p w:rsidR="00513D5C" w:rsidRPr="00C56EE9" w:rsidRDefault="00513D5C" w:rsidP="00BB6F0D">
      <w:pPr>
        <w:ind w:left="0"/>
        <w:jc w:val="right"/>
        <w:rPr>
          <w:rFonts w:cs="Times New Roman"/>
          <w:szCs w:val="28"/>
        </w:rPr>
      </w:pPr>
      <w:r w:rsidRPr="00C56EE9">
        <w:rPr>
          <w:rFonts w:cs="Times New Roman"/>
          <w:szCs w:val="28"/>
        </w:rPr>
        <w:lastRenderedPageBreak/>
        <w:t>УТВЕРЖДЕНА</w:t>
      </w:r>
    </w:p>
    <w:p w:rsidR="00513D5C" w:rsidRPr="00C56EE9" w:rsidRDefault="00513D5C" w:rsidP="00BB6F0D">
      <w:pPr>
        <w:ind w:left="0"/>
        <w:jc w:val="right"/>
        <w:rPr>
          <w:rFonts w:cs="Times New Roman"/>
          <w:szCs w:val="28"/>
        </w:rPr>
      </w:pPr>
      <w:r w:rsidRPr="00C56EE9">
        <w:rPr>
          <w:rFonts w:cs="Times New Roman"/>
          <w:szCs w:val="28"/>
        </w:rPr>
        <w:t>постановлением Администрации муниципального района</w:t>
      </w:r>
    </w:p>
    <w:p w:rsidR="00513D5C" w:rsidRPr="00C56EE9" w:rsidRDefault="00513D5C" w:rsidP="00BB6F0D">
      <w:pPr>
        <w:ind w:left="0"/>
        <w:jc w:val="right"/>
        <w:rPr>
          <w:rFonts w:cs="Times New Roman"/>
          <w:szCs w:val="28"/>
        </w:rPr>
      </w:pPr>
      <w:proofErr w:type="spellStart"/>
      <w:r w:rsidRPr="00C56EE9">
        <w:rPr>
          <w:rFonts w:cs="Times New Roman"/>
          <w:szCs w:val="28"/>
        </w:rPr>
        <w:t>Похвистневский</w:t>
      </w:r>
      <w:proofErr w:type="spellEnd"/>
      <w:r w:rsidRPr="00C56EE9">
        <w:rPr>
          <w:rFonts w:cs="Times New Roman"/>
          <w:szCs w:val="28"/>
        </w:rPr>
        <w:t xml:space="preserve"> Самарской области</w:t>
      </w:r>
    </w:p>
    <w:p w:rsidR="00513D5C" w:rsidRPr="0052453D" w:rsidRDefault="00513D5C" w:rsidP="00BB6F0D">
      <w:pPr>
        <w:spacing w:line="220" w:lineRule="atLeast"/>
        <w:ind w:left="0"/>
        <w:jc w:val="right"/>
        <w:outlineLvl w:val="2"/>
        <w:rPr>
          <w:rFonts w:cs="Times New Roman"/>
          <w:szCs w:val="28"/>
          <w:u w:val="single"/>
        </w:rPr>
      </w:pPr>
      <w:r w:rsidRPr="00C56EE9">
        <w:rPr>
          <w:rFonts w:cs="Times New Roman"/>
          <w:szCs w:val="28"/>
        </w:rPr>
        <w:t xml:space="preserve">от </w:t>
      </w:r>
      <w:r w:rsidR="00793B69">
        <w:rPr>
          <w:rFonts w:cs="Times New Roman"/>
          <w:szCs w:val="28"/>
        </w:rPr>
        <w:t>_____________№______________</w:t>
      </w:r>
      <w:r w:rsidR="00347CFB">
        <w:rPr>
          <w:rFonts w:cs="Times New Roman"/>
          <w:szCs w:val="28"/>
          <w:u w:val="single"/>
        </w:rPr>
        <w:t xml:space="preserve"> </w:t>
      </w:r>
    </w:p>
    <w:p w:rsidR="002E1A30" w:rsidRPr="00C56EE9" w:rsidRDefault="002E1A30" w:rsidP="00BB6F0D">
      <w:pPr>
        <w:spacing w:line="220" w:lineRule="atLeast"/>
        <w:ind w:left="0"/>
        <w:jc w:val="right"/>
        <w:outlineLvl w:val="2"/>
        <w:rPr>
          <w:rFonts w:cs="Times New Roman"/>
          <w:b/>
          <w:szCs w:val="28"/>
        </w:rPr>
      </w:pPr>
    </w:p>
    <w:p w:rsidR="00513D5C" w:rsidRPr="00C56EE9" w:rsidRDefault="00513D5C" w:rsidP="00BB6F0D">
      <w:pPr>
        <w:spacing w:line="220" w:lineRule="atLeast"/>
        <w:ind w:left="0"/>
        <w:jc w:val="right"/>
        <w:outlineLvl w:val="2"/>
        <w:rPr>
          <w:rFonts w:cs="Times New Roman"/>
          <w:b/>
          <w:szCs w:val="28"/>
        </w:rPr>
      </w:pPr>
    </w:p>
    <w:p w:rsidR="007F78B0" w:rsidRDefault="002E1A30" w:rsidP="00BB6F0D">
      <w:pPr>
        <w:spacing w:line="220" w:lineRule="atLeast"/>
        <w:ind w:left="0"/>
        <w:jc w:val="center"/>
        <w:outlineLvl w:val="2"/>
        <w:rPr>
          <w:rFonts w:cs="Times New Roman"/>
          <w:b/>
          <w:szCs w:val="28"/>
        </w:rPr>
      </w:pPr>
      <w:r>
        <w:rPr>
          <w:rFonts w:cs="Times New Roman"/>
          <w:b/>
          <w:szCs w:val="28"/>
        </w:rPr>
        <w:t xml:space="preserve">    </w:t>
      </w:r>
      <w:r w:rsidR="00513D5C" w:rsidRPr="00C56EE9">
        <w:rPr>
          <w:rFonts w:cs="Times New Roman"/>
          <w:b/>
          <w:szCs w:val="28"/>
        </w:rPr>
        <w:t>ПАСПОРТ</w:t>
      </w:r>
    </w:p>
    <w:p w:rsidR="00513D5C" w:rsidRPr="00C56EE9" w:rsidRDefault="00513D5C" w:rsidP="00BB6F0D">
      <w:pPr>
        <w:spacing w:line="220" w:lineRule="atLeast"/>
        <w:ind w:left="0"/>
        <w:jc w:val="center"/>
        <w:outlineLvl w:val="2"/>
        <w:rPr>
          <w:rFonts w:cs="Times New Roman"/>
          <w:b/>
          <w:szCs w:val="28"/>
        </w:rPr>
      </w:pPr>
      <w:r w:rsidRPr="007F78B0">
        <w:rPr>
          <w:rFonts w:cs="Times New Roman"/>
          <w:b/>
          <w:szCs w:val="28"/>
        </w:rPr>
        <w:t xml:space="preserve"> </w:t>
      </w:r>
      <w:r w:rsidR="00530648">
        <w:rPr>
          <w:rFonts w:cs="Times New Roman"/>
          <w:b/>
          <w:szCs w:val="28"/>
        </w:rPr>
        <w:t xml:space="preserve">    </w:t>
      </w:r>
      <w:r w:rsidRPr="007F78B0">
        <w:rPr>
          <w:rFonts w:cs="Times New Roman"/>
          <w:b/>
          <w:szCs w:val="28"/>
        </w:rPr>
        <w:t>подпрограммы  2</w:t>
      </w:r>
      <w:r w:rsidR="007F78B0">
        <w:rPr>
          <w:rFonts w:cs="Times New Roman"/>
          <w:b/>
          <w:szCs w:val="28"/>
        </w:rPr>
        <w:t xml:space="preserve"> </w:t>
      </w:r>
      <w:r w:rsidRPr="00C56EE9">
        <w:rPr>
          <w:rFonts w:cs="Times New Roman"/>
          <w:b/>
          <w:szCs w:val="28"/>
        </w:rPr>
        <w:t xml:space="preserve">«Организация и проведение социально-значимых </w:t>
      </w:r>
      <w:r w:rsidR="00530648">
        <w:rPr>
          <w:rFonts w:cs="Times New Roman"/>
          <w:b/>
          <w:szCs w:val="28"/>
        </w:rPr>
        <w:t xml:space="preserve">    </w:t>
      </w:r>
      <w:r w:rsidR="00267A32">
        <w:rPr>
          <w:rFonts w:cs="Times New Roman"/>
          <w:b/>
          <w:szCs w:val="28"/>
        </w:rPr>
        <w:t xml:space="preserve">мероприятий в сфере культуры» </w:t>
      </w:r>
      <w:r w:rsidRPr="00C56EE9">
        <w:rPr>
          <w:rFonts w:cs="Times New Roman"/>
          <w:b/>
          <w:szCs w:val="28"/>
        </w:rPr>
        <w:t xml:space="preserve"> </w:t>
      </w:r>
    </w:p>
    <w:p w:rsidR="00513D5C" w:rsidRPr="00C56EE9" w:rsidRDefault="00513D5C" w:rsidP="00BB6F0D">
      <w:pPr>
        <w:spacing w:line="220" w:lineRule="atLeast"/>
        <w:ind w:left="0"/>
        <w:jc w:val="center"/>
        <w:rPr>
          <w:rFonts w:cs="Times New Roman"/>
          <w:b/>
          <w:szCs w:val="28"/>
        </w:rPr>
      </w:pPr>
    </w:p>
    <w:tbl>
      <w:tblPr>
        <w:tblW w:w="992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9"/>
        <w:gridCol w:w="7724"/>
      </w:tblGrid>
      <w:tr w:rsidR="00513D5C" w:rsidRPr="00C56EE9" w:rsidTr="00530648">
        <w:trPr>
          <w:trHeight w:val="1020"/>
        </w:trPr>
        <w:tc>
          <w:tcPr>
            <w:tcW w:w="2199" w:type="dxa"/>
            <w:shd w:val="clear" w:color="auto" w:fill="auto"/>
          </w:tcPr>
          <w:p w:rsidR="00036A99" w:rsidRPr="003617EF" w:rsidRDefault="00036A99" w:rsidP="00C56EE9">
            <w:pPr>
              <w:spacing w:after="0"/>
              <w:ind w:left="113"/>
              <w:jc w:val="both"/>
              <w:rPr>
                <w:rFonts w:cs="Times New Roman"/>
                <w:spacing w:val="-20"/>
                <w:szCs w:val="28"/>
              </w:rPr>
            </w:pPr>
          </w:p>
          <w:p w:rsidR="00513D5C" w:rsidRDefault="00513D5C" w:rsidP="00530648">
            <w:pPr>
              <w:spacing w:after="0"/>
              <w:ind w:left="113"/>
              <w:jc w:val="both"/>
              <w:rPr>
                <w:rFonts w:cs="Times New Roman"/>
                <w:spacing w:val="-20"/>
                <w:szCs w:val="28"/>
              </w:rPr>
            </w:pPr>
            <w:r w:rsidRPr="003617EF">
              <w:rPr>
                <w:rFonts w:cs="Times New Roman"/>
                <w:spacing w:val="-20"/>
                <w:szCs w:val="28"/>
              </w:rPr>
              <w:t>Наименование подпрограммы</w:t>
            </w:r>
          </w:p>
          <w:p w:rsidR="00530648" w:rsidRPr="003617EF" w:rsidRDefault="00530648" w:rsidP="00530648">
            <w:pPr>
              <w:spacing w:after="0"/>
              <w:ind w:left="113"/>
              <w:jc w:val="both"/>
              <w:rPr>
                <w:rFonts w:cs="Times New Roman"/>
                <w:spacing w:val="-20"/>
                <w:szCs w:val="28"/>
              </w:rPr>
            </w:pPr>
          </w:p>
        </w:tc>
        <w:tc>
          <w:tcPr>
            <w:tcW w:w="7724" w:type="dxa"/>
            <w:shd w:val="clear" w:color="auto" w:fill="auto"/>
          </w:tcPr>
          <w:p w:rsidR="00530648" w:rsidRDefault="00530648" w:rsidP="00530648">
            <w:pPr>
              <w:spacing w:line="220" w:lineRule="atLeast"/>
              <w:ind w:left="57"/>
              <w:jc w:val="both"/>
              <w:rPr>
                <w:rFonts w:cs="Times New Roman"/>
                <w:spacing w:val="-20"/>
                <w:szCs w:val="28"/>
              </w:rPr>
            </w:pPr>
          </w:p>
          <w:p w:rsidR="00513D5C" w:rsidRPr="00530648" w:rsidRDefault="00513D5C" w:rsidP="00530648">
            <w:pPr>
              <w:spacing w:line="220" w:lineRule="atLeast"/>
              <w:ind w:left="57"/>
              <w:jc w:val="both"/>
              <w:rPr>
                <w:rFonts w:cs="Times New Roman"/>
                <w:b/>
                <w:spacing w:val="-20"/>
                <w:szCs w:val="28"/>
              </w:rPr>
            </w:pPr>
            <w:r w:rsidRPr="00530648">
              <w:rPr>
                <w:rFonts w:cs="Times New Roman"/>
                <w:b/>
                <w:spacing w:val="-20"/>
                <w:szCs w:val="28"/>
              </w:rPr>
              <w:t>«Организация и проведение социально-значимых мероприятий в сфере культуры»</w:t>
            </w:r>
          </w:p>
        </w:tc>
      </w:tr>
      <w:tr w:rsidR="00513D5C" w:rsidRPr="00C56EE9" w:rsidTr="00530648">
        <w:tc>
          <w:tcPr>
            <w:tcW w:w="2199" w:type="dxa"/>
            <w:shd w:val="clear" w:color="auto" w:fill="auto"/>
          </w:tcPr>
          <w:p w:rsidR="00530648" w:rsidRPr="003617EF" w:rsidRDefault="00513D5C" w:rsidP="00530648">
            <w:pPr>
              <w:spacing w:after="0"/>
              <w:ind w:left="0"/>
              <w:jc w:val="center"/>
              <w:rPr>
                <w:rFonts w:cs="Times New Roman"/>
                <w:spacing w:val="-20"/>
                <w:szCs w:val="28"/>
              </w:rPr>
            </w:pPr>
            <w:r w:rsidRPr="003617EF">
              <w:rPr>
                <w:rFonts w:cs="Times New Roman"/>
                <w:spacing w:val="-20"/>
                <w:szCs w:val="28"/>
              </w:rPr>
              <w:t>Ответственный исполнитель (соисполнитель) муниципальной программы, ответственный за разработку подпрограммы</w:t>
            </w:r>
          </w:p>
        </w:tc>
        <w:tc>
          <w:tcPr>
            <w:tcW w:w="7724" w:type="dxa"/>
            <w:shd w:val="clear" w:color="auto" w:fill="auto"/>
          </w:tcPr>
          <w:p w:rsidR="00036A99" w:rsidRPr="002364FF" w:rsidRDefault="00036A99" w:rsidP="00C56EE9">
            <w:pPr>
              <w:ind w:left="57"/>
              <w:jc w:val="both"/>
              <w:rPr>
                <w:rFonts w:cs="Times New Roman"/>
                <w:spacing w:val="-20"/>
                <w:szCs w:val="28"/>
                <w:highlight w:val="green"/>
              </w:rPr>
            </w:pPr>
          </w:p>
          <w:p w:rsidR="00530648" w:rsidRPr="002364FF" w:rsidRDefault="00530648" w:rsidP="00C56EE9">
            <w:pPr>
              <w:ind w:left="57"/>
              <w:jc w:val="both"/>
              <w:rPr>
                <w:rFonts w:cs="Times New Roman"/>
                <w:spacing w:val="-20"/>
                <w:szCs w:val="28"/>
                <w:highlight w:val="green"/>
              </w:rPr>
            </w:pPr>
          </w:p>
          <w:p w:rsidR="00513D5C" w:rsidRPr="002364FF" w:rsidRDefault="00356771" w:rsidP="00356771">
            <w:pPr>
              <w:ind w:left="57"/>
              <w:jc w:val="both"/>
              <w:rPr>
                <w:rFonts w:cs="Times New Roman"/>
                <w:spacing w:val="-20"/>
                <w:szCs w:val="28"/>
                <w:highlight w:val="green"/>
              </w:rPr>
            </w:pPr>
            <w:r w:rsidRPr="00356771">
              <w:rPr>
                <w:rFonts w:cs="Times New Roman"/>
                <w:spacing w:val="-20"/>
                <w:szCs w:val="28"/>
              </w:rPr>
              <w:t xml:space="preserve">Администрация муниципального района </w:t>
            </w:r>
            <w:proofErr w:type="spellStart"/>
            <w:r w:rsidRPr="00356771">
              <w:rPr>
                <w:rFonts w:cs="Times New Roman"/>
                <w:spacing w:val="-20"/>
                <w:szCs w:val="28"/>
              </w:rPr>
              <w:t>Похвистневский</w:t>
            </w:r>
            <w:proofErr w:type="spellEnd"/>
            <w:r w:rsidRPr="00356771">
              <w:rPr>
                <w:rFonts w:cs="Times New Roman"/>
                <w:spacing w:val="-20"/>
                <w:szCs w:val="28"/>
              </w:rPr>
              <w:t xml:space="preserve"> Самарской области</w:t>
            </w:r>
          </w:p>
        </w:tc>
      </w:tr>
      <w:tr w:rsidR="00513D5C" w:rsidRPr="00C56EE9" w:rsidTr="00530648">
        <w:tc>
          <w:tcPr>
            <w:tcW w:w="2199" w:type="dxa"/>
            <w:shd w:val="clear" w:color="auto" w:fill="auto"/>
          </w:tcPr>
          <w:p w:rsidR="00530648" w:rsidRDefault="00530648" w:rsidP="00356771">
            <w:pPr>
              <w:spacing w:after="0"/>
              <w:ind w:left="0"/>
              <w:jc w:val="both"/>
              <w:rPr>
                <w:rFonts w:cs="Times New Roman"/>
                <w:spacing w:val="-20"/>
                <w:szCs w:val="28"/>
              </w:rPr>
            </w:pPr>
          </w:p>
          <w:p w:rsidR="00513D5C" w:rsidRPr="003617EF" w:rsidRDefault="00513D5C" w:rsidP="00C56EE9">
            <w:pPr>
              <w:spacing w:after="0"/>
              <w:ind w:left="113"/>
              <w:jc w:val="both"/>
              <w:rPr>
                <w:rFonts w:cs="Times New Roman"/>
                <w:spacing w:val="-20"/>
                <w:szCs w:val="28"/>
              </w:rPr>
            </w:pPr>
            <w:r w:rsidRPr="003617EF">
              <w:rPr>
                <w:rFonts w:cs="Times New Roman"/>
                <w:spacing w:val="-20"/>
                <w:szCs w:val="28"/>
              </w:rPr>
              <w:t>Участники подпрограммы</w:t>
            </w:r>
          </w:p>
        </w:tc>
        <w:tc>
          <w:tcPr>
            <w:tcW w:w="7724" w:type="dxa"/>
            <w:shd w:val="clear" w:color="auto" w:fill="auto"/>
          </w:tcPr>
          <w:p w:rsidR="00F32E4C" w:rsidRPr="00F32E4C" w:rsidRDefault="00F32E4C" w:rsidP="00F32E4C">
            <w:pPr>
              <w:ind w:left="0"/>
              <w:jc w:val="both"/>
              <w:rPr>
                <w:rFonts w:cs="Times New Roman"/>
                <w:spacing w:val="-20"/>
                <w:szCs w:val="28"/>
              </w:rPr>
            </w:pPr>
            <w:r w:rsidRPr="00F32E4C">
              <w:rPr>
                <w:rFonts w:cs="Times New Roman"/>
                <w:spacing w:val="-20"/>
                <w:szCs w:val="28"/>
              </w:rPr>
              <w:t xml:space="preserve">Муниципальное бюджетное учреждение «Управление культуры муниципального района  </w:t>
            </w:r>
            <w:proofErr w:type="spellStart"/>
            <w:r w:rsidRPr="00F32E4C">
              <w:rPr>
                <w:rFonts w:cs="Times New Roman"/>
                <w:spacing w:val="-20"/>
                <w:szCs w:val="28"/>
              </w:rPr>
              <w:t>Похвистневский</w:t>
            </w:r>
            <w:proofErr w:type="spellEnd"/>
            <w:r w:rsidRPr="00F32E4C">
              <w:rPr>
                <w:rFonts w:cs="Times New Roman"/>
                <w:spacing w:val="-20"/>
                <w:szCs w:val="28"/>
              </w:rPr>
              <w:t xml:space="preserve"> Самарской области»;</w:t>
            </w:r>
          </w:p>
          <w:p w:rsidR="00D55933" w:rsidRPr="002364FF" w:rsidRDefault="00F32E4C" w:rsidP="00F32E4C">
            <w:pPr>
              <w:ind w:left="0"/>
              <w:jc w:val="both"/>
              <w:rPr>
                <w:rFonts w:cs="Times New Roman"/>
                <w:spacing w:val="-20"/>
                <w:szCs w:val="28"/>
                <w:highlight w:val="green"/>
              </w:rPr>
            </w:pPr>
            <w:r w:rsidRPr="00F32E4C">
              <w:rPr>
                <w:rFonts w:cs="Times New Roman"/>
                <w:spacing w:val="-20"/>
                <w:szCs w:val="28"/>
              </w:rPr>
              <w:t>Администрации сельских поселений</w:t>
            </w:r>
            <w:r>
              <w:rPr>
                <w:rFonts w:cs="Times New Roman"/>
                <w:spacing w:val="-20"/>
                <w:szCs w:val="28"/>
              </w:rPr>
              <w:t>.</w:t>
            </w:r>
          </w:p>
        </w:tc>
      </w:tr>
      <w:tr w:rsidR="00513D5C" w:rsidRPr="00C56EE9" w:rsidTr="00E036D6">
        <w:trPr>
          <w:trHeight w:val="125"/>
        </w:trPr>
        <w:tc>
          <w:tcPr>
            <w:tcW w:w="2199" w:type="dxa"/>
            <w:shd w:val="clear" w:color="auto" w:fill="auto"/>
          </w:tcPr>
          <w:p w:rsidR="00036A99" w:rsidRPr="003617EF" w:rsidRDefault="00036A99" w:rsidP="00C56EE9">
            <w:pPr>
              <w:spacing w:after="0"/>
              <w:ind w:left="113"/>
              <w:jc w:val="both"/>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Цели подпрограммы</w:t>
            </w:r>
          </w:p>
        </w:tc>
        <w:tc>
          <w:tcPr>
            <w:tcW w:w="7724" w:type="dxa"/>
            <w:shd w:val="clear" w:color="auto" w:fill="auto"/>
          </w:tcPr>
          <w:p w:rsidR="00036A99" w:rsidRPr="003617EF" w:rsidRDefault="00036A99" w:rsidP="00C56EE9">
            <w:pPr>
              <w:spacing w:after="0"/>
              <w:ind w:left="113"/>
              <w:jc w:val="both"/>
              <w:rPr>
                <w:rFonts w:cs="Times New Roman"/>
                <w:spacing w:val="-20"/>
                <w:szCs w:val="28"/>
              </w:rPr>
            </w:pPr>
          </w:p>
          <w:p w:rsidR="002364FF" w:rsidRPr="003617EF" w:rsidRDefault="00FB26BF" w:rsidP="00D55933">
            <w:pPr>
              <w:spacing w:after="0"/>
              <w:ind w:left="113"/>
              <w:jc w:val="both"/>
              <w:rPr>
                <w:rFonts w:cs="Times New Roman"/>
                <w:spacing w:val="-20"/>
                <w:szCs w:val="28"/>
              </w:rPr>
            </w:pPr>
            <w:r w:rsidRPr="00FB26BF">
              <w:rPr>
                <w:rFonts w:cs="Times New Roman"/>
                <w:spacing w:val="-20"/>
                <w:szCs w:val="28"/>
              </w:rPr>
              <w:t xml:space="preserve">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 </w:t>
            </w:r>
          </w:p>
        </w:tc>
      </w:tr>
      <w:tr w:rsidR="00513D5C" w:rsidRPr="00C56EE9" w:rsidTr="00530648">
        <w:tc>
          <w:tcPr>
            <w:tcW w:w="2199" w:type="dxa"/>
            <w:shd w:val="clear" w:color="auto" w:fill="auto"/>
          </w:tcPr>
          <w:p w:rsidR="00036A99" w:rsidRPr="003617EF" w:rsidRDefault="00036A99" w:rsidP="00530648">
            <w:pPr>
              <w:spacing w:after="0"/>
              <w:ind w:left="113"/>
              <w:jc w:val="center"/>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Задачи подпрограммы</w:t>
            </w:r>
          </w:p>
        </w:tc>
        <w:tc>
          <w:tcPr>
            <w:tcW w:w="7724" w:type="dxa"/>
            <w:shd w:val="clear" w:color="auto" w:fill="auto"/>
          </w:tcPr>
          <w:p w:rsidR="00036A99" w:rsidRPr="003617EF" w:rsidRDefault="00036A99" w:rsidP="00C56EE9">
            <w:pPr>
              <w:spacing w:after="0"/>
              <w:ind w:left="113"/>
              <w:jc w:val="both"/>
              <w:rPr>
                <w:rFonts w:cs="Times New Roman"/>
                <w:spacing w:val="-20"/>
                <w:szCs w:val="28"/>
                <w:shd w:val="clear" w:color="auto" w:fill="FFFFFF"/>
              </w:rPr>
            </w:pPr>
          </w:p>
          <w:p w:rsidR="00513D5C" w:rsidRPr="003617EF" w:rsidRDefault="00894924" w:rsidP="00D55933">
            <w:pPr>
              <w:spacing w:after="0"/>
              <w:ind w:left="113"/>
              <w:jc w:val="both"/>
              <w:rPr>
                <w:rFonts w:cs="Times New Roman"/>
                <w:spacing w:val="-20"/>
                <w:szCs w:val="28"/>
              </w:rPr>
            </w:pPr>
            <w:r w:rsidRPr="003617EF">
              <w:rPr>
                <w:rFonts w:cs="Times New Roman"/>
                <w:spacing w:val="-20"/>
                <w:szCs w:val="28"/>
                <w:shd w:val="clear" w:color="auto" w:fill="FFFFFF"/>
              </w:rPr>
              <w:t xml:space="preserve">Усилить роль культуры как фактора, способствующего повышению качества жизни; </w:t>
            </w:r>
            <w:r w:rsidRPr="003617EF">
              <w:rPr>
                <w:rFonts w:cs="Times New Roman"/>
                <w:spacing w:val="-20"/>
                <w:szCs w:val="28"/>
              </w:rPr>
              <w:t xml:space="preserve">повысить качество услуг в сфере культуры; </w:t>
            </w:r>
            <w:r w:rsidRPr="003617EF">
              <w:rPr>
                <w:rFonts w:cs="Times New Roman"/>
                <w:spacing w:val="-20"/>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tc>
      </w:tr>
      <w:tr w:rsidR="00513D5C" w:rsidRPr="00C56EE9" w:rsidTr="00530648">
        <w:trPr>
          <w:trHeight w:val="614"/>
        </w:trPr>
        <w:tc>
          <w:tcPr>
            <w:tcW w:w="2199" w:type="dxa"/>
            <w:shd w:val="clear" w:color="auto" w:fill="auto"/>
          </w:tcPr>
          <w:p w:rsidR="00036A99" w:rsidRPr="003617EF" w:rsidRDefault="00036A99" w:rsidP="00530648">
            <w:pPr>
              <w:spacing w:after="0"/>
              <w:ind w:left="113"/>
              <w:jc w:val="center"/>
              <w:rPr>
                <w:rFonts w:cs="Times New Roman"/>
                <w:spacing w:val="-20"/>
                <w:szCs w:val="28"/>
              </w:rPr>
            </w:pPr>
          </w:p>
          <w:p w:rsidR="00036A99" w:rsidRPr="003617EF" w:rsidRDefault="00513D5C" w:rsidP="00D55933">
            <w:pPr>
              <w:spacing w:after="0"/>
              <w:ind w:left="113"/>
              <w:jc w:val="center"/>
              <w:rPr>
                <w:rFonts w:cs="Times New Roman"/>
                <w:spacing w:val="-20"/>
                <w:szCs w:val="28"/>
              </w:rPr>
            </w:pPr>
            <w:r w:rsidRPr="003617EF">
              <w:rPr>
                <w:rFonts w:cs="Times New Roman"/>
                <w:spacing w:val="-20"/>
                <w:szCs w:val="28"/>
              </w:rPr>
              <w:t>Этапы и сроки реализации  подпрограммы</w:t>
            </w:r>
          </w:p>
        </w:tc>
        <w:tc>
          <w:tcPr>
            <w:tcW w:w="7724" w:type="dxa"/>
            <w:shd w:val="clear" w:color="auto" w:fill="auto"/>
          </w:tcPr>
          <w:p w:rsidR="00036A99" w:rsidRPr="003617EF" w:rsidRDefault="00036A99" w:rsidP="00C56EE9">
            <w:pPr>
              <w:ind w:left="57"/>
              <w:jc w:val="both"/>
              <w:rPr>
                <w:rFonts w:cs="Times New Roman"/>
                <w:spacing w:val="-20"/>
                <w:szCs w:val="28"/>
              </w:rPr>
            </w:pPr>
          </w:p>
          <w:p w:rsidR="00513D5C" w:rsidRPr="003617EF" w:rsidRDefault="00513D5C" w:rsidP="00010881">
            <w:pPr>
              <w:ind w:left="0"/>
              <w:jc w:val="both"/>
              <w:rPr>
                <w:rFonts w:cs="Times New Roman"/>
                <w:spacing w:val="-20"/>
                <w:szCs w:val="28"/>
              </w:rPr>
            </w:pPr>
            <w:r w:rsidRPr="003617EF">
              <w:rPr>
                <w:rFonts w:cs="Times New Roman"/>
                <w:spacing w:val="-20"/>
                <w:szCs w:val="28"/>
              </w:rPr>
              <w:t>20</w:t>
            </w:r>
            <w:r w:rsidR="00010881">
              <w:rPr>
                <w:rFonts w:cs="Times New Roman"/>
                <w:spacing w:val="-20"/>
                <w:szCs w:val="28"/>
              </w:rPr>
              <w:t>24</w:t>
            </w:r>
            <w:r w:rsidR="002E6B43">
              <w:rPr>
                <w:rFonts w:cs="Times New Roman"/>
                <w:spacing w:val="-20"/>
                <w:szCs w:val="28"/>
              </w:rPr>
              <w:t>-202</w:t>
            </w:r>
            <w:r w:rsidR="00010881">
              <w:rPr>
                <w:rFonts w:cs="Times New Roman"/>
                <w:spacing w:val="-20"/>
                <w:szCs w:val="28"/>
              </w:rPr>
              <w:t>8</w:t>
            </w:r>
            <w:r w:rsidRPr="003617EF">
              <w:rPr>
                <w:rFonts w:cs="Times New Roman"/>
                <w:spacing w:val="-20"/>
                <w:szCs w:val="28"/>
              </w:rPr>
              <w:t xml:space="preserve"> годы</w:t>
            </w:r>
            <w:r w:rsidR="00D7670B" w:rsidRPr="003617EF">
              <w:rPr>
                <w:rFonts w:cs="Times New Roman"/>
                <w:spacing w:val="-20"/>
                <w:szCs w:val="28"/>
              </w:rPr>
              <w:t>, в один этап.</w:t>
            </w:r>
          </w:p>
        </w:tc>
      </w:tr>
      <w:tr w:rsidR="00513D5C" w:rsidRPr="00C56EE9" w:rsidTr="00530648">
        <w:tc>
          <w:tcPr>
            <w:tcW w:w="2199" w:type="dxa"/>
            <w:shd w:val="clear" w:color="auto" w:fill="auto"/>
          </w:tcPr>
          <w:p w:rsidR="00513D5C" w:rsidRPr="003617EF" w:rsidRDefault="00513D5C" w:rsidP="00530648">
            <w:pPr>
              <w:spacing w:after="0"/>
              <w:ind w:left="113"/>
              <w:jc w:val="center"/>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Объемы бюджетных ассигнований подпрограммы</w:t>
            </w:r>
          </w:p>
          <w:p w:rsidR="00513D5C" w:rsidRPr="003617EF" w:rsidRDefault="00513D5C" w:rsidP="00530648">
            <w:pPr>
              <w:spacing w:after="0"/>
              <w:ind w:left="113"/>
              <w:jc w:val="center"/>
              <w:rPr>
                <w:rFonts w:cs="Times New Roman"/>
                <w:spacing w:val="-20"/>
                <w:szCs w:val="28"/>
              </w:rPr>
            </w:pPr>
          </w:p>
        </w:tc>
        <w:tc>
          <w:tcPr>
            <w:tcW w:w="7724" w:type="dxa"/>
            <w:shd w:val="clear" w:color="auto" w:fill="auto"/>
          </w:tcPr>
          <w:p w:rsidR="00036A99" w:rsidRPr="003617EF" w:rsidRDefault="00036A99" w:rsidP="00C56EE9">
            <w:pPr>
              <w:spacing w:before="1"/>
              <w:ind w:left="57"/>
              <w:jc w:val="both"/>
              <w:rPr>
                <w:rFonts w:cs="Times New Roman"/>
                <w:spacing w:val="-20"/>
                <w:szCs w:val="28"/>
              </w:rPr>
            </w:pPr>
          </w:p>
          <w:p w:rsidR="005617F2" w:rsidRPr="005617F2" w:rsidRDefault="00513D5C" w:rsidP="005617F2">
            <w:pPr>
              <w:spacing w:before="1"/>
              <w:ind w:left="57"/>
              <w:jc w:val="both"/>
              <w:rPr>
                <w:rFonts w:cs="Times New Roman"/>
                <w:b/>
                <w:spacing w:val="-20"/>
                <w:szCs w:val="28"/>
              </w:rPr>
            </w:pPr>
            <w:r w:rsidRPr="003617EF">
              <w:rPr>
                <w:rFonts w:cs="Times New Roman"/>
                <w:spacing w:val="-20"/>
                <w:szCs w:val="28"/>
              </w:rPr>
              <w:t>Объем средств на реализацию</w:t>
            </w:r>
            <w:r w:rsidRPr="00F133FC">
              <w:rPr>
                <w:rFonts w:cs="Times New Roman"/>
                <w:b/>
                <w:spacing w:val="-20"/>
                <w:szCs w:val="28"/>
              </w:rPr>
              <w:t xml:space="preserve">:   </w:t>
            </w:r>
            <w:r w:rsidR="00F32BE0">
              <w:rPr>
                <w:rFonts w:cs="Times New Roman"/>
                <w:b/>
                <w:spacing w:val="-20"/>
                <w:szCs w:val="28"/>
              </w:rPr>
              <w:t>925</w:t>
            </w:r>
            <w:r w:rsidR="00214FDA" w:rsidRPr="00F133FC">
              <w:rPr>
                <w:rFonts w:cs="Times New Roman"/>
                <w:b/>
                <w:spacing w:val="-20"/>
                <w:szCs w:val="28"/>
              </w:rPr>
              <w:t>,0</w:t>
            </w:r>
            <w:r w:rsidR="00214FDA">
              <w:rPr>
                <w:rFonts w:cs="Times New Roman"/>
                <w:b/>
                <w:color w:val="FF0000"/>
                <w:spacing w:val="-20"/>
                <w:szCs w:val="28"/>
              </w:rPr>
              <w:t xml:space="preserve"> </w:t>
            </w:r>
            <w:proofErr w:type="spellStart"/>
            <w:r w:rsidR="005617F2">
              <w:rPr>
                <w:rFonts w:cs="Times New Roman"/>
                <w:b/>
                <w:spacing w:val="-20"/>
                <w:szCs w:val="28"/>
              </w:rPr>
              <w:t>тыс</w:t>
            </w:r>
            <w:proofErr w:type="gramStart"/>
            <w:r w:rsidR="005617F2">
              <w:rPr>
                <w:rFonts w:cs="Times New Roman"/>
                <w:b/>
                <w:spacing w:val="-20"/>
                <w:szCs w:val="28"/>
              </w:rPr>
              <w:t>.р</w:t>
            </w:r>
            <w:proofErr w:type="gramEnd"/>
            <w:r w:rsidR="005617F2">
              <w:rPr>
                <w:rFonts w:cs="Times New Roman"/>
                <w:b/>
                <w:spacing w:val="-20"/>
                <w:szCs w:val="28"/>
              </w:rPr>
              <w:t>уб</w:t>
            </w:r>
            <w:proofErr w:type="spellEnd"/>
            <w:r w:rsidR="005617F2">
              <w:rPr>
                <w:rFonts w:cs="Times New Roman"/>
                <w:b/>
                <w:spacing w:val="-20"/>
                <w:szCs w:val="28"/>
              </w:rPr>
              <w:t>., в том числе</w:t>
            </w:r>
          </w:p>
          <w:p w:rsidR="005617F2" w:rsidRPr="005617F2" w:rsidRDefault="005617F2" w:rsidP="005617F2">
            <w:pPr>
              <w:spacing w:before="1"/>
              <w:ind w:left="0"/>
              <w:jc w:val="both"/>
              <w:rPr>
                <w:rFonts w:cs="Times New Roman"/>
                <w:b/>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2024г</w:t>
            </w:r>
            <w:r w:rsidRPr="005617F2">
              <w:rPr>
                <w:rFonts w:cs="Times New Roman"/>
                <w:b/>
                <w:spacing w:val="-20"/>
                <w:szCs w:val="28"/>
              </w:rPr>
              <w:t xml:space="preserve">-  </w:t>
            </w:r>
            <w:r w:rsidRPr="005617F2">
              <w:rPr>
                <w:rFonts w:cs="Times New Roman"/>
                <w:spacing w:val="-20"/>
                <w:szCs w:val="28"/>
              </w:rPr>
              <w:t>175,0 тыс. руб., в том числе:</w:t>
            </w:r>
          </w:p>
          <w:p w:rsidR="005617F2" w:rsidRPr="005617F2" w:rsidRDefault="005617F2" w:rsidP="005617F2">
            <w:pPr>
              <w:spacing w:before="1"/>
              <w:ind w:left="57"/>
              <w:jc w:val="both"/>
              <w:rPr>
                <w:rFonts w:cs="Times New Roman"/>
                <w:spacing w:val="-20"/>
                <w:szCs w:val="28"/>
              </w:rPr>
            </w:pPr>
            <w:r w:rsidRPr="005617F2">
              <w:rPr>
                <w:rFonts w:cs="Times New Roman"/>
                <w:spacing w:val="-20"/>
                <w:szCs w:val="28"/>
              </w:rPr>
              <w:t>Местный бюджет- 175,0 тыс. руб.</w:t>
            </w:r>
          </w:p>
          <w:p w:rsidR="005617F2" w:rsidRPr="005617F2" w:rsidRDefault="005617F2" w:rsidP="005617F2">
            <w:pPr>
              <w:spacing w:before="1"/>
              <w:ind w:left="57"/>
              <w:jc w:val="both"/>
              <w:rPr>
                <w:rFonts w:cs="Times New Roman"/>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2025г</w:t>
            </w:r>
            <w:r w:rsidR="00F32BE0">
              <w:rPr>
                <w:rFonts w:cs="Times New Roman"/>
                <w:spacing w:val="-20"/>
                <w:szCs w:val="28"/>
              </w:rPr>
              <w:t>-  180</w:t>
            </w:r>
            <w:r w:rsidRPr="005617F2">
              <w:rPr>
                <w:rFonts w:cs="Times New Roman"/>
                <w:spacing w:val="-20"/>
                <w:szCs w:val="28"/>
              </w:rPr>
              <w:t>,0 тыс. руб., в том числе:</w:t>
            </w:r>
          </w:p>
          <w:p w:rsidR="005617F2" w:rsidRPr="005617F2" w:rsidRDefault="00F32BE0" w:rsidP="005617F2">
            <w:pPr>
              <w:spacing w:before="1"/>
              <w:ind w:left="57"/>
              <w:jc w:val="both"/>
              <w:rPr>
                <w:rFonts w:cs="Times New Roman"/>
                <w:spacing w:val="-20"/>
                <w:szCs w:val="28"/>
              </w:rPr>
            </w:pPr>
            <w:r>
              <w:rPr>
                <w:rFonts w:cs="Times New Roman"/>
                <w:spacing w:val="-20"/>
                <w:szCs w:val="28"/>
              </w:rPr>
              <w:t>Местный бюджет- 180</w:t>
            </w:r>
            <w:r w:rsidR="005617F2" w:rsidRPr="005617F2">
              <w:rPr>
                <w:rFonts w:cs="Times New Roman"/>
                <w:spacing w:val="-20"/>
                <w:szCs w:val="28"/>
              </w:rPr>
              <w:t>,0 тыс. руб.</w:t>
            </w:r>
          </w:p>
          <w:p w:rsidR="005617F2" w:rsidRPr="005617F2" w:rsidRDefault="005617F2" w:rsidP="005617F2">
            <w:pPr>
              <w:spacing w:before="1"/>
              <w:ind w:left="57"/>
              <w:jc w:val="both"/>
              <w:rPr>
                <w:rFonts w:cs="Times New Roman"/>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2026г</w:t>
            </w:r>
            <w:r w:rsidR="00F32BE0">
              <w:rPr>
                <w:rFonts w:cs="Times New Roman"/>
                <w:spacing w:val="-20"/>
                <w:szCs w:val="28"/>
              </w:rPr>
              <w:t>-   185</w:t>
            </w:r>
            <w:r w:rsidRPr="005617F2">
              <w:rPr>
                <w:rFonts w:cs="Times New Roman"/>
                <w:spacing w:val="-20"/>
                <w:szCs w:val="28"/>
              </w:rPr>
              <w:t>,0 тыс. руб., в том числе:</w:t>
            </w:r>
          </w:p>
          <w:p w:rsidR="005617F2" w:rsidRPr="005617F2" w:rsidRDefault="00F32BE0" w:rsidP="005617F2">
            <w:pPr>
              <w:spacing w:before="1"/>
              <w:ind w:left="57"/>
              <w:jc w:val="both"/>
              <w:rPr>
                <w:rFonts w:cs="Times New Roman"/>
                <w:spacing w:val="-20"/>
                <w:szCs w:val="28"/>
              </w:rPr>
            </w:pPr>
            <w:r>
              <w:rPr>
                <w:rFonts w:cs="Times New Roman"/>
                <w:spacing w:val="-20"/>
                <w:szCs w:val="28"/>
              </w:rPr>
              <w:t>Местный бюджет – 185</w:t>
            </w:r>
            <w:r w:rsidR="005617F2" w:rsidRPr="005617F2">
              <w:rPr>
                <w:rFonts w:cs="Times New Roman"/>
                <w:spacing w:val="-20"/>
                <w:szCs w:val="28"/>
              </w:rPr>
              <w:t>,0 тыс. руб.</w:t>
            </w:r>
          </w:p>
          <w:p w:rsidR="005617F2" w:rsidRPr="005617F2" w:rsidRDefault="005617F2" w:rsidP="005617F2">
            <w:pPr>
              <w:spacing w:before="1"/>
              <w:ind w:left="57"/>
              <w:jc w:val="both"/>
              <w:rPr>
                <w:rFonts w:cs="Times New Roman"/>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2027г</w:t>
            </w:r>
            <w:r w:rsidR="00F32BE0">
              <w:rPr>
                <w:rFonts w:cs="Times New Roman"/>
                <w:spacing w:val="-20"/>
                <w:szCs w:val="28"/>
              </w:rPr>
              <w:t>-   190</w:t>
            </w:r>
            <w:r w:rsidRPr="005617F2">
              <w:rPr>
                <w:rFonts w:cs="Times New Roman"/>
                <w:spacing w:val="-20"/>
                <w:szCs w:val="28"/>
              </w:rPr>
              <w:t>,0 тыс. руб., в том числе:</w:t>
            </w:r>
          </w:p>
          <w:p w:rsidR="005617F2" w:rsidRPr="005617F2" w:rsidRDefault="00F32BE0" w:rsidP="005617F2">
            <w:pPr>
              <w:spacing w:before="1"/>
              <w:ind w:left="57"/>
              <w:jc w:val="both"/>
              <w:rPr>
                <w:rFonts w:cs="Times New Roman"/>
                <w:spacing w:val="-20"/>
                <w:szCs w:val="28"/>
              </w:rPr>
            </w:pPr>
            <w:r>
              <w:rPr>
                <w:rFonts w:cs="Times New Roman"/>
                <w:spacing w:val="-20"/>
                <w:szCs w:val="28"/>
              </w:rPr>
              <w:t>Местный бюджет – 190</w:t>
            </w:r>
            <w:r w:rsidR="005617F2" w:rsidRPr="005617F2">
              <w:rPr>
                <w:rFonts w:cs="Times New Roman"/>
                <w:spacing w:val="-20"/>
                <w:szCs w:val="28"/>
              </w:rPr>
              <w:t>,0 тыс. руб.</w:t>
            </w:r>
          </w:p>
          <w:p w:rsidR="005617F2" w:rsidRPr="005617F2" w:rsidRDefault="005617F2" w:rsidP="005617F2">
            <w:pPr>
              <w:spacing w:before="1"/>
              <w:ind w:left="57"/>
              <w:jc w:val="both"/>
              <w:rPr>
                <w:rFonts w:cs="Times New Roman"/>
                <w:spacing w:val="-20"/>
                <w:szCs w:val="28"/>
              </w:rPr>
            </w:pPr>
          </w:p>
          <w:p w:rsidR="005617F2" w:rsidRPr="005617F2" w:rsidRDefault="005617F2" w:rsidP="005617F2">
            <w:pPr>
              <w:spacing w:before="1"/>
              <w:ind w:left="57"/>
              <w:jc w:val="both"/>
              <w:rPr>
                <w:rFonts w:cs="Times New Roman"/>
                <w:spacing w:val="-20"/>
                <w:szCs w:val="28"/>
              </w:rPr>
            </w:pPr>
            <w:r w:rsidRPr="00E036D6">
              <w:rPr>
                <w:rFonts w:cs="Times New Roman"/>
                <w:b/>
                <w:spacing w:val="-20"/>
                <w:szCs w:val="28"/>
              </w:rPr>
              <w:t>2028г</w:t>
            </w:r>
            <w:r w:rsidR="00F32BE0">
              <w:rPr>
                <w:rFonts w:cs="Times New Roman"/>
                <w:spacing w:val="-20"/>
                <w:szCs w:val="28"/>
              </w:rPr>
              <w:t xml:space="preserve"> -   195</w:t>
            </w:r>
            <w:r w:rsidRPr="005617F2">
              <w:rPr>
                <w:rFonts w:cs="Times New Roman"/>
                <w:spacing w:val="-20"/>
                <w:szCs w:val="28"/>
              </w:rPr>
              <w:t>,0тыс. руб., в том числе:</w:t>
            </w:r>
          </w:p>
          <w:p w:rsidR="005617F2" w:rsidRPr="005617F2" w:rsidRDefault="00F32BE0" w:rsidP="005617F2">
            <w:pPr>
              <w:spacing w:before="1"/>
              <w:ind w:left="57"/>
              <w:jc w:val="both"/>
              <w:rPr>
                <w:rFonts w:cs="Times New Roman"/>
                <w:spacing w:val="-20"/>
                <w:szCs w:val="28"/>
              </w:rPr>
            </w:pPr>
            <w:r>
              <w:rPr>
                <w:rFonts w:cs="Times New Roman"/>
                <w:spacing w:val="-20"/>
                <w:szCs w:val="28"/>
              </w:rPr>
              <w:t>Местный бюджет- 1 95</w:t>
            </w:r>
            <w:r w:rsidR="005617F2" w:rsidRPr="005617F2">
              <w:rPr>
                <w:rFonts w:cs="Times New Roman"/>
                <w:spacing w:val="-20"/>
                <w:szCs w:val="28"/>
              </w:rPr>
              <w:t>,0 тыс. руб.</w:t>
            </w:r>
          </w:p>
          <w:p w:rsidR="00D55933" w:rsidRPr="003617EF" w:rsidRDefault="00D55933" w:rsidP="00214FDA">
            <w:pPr>
              <w:spacing w:before="1"/>
              <w:ind w:left="57"/>
              <w:jc w:val="both"/>
              <w:rPr>
                <w:rFonts w:cs="Times New Roman"/>
                <w:spacing w:val="-20"/>
                <w:szCs w:val="28"/>
              </w:rPr>
            </w:pPr>
          </w:p>
        </w:tc>
      </w:tr>
      <w:tr w:rsidR="00513D5C" w:rsidRPr="00C56EE9" w:rsidTr="00530648">
        <w:tc>
          <w:tcPr>
            <w:tcW w:w="2199" w:type="dxa"/>
            <w:shd w:val="clear" w:color="auto" w:fill="auto"/>
          </w:tcPr>
          <w:p w:rsidR="00036A99" w:rsidRPr="003617EF" w:rsidRDefault="00036A99" w:rsidP="00530648">
            <w:pPr>
              <w:spacing w:after="0"/>
              <w:ind w:left="113"/>
              <w:jc w:val="center"/>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Результаты реализации подпрограммы</w:t>
            </w:r>
          </w:p>
        </w:tc>
        <w:tc>
          <w:tcPr>
            <w:tcW w:w="7724" w:type="dxa"/>
            <w:shd w:val="clear" w:color="auto" w:fill="auto"/>
          </w:tcPr>
          <w:p w:rsidR="00036A99" w:rsidRPr="003617EF" w:rsidRDefault="00036A99" w:rsidP="00267A32">
            <w:pPr>
              <w:spacing w:after="0"/>
              <w:jc w:val="both"/>
              <w:rPr>
                <w:spacing w:val="-20"/>
                <w:szCs w:val="28"/>
              </w:rPr>
            </w:pPr>
          </w:p>
          <w:p w:rsidR="00894924" w:rsidRPr="003617EF" w:rsidRDefault="00894924" w:rsidP="00C56EE9">
            <w:pPr>
              <w:pStyle w:val="a3"/>
              <w:numPr>
                <w:ilvl w:val="0"/>
                <w:numId w:val="29"/>
              </w:numPr>
              <w:spacing w:after="0"/>
              <w:ind w:left="57"/>
              <w:jc w:val="both"/>
              <w:rPr>
                <w:spacing w:val="-20"/>
                <w:sz w:val="28"/>
                <w:szCs w:val="28"/>
              </w:rPr>
            </w:pPr>
            <w:r w:rsidRPr="003617EF">
              <w:rPr>
                <w:spacing w:val="-20"/>
                <w:sz w:val="28"/>
                <w:szCs w:val="28"/>
              </w:rPr>
              <w:t xml:space="preserve">Количество проведенных мероприятий – </w:t>
            </w:r>
            <w:r w:rsidR="005617F2">
              <w:rPr>
                <w:color w:val="000000" w:themeColor="text1"/>
                <w:spacing w:val="-20"/>
                <w:sz w:val="28"/>
                <w:szCs w:val="28"/>
              </w:rPr>
              <w:t>5028</w:t>
            </w:r>
            <w:r w:rsidRPr="003617EF">
              <w:rPr>
                <w:spacing w:val="-20"/>
                <w:sz w:val="28"/>
                <w:szCs w:val="28"/>
              </w:rPr>
              <w:t xml:space="preserve"> ед.;</w:t>
            </w:r>
          </w:p>
          <w:p w:rsidR="00894924" w:rsidRPr="003617EF" w:rsidRDefault="00894924" w:rsidP="00C56EE9">
            <w:pPr>
              <w:spacing w:after="0"/>
              <w:ind w:left="57"/>
              <w:jc w:val="both"/>
              <w:rPr>
                <w:rFonts w:cs="Times New Roman"/>
                <w:spacing w:val="-20"/>
                <w:szCs w:val="28"/>
              </w:rPr>
            </w:pPr>
            <w:r w:rsidRPr="003617EF">
              <w:rPr>
                <w:rFonts w:cs="Times New Roman"/>
                <w:spacing w:val="-20"/>
                <w:szCs w:val="28"/>
              </w:rPr>
              <w:t xml:space="preserve">Количество клубных формирований – </w:t>
            </w:r>
            <w:r w:rsidRPr="00162010">
              <w:rPr>
                <w:rFonts w:cs="Times New Roman"/>
                <w:color w:val="000000" w:themeColor="text1"/>
                <w:spacing w:val="-20"/>
                <w:szCs w:val="28"/>
              </w:rPr>
              <w:t>308</w:t>
            </w:r>
            <w:r w:rsidRPr="003617EF">
              <w:rPr>
                <w:rFonts w:cs="Times New Roman"/>
                <w:spacing w:val="-20"/>
                <w:szCs w:val="28"/>
              </w:rPr>
              <w:t xml:space="preserve"> ед.;</w:t>
            </w:r>
          </w:p>
          <w:p w:rsidR="00894924" w:rsidRPr="003617EF" w:rsidRDefault="00894924" w:rsidP="00C56EE9">
            <w:pPr>
              <w:spacing w:after="0"/>
              <w:ind w:left="57"/>
              <w:jc w:val="both"/>
              <w:rPr>
                <w:rFonts w:cs="Times New Roman"/>
                <w:spacing w:val="-20"/>
                <w:szCs w:val="28"/>
              </w:rPr>
            </w:pPr>
            <w:r w:rsidRPr="003617EF">
              <w:rPr>
                <w:rFonts w:cs="Times New Roman"/>
                <w:spacing w:val="-20"/>
                <w:szCs w:val="28"/>
              </w:rPr>
              <w:t xml:space="preserve">Число участников клубных формирований – </w:t>
            </w:r>
            <w:r w:rsidR="00162010" w:rsidRPr="00162010">
              <w:rPr>
                <w:rFonts w:cs="Times New Roman"/>
                <w:color w:val="000000" w:themeColor="text1"/>
                <w:spacing w:val="-20"/>
                <w:szCs w:val="28"/>
              </w:rPr>
              <w:t>3</w:t>
            </w:r>
            <w:r w:rsidR="005617F2">
              <w:rPr>
                <w:rFonts w:cs="Times New Roman"/>
                <w:color w:val="000000" w:themeColor="text1"/>
                <w:spacing w:val="-20"/>
                <w:szCs w:val="28"/>
              </w:rPr>
              <w:t>222</w:t>
            </w:r>
            <w:r w:rsidRPr="003617EF">
              <w:rPr>
                <w:rFonts w:cs="Times New Roman"/>
                <w:spacing w:val="-20"/>
                <w:szCs w:val="28"/>
              </w:rPr>
              <w:t xml:space="preserve"> чел.;</w:t>
            </w:r>
          </w:p>
          <w:p w:rsidR="00513D5C" w:rsidRPr="003617EF" w:rsidRDefault="00894924" w:rsidP="00C56EE9">
            <w:pPr>
              <w:spacing w:after="0"/>
              <w:ind w:left="57"/>
              <w:jc w:val="both"/>
              <w:rPr>
                <w:rFonts w:cs="Times New Roman"/>
                <w:spacing w:val="-20"/>
                <w:szCs w:val="28"/>
              </w:rPr>
            </w:pPr>
            <w:r w:rsidRPr="003617EF">
              <w:rPr>
                <w:rFonts w:cs="Times New Roman"/>
                <w:spacing w:val="-20"/>
                <w:szCs w:val="28"/>
              </w:rPr>
              <w:t xml:space="preserve">Количество коллективов, имеющих звание «народный», «образцовый», «заслуженный коллектив народного творчества» - </w:t>
            </w:r>
            <w:r w:rsidRPr="00162010">
              <w:rPr>
                <w:rFonts w:cs="Times New Roman"/>
                <w:color w:val="000000" w:themeColor="text1"/>
                <w:spacing w:val="-20"/>
                <w:szCs w:val="28"/>
              </w:rPr>
              <w:t>8</w:t>
            </w:r>
            <w:r w:rsidRPr="003617EF">
              <w:rPr>
                <w:rFonts w:cs="Times New Roman"/>
                <w:spacing w:val="-20"/>
                <w:szCs w:val="28"/>
              </w:rPr>
              <w:t xml:space="preserve"> ед</w:t>
            </w:r>
            <w:proofErr w:type="gramStart"/>
            <w:r w:rsidRPr="003617EF">
              <w:rPr>
                <w:rFonts w:cs="Times New Roman"/>
                <w:spacing w:val="-20"/>
                <w:szCs w:val="28"/>
              </w:rPr>
              <w:t>..</w:t>
            </w:r>
            <w:proofErr w:type="gramEnd"/>
          </w:p>
          <w:p w:rsidR="00036A99" w:rsidRPr="003617EF" w:rsidRDefault="00036A99" w:rsidP="00C56EE9">
            <w:pPr>
              <w:spacing w:after="0"/>
              <w:ind w:left="57"/>
              <w:jc w:val="both"/>
              <w:rPr>
                <w:rFonts w:cs="Times New Roman"/>
                <w:spacing w:val="-20"/>
                <w:szCs w:val="28"/>
              </w:rPr>
            </w:pPr>
          </w:p>
        </w:tc>
      </w:tr>
    </w:tbl>
    <w:p w:rsidR="003E42FB" w:rsidRPr="00C56EE9" w:rsidRDefault="003E42FB" w:rsidP="00C56EE9">
      <w:pPr>
        <w:spacing w:line="220" w:lineRule="atLeast"/>
        <w:ind w:left="0"/>
        <w:jc w:val="both"/>
        <w:rPr>
          <w:rFonts w:cs="Times New Roman"/>
          <w:b/>
          <w:szCs w:val="28"/>
        </w:rPr>
      </w:pPr>
    </w:p>
    <w:p w:rsidR="00513D5C" w:rsidRPr="00C56EE9" w:rsidRDefault="00513D5C" w:rsidP="00C56EE9">
      <w:pPr>
        <w:ind w:left="0" w:firstLine="708"/>
        <w:jc w:val="both"/>
        <w:rPr>
          <w:rFonts w:cs="Times New Roman"/>
          <w:szCs w:val="28"/>
          <w:lang w:eastAsia="ar-SA"/>
        </w:rPr>
      </w:pPr>
    </w:p>
    <w:p w:rsidR="00513D5C" w:rsidRPr="00C56EE9" w:rsidRDefault="00513D5C" w:rsidP="00C56EE9">
      <w:pPr>
        <w:pStyle w:val="a3"/>
        <w:ind w:left="0"/>
        <w:jc w:val="both"/>
        <w:rPr>
          <w:b/>
          <w:sz w:val="28"/>
          <w:szCs w:val="28"/>
        </w:rPr>
      </w:pPr>
    </w:p>
    <w:p w:rsidR="00513D5C" w:rsidRDefault="00530648" w:rsidP="00530648">
      <w:pPr>
        <w:pStyle w:val="a3"/>
        <w:numPr>
          <w:ilvl w:val="0"/>
          <w:numId w:val="35"/>
        </w:numPr>
        <w:ind w:left="567" w:firstLine="142"/>
        <w:jc w:val="center"/>
        <w:rPr>
          <w:b/>
          <w:sz w:val="28"/>
          <w:szCs w:val="28"/>
        </w:rPr>
      </w:pPr>
      <w:r>
        <w:rPr>
          <w:b/>
          <w:sz w:val="28"/>
          <w:szCs w:val="28"/>
        </w:rPr>
        <w:t xml:space="preserve">   </w:t>
      </w:r>
      <w:r w:rsidR="002F79D7" w:rsidRPr="00E002F7">
        <w:rPr>
          <w:b/>
          <w:sz w:val="28"/>
          <w:szCs w:val="28"/>
        </w:rPr>
        <w:t>Характеристика и анализ текущего состояния в сфере</w:t>
      </w:r>
      <w:r w:rsidR="00CC0318" w:rsidRPr="00E002F7">
        <w:rPr>
          <w:b/>
          <w:sz w:val="28"/>
          <w:szCs w:val="28"/>
        </w:rPr>
        <w:t xml:space="preserve"> </w:t>
      </w:r>
      <w:r w:rsidR="002F79D7" w:rsidRPr="00E002F7">
        <w:rPr>
          <w:b/>
          <w:sz w:val="28"/>
          <w:szCs w:val="28"/>
        </w:rPr>
        <w:t>реализации</w:t>
      </w:r>
      <w:r w:rsidR="00CC0318" w:rsidRPr="00E002F7">
        <w:rPr>
          <w:b/>
          <w:sz w:val="28"/>
          <w:szCs w:val="28"/>
        </w:rPr>
        <w:t xml:space="preserve"> </w:t>
      </w:r>
      <w:r w:rsidR="002F79D7" w:rsidRPr="00E002F7">
        <w:rPr>
          <w:b/>
          <w:sz w:val="28"/>
          <w:szCs w:val="28"/>
        </w:rPr>
        <w:t>подпрограммы</w:t>
      </w:r>
      <w:r w:rsidR="00513D5C" w:rsidRPr="00E002F7">
        <w:rPr>
          <w:b/>
          <w:sz w:val="28"/>
          <w:szCs w:val="28"/>
        </w:rPr>
        <w:t xml:space="preserve"> 2  «Организация и проведение социально-значимых мероприятий в</w:t>
      </w:r>
      <w:r w:rsidR="00267A32" w:rsidRPr="00E002F7">
        <w:rPr>
          <w:b/>
          <w:sz w:val="28"/>
          <w:szCs w:val="28"/>
        </w:rPr>
        <w:t xml:space="preserve"> сфере культуры»</w:t>
      </w:r>
    </w:p>
    <w:p w:rsidR="00E002F7" w:rsidRPr="003617EF" w:rsidRDefault="00E002F7" w:rsidP="00E002F7">
      <w:pPr>
        <w:pStyle w:val="a3"/>
        <w:ind w:left="0"/>
        <w:jc w:val="both"/>
        <w:rPr>
          <w:b/>
          <w:sz w:val="16"/>
          <w:szCs w:val="16"/>
        </w:rPr>
      </w:pPr>
    </w:p>
    <w:p w:rsidR="00BB6F0D" w:rsidRDefault="00DE3642" w:rsidP="00530648">
      <w:pPr>
        <w:pStyle w:val="a3"/>
        <w:ind w:left="567" w:firstLine="539"/>
        <w:jc w:val="both"/>
        <w:rPr>
          <w:sz w:val="28"/>
          <w:szCs w:val="28"/>
        </w:rPr>
      </w:pPr>
      <w:r w:rsidRPr="00C56EE9">
        <w:rPr>
          <w:sz w:val="28"/>
          <w:szCs w:val="28"/>
        </w:rPr>
        <w:t xml:space="preserve">В Законе Российской Федерации от 09.10.92 № 3612-1 «Основы законодательства Российской Федерации о культуре» признана основополагающая роль культуры в развитии и самореализации личности, </w:t>
      </w:r>
      <w:proofErr w:type="spellStart"/>
      <w:r w:rsidRPr="00C56EE9">
        <w:rPr>
          <w:sz w:val="28"/>
          <w:szCs w:val="28"/>
        </w:rPr>
        <w:t>гуманизации</w:t>
      </w:r>
      <w:proofErr w:type="spellEnd"/>
      <w:r w:rsidRPr="00C56EE9">
        <w:rPr>
          <w:sz w:val="28"/>
          <w:szCs w:val="28"/>
        </w:rPr>
        <w:t xml:space="preserve"> общества и сохранении национальной самобытности народов. Культура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 Реализуя конституционные права граждан в сфере культуры, учреждения культуры муници</w:t>
      </w:r>
      <w:r w:rsidR="00DB4327">
        <w:rPr>
          <w:sz w:val="28"/>
          <w:szCs w:val="28"/>
        </w:rPr>
        <w:t xml:space="preserve">пального района </w:t>
      </w:r>
      <w:proofErr w:type="spellStart"/>
      <w:r w:rsidR="00DB4327">
        <w:rPr>
          <w:sz w:val="28"/>
          <w:szCs w:val="28"/>
        </w:rPr>
        <w:t>Похвистневский</w:t>
      </w:r>
      <w:proofErr w:type="spellEnd"/>
      <w:r w:rsidRPr="00C56EE9">
        <w:rPr>
          <w:sz w:val="28"/>
          <w:szCs w:val="28"/>
        </w:rPr>
        <w:t xml:space="preserve"> Самарской области сталкивается с такими системными проблемами, как: неоднородность и неравномерность обеспечения населения услугами организаций культуры в силу географических особенностей территории поселения; неудовлетворительное состояние зданий и сооружений учреждений культуры; утрата частью населения, особенно молодежью, основ традиционной народной культуры; старение специалистов, художественного персонала, работающих в сфере культуры.</w:t>
      </w:r>
    </w:p>
    <w:p w:rsidR="00A05C5A" w:rsidRPr="00C56EE9" w:rsidRDefault="00DE3642" w:rsidP="00530648">
      <w:pPr>
        <w:pStyle w:val="a3"/>
        <w:ind w:left="567" w:firstLine="539"/>
        <w:jc w:val="both"/>
        <w:rPr>
          <w:sz w:val="28"/>
          <w:szCs w:val="28"/>
        </w:rPr>
      </w:pPr>
      <w:r w:rsidRPr="00C56EE9">
        <w:rPr>
          <w:sz w:val="28"/>
          <w:szCs w:val="28"/>
        </w:rPr>
        <w:t xml:space="preserve"> Накопившиеся за последние 20 лет проблемы в сфере культуры поселения значительно превышают возможности бюджета муници</w:t>
      </w:r>
      <w:r w:rsidR="00DB4327">
        <w:rPr>
          <w:sz w:val="28"/>
          <w:szCs w:val="28"/>
        </w:rPr>
        <w:t xml:space="preserve">пального района </w:t>
      </w:r>
      <w:proofErr w:type="spellStart"/>
      <w:r w:rsidR="00DB4327">
        <w:rPr>
          <w:sz w:val="28"/>
          <w:szCs w:val="28"/>
        </w:rPr>
        <w:t>Похвистневский</w:t>
      </w:r>
      <w:proofErr w:type="spellEnd"/>
      <w:r w:rsidRPr="00C56EE9">
        <w:rPr>
          <w:sz w:val="28"/>
          <w:szCs w:val="28"/>
        </w:rPr>
        <w:t xml:space="preserve"> Самарской области по их решению. Отставание сферы культуры в использовании современных технологий по обеспечению доступа к информации и культурным ценностям порождают социальное неравенство в творческом развитии детей и молодежи и в целом оказывает негативное влияние на социальное самосознание </w:t>
      </w:r>
      <w:proofErr w:type="gramStart"/>
      <w:r w:rsidRPr="00C56EE9">
        <w:rPr>
          <w:sz w:val="28"/>
          <w:szCs w:val="28"/>
        </w:rPr>
        <w:t>населения</w:t>
      </w:r>
      <w:proofErr w:type="gramEnd"/>
      <w:r w:rsidRPr="00C56EE9">
        <w:rPr>
          <w:sz w:val="28"/>
          <w:szCs w:val="28"/>
        </w:rPr>
        <w:t xml:space="preserve"> и требуют сбалансированного решения вопросов, связанных, с одной стороны, с сохранением и развитием культурного потенциала </w:t>
      </w:r>
      <w:r w:rsidR="00A05C5A" w:rsidRPr="00C56EE9">
        <w:rPr>
          <w:sz w:val="28"/>
          <w:szCs w:val="28"/>
        </w:rPr>
        <w:t>муници</w:t>
      </w:r>
      <w:r w:rsidR="00DB4327">
        <w:rPr>
          <w:sz w:val="28"/>
          <w:szCs w:val="28"/>
        </w:rPr>
        <w:t xml:space="preserve">пального района </w:t>
      </w:r>
      <w:proofErr w:type="spellStart"/>
      <w:r w:rsidR="00DB4327">
        <w:rPr>
          <w:sz w:val="28"/>
          <w:szCs w:val="28"/>
        </w:rPr>
        <w:t>Похвистневский</w:t>
      </w:r>
      <w:proofErr w:type="spellEnd"/>
      <w:r w:rsidR="00A05C5A" w:rsidRPr="00C56EE9">
        <w:rPr>
          <w:sz w:val="28"/>
          <w:szCs w:val="28"/>
        </w:rPr>
        <w:t xml:space="preserve"> Самарской области </w:t>
      </w:r>
      <w:r w:rsidRPr="00C56EE9">
        <w:rPr>
          <w:sz w:val="28"/>
          <w:szCs w:val="28"/>
        </w:rPr>
        <w:t xml:space="preserve">и, с другой стороны, с выбором и поддержкой приоритетных направлений, обеспечивающих улучшение </w:t>
      </w:r>
      <w:r w:rsidRPr="00C56EE9">
        <w:rPr>
          <w:sz w:val="28"/>
          <w:szCs w:val="28"/>
        </w:rPr>
        <w:lastRenderedPageBreak/>
        <w:t>качества, разнообразие и увеличение доступа к услугам организаций культуры, создание условий для развития творчества.</w:t>
      </w:r>
    </w:p>
    <w:p w:rsidR="00A05C5A" w:rsidRPr="00C56EE9" w:rsidRDefault="00DB4327" w:rsidP="00530648">
      <w:pPr>
        <w:pStyle w:val="a3"/>
        <w:ind w:left="567" w:firstLine="539"/>
        <w:jc w:val="both"/>
        <w:rPr>
          <w:sz w:val="28"/>
          <w:szCs w:val="28"/>
        </w:rPr>
      </w:pPr>
      <w:r>
        <w:rPr>
          <w:sz w:val="28"/>
          <w:szCs w:val="28"/>
        </w:rPr>
        <w:t>С</w:t>
      </w:r>
      <w:r w:rsidR="00DE3642" w:rsidRPr="00C56EE9">
        <w:rPr>
          <w:sz w:val="28"/>
          <w:szCs w:val="28"/>
        </w:rPr>
        <w:t>ложность и разносторонность задач улучшения качества жизни за счет духовного, творческого развития личности, обеспечения качественных, разнообразных и доступных населению услуг организациями культуры обуславливают необходимость решения данных проблем программно-целевым методом.</w:t>
      </w:r>
    </w:p>
    <w:p w:rsidR="007C0E5A" w:rsidRPr="00C56EE9" w:rsidRDefault="007C0E5A" w:rsidP="00530648">
      <w:pPr>
        <w:autoSpaceDE w:val="0"/>
        <w:autoSpaceDN w:val="0"/>
        <w:adjustRightInd w:val="0"/>
        <w:spacing w:after="0"/>
        <w:ind w:left="567" w:firstLine="539"/>
        <w:jc w:val="both"/>
        <w:rPr>
          <w:rFonts w:cs="Times New Roman"/>
          <w:szCs w:val="28"/>
        </w:rPr>
      </w:pPr>
      <w:r w:rsidRPr="00C56EE9">
        <w:rPr>
          <w:rFonts w:eastAsia="Times New Roman" w:cs="Times New Roman"/>
          <w:bCs w:val="0"/>
          <w:szCs w:val="28"/>
        </w:rPr>
        <w:t>Из-за недостаточного финансирования учреждений культуры</w:t>
      </w:r>
      <w:r w:rsidR="00BB6F0D">
        <w:rPr>
          <w:rFonts w:eastAsia="Times New Roman" w:cs="Times New Roman"/>
          <w:bCs w:val="0"/>
          <w:szCs w:val="28"/>
        </w:rPr>
        <w:t>,</w:t>
      </w:r>
      <w:r w:rsidRPr="00C56EE9">
        <w:rPr>
          <w:rFonts w:eastAsia="Times New Roman" w:cs="Times New Roman"/>
          <w:bCs w:val="0"/>
          <w:szCs w:val="28"/>
        </w:rPr>
        <w:t xml:space="preserve"> как в целом по стране</w:t>
      </w:r>
      <w:r w:rsidR="00DB4327">
        <w:rPr>
          <w:rFonts w:eastAsia="Times New Roman" w:cs="Times New Roman"/>
          <w:bCs w:val="0"/>
          <w:szCs w:val="28"/>
        </w:rPr>
        <w:t xml:space="preserve">, так и в муниципальном районе </w:t>
      </w:r>
      <w:proofErr w:type="spellStart"/>
      <w:r w:rsidR="00DB4327">
        <w:rPr>
          <w:rFonts w:eastAsia="Times New Roman" w:cs="Times New Roman"/>
          <w:bCs w:val="0"/>
          <w:szCs w:val="28"/>
        </w:rPr>
        <w:t>Похвистневский</w:t>
      </w:r>
      <w:proofErr w:type="spellEnd"/>
      <w:r w:rsidRPr="00C56EE9">
        <w:rPr>
          <w:rFonts w:eastAsia="Times New Roman" w:cs="Times New Roman"/>
          <w:bCs w:val="0"/>
          <w:szCs w:val="28"/>
        </w:rPr>
        <w:t xml:space="preserve"> наблюдается  необходимость в  финансовой поддержке творческих коллективов.</w:t>
      </w:r>
    </w:p>
    <w:p w:rsidR="007C0E5A" w:rsidRPr="00C56EE9" w:rsidRDefault="007C0E5A" w:rsidP="00530648">
      <w:pPr>
        <w:spacing w:after="0"/>
        <w:ind w:left="567" w:firstLine="539"/>
        <w:jc w:val="both"/>
        <w:rPr>
          <w:rFonts w:cs="Times New Roman"/>
          <w:szCs w:val="28"/>
        </w:rPr>
      </w:pPr>
      <w:r w:rsidRPr="00C56EE9">
        <w:rPr>
          <w:rFonts w:cs="Times New Roman"/>
          <w:szCs w:val="28"/>
        </w:rPr>
        <w:t>Сегодня стоит задача, с одной стороны, обеспечить сохранение культурных ценностей, а с другой - создать условия, позволяющие культуре эффективно развиваться в новых рыночных отношениях.</w:t>
      </w:r>
    </w:p>
    <w:p w:rsidR="007C0E5A" w:rsidRPr="00C56EE9" w:rsidRDefault="007C0E5A" w:rsidP="00530648">
      <w:pPr>
        <w:pStyle w:val="ac"/>
        <w:shd w:val="clear" w:color="auto" w:fill="FFFFFF"/>
        <w:spacing w:before="0" w:beforeAutospacing="0" w:after="0" w:afterAutospacing="0"/>
        <w:ind w:left="567" w:firstLine="539"/>
        <w:jc w:val="both"/>
        <w:textAlignment w:val="baseline"/>
        <w:rPr>
          <w:sz w:val="28"/>
          <w:szCs w:val="28"/>
        </w:rPr>
      </w:pPr>
      <w:r w:rsidRPr="00C56EE9">
        <w:rPr>
          <w:sz w:val="28"/>
          <w:szCs w:val="28"/>
        </w:rPr>
        <w:t xml:space="preserve">В соответствии </w:t>
      </w:r>
      <w:hyperlink r:id="rId14" w:history="1">
        <w:r w:rsidRPr="00C56EE9">
          <w:rPr>
            <w:sz w:val="28"/>
            <w:szCs w:val="28"/>
          </w:rPr>
          <w:t>с Указом Президента от 07.05.2018 № 204 "О национальных целях и стратегических задачах развития Российской Федерации до 2024 года"</w:t>
        </w:r>
      </w:hyperlink>
      <w:r w:rsidRPr="00C56EE9">
        <w:rPr>
          <w:sz w:val="28"/>
          <w:szCs w:val="28"/>
        </w:rPr>
        <w:t xml:space="preserve"> Правительством Российской Федерации разработаны национальные проекты по 12 направлениям деятельности. Одним из важнейших национальных проектов является «Культура».</w:t>
      </w:r>
    </w:p>
    <w:p w:rsidR="007C0E5A" w:rsidRPr="00C56EE9" w:rsidRDefault="007C0E5A" w:rsidP="00530648">
      <w:pPr>
        <w:shd w:val="clear" w:color="auto" w:fill="FFFFFF"/>
        <w:spacing w:after="0"/>
        <w:ind w:left="567" w:firstLine="539"/>
        <w:jc w:val="both"/>
        <w:textAlignment w:val="baseline"/>
        <w:rPr>
          <w:rFonts w:cs="Times New Roman"/>
          <w:szCs w:val="28"/>
        </w:rPr>
      </w:pPr>
      <w:r w:rsidRPr="00C56EE9">
        <w:rPr>
          <w:rFonts w:cs="Times New Roman"/>
          <w:szCs w:val="28"/>
        </w:rPr>
        <w:t>В целом реализация этого национального проекта будет способствовать улучшению качества жизни сельчан.</w:t>
      </w:r>
    </w:p>
    <w:p w:rsidR="00772F75" w:rsidRPr="00C56EE9" w:rsidRDefault="00772F75" w:rsidP="00530648">
      <w:pPr>
        <w:spacing w:after="0"/>
        <w:ind w:left="567" w:firstLine="539"/>
        <w:jc w:val="both"/>
        <w:rPr>
          <w:rFonts w:cs="Times New Roman"/>
          <w:szCs w:val="28"/>
        </w:rPr>
      </w:pPr>
      <w:r w:rsidRPr="00C56EE9">
        <w:rPr>
          <w:rFonts w:cs="Times New Roman"/>
          <w:szCs w:val="28"/>
        </w:rPr>
        <w:t>Реализация мероприяти</w:t>
      </w:r>
      <w:r w:rsidR="005B7BC0">
        <w:rPr>
          <w:rFonts w:cs="Times New Roman"/>
          <w:szCs w:val="28"/>
        </w:rPr>
        <w:t>й под</w:t>
      </w:r>
      <w:r w:rsidRPr="00C56EE9">
        <w:rPr>
          <w:rFonts w:cs="Times New Roman"/>
          <w:szCs w:val="28"/>
        </w:rPr>
        <w:t>программы обеспечивает развитие сельских учреждений культуры, совершенствование деятельности коллективов, организацию досуга сельского населения и поддержку традиционной сельской культуры. В этих целях организуются фестивали, театральные и концертные гастроли, выставки, смотры, конкурсы и другие мероприятия.</w:t>
      </w:r>
    </w:p>
    <w:p w:rsidR="00772F75" w:rsidRPr="00C56EE9" w:rsidRDefault="005B7BC0" w:rsidP="00530648">
      <w:pPr>
        <w:spacing w:after="0"/>
        <w:ind w:left="567" w:firstLine="539"/>
        <w:jc w:val="both"/>
        <w:rPr>
          <w:rFonts w:cs="Times New Roman"/>
          <w:szCs w:val="28"/>
        </w:rPr>
      </w:pPr>
      <w:r>
        <w:rPr>
          <w:rFonts w:cs="Times New Roman"/>
          <w:szCs w:val="28"/>
        </w:rPr>
        <w:t>При реализации под</w:t>
      </w:r>
      <w:r w:rsidR="00772F75" w:rsidRPr="00C56EE9">
        <w:rPr>
          <w:rFonts w:cs="Times New Roman"/>
          <w:szCs w:val="28"/>
        </w:rPr>
        <w:t>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муниципальных программ и с недофинансированием муниципальной программы. Также риски могут возникнуть по причине неэффективного взаимодействия исполнителей и участников</w:t>
      </w:r>
      <w:r>
        <w:rPr>
          <w:rFonts w:cs="Times New Roman"/>
          <w:szCs w:val="28"/>
        </w:rPr>
        <w:t xml:space="preserve"> под</w:t>
      </w:r>
      <w:r w:rsidR="00772F75" w:rsidRPr="00C56EE9">
        <w:rPr>
          <w:rFonts w:cs="Times New Roman"/>
          <w:szCs w:val="28"/>
        </w:rPr>
        <w:t>программы, недоста</w:t>
      </w:r>
      <w:r>
        <w:rPr>
          <w:rFonts w:cs="Times New Roman"/>
          <w:szCs w:val="28"/>
        </w:rPr>
        <w:t>тков в управлении под</w:t>
      </w:r>
      <w:r w:rsidR="00772F75" w:rsidRPr="00C56EE9">
        <w:rPr>
          <w:rFonts w:cs="Times New Roman"/>
          <w:szCs w:val="28"/>
        </w:rPr>
        <w:t>программой.</w:t>
      </w:r>
    </w:p>
    <w:p w:rsidR="00772F75" w:rsidRPr="00C56EE9" w:rsidRDefault="00772F75" w:rsidP="00530648">
      <w:pPr>
        <w:spacing w:after="0"/>
        <w:ind w:left="567" w:firstLine="539"/>
        <w:jc w:val="both"/>
        <w:rPr>
          <w:rFonts w:cs="Times New Roman"/>
          <w:szCs w:val="28"/>
        </w:rPr>
      </w:pPr>
      <w:r w:rsidRPr="00C56EE9">
        <w:rPr>
          <w:rFonts w:cs="Times New Roman"/>
          <w:szCs w:val="28"/>
        </w:rPr>
        <w:t xml:space="preserve">В целях минимизации рисков в процессе реализации </w:t>
      </w:r>
      <w:r w:rsidR="005B7BC0">
        <w:rPr>
          <w:rFonts w:cs="Times New Roman"/>
          <w:szCs w:val="28"/>
        </w:rPr>
        <w:t>под</w:t>
      </w:r>
      <w:r w:rsidRPr="00C56EE9">
        <w:rPr>
          <w:rFonts w:cs="Times New Roman"/>
          <w:szCs w:val="28"/>
        </w:rPr>
        <w:t>программы предусматриваются:</w:t>
      </w:r>
    </w:p>
    <w:p w:rsidR="00772F75" w:rsidRPr="00C56EE9" w:rsidRDefault="00772F75" w:rsidP="00530648">
      <w:pPr>
        <w:spacing w:after="0"/>
        <w:ind w:left="567" w:firstLine="539"/>
        <w:jc w:val="both"/>
        <w:rPr>
          <w:rFonts w:cs="Times New Roman"/>
          <w:szCs w:val="28"/>
        </w:rPr>
      </w:pPr>
      <w:r w:rsidRPr="00C56EE9">
        <w:rPr>
          <w:rFonts w:cs="Times New Roman"/>
          <w:szCs w:val="28"/>
        </w:rPr>
        <w:t>- осуществление эффективного управления;</w:t>
      </w:r>
    </w:p>
    <w:p w:rsidR="00772F75" w:rsidRPr="00C56EE9" w:rsidRDefault="00772F75" w:rsidP="00530648">
      <w:pPr>
        <w:spacing w:after="0"/>
        <w:ind w:left="567" w:firstLine="539"/>
        <w:jc w:val="both"/>
        <w:rPr>
          <w:rFonts w:cs="Times New Roman"/>
          <w:szCs w:val="28"/>
        </w:rPr>
      </w:pPr>
      <w:r w:rsidRPr="00C56EE9">
        <w:rPr>
          <w:rFonts w:cs="Times New Roman"/>
          <w:szCs w:val="28"/>
        </w:rPr>
        <w:t>- регулярный а</w:t>
      </w:r>
      <w:r w:rsidR="005B7BC0">
        <w:rPr>
          <w:rFonts w:cs="Times New Roman"/>
          <w:szCs w:val="28"/>
        </w:rPr>
        <w:t>нализ реализации мероприятий под</w:t>
      </w:r>
      <w:r w:rsidRPr="00C56EE9">
        <w:rPr>
          <w:rFonts w:cs="Times New Roman"/>
          <w:szCs w:val="28"/>
        </w:rPr>
        <w:t>программы;</w:t>
      </w:r>
    </w:p>
    <w:p w:rsidR="00772F75" w:rsidRPr="00C56EE9" w:rsidRDefault="00772F75" w:rsidP="00530648">
      <w:pPr>
        <w:spacing w:after="0"/>
        <w:ind w:left="567" w:firstLine="539"/>
        <w:jc w:val="both"/>
        <w:rPr>
          <w:rFonts w:cs="Times New Roman"/>
          <w:szCs w:val="28"/>
        </w:rPr>
      </w:pPr>
      <w:r w:rsidRPr="00C56EE9">
        <w:rPr>
          <w:rFonts w:cs="Times New Roman"/>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772F75" w:rsidRPr="00C56EE9" w:rsidRDefault="00772F75" w:rsidP="00530648">
      <w:pPr>
        <w:spacing w:after="0"/>
        <w:ind w:left="567" w:firstLine="539"/>
        <w:jc w:val="both"/>
        <w:rPr>
          <w:rFonts w:cs="Times New Roman"/>
          <w:szCs w:val="28"/>
        </w:rPr>
      </w:pPr>
      <w:r w:rsidRPr="00C56EE9">
        <w:rPr>
          <w:rFonts w:cs="Times New Roman"/>
          <w:szCs w:val="28"/>
        </w:rPr>
        <w:t>- разработка дополнительных мероприятий.</w:t>
      </w:r>
    </w:p>
    <w:p w:rsidR="00513D5C" w:rsidRPr="00C56EE9" w:rsidRDefault="00772F75" w:rsidP="00530648">
      <w:pPr>
        <w:autoSpaceDE w:val="0"/>
        <w:autoSpaceDN w:val="0"/>
        <w:adjustRightInd w:val="0"/>
        <w:spacing w:after="0"/>
        <w:ind w:left="567" w:firstLine="539"/>
        <w:jc w:val="both"/>
        <w:rPr>
          <w:b/>
          <w:szCs w:val="28"/>
        </w:rPr>
      </w:pPr>
      <w:r w:rsidRPr="00C56EE9">
        <w:rPr>
          <w:rFonts w:eastAsia="Times New Roman" w:cs="Times New Roman"/>
          <w:bCs w:val="0"/>
          <w:szCs w:val="28"/>
        </w:rPr>
        <w:t>П</w:t>
      </w:r>
      <w:r w:rsidR="005B7BC0">
        <w:rPr>
          <w:rFonts w:eastAsia="Times New Roman" w:cs="Times New Roman"/>
          <w:bCs w:val="0"/>
          <w:szCs w:val="28"/>
        </w:rPr>
        <w:t>одп</w:t>
      </w:r>
      <w:r w:rsidRPr="00C56EE9">
        <w:rPr>
          <w:rFonts w:eastAsia="Times New Roman" w:cs="Times New Roman"/>
          <w:bCs w:val="0"/>
          <w:szCs w:val="28"/>
        </w:rPr>
        <w:t>рограмма направлена на создание условий для дальнейшего устойчивого развития кул</w:t>
      </w:r>
      <w:r w:rsidR="00E002F7">
        <w:rPr>
          <w:rFonts w:eastAsia="Times New Roman" w:cs="Times New Roman"/>
          <w:bCs w:val="0"/>
          <w:szCs w:val="28"/>
        </w:rPr>
        <w:t xml:space="preserve">ьтуры муниципального района </w:t>
      </w:r>
      <w:proofErr w:type="spellStart"/>
      <w:r w:rsidR="00E002F7">
        <w:rPr>
          <w:rFonts w:eastAsia="Times New Roman" w:cs="Times New Roman"/>
          <w:bCs w:val="0"/>
          <w:szCs w:val="28"/>
        </w:rPr>
        <w:t>Похвистневский</w:t>
      </w:r>
      <w:proofErr w:type="spellEnd"/>
      <w:r w:rsidRPr="00C56EE9">
        <w:rPr>
          <w:rFonts w:eastAsia="Times New Roman" w:cs="Times New Roman"/>
          <w:bCs w:val="0"/>
          <w:szCs w:val="28"/>
        </w:rPr>
        <w:t>, на достижение социально значимых результатов.</w:t>
      </w:r>
    </w:p>
    <w:p w:rsidR="00513D5C" w:rsidRPr="003617EF" w:rsidRDefault="00513D5C" w:rsidP="00530648">
      <w:pPr>
        <w:pStyle w:val="a3"/>
        <w:ind w:left="567"/>
        <w:jc w:val="both"/>
        <w:rPr>
          <w:b/>
          <w:sz w:val="16"/>
          <w:szCs w:val="16"/>
        </w:rPr>
      </w:pPr>
    </w:p>
    <w:p w:rsidR="003617EF" w:rsidRDefault="003617EF" w:rsidP="00530648">
      <w:pPr>
        <w:pStyle w:val="a3"/>
        <w:ind w:left="567"/>
        <w:jc w:val="both"/>
        <w:rPr>
          <w:b/>
          <w:sz w:val="16"/>
          <w:szCs w:val="16"/>
        </w:rPr>
      </w:pPr>
    </w:p>
    <w:p w:rsidR="00EE7AED" w:rsidRDefault="00EE7AED" w:rsidP="00530648">
      <w:pPr>
        <w:pStyle w:val="a3"/>
        <w:ind w:left="567"/>
        <w:jc w:val="both"/>
        <w:rPr>
          <w:b/>
          <w:sz w:val="16"/>
          <w:szCs w:val="16"/>
        </w:rPr>
      </w:pPr>
    </w:p>
    <w:p w:rsidR="00EE7AED" w:rsidRDefault="00EE7AED" w:rsidP="00530648">
      <w:pPr>
        <w:pStyle w:val="a3"/>
        <w:ind w:left="567"/>
        <w:jc w:val="both"/>
        <w:rPr>
          <w:b/>
          <w:sz w:val="16"/>
          <w:szCs w:val="16"/>
        </w:rPr>
      </w:pPr>
    </w:p>
    <w:p w:rsidR="00EE7AED" w:rsidRDefault="00EE7AED" w:rsidP="00530648">
      <w:pPr>
        <w:pStyle w:val="a3"/>
        <w:ind w:left="567"/>
        <w:jc w:val="both"/>
        <w:rPr>
          <w:b/>
          <w:sz w:val="16"/>
          <w:szCs w:val="16"/>
        </w:rPr>
      </w:pPr>
    </w:p>
    <w:p w:rsidR="00162010" w:rsidRPr="003617EF" w:rsidRDefault="00162010" w:rsidP="00530648">
      <w:pPr>
        <w:pStyle w:val="a3"/>
        <w:ind w:left="567"/>
        <w:jc w:val="both"/>
        <w:rPr>
          <w:b/>
          <w:sz w:val="16"/>
          <w:szCs w:val="16"/>
        </w:rPr>
      </w:pPr>
    </w:p>
    <w:p w:rsidR="00513D5C" w:rsidRDefault="00097FC4" w:rsidP="00530648">
      <w:pPr>
        <w:pStyle w:val="a3"/>
        <w:numPr>
          <w:ilvl w:val="0"/>
          <w:numId w:val="35"/>
        </w:numPr>
        <w:spacing w:after="0"/>
        <w:ind w:left="567"/>
        <w:jc w:val="center"/>
        <w:rPr>
          <w:b/>
          <w:sz w:val="28"/>
          <w:szCs w:val="28"/>
        </w:rPr>
      </w:pPr>
      <w:r w:rsidRPr="00E002F7">
        <w:rPr>
          <w:b/>
          <w:sz w:val="28"/>
          <w:szCs w:val="28"/>
        </w:rPr>
        <w:lastRenderedPageBreak/>
        <w:t xml:space="preserve">Цели и задачи, целевые ( стратегические) показатели, этапы и сроки реализации </w:t>
      </w:r>
      <w:r w:rsidR="00513D5C" w:rsidRPr="00E002F7">
        <w:rPr>
          <w:b/>
          <w:sz w:val="28"/>
          <w:szCs w:val="28"/>
        </w:rPr>
        <w:t>подпрограммы 2 «Организация и проведение социально-значимых мероприятий в</w:t>
      </w:r>
      <w:r w:rsidR="00267A32" w:rsidRPr="00E002F7">
        <w:rPr>
          <w:b/>
          <w:sz w:val="28"/>
          <w:szCs w:val="28"/>
        </w:rPr>
        <w:t xml:space="preserve"> сфере культуры»</w:t>
      </w:r>
      <w:proofErr w:type="gramStart"/>
      <w:r w:rsidR="00267A32" w:rsidRPr="00E002F7">
        <w:rPr>
          <w:b/>
          <w:sz w:val="28"/>
          <w:szCs w:val="28"/>
        </w:rPr>
        <w:t xml:space="preserve"> </w:t>
      </w:r>
      <w:r w:rsidR="00E002F7">
        <w:rPr>
          <w:b/>
          <w:sz w:val="28"/>
          <w:szCs w:val="28"/>
        </w:rPr>
        <w:t>.</w:t>
      </w:r>
      <w:proofErr w:type="gramEnd"/>
    </w:p>
    <w:p w:rsidR="00E002F7" w:rsidRPr="003617EF" w:rsidRDefault="00E002F7" w:rsidP="00530648">
      <w:pPr>
        <w:pStyle w:val="a3"/>
        <w:spacing w:after="0"/>
        <w:ind w:left="567"/>
        <w:jc w:val="both"/>
        <w:rPr>
          <w:b/>
          <w:sz w:val="16"/>
          <w:szCs w:val="16"/>
        </w:rPr>
      </w:pPr>
    </w:p>
    <w:p w:rsidR="00D7670B" w:rsidRPr="00627C71" w:rsidRDefault="00D54351" w:rsidP="00530648">
      <w:pPr>
        <w:ind w:left="567"/>
        <w:rPr>
          <w:highlight w:val="green"/>
        </w:rPr>
      </w:pPr>
      <w:r>
        <w:rPr>
          <w:rFonts w:cs="Times New Roman"/>
          <w:szCs w:val="28"/>
        </w:rPr>
        <w:t xml:space="preserve">     </w:t>
      </w:r>
      <w:r w:rsidR="00D7670B" w:rsidRPr="009322C0">
        <w:rPr>
          <w:rFonts w:cs="Times New Roman"/>
          <w:color w:val="FFFFFF" w:themeColor="background1"/>
          <w:szCs w:val="28"/>
        </w:rPr>
        <w:t xml:space="preserve">Реализация </w:t>
      </w:r>
      <w:r w:rsidRPr="009322C0">
        <w:rPr>
          <w:rFonts w:cs="Times New Roman"/>
          <w:color w:val="FFFFFF" w:themeColor="background1"/>
          <w:szCs w:val="28"/>
        </w:rPr>
        <w:t>под</w:t>
      </w:r>
      <w:r w:rsidR="00D7670B" w:rsidRPr="009322C0">
        <w:rPr>
          <w:rFonts w:cs="Times New Roman"/>
          <w:color w:val="FFFFFF" w:themeColor="background1"/>
          <w:szCs w:val="28"/>
        </w:rPr>
        <w:t>программы направле</w:t>
      </w:r>
      <w:r w:rsidRPr="009322C0">
        <w:rPr>
          <w:rFonts w:cs="Times New Roman"/>
          <w:color w:val="FFFFFF" w:themeColor="background1"/>
          <w:szCs w:val="28"/>
        </w:rPr>
        <w:t>на на достижение следующих целей</w:t>
      </w:r>
      <w:r w:rsidR="00D7670B" w:rsidRPr="009322C0">
        <w:rPr>
          <w:rFonts w:cs="Times New Roman"/>
          <w:color w:val="FFFFFF" w:themeColor="background1"/>
          <w:szCs w:val="28"/>
        </w:rPr>
        <w:t xml:space="preserve">: </w:t>
      </w:r>
    </w:p>
    <w:p w:rsidR="00894924" w:rsidRDefault="009322C0" w:rsidP="00530648">
      <w:pPr>
        <w:spacing w:after="0"/>
        <w:ind w:left="567"/>
        <w:jc w:val="both"/>
        <w:rPr>
          <w:rFonts w:cs="Times New Roman"/>
          <w:szCs w:val="28"/>
        </w:rPr>
      </w:pPr>
      <w:r w:rsidRPr="009322C0">
        <w:rPr>
          <w:rFonts w:cs="Times New Roman"/>
          <w:szCs w:val="28"/>
        </w:rPr>
        <w:t>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r w:rsidR="00894924" w:rsidRPr="00C56EE9">
        <w:rPr>
          <w:rFonts w:cs="Times New Roman"/>
          <w:szCs w:val="28"/>
        </w:rPr>
        <w:t>,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r w:rsidR="00D54351">
        <w:rPr>
          <w:rFonts w:cs="Times New Roman"/>
          <w:szCs w:val="28"/>
        </w:rPr>
        <w:t>.</w:t>
      </w:r>
    </w:p>
    <w:p w:rsidR="002E1A30" w:rsidRPr="003617EF" w:rsidRDefault="002E1A30" w:rsidP="00530648">
      <w:pPr>
        <w:spacing w:after="0"/>
        <w:ind w:left="567"/>
        <w:jc w:val="both"/>
        <w:rPr>
          <w:rFonts w:cs="Times New Roman"/>
          <w:sz w:val="16"/>
          <w:szCs w:val="16"/>
        </w:rPr>
      </w:pPr>
    </w:p>
    <w:p w:rsidR="00D54351" w:rsidRDefault="004E2C7D" w:rsidP="00530648">
      <w:pPr>
        <w:ind w:left="567"/>
      </w:pPr>
      <w:r>
        <w:rPr>
          <w:rFonts w:cs="Times New Roman"/>
          <w:szCs w:val="28"/>
        </w:rPr>
        <w:t xml:space="preserve">     </w:t>
      </w:r>
      <w:r w:rsidR="003617EF">
        <w:rPr>
          <w:rFonts w:cs="Times New Roman"/>
          <w:szCs w:val="28"/>
        </w:rPr>
        <w:t xml:space="preserve"> </w:t>
      </w:r>
      <w:r w:rsidR="00D54351" w:rsidRPr="00E32729">
        <w:rPr>
          <w:rFonts w:cs="Times New Roman"/>
          <w:szCs w:val="28"/>
        </w:rPr>
        <w:t>Достижение поставленн</w:t>
      </w:r>
      <w:r w:rsidR="00D54351">
        <w:rPr>
          <w:rFonts w:cs="Times New Roman"/>
          <w:szCs w:val="28"/>
        </w:rPr>
        <w:t>ых целей</w:t>
      </w:r>
      <w:r w:rsidR="00D54351" w:rsidRPr="00E32729">
        <w:rPr>
          <w:rFonts w:cs="Times New Roman"/>
          <w:szCs w:val="28"/>
        </w:rPr>
        <w:t xml:space="preserve"> будет осуществляться путем решения следующих основных задач:</w:t>
      </w:r>
    </w:p>
    <w:p w:rsidR="00D35AF1" w:rsidRDefault="00894924" w:rsidP="00530648">
      <w:pPr>
        <w:spacing w:after="0"/>
        <w:ind w:left="567"/>
        <w:jc w:val="both"/>
        <w:rPr>
          <w:rFonts w:cs="Times New Roman"/>
          <w:spacing w:val="2"/>
          <w:szCs w:val="28"/>
          <w:shd w:val="clear" w:color="auto" w:fill="FFFFFF"/>
        </w:rPr>
      </w:pPr>
      <w:r w:rsidRPr="00C56EE9">
        <w:rPr>
          <w:rFonts w:cs="Times New Roman"/>
          <w:spacing w:val="2"/>
          <w:szCs w:val="28"/>
          <w:shd w:val="clear" w:color="auto" w:fill="FFFFFF"/>
        </w:rPr>
        <w:t xml:space="preserve">Усилить роль культуры как фактора, способствующего повышению качества жизни; </w:t>
      </w:r>
      <w:r w:rsidRPr="00C56EE9">
        <w:rPr>
          <w:rFonts w:cs="Times New Roman"/>
          <w:szCs w:val="28"/>
        </w:rPr>
        <w:t xml:space="preserve">повысить качество услуг в сфере культуры; </w:t>
      </w:r>
      <w:r w:rsidRPr="00C56EE9">
        <w:rPr>
          <w:rFonts w:cs="Times New Roman"/>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w:t>
      </w:r>
      <w:r w:rsidR="003617EF">
        <w:rPr>
          <w:rFonts w:cs="Times New Roman"/>
          <w:spacing w:val="2"/>
          <w:szCs w:val="28"/>
          <w:shd w:val="clear" w:color="auto" w:fill="FFFFFF"/>
        </w:rPr>
        <w:t>и.</w:t>
      </w:r>
    </w:p>
    <w:p w:rsidR="00D35AF1" w:rsidRDefault="003617EF" w:rsidP="00530648">
      <w:pPr>
        <w:spacing w:before="10"/>
        <w:ind w:left="567" w:right="-851"/>
        <w:jc w:val="both"/>
        <w:rPr>
          <w:rFonts w:eastAsia="Times New Roman" w:cs="Times New Roman"/>
          <w:bCs w:val="0"/>
          <w:szCs w:val="28"/>
        </w:rPr>
      </w:pPr>
      <w:r>
        <w:rPr>
          <w:rFonts w:eastAsia="Times New Roman" w:cs="Times New Roman"/>
          <w:bCs w:val="0"/>
          <w:szCs w:val="28"/>
        </w:rPr>
        <w:t xml:space="preserve">    </w:t>
      </w:r>
      <w:r w:rsidR="004E2C7D">
        <w:rPr>
          <w:rFonts w:eastAsia="Times New Roman" w:cs="Times New Roman"/>
          <w:bCs w:val="0"/>
          <w:szCs w:val="28"/>
        </w:rPr>
        <w:t>Срок реализации под</w:t>
      </w:r>
      <w:r w:rsidR="004E2C7D" w:rsidRPr="00BD1987">
        <w:rPr>
          <w:rFonts w:eastAsia="Times New Roman" w:cs="Times New Roman"/>
          <w:bCs w:val="0"/>
          <w:szCs w:val="28"/>
        </w:rPr>
        <w:t>программы – 20</w:t>
      </w:r>
      <w:r w:rsidR="005C0B6F">
        <w:rPr>
          <w:rFonts w:eastAsia="Times New Roman" w:cs="Times New Roman"/>
          <w:bCs w:val="0"/>
          <w:szCs w:val="28"/>
        </w:rPr>
        <w:t>24</w:t>
      </w:r>
      <w:r w:rsidR="004E2C7D">
        <w:rPr>
          <w:rFonts w:eastAsia="Times New Roman" w:cs="Times New Roman"/>
          <w:bCs w:val="0"/>
          <w:szCs w:val="28"/>
        </w:rPr>
        <w:t>-202</w:t>
      </w:r>
      <w:r w:rsidR="005C0B6F">
        <w:rPr>
          <w:rFonts w:eastAsia="Times New Roman" w:cs="Times New Roman"/>
          <w:bCs w:val="0"/>
          <w:szCs w:val="28"/>
        </w:rPr>
        <w:t>8</w:t>
      </w:r>
      <w:r w:rsidR="004E2C7D" w:rsidRPr="00BD1987">
        <w:rPr>
          <w:rFonts w:eastAsia="Times New Roman" w:cs="Times New Roman"/>
          <w:bCs w:val="0"/>
          <w:szCs w:val="28"/>
        </w:rPr>
        <w:t xml:space="preserve"> годы</w:t>
      </w:r>
      <w:r w:rsidR="004E2C7D">
        <w:rPr>
          <w:rFonts w:eastAsia="Times New Roman" w:cs="Times New Roman"/>
          <w:bCs w:val="0"/>
          <w:szCs w:val="28"/>
        </w:rPr>
        <w:t>, в один этап</w:t>
      </w:r>
      <w:r w:rsidR="004E2C7D" w:rsidRPr="00BD1987">
        <w:rPr>
          <w:rFonts w:eastAsia="Times New Roman" w:cs="Times New Roman"/>
          <w:bCs w:val="0"/>
          <w:szCs w:val="28"/>
        </w:rPr>
        <w:t>.</w:t>
      </w:r>
    </w:p>
    <w:p w:rsidR="004E2C7D" w:rsidRDefault="003617EF" w:rsidP="00530648">
      <w:pPr>
        <w:spacing w:before="10"/>
        <w:ind w:left="567"/>
        <w:jc w:val="both"/>
      </w:pPr>
      <w:r>
        <w:t xml:space="preserve">    </w:t>
      </w:r>
      <w:proofErr w:type="gramStart"/>
      <w:r w:rsidR="004E2C7D">
        <w:t>Целевыми (стратегическим) показателями (индикаторами) подпрограммы являются:</w:t>
      </w:r>
      <w:proofErr w:type="gramEnd"/>
    </w:p>
    <w:p w:rsidR="004E2C7D" w:rsidRPr="00C56EE9" w:rsidRDefault="004E2C7D" w:rsidP="00530648">
      <w:pPr>
        <w:pStyle w:val="a3"/>
        <w:spacing w:after="0"/>
        <w:ind w:left="567"/>
        <w:rPr>
          <w:sz w:val="28"/>
          <w:szCs w:val="28"/>
        </w:rPr>
      </w:pPr>
      <w:r>
        <w:rPr>
          <w:sz w:val="28"/>
          <w:szCs w:val="28"/>
        </w:rPr>
        <w:t>-</w:t>
      </w:r>
      <w:r w:rsidRPr="00C56EE9">
        <w:rPr>
          <w:sz w:val="28"/>
          <w:szCs w:val="28"/>
        </w:rPr>
        <w:t xml:space="preserve"> Количество проведенных мероприятий;</w:t>
      </w:r>
    </w:p>
    <w:p w:rsidR="004E2C7D" w:rsidRPr="00C56EE9" w:rsidRDefault="004E2C7D" w:rsidP="00530648">
      <w:pPr>
        <w:spacing w:after="0"/>
        <w:ind w:left="567"/>
        <w:rPr>
          <w:szCs w:val="28"/>
        </w:rPr>
      </w:pPr>
      <w:r>
        <w:rPr>
          <w:rFonts w:cs="Times New Roman"/>
          <w:szCs w:val="28"/>
        </w:rPr>
        <w:t xml:space="preserve">- </w:t>
      </w:r>
      <w:r w:rsidRPr="00C56EE9">
        <w:rPr>
          <w:rFonts w:cs="Times New Roman"/>
          <w:szCs w:val="28"/>
        </w:rPr>
        <w:t>Количество клубных формирований;</w:t>
      </w:r>
    </w:p>
    <w:p w:rsidR="004E2C7D" w:rsidRPr="00C56EE9" w:rsidRDefault="004E2C7D" w:rsidP="00530648">
      <w:pPr>
        <w:spacing w:after="0"/>
        <w:ind w:left="567"/>
        <w:rPr>
          <w:szCs w:val="28"/>
        </w:rPr>
      </w:pPr>
      <w:r>
        <w:rPr>
          <w:rFonts w:cs="Times New Roman"/>
          <w:szCs w:val="28"/>
        </w:rPr>
        <w:t xml:space="preserve">- </w:t>
      </w:r>
      <w:r w:rsidRPr="00C56EE9">
        <w:rPr>
          <w:rFonts w:cs="Times New Roman"/>
          <w:szCs w:val="28"/>
        </w:rPr>
        <w:t>Число участников клубных формирований;</w:t>
      </w:r>
    </w:p>
    <w:p w:rsidR="004E2C7D" w:rsidRDefault="004E2C7D" w:rsidP="00530648">
      <w:pPr>
        <w:spacing w:after="0"/>
        <w:ind w:left="567"/>
        <w:rPr>
          <w:rFonts w:cs="Times New Roman"/>
          <w:szCs w:val="28"/>
        </w:rPr>
      </w:pPr>
      <w:r>
        <w:rPr>
          <w:rFonts w:cs="Times New Roman"/>
          <w:szCs w:val="28"/>
        </w:rPr>
        <w:t xml:space="preserve">- </w:t>
      </w:r>
      <w:r w:rsidRPr="00C56EE9">
        <w:rPr>
          <w:rFonts w:cs="Times New Roman"/>
          <w:szCs w:val="28"/>
        </w:rPr>
        <w:t>Количество коллективов, имеющих звание «народный», «образцовый», «заслуженный коллектив народного творчества»</w:t>
      </w:r>
      <w:r>
        <w:rPr>
          <w:rFonts w:cs="Times New Roman"/>
          <w:szCs w:val="28"/>
        </w:rPr>
        <w:t>.</w:t>
      </w:r>
    </w:p>
    <w:p w:rsidR="00D35AF1" w:rsidRPr="003617EF" w:rsidRDefault="00D35AF1" w:rsidP="00530648">
      <w:pPr>
        <w:spacing w:after="0"/>
        <w:ind w:left="567"/>
        <w:rPr>
          <w:rFonts w:cs="Times New Roman"/>
          <w:sz w:val="16"/>
          <w:szCs w:val="16"/>
        </w:rPr>
      </w:pPr>
    </w:p>
    <w:p w:rsidR="00ED0F21" w:rsidRPr="00EE7AED" w:rsidRDefault="004E2C7D" w:rsidP="00EE7AED">
      <w:pPr>
        <w:spacing w:after="0"/>
        <w:ind w:left="567"/>
        <w:jc w:val="both"/>
        <w:rPr>
          <w:rFonts w:cs="Times New Roman"/>
          <w:spacing w:val="2"/>
          <w:szCs w:val="28"/>
          <w:shd w:val="clear" w:color="auto" w:fill="FFFFFF"/>
        </w:rPr>
      </w:pPr>
      <w:r w:rsidRPr="004E2C7D">
        <w:rPr>
          <w:rFonts w:cs="Times New Roman"/>
          <w:szCs w:val="28"/>
        </w:rPr>
        <w:t xml:space="preserve">    </w:t>
      </w:r>
      <w:r w:rsidR="00162010">
        <w:rPr>
          <w:rFonts w:cs="Times New Roman"/>
          <w:szCs w:val="28"/>
        </w:rPr>
        <w:t xml:space="preserve">    </w:t>
      </w:r>
      <w:r w:rsidRPr="004E2C7D">
        <w:rPr>
          <w:rFonts w:cs="Times New Roman"/>
          <w:szCs w:val="28"/>
        </w:rPr>
        <w:t xml:space="preserve"> Перечень стратегических целевых показателей (индикаторов), характеризующих ежегодный ход и итоги реализации подпрограммы</w:t>
      </w:r>
      <w:r>
        <w:rPr>
          <w:rFonts w:cs="Times New Roman"/>
          <w:szCs w:val="28"/>
        </w:rPr>
        <w:t xml:space="preserve"> </w:t>
      </w:r>
      <w:r w:rsidRPr="004E2C7D">
        <w:rPr>
          <w:szCs w:val="28"/>
        </w:rPr>
        <w:t xml:space="preserve"> 2 «Организация и проведение социально-значимых мероприятий в сфере культуры» </w:t>
      </w:r>
      <w:r w:rsidRPr="004E2C7D">
        <w:rPr>
          <w:rFonts w:cs="Times New Roman"/>
          <w:szCs w:val="28"/>
        </w:rPr>
        <w:t>представлены в Приложени</w:t>
      </w:r>
      <w:r w:rsidR="00EE7AED">
        <w:rPr>
          <w:rFonts w:cs="Times New Roman"/>
          <w:szCs w:val="28"/>
        </w:rPr>
        <w:t>и № 1 к муниципальной программе</w:t>
      </w:r>
    </w:p>
    <w:p w:rsidR="00ED0F21" w:rsidRDefault="00ED0F21" w:rsidP="00530648">
      <w:pPr>
        <w:spacing w:after="0"/>
        <w:ind w:left="567"/>
        <w:jc w:val="both"/>
        <w:rPr>
          <w:rFonts w:cs="Times New Roman"/>
          <w:sz w:val="16"/>
          <w:szCs w:val="16"/>
        </w:rPr>
      </w:pPr>
    </w:p>
    <w:p w:rsidR="00ED0F21" w:rsidRDefault="00ED0F21" w:rsidP="00530648">
      <w:pPr>
        <w:spacing w:after="0"/>
        <w:ind w:left="567"/>
        <w:jc w:val="both"/>
        <w:rPr>
          <w:rFonts w:cs="Times New Roman"/>
          <w:sz w:val="16"/>
          <w:szCs w:val="16"/>
        </w:rPr>
      </w:pPr>
    </w:p>
    <w:p w:rsidR="005C0B6F" w:rsidRPr="003617EF" w:rsidRDefault="005C0B6F" w:rsidP="00530648">
      <w:pPr>
        <w:spacing w:after="0"/>
        <w:ind w:left="567"/>
        <w:jc w:val="both"/>
        <w:rPr>
          <w:rFonts w:cs="Times New Roman"/>
          <w:sz w:val="16"/>
          <w:szCs w:val="16"/>
        </w:rPr>
      </w:pPr>
    </w:p>
    <w:p w:rsidR="002E1A30" w:rsidRPr="003617EF" w:rsidRDefault="002E1A30" w:rsidP="00C56EE9">
      <w:pPr>
        <w:spacing w:after="0" w:line="276" w:lineRule="auto"/>
        <w:ind w:left="0"/>
        <w:jc w:val="both"/>
        <w:rPr>
          <w:rFonts w:cs="Times New Roman"/>
          <w:b/>
          <w:sz w:val="16"/>
          <w:szCs w:val="16"/>
          <w:lang w:eastAsia="en-US"/>
        </w:rPr>
      </w:pPr>
    </w:p>
    <w:p w:rsidR="007F78B0" w:rsidRDefault="00513D5C" w:rsidP="00CC0318">
      <w:pPr>
        <w:pStyle w:val="a3"/>
        <w:numPr>
          <w:ilvl w:val="0"/>
          <w:numId w:val="35"/>
        </w:numPr>
        <w:jc w:val="center"/>
        <w:rPr>
          <w:b/>
          <w:sz w:val="28"/>
          <w:szCs w:val="28"/>
        </w:rPr>
      </w:pPr>
      <w:r w:rsidRPr="00CC0318">
        <w:rPr>
          <w:b/>
          <w:sz w:val="28"/>
          <w:szCs w:val="28"/>
        </w:rPr>
        <w:t>План мероприятий по выполнению</w:t>
      </w:r>
      <w:r w:rsidR="00267A32" w:rsidRPr="00CC0318">
        <w:rPr>
          <w:b/>
          <w:sz w:val="28"/>
          <w:szCs w:val="28"/>
        </w:rPr>
        <w:t xml:space="preserve"> и механизм реализации</w:t>
      </w:r>
    </w:p>
    <w:p w:rsidR="00513D5C" w:rsidRPr="00CC0318" w:rsidRDefault="00513D5C" w:rsidP="007F78B0">
      <w:pPr>
        <w:pStyle w:val="a3"/>
        <w:ind w:left="360"/>
        <w:jc w:val="center"/>
        <w:rPr>
          <w:b/>
          <w:sz w:val="28"/>
          <w:szCs w:val="28"/>
        </w:rPr>
      </w:pPr>
      <w:r w:rsidRPr="00CC0318">
        <w:rPr>
          <w:b/>
          <w:sz w:val="28"/>
          <w:szCs w:val="28"/>
        </w:rPr>
        <w:t xml:space="preserve">подпрограммы  2 «Организация и проведение социально-значимых </w:t>
      </w:r>
      <w:r w:rsidR="007F78B0">
        <w:rPr>
          <w:b/>
          <w:sz w:val="28"/>
          <w:szCs w:val="28"/>
        </w:rPr>
        <w:t xml:space="preserve">          </w:t>
      </w:r>
      <w:r w:rsidRPr="00CC0318">
        <w:rPr>
          <w:b/>
          <w:sz w:val="28"/>
          <w:szCs w:val="28"/>
        </w:rPr>
        <w:t>мероприятий в</w:t>
      </w:r>
      <w:r w:rsidR="00267A32" w:rsidRPr="00CC0318">
        <w:rPr>
          <w:b/>
          <w:sz w:val="28"/>
          <w:szCs w:val="28"/>
        </w:rPr>
        <w:t xml:space="preserve"> сфере культуры»</w:t>
      </w:r>
    </w:p>
    <w:p w:rsidR="00CC0318" w:rsidRPr="003617EF" w:rsidRDefault="00CC0318" w:rsidP="00530648">
      <w:pPr>
        <w:pStyle w:val="a3"/>
        <w:ind w:left="567" w:firstLine="567"/>
        <w:jc w:val="both"/>
        <w:rPr>
          <w:b/>
          <w:sz w:val="16"/>
          <w:szCs w:val="16"/>
        </w:rPr>
      </w:pPr>
    </w:p>
    <w:p w:rsidR="00513D5C" w:rsidRDefault="00162010" w:rsidP="00162010">
      <w:pPr>
        <w:ind w:left="567" w:firstLine="284"/>
        <w:jc w:val="both"/>
        <w:rPr>
          <w:rFonts w:cs="Times New Roman"/>
          <w:szCs w:val="28"/>
        </w:rPr>
      </w:pPr>
      <w:r>
        <w:rPr>
          <w:szCs w:val="28"/>
        </w:rPr>
        <w:t xml:space="preserve">    </w:t>
      </w:r>
      <w:r w:rsidR="002E1A30" w:rsidRPr="002E1A30">
        <w:rPr>
          <w:szCs w:val="28"/>
        </w:rPr>
        <w:t>План мероприятий по выполнению подпрограммы  2 «Организация и проведение социально-значимых мероприятий в сфере культуры»</w:t>
      </w:r>
      <w:r w:rsidR="002E1A30">
        <w:rPr>
          <w:szCs w:val="28"/>
        </w:rPr>
        <w:t xml:space="preserve"> </w:t>
      </w:r>
      <w:r w:rsidR="00513D5C" w:rsidRPr="002E1A30">
        <w:rPr>
          <w:rFonts w:cs="Times New Roman"/>
          <w:szCs w:val="28"/>
        </w:rPr>
        <w:t>представлен в Приложении № 4 к муниципальной программе.</w:t>
      </w:r>
    </w:p>
    <w:p w:rsidR="007B4634" w:rsidRPr="0047033C" w:rsidRDefault="007B4634" w:rsidP="00162010">
      <w:pPr>
        <w:ind w:left="567" w:firstLine="284"/>
        <w:jc w:val="both"/>
        <w:rPr>
          <w:rFonts w:cs="Times New Roman"/>
          <w:szCs w:val="28"/>
        </w:rPr>
      </w:pPr>
      <w:r w:rsidRPr="0047033C">
        <w:rPr>
          <w:rFonts w:cs="Times New Roman"/>
          <w:szCs w:val="28"/>
        </w:rPr>
        <w:t>Реализация подпрограммы направлена на эффективное исполнение основных мероприятий, обеспечение</w:t>
      </w:r>
      <w:r>
        <w:rPr>
          <w:rFonts w:cs="Times New Roman"/>
          <w:szCs w:val="28"/>
        </w:rPr>
        <w:t xml:space="preserve"> контроля исполнения </w:t>
      </w:r>
      <w:r w:rsidRPr="0047033C">
        <w:rPr>
          <w:rFonts w:cs="Times New Roman"/>
          <w:szCs w:val="28"/>
        </w:rPr>
        <w:t>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7B4634" w:rsidRDefault="00162010" w:rsidP="00162010">
      <w:pPr>
        <w:ind w:left="567" w:firstLine="284"/>
        <w:jc w:val="both"/>
        <w:rPr>
          <w:rFonts w:cs="Times New Roman"/>
          <w:szCs w:val="28"/>
        </w:rPr>
      </w:pPr>
      <w:r>
        <w:rPr>
          <w:rFonts w:cs="Times New Roman"/>
          <w:szCs w:val="28"/>
        </w:rPr>
        <w:t xml:space="preserve"> </w:t>
      </w:r>
      <w:r w:rsidR="007B4634" w:rsidRPr="0047033C">
        <w:rPr>
          <w:rFonts w:cs="Times New Roman"/>
          <w:szCs w:val="28"/>
        </w:rPr>
        <w:t>Учреждение обе</w:t>
      </w:r>
      <w:r w:rsidR="007B4634">
        <w:rPr>
          <w:rFonts w:cs="Times New Roman"/>
          <w:szCs w:val="28"/>
        </w:rPr>
        <w:t xml:space="preserve">спечивает исполнение </w:t>
      </w:r>
      <w:r w:rsidR="007B4634" w:rsidRPr="0047033C">
        <w:rPr>
          <w:rFonts w:cs="Times New Roman"/>
          <w:szCs w:val="28"/>
        </w:rPr>
        <w:t xml:space="preserve">мероприятий с соблюдением установленных сроков и объемов финансирования, осуществляет текущее управление реализации </w:t>
      </w:r>
      <w:r w:rsidR="007B4634">
        <w:rPr>
          <w:rFonts w:cs="Times New Roman"/>
          <w:szCs w:val="28"/>
        </w:rPr>
        <w:t>под</w:t>
      </w:r>
      <w:r w:rsidR="007B4634" w:rsidRPr="0047033C">
        <w:rPr>
          <w:rFonts w:cs="Times New Roman"/>
          <w:szCs w:val="28"/>
        </w:rPr>
        <w:t>программы, обеспечивает целевое и эффективное использование средств, выделяемых на ее реализацию</w:t>
      </w:r>
      <w:r w:rsidR="007B4634">
        <w:rPr>
          <w:rFonts w:cs="Times New Roman"/>
          <w:szCs w:val="28"/>
        </w:rPr>
        <w:t>.</w:t>
      </w:r>
    </w:p>
    <w:p w:rsidR="003E42FB" w:rsidRDefault="003E42FB" w:rsidP="00162010">
      <w:pPr>
        <w:ind w:left="567" w:firstLine="284"/>
        <w:jc w:val="both"/>
        <w:rPr>
          <w:rFonts w:cs="Times New Roman"/>
          <w:sz w:val="16"/>
          <w:szCs w:val="16"/>
        </w:rPr>
      </w:pPr>
    </w:p>
    <w:p w:rsidR="00EE7AED" w:rsidRDefault="00EE7AED" w:rsidP="00162010">
      <w:pPr>
        <w:ind w:left="567" w:firstLine="284"/>
        <w:jc w:val="both"/>
        <w:rPr>
          <w:rFonts w:cs="Times New Roman"/>
          <w:sz w:val="16"/>
          <w:szCs w:val="16"/>
        </w:rPr>
      </w:pPr>
    </w:p>
    <w:p w:rsidR="00EE7AED" w:rsidRDefault="00EE7AED" w:rsidP="00162010">
      <w:pPr>
        <w:ind w:left="567" w:firstLine="284"/>
        <w:jc w:val="both"/>
        <w:rPr>
          <w:rFonts w:cs="Times New Roman"/>
          <w:sz w:val="16"/>
          <w:szCs w:val="16"/>
        </w:rPr>
      </w:pPr>
    </w:p>
    <w:p w:rsidR="00EE7AED" w:rsidRDefault="00EE7AED" w:rsidP="00162010">
      <w:pPr>
        <w:ind w:left="567" w:firstLine="284"/>
        <w:jc w:val="both"/>
        <w:rPr>
          <w:rFonts w:cs="Times New Roman"/>
          <w:sz w:val="16"/>
          <w:szCs w:val="16"/>
        </w:rPr>
      </w:pPr>
    </w:p>
    <w:p w:rsidR="00EE7AED" w:rsidRDefault="00EE7AED" w:rsidP="00162010">
      <w:pPr>
        <w:ind w:left="567" w:firstLine="284"/>
        <w:jc w:val="both"/>
        <w:rPr>
          <w:rFonts w:cs="Times New Roman"/>
          <w:sz w:val="16"/>
          <w:szCs w:val="16"/>
        </w:rPr>
      </w:pPr>
    </w:p>
    <w:p w:rsidR="00162010" w:rsidRPr="003617EF" w:rsidRDefault="00162010" w:rsidP="00162010">
      <w:pPr>
        <w:ind w:left="567" w:firstLine="284"/>
        <w:jc w:val="both"/>
        <w:rPr>
          <w:rFonts w:cs="Times New Roman"/>
          <w:sz w:val="16"/>
          <w:szCs w:val="16"/>
        </w:rPr>
      </w:pPr>
    </w:p>
    <w:p w:rsidR="00267A32" w:rsidRPr="003617EF" w:rsidRDefault="00267A32" w:rsidP="00162010">
      <w:pPr>
        <w:ind w:left="567" w:firstLine="284"/>
        <w:jc w:val="both"/>
        <w:rPr>
          <w:rFonts w:cs="Times New Roman"/>
          <w:sz w:val="16"/>
          <w:szCs w:val="16"/>
        </w:rPr>
      </w:pPr>
    </w:p>
    <w:p w:rsidR="00267A32" w:rsidRPr="00406A98" w:rsidRDefault="00267A32" w:rsidP="00530648">
      <w:pPr>
        <w:pStyle w:val="a3"/>
        <w:numPr>
          <w:ilvl w:val="0"/>
          <w:numId w:val="35"/>
        </w:numPr>
        <w:ind w:left="567" w:firstLine="567"/>
        <w:jc w:val="center"/>
        <w:rPr>
          <w:b/>
          <w:sz w:val="28"/>
          <w:szCs w:val="28"/>
        </w:rPr>
      </w:pPr>
      <w:r w:rsidRPr="00E002F7">
        <w:rPr>
          <w:b/>
          <w:sz w:val="28"/>
          <w:szCs w:val="28"/>
        </w:rPr>
        <w:t xml:space="preserve">Ресурсное обеспечение  подпрограммы  2 </w:t>
      </w:r>
      <w:r w:rsidRPr="00406A98">
        <w:rPr>
          <w:b/>
          <w:sz w:val="28"/>
          <w:szCs w:val="28"/>
        </w:rPr>
        <w:t>«Организация и проведение социально-значимых мероприятий в сфере культуры»</w:t>
      </w:r>
      <w:proofErr w:type="gramStart"/>
      <w:r w:rsidRPr="00406A98">
        <w:rPr>
          <w:b/>
          <w:sz w:val="28"/>
          <w:szCs w:val="28"/>
        </w:rPr>
        <w:t xml:space="preserve"> </w:t>
      </w:r>
      <w:r w:rsidR="00E002F7" w:rsidRPr="00406A98">
        <w:rPr>
          <w:b/>
          <w:sz w:val="28"/>
          <w:szCs w:val="28"/>
        </w:rPr>
        <w:t>.</w:t>
      </w:r>
      <w:proofErr w:type="gramEnd"/>
    </w:p>
    <w:p w:rsidR="007F78B0" w:rsidRPr="003617EF" w:rsidRDefault="007F78B0" w:rsidP="00530648">
      <w:pPr>
        <w:pStyle w:val="a3"/>
        <w:ind w:left="567" w:firstLine="567"/>
        <w:rPr>
          <w:b/>
          <w:sz w:val="16"/>
          <w:szCs w:val="16"/>
        </w:rPr>
      </w:pPr>
    </w:p>
    <w:p w:rsidR="0030297B" w:rsidRPr="00C56EE9" w:rsidRDefault="00162010" w:rsidP="00162010">
      <w:pPr>
        <w:ind w:left="567"/>
        <w:jc w:val="both"/>
        <w:rPr>
          <w:szCs w:val="28"/>
        </w:rPr>
      </w:pPr>
      <w:r>
        <w:rPr>
          <w:szCs w:val="28"/>
        </w:rPr>
        <w:t xml:space="preserve">    </w:t>
      </w:r>
      <w:r w:rsidR="00D54351">
        <w:rPr>
          <w:szCs w:val="28"/>
        </w:rPr>
        <w:t xml:space="preserve"> </w:t>
      </w:r>
      <w:r w:rsidR="0030297B">
        <w:rPr>
          <w:szCs w:val="28"/>
        </w:rPr>
        <w:t>Подп</w:t>
      </w:r>
      <w:r w:rsidR="0030297B" w:rsidRPr="00C56EE9">
        <w:rPr>
          <w:szCs w:val="28"/>
        </w:rPr>
        <w:t>рограмма реализуется за счет средств муниципально</w:t>
      </w:r>
      <w:r w:rsidR="0030297B">
        <w:rPr>
          <w:szCs w:val="28"/>
        </w:rPr>
        <w:t>го бюджета, в том числе средств, формируемых</w:t>
      </w:r>
      <w:r w:rsidR="0030297B" w:rsidRPr="00C56EE9">
        <w:rPr>
          <w:szCs w:val="28"/>
        </w:rPr>
        <w:t xml:space="preserve"> за счет субсидий областного бюджета,</w:t>
      </w:r>
      <w:r w:rsidR="00D54351">
        <w:rPr>
          <w:szCs w:val="28"/>
        </w:rPr>
        <w:t xml:space="preserve"> а так же</w:t>
      </w:r>
      <w:r w:rsidR="0030297B" w:rsidRPr="00C56EE9">
        <w:rPr>
          <w:szCs w:val="28"/>
        </w:rPr>
        <w:t xml:space="preserve"> средства от иной приносящей доход деятельности и спонсорских средств.</w:t>
      </w:r>
    </w:p>
    <w:p w:rsidR="00EE7AED" w:rsidRPr="00EE7AED" w:rsidRDefault="00162010" w:rsidP="00EE7AED">
      <w:pPr>
        <w:spacing w:line="220" w:lineRule="atLeast"/>
        <w:ind w:left="567"/>
        <w:jc w:val="both"/>
        <w:outlineLvl w:val="1"/>
        <w:rPr>
          <w:szCs w:val="28"/>
        </w:rPr>
      </w:pPr>
      <w:r>
        <w:rPr>
          <w:szCs w:val="28"/>
        </w:rPr>
        <w:t xml:space="preserve">     </w:t>
      </w:r>
      <w:r w:rsidR="0030297B" w:rsidRPr="00C56EE9">
        <w:rPr>
          <w:szCs w:val="28"/>
        </w:rPr>
        <w:t xml:space="preserve">Общий объем финансирования </w:t>
      </w:r>
      <w:r w:rsidR="00D54351">
        <w:rPr>
          <w:szCs w:val="28"/>
        </w:rPr>
        <w:t>средств на реализацию под</w:t>
      </w:r>
      <w:r w:rsidR="0030297B" w:rsidRPr="00C56EE9">
        <w:rPr>
          <w:szCs w:val="28"/>
        </w:rPr>
        <w:t>программы составляет</w:t>
      </w:r>
      <w:r w:rsidR="008E0FE8" w:rsidRPr="008E0FE8">
        <w:rPr>
          <w:szCs w:val="28"/>
        </w:rPr>
        <w:t xml:space="preserve"> </w:t>
      </w:r>
      <w:r w:rsidR="00EE7AED" w:rsidRPr="00EE7AED">
        <w:rPr>
          <w:szCs w:val="28"/>
        </w:rPr>
        <w:t xml:space="preserve">925,0 </w:t>
      </w:r>
      <w:proofErr w:type="spellStart"/>
      <w:r w:rsidR="00EE7AED" w:rsidRPr="00EE7AED">
        <w:rPr>
          <w:szCs w:val="28"/>
        </w:rPr>
        <w:t>тыс</w:t>
      </w:r>
      <w:proofErr w:type="gramStart"/>
      <w:r w:rsidR="00EE7AED" w:rsidRPr="00EE7AED">
        <w:rPr>
          <w:szCs w:val="28"/>
        </w:rPr>
        <w:t>.р</w:t>
      </w:r>
      <w:proofErr w:type="gramEnd"/>
      <w:r w:rsidR="00EE7AED" w:rsidRPr="00EE7AED">
        <w:rPr>
          <w:szCs w:val="28"/>
        </w:rPr>
        <w:t>уб</w:t>
      </w:r>
      <w:proofErr w:type="spellEnd"/>
      <w:r w:rsidR="00EE7AED" w:rsidRPr="00EE7AED">
        <w:rPr>
          <w:szCs w:val="28"/>
        </w:rPr>
        <w:t>., в том числе</w:t>
      </w:r>
    </w:p>
    <w:p w:rsidR="00EE7AED" w:rsidRP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2024г-  175,0 тыс. руб., в том числе:</w:t>
      </w:r>
    </w:p>
    <w:p w:rsidR="00EE7AED" w:rsidRPr="00EE7AED" w:rsidRDefault="00EE7AED" w:rsidP="00EE7AED">
      <w:pPr>
        <w:spacing w:line="220" w:lineRule="atLeast"/>
        <w:ind w:left="567"/>
        <w:jc w:val="both"/>
        <w:outlineLvl w:val="1"/>
        <w:rPr>
          <w:szCs w:val="28"/>
        </w:rPr>
      </w:pPr>
      <w:r w:rsidRPr="00EE7AED">
        <w:rPr>
          <w:szCs w:val="28"/>
        </w:rPr>
        <w:t>Местный бюджет- 175,0 тыс. руб.</w:t>
      </w:r>
    </w:p>
    <w:p w:rsidR="00EE7AED" w:rsidRP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2025г-  180,0 тыс. руб., в том числе:</w:t>
      </w:r>
    </w:p>
    <w:p w:rsidR="00162010" w:rsidRDefault="00EE7AED" w:rsidP="00EE7AED">
      <w:pPr>
        <w:spacing w:line="220" w:lineRule="atLeast"/>
        <w:ind w:left="567"/>
        <w:jc w:val="both"/>
        <w:outlineLvl w:val="1"/>
        <w:rPr>
          <w:szCs w:val="28"/>
        </w:rPr>
      </w:pPr>
      <w:r w:rsidRPr="00EE7AED">
        <w:rPr>
          <w:szCs w:val="28"/>
        </w:rPr>
        <w:t>Местный бюджет- 180,0 тыс. руб.</w:t>
      </w:r>
    </w:p>
    <w:p w:rsid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2026г-   185,0 тыс. руб., в том числе:</w:t>
      </w:r>
    </w:p>
    <w:p w:rsidR="00EE7AED" w:rsidRPr="00EE7AED" w:rsidRDefault="00EE7AED" w:rsidP="00EE7AED">
      <w:pPr>
        <w:spacing w:line="220" w:lineRule="atLeast"/>
        <w:ind w:left="567"/>
        <w:jc w:val="both"/>
        <w:outlineLvl w:val="1"/>
        <w:rPr>
          <w:szCs w:val="28"/>
        </w:rPr>
      </w:pPr>
      <w:r w:rsidRPr="00EE7AED">
        <w:rPr>
          <w:szCs w:val="28"/>
        </w:rPr>
        <w:t>Местный бюджет – 185,0 тыс. руб.</w:t>
      </w:r>
    </w:p>
    <w:p w:rsidR="00EE7AED" w:rsidRP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2027г-   190,0 тыс. руб., в том числе:</w:t>
      </w:r>
    </w:p>
    <w:p w:rsidR="00EE7AED" w:rsidRPr="00EE7AED" w:rsidRDefault="00EE7AED" w:rsidP="00EE7AED">
      <w:pPr>
        <w:spacing w:line="220" w:lineRule="atLeast"/>
        <w:ind w:left="567"/>
        <w:jc w:val="both"/>
        <w:outlineLvl w:val="1"/>
        <w:rPr>
          <w:szCs w:val="28"/>
        </w:rPr>
      </w:pPr>
      <w:r w:rsidRPr="00EE7AED">
        <w:rPr>
          <w:szCs w:val="28"/>
        </w:rPr>
        <w:t>Местный бюджет – 190,0 тыс. руб.</w:t>
      </w:r>
    </w:p>
    <w:p w:rsidR="00EE7AED" w:rsidRPr="00EE7AED" w:rsidRDefault="00EE7AED" w:rsidP="00EE7AED">
      <w:pPr>
        <w:spacing w:line="220" w:lineRule="atLeast"/>
        <w:ind w:left="567"/>
        <w:jc w:val="both"/>
        <w:outlineLvl w:val="1"/>
        <w:rPr>
          <w:szCs w:val="28"/>
        </w:rPr>
      </w:pPr>
    </w:p>
    <w:p w:rsidR="00EE7AED" w:rsidRPr="00EE7AED" w:rsidRDefault="00EE7AED" w:rsidP="00EE7AED">
      <w:pPr>
        <w:spacing w:line="220" w:lineRule="atLeast"/>
        <w:ind w:left="567"/>
        <w:jc w:val="both"/>
        <w:outlineLvl w:val="1"/>
        <w:rPr>
          <w:szCs w:val="28"/>
        </w:rPr>
      </w:pPr>
      <w:r w:rsidRPr="00EE7AED">
        <w:rPr>
          <w:szCs w:val="28"/>
        </w:rPr>
        <w:t>2028г -   195,0тыс. руб., в том числе:</w:t>
      </w:r>
    </w:p>
    <w:p w:rsidR="00EE7AED" w:rsidRDefault="00EE7AED" w:rsidP="00EE7AED">
      <w:pPr>
        <w:spacing w:line="220" w:lineRule="atLeast"/>
        <w:ind w:left="567"/>
        <w:jc w:val="both"/>
        <w:outlineLvl w:val="1"/>
        <w:rPr>
          <w:szCs w:val="28"/>
        </w:rPr>
      </w:pPr>
      <w:r>
        <w:rPr>
          <w:szCs w:val="28"/>
        </w:rPr>
        <w:t>Местный бюджет- 1</w:t>
      </w:r>
      <w:r w:rsidRPr="00EE7AED">
        <w:rPr>
          <w:szCs w:val="28"/>
        </w:rPr>
        <w:t>95,0 тыс. руб.</w:t>
      </w:r>
    </w:p>
    <w:p w:rsidR="00EE7AED" w:rsidRDefault="00EE7AED" w:rsidP="00EE7AED">
      <w:pPr>
        <w:spacing w:line="220" w:lineRule="atLeast"/>
        <w:ind w:left="567"/>
        <w:jc w:val="both"/>
        <w:outlineLvl w:val="1"/>
        <w:rPr>
          <w:szCs w:val="28"/>
        </w:rPr>
      </w:pPr>
    </w:p>
    <w:p w:rsidR="00EE7AED" w:rsidRDefault="00EE7AED" w:rsidP="00EE7AED">
      <w:pPr>
        <w:spacing w:line="220" w:lineRule="atLeast"/>
        <w:ind w:left="567"/>
        <w:jc w:val="both"/>
        <w:outlineLvl w:val="1"/>
        <w:rPr>
          <w:rFonts w:cs="Times New Roman"/>
          <w:szCs w:val="28"/>
        </w:rPr>
      </w:pPr>
    </w:p>
    <w:p w:rsidR="00ED0F21" w:rsidRPr="005364C1" w:rsidRDefault="00D35AF1" w:rsidP="005364C1">
      <w:pPr>
        <w:ind w:left="567" w:firstLine="567"/>
        <w:jc w:val="both"/>
        <w:rPr>
          <w:rFonts w:cs="Times New Roman"/>
          <w:szCs w:val="28"/>
        </w:rPr>
      </w:pPr>
      <w:r>
        <w:rPr>
          <w:rFonts w:cs="Times New Roman"/>
          <w:szCs w:val="28"/>
        </w:rPr>
        <w:t xml:space="preserve">    </w:t>
      </w:r>
      <w:r w:rsidR="00267A32">
        <w:rPr>
          <w:szCs w:val="28"/>
        </w:rPr>
        <w:t>Р</w:t>
      </w:r>
      <w:r w:rsidR="00267A32" w:rsidRPr="002E1A30">
        <w:rPr>
          <w:szCs w:val="28"/>
        </w:rPr>
        <w:t>есурсное обеспечение подпрограммы  2 «Организация и проведение социально-значимых мероприятий в</w:t>
      </w:r>
      <w:r w:rsidR="0030297B">
        <w:rPr>
          <w:szCs w:val="28"/>
        </w:rPr>
        <w:t xml:space="preserve"> сфере культуры» </w:t>
      </w:r>
      <w:r w:rsidR="00267A32">
        <w:rPr>
          <w:szCs w:val="28"/>
        </w:rPr>
        <w:t xml:space="preserve"> </w:t>
      </w:r>
      <w:r w:rsidR="00267A32" w:rsidRPr="002E1A30">
        <w:rPr>
          <w:rFonts w:cs="Times New Roman"/>
          <w:szCs w:val="28"/>
        </w:rPr>
        <w:t>представлен</w:t>
      </w:r>
      <w:r w:rsidR="007B4634">
        <w:rPr>
          <w:rFonts w:cs="Times New Roman"/>
          <w:szCs w:val="28"/>
        </w:rPr>
        <w:t>о</w:t>
      </w:r>
      <w:r w:rsidR="00267A32" w:rsidRPr="002E1A30">
        <w:rPr>
          <w:rFonts w:cs="Times New Roman"/>
          <w:szCs w:val="28"/>
        </w:rPr>
        <w:t xml:space="preserve"> в Приложении № 4 к муниципальной программе.</w:t>
      </w:r>
    </w:p>
    <w:p w:rsidR="00ED0F21" w:rsidRPr="003617EF" w:rsidRDefault="00ED0F21" w:rsidP="00530648">
      <w:pPr>
        <w:ind w:left="567" w:firstLine="567"/>
        <w:jc w:val="both"/>
        <w:rPr>
          <w:rFonts w:cs="Times New Roman"/>
          <w:sz w:val="16"/>
          <w:szCs w:val="16"/>
        </w:rPr>
      </w:pPr>
    </w:p>
    <w:p w:rsidR="0049506C" w:rsidRPr="003617EF" w:rsidRDefault="0049506C" w:rsidP="00530648">
      <w:pPr>
        <w:ind w:left="567" w:firstLine="567"/>
        <w:jc w:val="both"/>
        <w:rPr>
          <w:rFonts w:cs="Times New Roman"/>
          <w:sz w:val="16"/>
          <w:szCs w:val="16"/>
        </w:rPr>
      </w:pPr>
    </w:p>
    <w:p w:rsidR="00513D5C" w:rsidRPr="007F78B0" w:rsidRDefault="00513D5C" w:rsidP="00530648">
      <w:pPr>
        <w:pStyle w:val="a3"/>
        <w:numPr>
          <w:ilvl w:val="0"/>
          <w:numId w:val="35"/>
        </w:numPr>
        <w:ind w:left="567" w:firstLine="567"/>
        <w:jc w:val="center"/>
        <w:rPr>
          <w:b/>
          <w:sz w:val="28"/>
          <w:szCs w:val="28"/>
        </w:rPr>
      </w:pPr>
      <w:r w:rsidRPr="007F78B0">
        <w:rPr>
          <w:b/>
          <w:sz w:val="28"/>
          <w:szCs w:val="28"/>
        </w:rPr>
        <w:t>Конечный результат реализации подпрограммы 2 «Организация и проведение социально-значимы</w:t>
      </w:r>
      <w:r w:rsidR="003617EF">
        <w:rPr>
          <w:b/>
          <w:sz w:val="28"/>
          <w:szCs w:val="28"/>
        </w:rPr>
        <w:t>х мероприятий в сфере культуры»</w:t>
      </w:r>
      <w:r w:rsidR="00E002F7" w:rsidRPr="007F78B0">
        <w:rPr>
          <w:b/>
          <w:sz w:val="28"/>
          <w:szCs w:val="28"/>
        </w:rPr>
        <w:t>.</w:t>
      </w:r>
    </w:p>
    <w:p w:rsidR="00894924" w:rsidRPr="003617EF" w:rsidRDefault="00894924" w:rsidP="00530648">
      <w:pPr>
        <w:spacing w:after="0"/>
        <w:ind w:left="567" w:firstLine="567"/>
        <w:jc w:val="center"/>
        <w:rPr>
          <w:rFonts w:eastAsia="Times New Roman" w:cs="Times New Roman"/>
          <w:b/>
          <w:bCs w:val="0"/>
          <w:sz w:val="16"/>
          <w:szCs w:val="16"/>
        </w:rPr>
      </w:pPr>
    </w:p>
    <w:p w:rsidR="007F78B0" w:rsidRDefault="00086916" w:rsidP="00530648">
      <w:pPr>
        <w:pStyle w:val="a3"/>
        <w:spacing w:line="220" w:lineRule="atLeast"/>
        <w:ind w:left="567" w:firstLine="567"/>
        <w:jc w:val="both"/>
        <w:outlineLvl w:val="1"/>
        <w:rPr>
          <w:sz w:val="28"/>
          <w:szCs w:val="28"/>
        </w:rPr>
      </w:pPr>
      <w:r>
        <w:rPr>
          <w:szCs w:val="28"/>
        </w:rPr>
        <w:t xml:space="preserve">         </w:t>
      </w:r>
      <w:r w:rsidR="007F78B0">
        <w:rPr>
          <w:sz w:val="28"/>
          <w:szCs w:val="28"/>
        </w:rPr>
        <w:t xml:space="preserve">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w:t>
      </w:r>
      <w:proofErr w:type="spellStart"/>
      <w:r w:rsidR="007F78B0">
        <w:rPr>
          <w:sz w:val="28"/>
          <w:szCs w:val="28"/>
        </w:rPr>
        <w:t>Похвистневский</w:t>
      </w:r>
      <w:proofErr w:type="spellEnd"/>
      <w:r w:rsidR="007F78B0">
        <w:rPr>
          <w:sz w:val="28"/>
          <w:szCs w:val="28"/>
        </w:rPr>
        <w:t xml:space="preserve"> Самарской области. </w:t>
      </w:r>
      <w:r w:rsidR="007F78B0" w:rsidRPr="003151F4">
        <w:rPr>
          <w:sz w:val="28"/>
          <w:szCs w:val="28"/>
        </w:rPr>
        <w:t>При проведении оценки эффе</w:t>
      </w:r>
      <w:r w:rsidR="007F78B0">
        <w:rPr>
          <w:sz w:val="28"/>
          <w:szCs w:val="28"/>
        </w:rPr>
        <w:t>ктивности по итогам выполнения под</w:t>
      </w:r>
      <w:r w:rsidR="007F78B0" w:rsidRPr="003151F4">
        <w:rPr>
          <w:sz w:val="28"/>
          <w:szCs w:val="28"/>
        </w:rPr>
        <w:t>программы анализируется информация о д</w:t>
      </w:r>
      <w:r w:rsidR="007F78B0">
        <w:rPr>
          <w:sz w:val="28"/>
          <w:szCs w:val="28"/>
        </w:rPr>
        <w:t>остижении значений показателей подп</w:t>
      </w:r>
      <w:r w:rsidR="007F78B0" w:rsidRPr="003151F4">
        <w:rPr>
          <w:sz w:val="28"/>
          <w:szCs w:val="28"/>
        </w:rPr>
        <w:t>рограммы</w:t>
      </w:r>
      <w:r w:rsidR="007F78B0" w:rsidRPr="00901B06">
        <w:rPr>
          <w:sz w:val="28"/>
          <w:szCs w:val="28"/>
        </w:rPr>
        <w:t>.</w:t>
      </w:r>
      <w:r w:rsidR="007F78B0">
        <w:rPr>
          <w:sz w:val="28"/>
          <w:szCs w:val="28"/>
        </w:rPr>
        <w:t xml:space="preserve"> </w:t>
      </w:r>
    </w:p>
    <w:p w:rsidR="007F78B0" w:rsidRDefault="007F78B0" w:rsidP="00530648">
      <w:pPr>
        <w:pStyle w:val="a3"/>
        <w:spacing w:line="220" w:lineRule="atLeast"/>
        <w:ind w:left="567" w:firstLine="567"/>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под</w:t>
      </w:r>
      <w:r w:rsidRPr="003151F4">
        <w:rPr>
          <w:sz w:val="28"/>
          <w:szCs w:val="28"/>
        </w:rPr>
        <w:t>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 xml:space="preserve">За время реализации </w:t>
      </w:r>
      <w:r>
        <w:rPr>
          <w:spacing w:val="2"/>
          <w:sz w:val="28"/>
          <w:szCs w:val="28"/>
          <w:shd w:val="clear" w:color="auto" w:fill="FFFFFF"/>
        </w:rPr>
        <w:t>под</w:t>
      </w:r>
      <w:r w:rsidRPr="00901B06">
        <w:rPr>
          <w:spacing w:val="2"/>
          <w:sz w:val="28"/>
          <w:szCs w:val="28"/>
          <w:shd w:val="clear" w:color="auto" w:fill="FFFFFF"/>
        </w:rPr>
        <w:t>программы планируется достичь следующих результатов:</w:t>
      </w:r>
    </w:p>
    <w:p w:rsidR="00162010" w:rsidRPr="00C56EE9" w:rsidRDefault="00162010" w:rsidP="00530648">
      <w:pPr>
        <w:pStyle w:val="a3"/>
        <w:spacing w:line="220" w:lineRule="atLeast"/>
        <w:ind w:left="567" w:firstLine="567"/>
        <w:jc w:val="both"/>
        <w:outlineLvl w:val="1"/>
        <w:rPr>
          <w:b/>
          <w:bCs/>
          <w:szCs w:val="28"/>
        </w:rPr>
      </w:pPr>
    </w:p>
    <w:p w:rsidR="00086916" w:rsidRPr="00C56EE9" w:rsidRDefault="001B51C0" w:rsidP="00162010">
      <w:pPr>
        <w:pStyle w:val="a3"/>
        <w:spacing w:after="0"/>
        <w:ind w:left="567" w:firstLine="284"/>
        <w:jc w:val="both"/>
        <w:rPr>
          <w:sz w:val="28"/>
          <w:szCs w:val="28"/>
        </w:rPr>
      </w:pPr>
      <w:r>
        <w:rPr>
          <w:szCs w:val="28"/>
        </w:rPr>
        <w:t xml:space="preserve">    </w:t>
      </w:r>
      <w:r w:rsidR="007F78B0">
        <w:rPr>
          <w:szCs w:val="28"/>
        </w:rPr>
        <w:t xml:space="preserve"> </w:t>
      </w:r>
      <w:r w:rsidR="00086916">
        <w:rPr>
          <w:szCs w:val="28"/>
        </w:rPr>
        <w:t>-</w:t>
      </w:r>
      <w:r w:rsidR="00086916" w:rsidRPr="00C56EE9">
        <w:rPr>
          <w:sz w:val="28"/>
          <w:szCs w:val="28"/>
        </w:rPr>
        <w:t>Колич</w:t>
      </w:r>
      <w:r w:rsidR="00086916">
        <w:rPr>
          <w:sz w:val="28"/>
          <w:szCs w:val="28"/>
        </w:rPr>
        <w:t xml:space="preserve">ество проведенных мероприятий  с </w:t>
      </w:r>
      <w:r w:rsidR="008E0FE8">
        <w:rPr>
          <w:color w:val="000000" w:themeColor="text1"/>
          <w:sz w:val="28"/>
          <w:szCs w:val="28"/>
        </w:rPr>
        <w:t>5</w:t>
      </w:r>
      <w:r w:rsidR="00716476">
        <w:rPr>
          <w:color w:val="000000" w:themeColor="text1"/>
          <w:sz w:val="28"/>
          <w:szCs w:val="28"/>
        </w:rPr>
        <w:t>240</w:t>
      </w:r>
      <w:r w:rsidR="00086916">
        <w:rPr>
          <w:sz w:val="28"/>
          <w:szCs w:val="28"/>
        </w:rPr>
        <w:t xml:space="preserve"> ед.  до </w:t>
      </w:r>
      <w:r w:rsidR="00716476">
        <w:rPr>
          <w:color w:val="000000" w:themeColor="text1"/>
          <w:sz w:val="28"/>
          <w:szCs w:val="28"/>
        </w:rPr>
        <w:t>6070 ед</w:t>
      </w:r>
      <w:proofErr w:type="gramStart"/>
      <w:r w:rsidR="00716476">
        <w:rPr>
          <w:color w:val="000000" w:themeColor="text1"/>
          <w:sz w:val="28"/>
          <w:szCs w:val="28"/>
        </w:rPr>
        <w:t>.</w:t>
      </w:r>
      <w:r w:rsidR="00086916" w:rsidRPr="00C56EE9">
        <w:rPr>
          <w:sz w:val="28"/>
          <w:szCs w:val="28"/>
        </w:rPr>
        <w:t>.;</w:t>
      </w:r>
      <w:proofErr w:type="gramEnd"/>
    </w:p>
    <w:p w:rsidR="00086916" w:rsidRPr="00C56EE9" w:rsidRDefault="00162010" w:rsidP="00162010">
      <w:pPr>
        <w:spacing w:after="0"/>
        <w:ind w:left="567" w:firstLine="284"/>
        <w:jc w:val="both"/>
        <w:rPr>
          <w:szCs w:val="28"/>
        </w:rPr>
      </w:pPr>
      <w:r>
        <w:rPr>
          <w:rFonts w:cs="Times New Roman"/>
          <w:szCs w:val="28"/>
        </w:rPr>
        <w:t xml:space="preserve">    </w:t>
      </w:r>
      <w:r w:rsidR="00086916">
        <w:rPr>
          <w:rFonts w:cs="Times New Roman"/>
          <w:szCs w:val="28"/>
        </w:rPr>
        <w:t>-</w:t>
      </w:r>
      <w:r w:rsidR="00086916" w:rsidRPr="00C56EE9">
        <w:rPr>
          <w:rFonts w:cs="Times New Roman"/>
          <w:szCs w:val="28"/>
        </w:rPr>
        <w:t xml:space="preserve">Количество клубных формирований – </w:t>
      </w:r>
      <w:r w:rsidR="00086916" w:rsidRPr="00162010">
        <w:rPr>
          <w:rFonts w:cs="Times New Roman"/>
          <w:color w:val="000000" w:themeColor="text1"/>
          <w:szCs w:val="28"/>
        </w:rPr>
        <w:t>308</w:t>
      </w:r>
      <w:r w:rsidR="00086916" w:rsidRPr="00C56EE9">
        <w:rPr>
          <w:rFonts w:cs="Times New Roman"/>
          <w:szCs w:val="28"/>
        </w:rPr>
        <w:t xml:space="preserve"> ед.;</w:t>
      </w:r>
    </w:p>
    <w:p w:rsidR="00086916" w:rsidRPr="00716476" w:rsidRDefault="007F78B0" w:rsidP="00162010">
      <w:pPr>
        <w:spacing w:after="0"/>
        <w:ind w:left="567" w:firstLine="284"/>
        <w:jc w:val="both"/>
        <w:rPr>
          <w:color w:val="000000" w:themeColor="text1"/>
          <w:szCs w:val="28"/>
        </w:rPr>
      </w:pPr>
      <w:r>
        <w:rPr>
          <w:rFonts w:cs="Times New Roman"/>
          <w:szCs w:val="28"/>
        </w:rPr>
        <w:t xml:space="preserve">    </w:t>
      </w:r>
      <w:r w:rsidR="00086916">
        <w:rPr>
          <w:rFonts w:cs="Times New Roman"/>
          <w:szCs w:val="28"/>
        </w:rPr>
        <w:t>-</w:t>
      </w:r>
      <w:r w:rsidR="00086916" w:rsidRPr="00C56EE9">
        <w:rPr>
          <w:rFonts w:cs="Times New Roman"/>
          <w:szCs w:val="28"/>
        </w:rPr>
        <w:t>Число уч</w:t>
      </w:r>
      <w:r w:rsidR="00086916">
        <w:rPr>
          <w:rFonts w:cs="Times New Roman"/>
          <w:szCs w:val="28"/>
        </w:rPr>
        <w:t xml:space="preserve">астников клубных формирований  с </w:t>
      </w:r>
      <w:r w:rsidR="00162010" w:rsidRPr="00162010">
        <w:rPr>
          <w:rFonts w:cs="Times New Roman"/>
          <w:color w:val="000000" w:themeColor="text1"/>
          <w:szCs w:val="28"/>
        </w:rPr>
        <w:t>3</w:t>
      </w:r>
      <w:r w:rsidR="00716476">
        <w:rPr>
          <w:rFonts w:cs="Times New Roman"/>
          <w:color w:val="000000" w:themeColor="text1"/>
          <w:szCs w:val="28"/>
        </w:rPr>
        <w:t>386</w:t>
      </w:r>
      <w:r w:rsidR="00086916">
        <w:rPr>
          <w:rFonts w:cs="Times New Roman"/>
          <w:szCs w:val="28"/>
        </w:rPr>
        <w:t xml:space="preserve"> чел.  до </w:t>
      </w:r>
      <w:r w:rsidR="00716476">
        <w:rPr>
          <w:rFonts w:cs="Times New Roman"/>
          <w:color w:val="000000" w:themeColor="text1"/>
          <w:szCs w:val="28"/>
        </w:rPr>
        <w:t>3513 чел.</w:t>
      </w:r>
    </w:p>
    <w:p w:rsidR="00086916" w:rsidRDefault="00162010" w:rsidP="00162010">
      <w:pPr>
        <w:spacing w:after="0"/>
        <w:ind w:left="567" w:firstLine="284"/>
        <w:jc w:val="both"/>
        <w:rPr>
          <w:rFonts w:cs="Times New Roman"/>
          <w:szCs w:val="28"/>
        </w:rPr>
      </w:pPr>
      <w:r>
        <w:rPr>
          <w:rFonts w:cs="Times New Roman"/>
          <w:szCs w:val="28"/>
        </w:rPr>
        <w:t xml:space="preserve">    </w:t>
      </w:r>
      <w:r w:rsidR="00086916">
        <w:rPr>
          <w:rFonts w:cs="Times New Roman"/>
          <w:szCs w:val="28"/>
        </w:rPr>
        <w:t>-</w:t>
      </w:r>
      <w:r w:rsidR="00086916" w:rsidRPr="00C56EE9">
        <w:rPr>
          <w:rFonts w:cs="Times New Roman"/>
          <w:szCs w:val="28"/>
        </w:rPr>
        <w:t xml:space="preserve">Количество коллективов, имеющих звание «народный», «образцовый», «заслуженный коллектив народного творчества» - </w:t>
      </w:r>
      <w:r w:rsidR="00086916" w:rsidRPr="00162010">
        <w:rPr>
          <w:rFonts w:cs="Times New Roman"/>
          <w:color w:val="000000" w:themeColor="text1"/>
          <w:szCs w:val="28"/>
        </w:rPr>
        <w:t>8</w:t>
      </w:r>
      <w:r w:rsidR="00086916" w:rsidRPr="00C56EE9">
        <w:rPr>
          <w:rFonts w:cs="Times New Roman"/>
          <w:szCs w:val="28"/>
        </w:rPr>
        <w:t xml:space="preserve"> ед</w:t>
      </w:r>
      <w:proofErr w:type="gramStart"/>
      <w:r w:rsidR="00086916" w:rsidRPr="00C56EE9">
        <w:rPr>
          <w:rFonts w:cs="Times New Roman"/>
          <w:szCs w:val="28"/>
        </w:rPr>
        <w:t>..</w:t>
      </w:r>
      <w:proofErr w:type="gramEnd"/>
    </w:p>
    <w:p w:rsidR="00B07F80" w:rsidRDefault="00B07F80" w:rsidP="00530648">
      <w:pPr>
        <w:spacing w:after="0"/>
        <w:ind w:left="567" w:firstLine="567"/>
        <w:jc w:val="both"/>
        <w:rPr>
          <w:rFonts w:cs="Times New Roman"/>
          <w:sz w:val="16"/>
          <w:szCs w:val="16"/>
        </w:rPr>
      </w:pPr>
    </w:p>
    <w:p w:rsidR="00B07F80" w:rsidRDefault="00B07F80" w:rsidP="00530648">
      <w:pPr>
        <w:spacing w:after="0"/>
        <w:ind w:left="567" w:firstLine="567"/>
        <w:jc w:val="both"/>
        <w:rPr>
          <w:rFonts w:cs="Times New Roman"/>
          <w:sz w:val="16"/>
          <w:szCs w:val="16"/>
        </w:rPr>
      </w:pPr>
    </w:p>
    <w:p w:rsidR="00162010" w:rsidRPr="003617EF" w:rsidRDefault="00162010" w:rsidP="00530648">
      <w:pPr>
        <w:spacing w:after="0"/>
        <w:ind w:left="567" w:firstLine="567"/>
        <w:jc w:val="both"/>
        <w:rPr>
          <w:rFonts w:cs="Times New Roman"/>
          <w:sz w:val="16"/>
          <w:szCs w:val="16"/>
        </w:rPr>
      </w:pPr>
    </w:p>
    <w:p w:rsidR="00D57634" w:rsidRPr="003E42FB" w:rsidRDefault="003E42FB" w:rsidP="00530648">
      <w:pPr>
        <w:spacing w:after="0" w:line="220" w:lineRule="atLeast"/>
        <w:ind w:left="567" w:firstLine="567"/>
        <w:jc w:val="center"/>
        <w:rPr>
          <w:szCs w:val="28"/>
        </w:rPr>
      </w:pPr>
      <w:r>
        <w:rPr>
          <w:b/>
          <w:szCs w:val="28"/>
        </w:rPr>
        <w:t xml:space="preserve">    </w:t>
      </w:r>
      <w:r w:rsidRPr="003E42FB">
        <w:rPr>
          <w:b/>
          <w:szCs w:val="28"/>
        </w:rPr>
        <w:t>6.</w:t>
      </w:r>
      <w:r>
        <w:rPr>
          <w:b/>
          <w:szCs w:val="28"/>
        </w:rPr>
        <w:t xml:space="preserve"> </w:t>
      </w:r>
      <w:r w:rsidR="007F78B0" w:rsidRPr="00BE2A1E">
        <w:rPr>
          <w:b/>
          <w:szCs w:val="28"/>
        </w:rPr>
        <w:t xml:space="preserve">Оценка эффективности подпрограммы </w:t>
      </w:r>
      <w:r w:rsidR="00D57634" w:rsidRPr="003E42FB">
        <w:rPr>
          <w:b/>
          <w:szCs w:val="28"/>
        </w:rPr>
        <w:t xml:space="preserve">2 «Организация и проведение социально-значимых мероприятий в сфере культуры» </w:t>
      </w:r>
    </w:p>
    <w:p w:rsidR="003E42FB" w:rsidRPr="003617EF" w:rsidRDefault="003E42FB" w:rsidP="00530648">
      <w:pPr>
        <w:ind w:left="567" w:firstLine="567"/>
        <w:rPr>
          <w:sz w:val="16"/>
          <w:szCs w:val="16"/>
        </w:rPr>
      </w:pPr>
    </w:p>
    <w:p w:rsidR="00D57634" w:rsidRDefault="00D57634"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r w:rsidRPr="002626F4">
        <w:rPr>
          <w:spacing w:val="2"/>
          <w:sz w:val="28"/>
          <w:szCs w:val="28"/>
        </w:rPr>
        <w:t xml:space="preserve">    Методика </w:t>
      </w:r>
      <w:r>
        <w:rPr>
          <w:spacing w:val="2"/>
          <w:sz w:val="28"/>
          <w:szCs w:val="28"/>
        </w:rPr>
        <w:t xml:space="preserve">комплексной </w:t>
      </w:r>
      <w:r w:rsidRPr="002626F4">
        <w:rPr>
          <w:spacing w:val="2"/>
          <w:sz w:val="28"/>
          <w:szCs w:val="28"/>
        </w:rPr>
        <w:t xml:space="preserve">оценки эффективности </w:t>
      </w:r>
      <w:r w:rsidR="009C273F">
        <w:rPr>
          <w:spacing w:val="2"/>
          <w:sz w:val="28"/>
          <w:szCs w:val="28"/>
        </w:rPr>
        <w:t>реализации</w:t>
      </w:r>
      <w:r w:rsidRPr="002626F4">
        <w:rPr>
          <w:spacing w:val="2"/>
          <w:sz w:val="28"/>
          <w:szCs w:val="28"/>
        </w:rPr>
        <w:t xml:space="preserve"> подпрограммы включает:</w:t>
      </w:r>
    </w:p>
    <w:p w:rsidR="00162010" w:rsidRPr="002626F4" w:rsidRDefault="00162010"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p>
    <w:p w:rsidR="00162010" w:rsidRDefault="00D57634" w:rsidP="00162010">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оценку степени достижения целей и решения задач </w:t>
      </w:r>
      <w:r w:rsidR="007F78B0">
        <w:rPr>
          <w:spacing w:val="2"/>
          <w:sz w:val="28"/>
          <w:szCs w:val="28"/>
        </w:rPr>
        <w:t xml:space="preserve">под программы; </w:t>
      </w:r>
      <w:r w:rsidRPr="002626F4">
        <w:rPr>
          <w:spacing w:val="2"/>
          <w:sz w:val="28"/>
          <w:szCs w:val="28"/>
        </w:rPr>
        <w:t xml:space="preserve"> </w:t>
      </w:r>
      <w:r w:rsidRPr="002626F4">
        <w:rPr>
          <w:spacing w:val="2"/>
          <w:sz w:val="28"/>
          <w:szCs w:val="28"/>
        </w:rPr>
        <w:br/>
        <w:t>- оценку степени соответствия запланированному уровню затрат и эффективности использования бюджетных средств;</w:t>
      </w:r>
      <w:r w:rsidRPr="002626F4">
        <w:rPr>
          <w:spacing w:val="2"/>
          <w:sz w:val="28"/>
          <w:szCs w:val="28"/>
        </w:rPr>
        <w:br/>
        <w:t xml:space="preserve">- оценку степени реализации мероприятий и достижения ожидаемых </w:t>
      </w:r>
      <w:r w:rsidR="009C273F">
        <w:rPr>
          <w:spacing w:val="2"/>
          <w:sz w:val="28"/>
          <w:szCs w:val="28"/>
        </w:rPr>
        <w:t xml:space="preserve">непосредственных результатов их </w:t>
      </w:r>
      <w:r w:rsidRPr="002626F4">
        <w:rPr>
          <w:spacing w:val="2"/>
          <w:sz w:val="28"/>
          <w:szCs w:val="28"/>
        </w:rPr>
        <w:t>реализации.</w:t>
      </w:r>
    </w:p>
    <w:p w:rsidR="00CC0318" w:rsidRDefault="00D57634" w:rsidP="00162010">
      <w:pPr>
        <w:pStyle w:val="formattext"/>
        <w:shd w:val="clear" w:color="auto" w:fill="FFFFFF"/>
        <w:spacing w:before="0" w:beforeAutospacing="0" w:after="0" w:afterAutospacing="0" w:line="315" w:lineRule="atLeast"/>
        <w:ind w:left="567"/>
        <w:textAlignment w:val="baseline"/>
        <w:rPr>
          <w:spacing w:val="2"/>
          <w:sz w:val="28"/>
          <w:szCs w:val="28"/>
        </w:rPr>
      </w:pPr>
      <w:r w:rsidRPr="00D57634">
        <w:rPr>
          <w:spacing w:val="2"/>
          <w:sz w:val="28"/>
          <w:szCs w:val="28"/>
        </w:rPr>
        <w:br/>
        <w:t xml:space="preserve">    Оценка эффекти</w:t>
      </w:r>
      <w:r w:rsidR="00162010">
        <w:rPr>
          <w:spacing w:val="2"/>
          <w:sz w:val="28"/>
          <w:szCs w:val="28"/>
        </w:rPr>
        <w:t>вности реализации подпрограммы 2</w:t>
      </w:r>
      <w:r w:rsidRPr="00D57634">
        <w:rPr>
          <w:spacing w:val="2"/>
          <w:sz w:val="28"/>
          <w:szCs w:val="28"/>
        </w:rPr>
        <w:t xml:space="preserve">  разрабатывается на основании методики комплексной оценки эффективности реализации муниципальной программы «</w:t>
      </w:r>
      <w:r w:rsidRPr="00D57634">
        <w:rPr>
          <w:sz w:val="28"/>
          <w:szCs w:val="28"/>
        </w:rPr>
        <w:t xml:space="preserve">Развитие культуры муниципального района </w:t>
      </w:r>
      <w:proofErr w:type="spellStart"/>
      <w:r>
        <w:rPr>
          <w:sz w:val="28"/>
          <w:szCs w:val="28"/>
        </w:rPr>
        <w:t>П</w:t>
      </w:r>
      <w:r w:rsidRPr="00D57634">
        <w:rPr>
          <w:sz w:val="28"/>
          <w:szCs w:val="28"/>
        </w:rPr>
        <w:t>охвистневский</w:t>
      </w:r>
      <w:proofErr w:type="spellEnd"/>
      <w:r w:rsidRPr="00D57634">
        <w:rPr>
          <w:sz w:val="28"/>
          <w:szCs w:val="28"/>
        </w:rPr>
        <w:t xml:space="preserve"> Самарской области»  на 20</w:t>
      </w:r>
      <w:r w:rsidR="004935B7">
        <w:rPr>
          <w:sz w:val="28"/>
          <w:szCs w:val="28"/>
        </w:rPr>
        <w:t>24</w:t>
      </w:r>
      <w:r w:rsidRPr="00D57634">
        <w:rPr>
          <w:sz w:val="28"/>
          <w:szCs w:val="28"/>
        </w:rPr>
        <w:t>-202</w:t>
      </w:r>
      <w:r w:rsidR="004935B7">
        <w:rPr>
          <w:sz w:val="28"/>
          <w:szCs w:val="28"/>
        </w:rPr>
        <w:t>8</w:t>
      </w:r>
      <w:r w:rsidRPr="00D57634">
        <w:rPr>
          <w:sz w:val="28"/>
          <w:szCs w:val="28"/>
        </w:rPr>
        <w:t>гг.</w:t>
      </w:r>
      <w:r w:rsidRPr="00D57634">
        <w:rPr>
          <w:spacing w:val="2"/>
          <w:sz w:val="28"/>
          <w:szCs w:val="28"/>
        </w:rPr>
        <w:t>, изложенной в разделе 6 муниципальной  программы.</w:t>
      </w:r>
    </w:p>
    <w:p w:rsidR="00AA1882" w:rsidRDefault="00AA1882"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p>
    <w:p w:rsidR="00AA1882" w:rsidRDefault="00AA1882"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p>
    <w:p w:rsidR="00AA1882" w:rsidRDefault="00AA1882" w:rsidP="00D35AF1">
      <w:pPr>
        <w:pStyle w:val="formattext"/>
        <w:shd w:val="clear" w:color="auto" w:fill="FFFFFF"/>
        <w:spacing w:before="0" w:beforeAutospacing="0" w:after="0" w:afterAutospacing="0" w:line="315" w:lineRule="atLeast"/>
        <w:ind w:left="0"/>
        <w:textAlignment w:val="baseline"/>
        <w:rPr>
          <w:spacing w:val="2"/>
          <w:sz w:val="28"/>
          <w:szCs w:val="28"/>
        </w:rPr>
      </w:pPr>
    </w:p>
    <w:p w:rsidR="00AA1882" w:rsidRDefault="00AA1882" w:rsidP="00D35AF1">
      <w:pPr>
        <w:pStyle w:val="formattext"/>
        <w:shd w:val="clear" w:color="auto" w:fill="FFFFFF"/>
        <w:spacing w:before="0" w:beforeAutospacing="0" w:after="0" w:afterAutospacing="0" w:line="315" w:lineRule="atLeast"/>
        <w:ind w:left="0"/>
        <w:textAlignment w:val="baseline"/>
        <w:rPr>
          <w:szCs w:val="28"/>
        </w:rPr>
      </w:pPr>
    </w:p>
    <w:p w:rsidR="00162010" w:rsidRDefault="00162010" w:rsidP="002E1A30">
      <w:pPr>
        <w:ind w:left="0" w:firstLine="708"/>
        <w:jc w:val="right"/>
        <w:rPr>
          <w:rFonts w:cs="Times New Roman"/>
          <w:szCs w:val="28"/>
        </w:rPr>
      </w:pPr>
    </w:p>
    <w:p w:rsidR="00162010" w:rsidRDefault="00162010"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162010" w:rsidRDefault="00162010" w:rsidP="002E1A30">
      <w:pPr>
        <w:ind w:left="0" w:firstLine="708"/>
        <w:jc w:val="right"/>
        <w:rPr>
          <w:rFonts w:cs="Times New Roman"/>
          <w:szCs w:val="28"/>
        </w:rPr>
      </w:pPr>
    </w:p>
    <w:p w:rsidR="00FF4D27" w:rsidRDefault="00FF4D27"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627C71" w:rsidRDefault="00627C7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364C1" w:rsidRDefault="005364C1" w:rsidP="002E1A30">
      <w:pPr>
        <w:ind w:left="0" w:firstLine="708"/>
        <w:jc w:val="right"/>
        <w:rPr>
          <w:rFonts w:cs="Times New Roman"/>
          <w:szCs w:val="28"/>
        </w:rPr>
      </w:pPr>
    </w:p>
    <w:p w:rsidR="00513D5C" w:rsidRPr="00C56EE9" w:rsidRDefault="00513D5C" w:rsidP="002E1A30">
      <w:pPr>
        <w:ind w:left="0" w:firstLine="708"/>
        <w:jc w:val="right"/>
        <w:rPr>
          <w:rFonts w:cs="Times New Roman"/>
          <w:szCs w:val="28"/>
        </w:rPr>
      </w:pPr>
      <w:r w:rsidRPr="00C56EE9">
        <w:rPr>
          <w:rFonts w:cs="Times New Roman"/>
          <w:szCs w:val="28"/>
        </w:rPr>
        <w:lastRenderedPageBreak/>
        <w:t>УТВЕРЖДЕНА</w:t>
      </w:r>
    </w:p>
    <w:p w:rsidR="00513D5C" w:rsidRPr="00C56EE9" w:rsidRDefault="00513D5C" w:rsidP="002E1A30">
      <w:pPr>
        <w:spacing w:after="0"/>
        <w:ind w:left="0"/>
        <w:jc w:val="right"/>
        <w:rPr>
          <w:rFonts w:cs="Times New Roman"/>
          <w:szCs w:val="28"/>
        </w:rPr>
      </w:pPr>
      <w:r w:rsidRPr="00C56EE9">
        <w:rPr>
          <w:rFonts w:cs="Times New Roman"/>
          <w:szCs w:val="28"/>
        </w:rPr>
        <w:t>постановлением Администрации муниципального района</w:t>
      </w:r>
    </w:p>
    <w:p w:rsidR="00513D5C" w:rsidRPr="00C56EE9" w:rsidRDefault="00513D5C" w:rsidP="002E1A30">
      <w:pPr>
        <w:spacing w:after="0"/>
        <w:ind w:left="0"/>
        <w:jc w:val="right"/>
        <w:rPr>
          <w:rFonts w:cs="Times New Roman"/>
          <w:szCs w:val="28"/>
        </w:rPr>
      </w:pPr>
      <w:proofErr w:type="spellStart"/>
      <w:r w:rsidRPr="00C56EE9">
        <w:rPr>
          <w:rFonts w:cs="Times New Roman"/>
          <w:szCs w:val="28"/>
        </w:rPr>
        <w:t>Похвистневский</w:t>
      </w:r>
      <w:proofErr w:type="spellEnd"/>
      <w:r w:rsidRPr="00C56EE9">
        <w:rPr>
          <w:rFonts w:cs="Times New Roman"/>
          <w:szCs w:val="28"/>
        </w:rPr>
        <w:t xml:space="preserve"> Самарской области</w:t>
      </w:r>
    </w:p>
    <w:p w:rsidR="00513D5C" w:rsidRPr="0052453D" w:rsidRDefault="00863D5B" w:rsidP="002E1A30">
      <w:pPr>
        <w:spacing w:after="0" w:line="220" w:lineRule="atLeast"/>
        <w:ind w:left="0"/>
        <w:jc w:val="right"/>
        <w:outlineLvl w:val="2"/>
        <w:rPr>
          <w:rFonts w:cs="Times New Roman"/>
          <w:b/>
          <w:szCs w:val="28"/>
          <w:u w:val="single"/>
        </w:rPr>
      </w:pPr>
      <w:r w:rsidRPr="00C56EE9">
        <w:rPr>
          <w:rFonts w:cs="Times New Roman"/>
          <w:szCs w:val="28"/>
        </w:rPr>
        <w:t>О</w:t>
      </w:r>
      <w:r w:rsidR="00513D5C" w:rsidRPr="00C56EE9">
        <w:rPr>
          <w:rFonts w:cs="Times New Roman"/>
          <w:szCs w:val="28"/>
        </w:rPr>
        <w:t>т</w:t>
      </w:r>
      <w:r>
        <w:rPr>
          <w:rFonts w:cs="Times New Roman"/>
          <w:szCs w:val="28"/>
        </w:rPr>
        <w:t>_____________№________</w:t>
      </w:r>
      <w:r w:rsidR="00513D5C" w:rsidRPr="00C56EE9">
        <w:rPr>
          <w:rFonts w:cs="Times New Roman"/>
          <w:szCs w:val="28"/>
        </w:rPr>
        <w:t xml:space="preserve"> </w:t>
      </w:r>
      <w:r w:rsidR="00086A38">
        <w:rPr>
          <w:rFonts w:cs="Times New Roman"/>
          <w:szCs w:val="28"/>
          <w:u w:val="single"/>
        </w:rPr>
        <w:t xml:space="preserve"> </w:t>
      </w:r>
    </w:p>
    <w:p w:rsidR="00513D5C" w:rsidRPr="00C56EE9" w:rsidRDefault="00513D5C" w:rsidP="002E1A30">
      <w:pPr>
        <w:spacing w:after="0" w:line="220" w:lineRule="atLeast"/>
        <w:ind w:left="0"/>
        <w:jc w:val="right"/>
        <w:rPr>
          <w:rFonts w:cs="Times New Roman"/>
          <w:b/>
          <w:szCs w:val="28"/>
        </w:rPr>
      </w:pPr>
    </w:p>
    <w:p w:rsidR="007F78B0" w:rsidRDefault="00513D5C" w:rsidP="002E1A30">
      <w:pPr>
        <w:spacing w:after="0" w:line="276" w:lineRule="auto"/>
        <w:ind w:left="0"/>
        <w:jc w:val="center"/>
        <w:rPr>
          <w:rFonts w:cs="Times New Roman"/>
          <w:b/>
          <w:szCs w:val="28"/>
        </w:rPr>
      </w:pPr>
      <w:r w:rsidRPr="007F78B0">
        <w:rPr>
          <w:rFonts w:cs="Times New Roman"/>
          <w:b/>
          <w:szCs w:val="28"/>
        </w:rPr>
        <w:t xml:space="preserve">Паспорт </w:t>
      </w:r>
    </w:p>
    <w:p w:rsidR="007F78B0" w:rsidRDefault="00162010" w:rsidP="007F78B0">
      <w:pPr>
        <w:spacing w:after="0" w:line="276" w:lineRule="auto"/>
        <w:ind w:left="0"/>
        <w:jc w:val="center"/>
        <w:rPr>
          <w:rFonts w:cs="Times New Roman"/>
          <w:b/>
          <w:color w:val="000000" w:themeColor="text1"/>
          <w:szCs w:val="28"/>
        </w:rPr>
      </w:pPr>
      <w:r>
        <w:rPr>
          <w:rFonts w:cs="Times New Roman"/>
          <w:b/>
          <w:szCs w:val="28"/>
        </w:rPr>
        <w:t xml:space="preserve">   </w:t>
      </w:r>
      <w:r w:rsidR="00513D5C" w:rsidRPr="007F78B0">
        <w:rPr>
          <w:rFonts w:cs="Times New Roman"/>
          <w:b/>
          <w:szCs w:val="28"/>
        </w:rPr>
        <w:t>подпрограммы 3</w:t>
      </w:r>
      <w:r w:rsidR="007F78B0">
        <w:rPr>
          <w:rFonts w:cs="Times New Roman"/>
          <w:b/>
          <w:szCs w:val="28"/>
        </w:rPr>
        <w:t xml:space="preserve"> </w:t>
      </w:r>
      <w:r w:rsidR="00513D5C" w:rsidRPr="00C56EE9">
        <w:rPr>
          <w:rFonts w:cs="Times New Roman"/>
          <w:b/>
          <w:color w:val="000000" w:themeColor="text1"/>
          <w:szCs w:val="28"/>
        </w:rPr>
        <w:t xml:space="preserve">«Противопожарные мероприятия учреждений культуры  муниципального  района </w:t>
      </w:r>
      <w:proofErr w:type="spellStart"/>
      <w:r w:rsidR="00513D5C" w:rsidRPr="00C56EE9">
        <w:rPr>
          <w:rFonts w:cs="Times New Roman"/>
          <w:b/>
          <w:color w:val="000000" w:themeColor="text1"/>
          <w:szCs w:val="28"/>
        </w:rPr>
        <w:t>Похвистневский</w:t>
      </w:r>
      <w:proofErr w:type="spellEnd"/>
      <w:r w:rsidR="00513D5C" w:rsidRPr="00C56EE9">
        <w:rPr>
          <w:rFonts w:cs="Times New Roman"/>
          <w:b/>
          <w:color w:val="000000" w:themeColor="text1"/>
          <w:szCs w:val="28"/>
        </w:rPr>
        <w:t xml:space="preserve"> Самарской области» </w:t>
      </w:r>
    </w:p>
    <w:p w:rsidR="00513D5C" w:rsidRPr="00C56EE9" w:rsidRDefault="00513D5C" w:rsidP="007F78B0">
      <w:pPr>
        <w:spacing w:after="0" w:line="276" w:lineRule="auto"/>
        <w:ind w:left="0"/>
        <w:jc w:val="center"/>
        <w:rPr>
          <w:rFonts w:cs="Times New Roman"/>
          <w:b/>
          <w:szCs w:val="28"/>
        </w:rPr>
      </w:pPr>
      <w:r w:rsidRPr="00C56EE9">
        <w:rPr>
          <w:rFonts w:cs="Times New Roman"/>
          <w:b/>
          <w:color w:val="000000" w:themeColor="text1"/>
          <w:szCs w:val="28"/>
        </w:rPr>
        <w:t>на 20</w:t>
      </w:r>
      <w:r w:rsidR="00FF4D27">
        <w:rPr>
          <w:rFonts w:cs="Times New Roman"/>
          <w:b/>
          <w:color w:val="000000" w:themeColor="text1"/>
          <w:szCs w:val="28"/>
        </w:rPr>
        <w:t>24</w:t>
      </w:r>
      <w:r w:rsidRPr="00C56EE9">
        <w:rPr>
          <w:rFonts w:cs="Times New Roman"/>
          <w:b/>
          <w:color w:val="000000" w:themeColor="text1"/>
          <w:szCs w:val="28"/>
        </w:rPr>
        <w:t>-202</w:t>
      </w:r>
      <w:r w:rsidR="00FF4D27">
        <w:rPr>
          <w:rFonts w:cs="Times New Roman"/>
          <w:b/>
          <w:color w:val="000000" w:themeColor="text1"/>
          <w:szCs w:val="28"/>
        </w:rPr>
        <w:t>8</w:t>
      </w:r>
      <w:r w:rsidRPr="00C56EE9">
        <w:rPr>
          <w:rFonts w:cs="Times New Roman"/>
          <w:b/>
          <w:color w:val="000000" w:themeColor="text1"/>
          <w:szCs w:val="28"/>
        </w:rPr>
        <w:t xml:space="preserve"> гг.</w:t>
      </w:r>
    </w:p>
    <w:p w:rsidR="00513D5C" w:rsidRPr="00C56EE9" w:rsidRDefault="00513D5C" w:rsidP="002E1A30">
      <w:pPr>
        <w:spacing w:line="220" w:lineRule="atLeast"/>
        <w:ind w:left="851" w:right="-851"/>
        <w:jc w:val="center"/>
        <w:rPr>
          <w:rFonts w:cs="Times New Roman"/>
          <w:szCs w:val="28"/>
        </w:rPr>
      </w:pPr>
    </w:p>
    <w:tbl>
      <w:tblPr>
        <w:tblW w:w="1006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7661"/>
      </w:tblGrid>
      <w:tr w:rsidR="00513D5C" w:rsidRPr="00C56EE9" w:rsidTr="00C614DE">
        <w:trPr>
          <w:trHeight w:val="1690"/>
        </w:trPr>
        <w:tc>
          <w:tcPr>
            <w:tcW w:w="2404" w:type="dxa"/>
          </w:tcPr>
          <w:p w:rsidR="002E1A30" w:rsidRDefault="002E1A30"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Наименование</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C614DE" w:rsidRDefault="00C614DE" w:rsidP="00C614DE">
            <w:pPr>
              <w:ind w:left="0"/>
              <w:jc w:val="both"/>
              <w:rPr>
                <w:rFonts w:cs="Times New Roman"/>
                <w:szCs w:val="28"/>
              </w:rPr>
            </w:pPr>
            <w:r>
              <w:rPr>
                <w:rFonts w:cs="Times New Roman"/>
                <w:szCs w:val="28"/>
              </w:rPr>
              <w:t xml:space="preserve">  </w:t>
            </w:r>
          </w:p>
          <w:p w:rsidR="002E1A30" w:rsidRPr="00C56EE9" w:rsidRDefault="00513D5C" w:rsidP="00C614DE">
            <w:pPr>
              <w:ind w:left="0"/>
              <w:jc w:val="both"/>
              <w:rPr>
                <w:rFonts w:cs="Times New Roman"/>
                <w:szCs w:val="28"/>
              </w:rPr>
            </w:pPr>
            <w:r w:rsidRPr="00C614DE">
              <w:rPr>
                <w:rFonts w:cs="Times New Roman"/>
                <w:b/>
                <w:szCs w:val="28"/>
              </w:rPr>
              <w:t>Муниципальная подпрограмма</w:t>
            </w:r>
            <w:r w:rsidRPr="00C614DE">
              <w:rPr>
                <w:rFonts w:cs="Times New Roman"/>
                <w:b/>
                <w:szCs w:val="28"/>
              </w:rPr>
              <w:tab/>
              <w:t xml:space="preserve">«Противопожарные мероприятия учреждений культуры  муниципального  района </w:t>
            </w:r>
            <w:proofErr w:type="spellStart"/>
            <w:r w:rsidRPr="00C614DE">
              <w:rPr>
                <w:rFonts w:cs="Times New Roman"/>
                <w:b/>
                <w:szCs w:val="28"/>
              </w:rPr>
              <w:t>Похвистневский</w:t>
            </w:r>
            <w:proofErr w:type="spellEnd"/>
            <w:r w:rsidRPr="00C614DE">
              <w:rPr>
                <w:rFonts w:cs="Times New Roman"/>
                <w:b/>
                <w:szCs w:val="28"/>
              </w:rPr>
              <w:t xml:space="preserve"> Самарской области»  на  20</w:t>
            </w:r>
            <w:r w:rsidR="00FF4D27">
              <w:rPr>
                <w:rFonts w:cs="Times New Roman"/>
                <w:b/>
                <w:szCs w:val="28"/>
              </w:rPr>
              <w:t>24</w:t>
            </w:r>
            <w:r w:rsidRPr="00C614DE">
              <w:rPr>
                <w:rFonts w:cs="Times New Roman"/>
                <w:b/>
                <w:szCs w:val="28"/>
              </w:rPr>
              <w:t>-202</w:t>
            </w:r>
            <w:r w:rsidR="00FF4D27">
              <w:rPr>
                <w:rFonts w:cs="Times New Roman"/>
                <w:b/>
                <w:szCs w:val="28"/>
              </w:rPr>
              <w:t>8</w:t>
            </w:r>
            <w:r w:rsidRPr="00C614DE">
              <w:rPr>
                <w:rFonts w:cs="Times New Roman"/>
                <w:b/>
                <w:szCs w:val="28"/>
              </w:rPr>
              <w:t>гг.</w:t>
            </w:r>
          </w:p>
        </w:tc>
      </w:tr>
      <w:tr w:rsidR="00513D5C" w:rsidRPr="00C56EE9" w:rsidTr="00C614DE">
        <w:trPr>
          <w:trHeight w:val="2522"/>
        </w:trPr>
        <w:tc>
          <w:tcPr>
            <w:tcW w:w="2404" w:type="dxa"/>
          </w:tcPr>
          <w:p w:rsidR="00513D5C" w:rsidRPr="00C56EE9" w:rsidRDefault="00513D5C" w:rsidP="00C614DE">
            <w:pPr>
              <w:ind w:left="0"/>
              <w:jc w:val="center"/>
              <w:rPr>
                <w:rFonts w:cs="Times New Roman"/>
                <w:szCs w:val="28"/>
              </w:rPr>
            </w:pPr>
            <w:r w:rsidRPr="00C56EE9">
              <w:rPr>
                <w:rFonts w:cs="Times New Roman"/>
                <w:szCs w:val="28"/>
              </w:rPr>
              <w:t>Ответственный</w:t>
            </w:r>
          </w:p>
          <w:p w:rsidR="00513D5C" w:rsidRPr="00C56EE9" w:rsidRDefault="00513D5C" w:rsidP="00C614DE">
            <w:pPr>
              <w:ind w:left="57"/>
              <w:jc w:val="center"/>
              <w:rPr>
                <w:rFonts w:cs="Times New Roman"/>
                <w:szCs w:val="28"/>
              </w:rPr>
            </w:pPr>
            <w:r w:rsidRPr="00C56EE9">
              <w:rPr>
                <w:rFonts w:cs="Times New Roman"/>
                <w:szCs w:val="28"/>
              </w:rPr>
              <w:t>исполнитель (соисполнитель)</w:t>
            </w:r>
          </w:p>
          <w:p w:rsidR="00513D5C" w:rsidRPr="00C56EE9" w:rsidRDefault="00513D5C" w:rsidP="00C614DE">
            <w:pPr>
              <w:ind w:left="57"/>
              <w:jc w:val="center"/>
              <w:rPr>
                <w:rFonts w:cs="Times New Roman"/>
                <w:szCs w:val="28"/>
              </w:rPr>
            </w:pPr>
            <w:r w:rsidRPr="00C56EE9">
              <w:rPr>
                <w:rFonts w:cs="Times New Roman"/>
                <w:szCs w:val="28"/>
              </w:rPr>
              <w:t>муниципальной</w:t>
            </w:r>
          </w:p>
          <w:p w:rsidR="00513D5C" w:rsidRPr="00C56EE9" w:rsidRDefault="00513D5C" w:rsidP="00C614DE">
            <w:pPr>
              <w:ind w:left="57"/>
              <w:jc w:val="center"/>
              <w:rPr>
                <w:rFonts w:cs="Times New Roman"/>
                <w:b/>
                <w:szCs w:val="28"/>
              </w:rPr>
            </w:pPr>
            <w:r w:rsidRPr="00C56EE9">
              <w:rPr>
                <w:rFonts w:cs="Times New Roman"/>
                <w:szCs w:val="28"/>
              </w:rPr>
              <w:t xml:space="preserve">программы, </w:t>
            </w:r>
            <w:proofErr w:type="gramStart"/>
            <w:r w:rsidRPr="00C56EE9">
              <w:rPr>
                <w:rFonts w:cs="Times New Roman"/>
                <w:szCs w:val="28"/>
              </w:rPr>
              <w:t>ответствен</w:t>
            </w:r>
            <w:r w:rsidR="001B51C0">
              <w:rPr>
                <w:rFonts w:cs="Times New Roman"/>
                <w:szCs w:val="28"/>
              </w:rPr>
              <w:t>ный</w:t>
            </w:r>
            <w:proofErr w:type="gramEnd"/>
            <w:r w:rsidR="001B51C0">
              <w:rPr>
                <w:rFonts w:cs="Times New Roman"/>
                <w:szCs w:val="28"/>
              </w:rPr>
              <w:t xml:space="preserve"> за разработку подпрограммы</w:t>
            </w:r>
          </w:p>
        </w:tc>
        <w:tc>
          <w:tcPr>
            <w:tcW w:w="7661" w:type="dxa"/>
          </w:tcPr>
          <w:p w:rsidR="002E1A30" w:rsidRDefault="002E1A30" w:rsidP="00C56EE9">
            <w:pPr>
              <w:ind w:left="57"/>
              <w:jc w:val="both"/>
              <w:rPr>
                <w:rFonts w:cs="Times New Roman"/>
                <w:szCs w:val="28"/>
              </w:rPr>
            </w:pPr>
          </w:p>
          <w:p w:rsidR="00513D5C" w:rsidRPr="00C56EE9" w:rsidRDefault="000D0E86" w:rsidP="00C56EE9">
            <w:pPr>
              <w:ind w:left="57"/>
              <w:jc w:val="both"/>
              <w:rPr>
                <w:rFonts w:cs="Times New Roman"/>
                <w:szCs w:val="28"/>
              </w:rPr>
            </w:pPr>
            <w:r w:rsidRPr="00F6570A">
              <w:rPr>
                <w:rFonts w:cs="Times New Roman"/>
                <w:szCs w:val="28"/>
              </w:rPr>
              <w:t>Администрация</w:t>
            </w:r>
            <w:r>
              <w:rPr>
                <w:rFonts w:cs="Times New Roman"/>
                <w:szCs w:val="28"/>
              </w:rPr>
              <w:t xml:space="preserve"> </w:t>
            </w:r>
            <w:r w:rsidR="00F6570A">
              <w:rPr>
                <w:rFonts w:cs="Times New Roman"/>
                <w:szCs w:val="28"/>
              </w:rPr>
              <w:t xml:space="preserve">муниципального района </w:t>
            </w:r>
            <w:proofErr w:type="spellStart"/>
            <w:r w:rsidR="00F6570A">
              <w:rPr>
                <w:rFonts w:cs="Times New Roman"/>
                <w:szCs w:val="28"/>
              </w:rPr>
              <w:t>Похвистневский</w:t>
            </w:r>
            <w:proofErr w:type="spellEnd"/>
            <w:r w:rsidR="00F6570A">
              <w:rPr>
                <w:rFonts w:cs="Times New Roman"/>
                <w:szCs w:val="28"/>
              </w:rPr>
              <w:t xml:space="preserve"> Самарской области</w:t>
            </w:r>
          </w:p>
        </w:tc>
      </w:tr>
      <w:tr w:rsidR="00513D5C" w:rsidRPr="00C56EE9" w:rsidTr="00C614DE">
        <w:trPr>
          <w:trHeight w:val="1651"/>
        </w:trPr>
        <w:tc>
          <w:tcPr>
            <w:tcW w:w="2404" w:type="dxa"/>
          </w:tcPr>
          <w:p w:rsidR="002E1A30" w:rsidRDefault="002E1A30" w:rsidP="00C614DE">
            <w:pPr>
              <w:ind w:left="57"/>
              <w:jc w:val="center"/>
              <w:rPr>
                <w:rFonts w:cs="Times New Roman"/>
                <w:szCs w:val="28"/>
              </w:rPr>
            </w:pPr>
          </w:p>
          <w:p w:rsidR="00513D5C" w:rsidRPr="00C56EE9" w:rsidRDefault="00513D5C" w:rsidP="00C614DE">
            <w:pPr>
              <w:ind w:left="0"/>
              <w:jc w:val="center"/>
              <w:rPr>
                <w:rFonts w:cs="Times New Roman"/>
                <w:szCs w:val="28"/>
              </w:rPr>
            </w:pPr>
            <w:r w:rsidRPr="00C56EE9">
              <w:rPr>
                <w:rFonts w:cs="Times New Roman"/>
                <w:szCs w:val="28"/>
              </w:rPr>
              <w:t>Участники подпрограммы</w:t>
            </w:r>
          </w:p>
        </w:tc>
        <w:tc>
          <w:tcPr>
            <w:tcW w:w="7661" w:type="dxa"/>
          </w:tcPr>
          <w:p w:rsidR="002E1A30" w:rsidRDefault="002E1A30" w:rsidP="00C56EE9">
            <w:pPr>
              <w:ind w:left="57"/>
              <w:jc w:val="both"/>
              <w:rPr>
                <w:rFonts w:cs="Times New Roman"/>
                <w:szCs w:val="28"/>
              </w:rPr>
            </w:pPr>
          </w:p>
          <w:p w:rsidR="00513D5C" w:rsidRPr="00C56EE9" w:rsidRDefault="00F32E4C" w:rsidP="00C56EE9">
            <w:pPr>
              <w:ind w:left="57"/>
              <w:jc w:val="both"/>
              <w:rPr>
                <w:rFonts w:cs="Times New Roman"/>
                <w:szCs w:val="28"/>
              </w:rPr>
            </w:pPr>
            <w:r>
              <w:rPr>
                <w:rFonts w:cs="Times New Roman"/>
                <w:szCs w:val="28"/>
              </w:rPr>
              <w:t>М</w:t>
            </w:r>
            <w:r w:rsidR="00513D5C" w:rsidRPr="00C56EE9">
              <w:rPr>
                <w:rFonts w:cs="Times New Roman"/>
                <w:szCs w:val="28"/>
              </w:rPr>
              <w:t xml:space="preserve">униципальное бюджетное учреждение «Управление культуры муниципального района  </w:t>
            </w:r>
            <w:proofErr w:type="spellStart"/>
            <w:r w:rsidR="00513D5C" w:rsidRPr="00C56EE9">
              <w:rPr>
                <w:rFonts w:cs="Times New Roman"/>
                <w:szCs w:val="28"/>
              </w:rPr>
              <w:t>Похвистневский</w:t>
            </w:r>
            <w:proofErr w:type="spellEnd"/>
            <w:r w:rsidR="00513D5C" w:rsidRPr="00C56EE9">
              <w:rPr>
                <w:rFonts w:cs="Times New Roman"/>
                <w:szCs w:val="28"/>
              </w:rPr>
              <w:t xml:space="preserve"> Самарской области»;</w:t>
            </w:r>
          </w:p>
          <w:p w:rsidR="00513D5C" w:rsidRPr="00C56EE9" w:rsidRDefault="00513D5C" w:rsidP="00C614DE">
            <w:pPr>
              <w:ind w:left="57"/>
              <w:jc w:val="both"/>
              <w:rPr>
                <w:rFonts w:cs="Times New Roman"/>
                <w:szCs w:val="28"/>
              </w:rPr>
            </w:pPr>
            <w:r w:rsidRPr="00C56EE9">
              <w:rPr>
                <w:rFonts w:cs="Times New Roman"/>
                <w:szCs w:val="28"/>
              </w:rPr>
              <w:t>Администрации сельских поселени</w:t>
            </w:r>
            <w:proofErr w:type="gramStart"/>
            <w:r w:rsidRPr="00C56EE9">
              <w:rPr>
                <w:rFonts w:cs="Times New Roman"/>
                <w:szCs w:val="28"/>
              </w:rPr>
              <w:t>й(</w:t>
            </w:r>
            <w:proofErr w:type="gramEnd"/>
            <w:r w:rsidRPr="00C56EE9">
              <w:rPr>
                <w:rFonts w:cs="Times New Roman"/>
                <w:szCs w:val="28"/>
              </w:rPr>
              <w:t>по согласованию)</w:t>
            </w:r>
          </w:p>
        </w:tc>
      </w:tr>
      <w:tr w:rsidR="00513D5C" w:rsidRPr="00C56EE9" w:rsidTr="00162010">
        <w:tc>
          <w:tcPr>
            <w:tcW w:w="2404" w:type="dxa"/>
          </w:tcPr>
          <w:p w:rsidR="002E1A30" w:rsidRDefault="002E1A30"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Цели</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2E1A30" w:rsidRDefault="002E1A30" w:rsidP="00C56EE9">
            <w:pPr>
              <w:spacing w:after="0"/>
              <w:ind w:left="113"/>
              <w:jc w:val="both"/>
              <w:rPr>
                <w:rFonts w:cs="Times New Roman"/>
                <w:szCs w:val="28"/>
              </w:rPr>
            </w:pPr>
          </w:p>
          <w:p w:rsidR="00513D5C" w:rsidRPr="00C56EE9" w:rsidRDefault="00F12A57" w:rsidP="00C614DE">
            <w:pPr>
              <w:spacing w:after="0"/>
              <w:ind w:left="113"/>
              <w:jc w:val="both"/>
              <w:rPr>
                <w:rFonts w:cs="Times New Roman"/>
                <w:szCs w:val="28"/>
              </w:rPr>
            </w:pPr>
            <w:r w:rsidRPr="00C56EE9">
              <w:rPr>
                <w:rFonts w:cs="Times New Roman"/>
                <w:szCs w:val="28"/>
              </w:rPr>
              <w:t xml:space="preserve">Укрепление системы обеспечения пожарной безопасности на территории учреждений культуры муниципального района </w:t>
            </w:r>
            <w:proofErr w:type="spellStart"/>
            <w:r w:rsidRPr="00C56EE9">
              <w:rPr>
                <w:rFonts w:cs="Times New Roman"/>
                <w:szCs w:val="28"/>
              </w:rPr>
              <w:t>Похвистневский</w:t>
            </w:r>
            <w:proofErr w:type="spellEnd"/>
            <w:r w:rsidRPr="00C56EE9">
              <w:rPr>
                <w:rFonts w:cs="Times New Roman"/>
                <w:szCs w:val="28"/>
              </w:rPr>
              <w:t xml:space="preserve">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tc>
      </w:tr>
      <w:tr w:rsidR="00513D5C" w:rsidRPr="00C56EE9" w:rsidTr="00162010">
        <w:tc>
          <w:tcPr>
            <w:tcW w:w="2404" w:type="dxa"/>
          </w:tcPr>
          <w:p w:rsidR="002E1A30" w:rsidRDefault="002E1A30"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Задачи подпрограммы</w:t>
            </w:r>
          </w:p>
        </w:tc>
        <w:tc>
          <w:tcPr>
            <w:tcW w:w="7661" w:type="dxa"/>
          </w:tcPr>
          <w:p w:rsidR="002E1A30" w:rsidRDefault="002E1A30" w:rsidP="00C56EE9">
            <w:pPr>
              <w:ind w:left="57"/>
              <w:jc w:val="both"/>
              <w:rPr>
                <w:rFonts w:cs="Times New Roman"/>
                <w:spacing w:val="2"/>
                <w:szCs w:val="28"/>
              </w:rPr>
            </w:pPr>
          </w:p>
          <w:p w:rsidR="00513D5C" w:rsidRDefault="00F12A57" w:rsidP="00C56EE9">
            <w:pPr>
              <w:ind w:left="57"/>
              <w:jc w:val="both"/>
              <w:rPr>
                <w:rFonts w:cs="Times New Roman"/>
                <w:spacing w:val="2"/>
                <w:szCs w:val="28"/>
              </w:rPr>
            </w:pPr>
            <w:r w:rsidRPr="00C56EE9">
              <w:rPr>
                <w:rFonts w:cs="Times New Roman"/>
                <w:spacing w:val="2"/>
                <w:szCs w:val="28"/>
              </w:rPr>
              <w:t>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r w:rsidR="002E1A30">
              <w:rPr>
                <w:rFonts w:cs="Times New Roman"/>
                <w:spacing w:val="2"/>
                <w:szCs w:val="28"/>
              </w:rPr>
              <w:t xml:space="preserve"> </w:t>
            </w:r>
            <w:hyperlink r:id="rId15" w:history="1">
              <w:r w:rsidR="002E1A30">
                <w:rPr>
                  <w:rStyle w:val="a4"/>
                  <w:rFonts w:cs="Times New Roman"/>
                  <w:spacing w:val="2"/>
                  <w:szCs w:val="28"/>
                </w:rPr>
                <w:t xml:space="preserve">правил </w:t>
              </w:r>
              <w:r w:rsidRPr="00C56EE9">
                <w:rPr>
                  <w:rStyle w:val="a4"/>
                  <w:rFonts w:cs="Times New Roman"/>
                  <w:spacing w:val="2"/>
                  <w:szCs w:val="28"/>
                </w:rPr>
                <w:t>пожарной безопасности</w:t>
              </w:r>
            </w:hyperlink>
            <w:r w:rsidRPr="00C56EE9">
              <w:rPr>
                <w:rFonts w:cs="Times New Roman"/>
                <w:spacing w:val="2"/>
                <w:szCs w:val="28"/>
              </w:rPr>
              <w:t xml:space="preserve"> работниками муниципальных учреждений, в том числе обеспечение </w:t>
            </w:r>
            <w:r w:rsidRPr="00C56EE9">
              <w:rPr>
                <w:rFonts w:cs="Times New Roman"/>
                <w:spacing w:val="2"/>
                <w:szCs w:val="28"/>
              </w:rPr>
              <w:lastRenderedPageBreak/>
              <w:t>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0D7FDF" w:rsidRPr="00C56EE9">
              <w:rPr>
                <w:rFonts w:cs="Times New Roman"/>
                <w:spacing w:val="2"/>
                <w:szCs w:val="28"/>
              </w:rPr>
              <w:t>.</w:t>
            </w:r>
          </w:p>
          <w:p w:rsidR="002E1A30" w:rsidRPr="00C56EE9" w:rsidRDefault="002E1A30" w:rsidP="00C56EE9">
            <w:pPr>
              <w:ind w:left="57"/>
              <w:jc w:val="both"/>
              <w:rPr>
                <w:rFonts w:cs="Times New Roman"/>
                <w:szCs w:val="28"/>
              </w:rPr>
            </w:pPr>
          </w:p>
        </w:tc>
      </w:tr>
      <w:tr w:rsidR="00513D5C" w:rsidRPr="00C56EE9" w:rsidTr="00162010">
        <w:trPr>
          <w:trHeight w:val="521"/>
        </w:trPr>
        <w:tc>
          <w:tcPr>
            <w:tcW w:w="2404" w:type="dxa"/>
          </w:tcPr>
          <w:p w:rsidR="00513D5C" w:rsidRPr="00C56EE9" w:rsidRDefault="00513D5C" w:rsidP="00C614DE">
            <w:pPr>
              <w:ind w:left="0"/>
              <w:jc w:val="center"/>
              <w:rPr>
                <w:rFonts w:cs="Times New Roman"/>
                <w:szCs w:val="28"/>
              </w:rPr>
            </w:pPr>
            <w:r w:rsidRPr="00C56EE9">
              <w:rPr>
                <w:rFonts w:cs="Times New Roman"/>
                <w:szCs w:val="28"/>
              </w:rPr>
              <w:lastRenderedPageBreak/>
              <w:t>Этапы и сроки реализации</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2E1A30" w:rsidRDefault="002E1A30" w:rsidP="00C56EE9">
            <w:pPr>
              <w:ind w:left="0"/>
              <w:jc w:val="both"/>
              <w:rPr>
                <w:rFonts w:cs="Times New Roman"/>
                <w:szCs w:val="28"/>
              </w:rPr>
            </w:pPr>
          </w:p>
          <w:p w:rsidR="00513D5C" w:rsidRPr="00C56EE9" w:rsidRDefault="00513D5C" w:rsidP="00086A38">
            <w:pPr>
              <w:ind w:left="0"/>
              <w:jc w:val="both"/>
              <w:rPr>
                <w:rFonts w:cs="Times New Roman"/>
                <w:szCs w:val="28"/>
              </w:rPr>
            </w:pPr>
            <w:r w:rsidRPr="00C56EE9">
              <w:rPr>
                <w:rFonts w:cs="Times New Roman"/>
                <w:szCs w:val="28"/>
              </w:rPr>
              <w:t>20</w:t>
            </w:r>
            <w:r w:rsidR="00086A38">
              <w:rPr>
                <w:rFonts w:cs="Times New Roman"/>
                <w:szCs w:val="28"/>
              </w:rPr>
              <w:t>24</w:t>
            </w:r>
            <w:r w:rsidRPr="00C56EE9">
              <w:rPr>
                <w:rFonts w:cs="Times New Roman"/>
                <w:szCs w:val="28"/>
              </w:rPr>
              <w:t>-202</w:t>
            </w:r>
            <w:r w:rsidR="00086A38">
              <w:rPr>
                <w:rFonts w:cs="Times New Roman"/>
                <w:szCs w:val="28"/>
              </w:rPr>
              <w:t>8</w:t>
            </w:r>
            <w:r w:rsidRPr="00C56EE9">
              <w:rPr>
                <w:rFonts w:cs="Times New Roman"/>
                <w:szCs w:val="28"/>
              </w:rPr>
              <w:t xml:space="preserve"> годы</w:t>
            </w:r>
            <w:r w:rsidR="00D7670B">
              <w:rPr>
                <w:rFonts w:cs="Times New Roman"/>
                <w:szCs w:val="28"/>
              </w:rPr>
              <w:t>, в один этап.</w:t>
            </w:r>
          </w:p>
        </w:tc>
      </w:tr>
      <w:tr w:rsidR="00513D5C" w:rsidRPr="00C56EE9" w:rsidTr="00162010">
        <w:trPr>
          <w:trHeight w:val="551"/>
        </w:trPr>
        <w:tc>
          <w:tcPr>
            <w:tcW w:w="2404" w:type="dxa"/>
          </w:tcPr>
          <w:p w:rsidR="002E1A30" w:rsidRDefault="002E1A30"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Объемы бюджетных ассигнований  подпрограммы</w:t>
            </w:r>
          </w:p>
          <w:p w:rsidR="00513D5C" w:rsidRPr="00C56EE9" w:rsidRDefault="00513D5C" w:rsidP="00C614DE">
            <w:pPr>
              <w:ind w:left="57"/>
              <w:jc w:val="center"/>
              <w:rPr>
                <w:rFonts w:cs="Times New Roman"/>
                <w:szCs w:val="28"/>
              </w:rPr>
            </w:pPr>
          </w:p>
          <w:p w:rsidR="00513D5C" w:rsidRPr="00C56EE9" w:rsidRDefault="00513D5C" w:rsidP="00C614DE">
            <w:pPr>
              <w:ind w:left="57"/>
              <w:jc w:val="center"/>
              <w:rPr>
                <w:rFonts w:cs="Times New Roman"/>
                <w:szCs w:val="28"/>
              </w:rPr>
            </w:pPr>
          </w:p>
        </w:tc>
        <w:tc>
          <w:tcPr>
            <w:tcW w:w="7661" w:type="dxa"/>
          </w:tcPr>
          <w:p w:rsidR="002E1A30" w:rsidRDefault="002E1A30" w:rsidP="00C56EE9">
            <w:pPr>
              <w:spacing w:before="1"/>
              <w:ind w:left="0"/>
              <w:jc w:val="both"/>
              <w:rPr>
                <w:rFonts w:cs="Times New Roman"/>
                <w:szCs w:val="28"/>
              </w:rPr>
            </w:pPr>
          </w:p>
          <w:p w:rsidR="00E503B7" w:rsidRPr="00E503B7" w:rsidRDefault="00513D5C" w:rsidP="00E503B7">
            <w:pPr>
              <w:spacing w:before="1"/>
              <w:ind w:left="0"/>
              <w:jc w:val="both"/>
              <w:rPr>
                <w:rFonts w:cs="Times New Roman"/>
                <w:b/>
                <w:szCs w:val="28"/>
              </w:rPr>
            </w:pPr>
            <w:r w:rsidRPr="00C56EE9">
              <w:rPr>
                <w:rFonts w:cs="Times New Roman"/>
                <w:szCs w:val="28"/>
              </w:rPr>
              <w:t>Объем средств на реализацию</w:t>
            </w:r>
            <w:r w:rsidRPr="00F133FC">
              <w:rPr>
                <w:rFonts w:cs="Times New Roman"/>
                <w:b/>
                <w:szCs w:val="28"/>
              </w:rPr>
              <w:t xml:space="preserve">: </w:t>
            </w:r>
            <w:r w:rsidR="00E503B7">
              <w:rPr>
                <w:rFonts w:cs="Times New Roman"/>
                <w:b/>
                <w:szCs w:val="28"/>
              </w:rPr>
              <w:t>16 380</w:t>
            </w:r>
            <w:r w:rsidRPr="00F133FC">
              <w:rPr>
                <w:rFonts w:cs="Times New Roman"/>
                <w:b/>
                <w:szCs w:val="28"/>
              </w:rPr>
              <w:t xml:space="preserve"> тыс</w:t>
            </w:r>
            <w:r w:rsidRPr="00C56EE9">
              <w:rPr>
                <w:rFonts w:cs="Times New Roman"/>
                <w:b/>
                <w:szCs w:val="28"/>
              </w:rPr>
              <w:t>. руб., в том числе</w:t>
            </w:r>
          </w:p>
          <w:p w:rsidR="00E503B7" w:rsidRPr="00E503B7" w:rsidRDefault="00E503B7" w:rsidP="00E503B7">
            <w:pPr>
              <w:spacing w:before="1"/>
              <w:ind w:left="57"/>
              <w:jc w:val="both"/>
              <w:rPr>
                <w:rFonts w:cs="Times New Roman"/>
                <w:b/>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2024г</w:t>
            </w:r>
            <w:r w:rsidR="004D7DE7">
              <w:rPr>
                <w:rFonts w:cs="Times New Roman"/>
                <w:szCs w:val="28"/>
              </w:rPr>
              <w:t>- 3 200,00</w:t>
            </w:r>
            <w:r w:rsidRPr="00E503B7">
              <w:rPr>
                <w:rFonts w:cs="Times New Roman"/>
                <w:szCs w:val="28"/>
              </w:rPr>
              <w:t xml:space="preserve"> тыс. рублей в том числе:</w:t>
            </w:r>
          </w:p>
          <w:p w:rsidR="00E503B7" w:rsidRPr="00E503B7" w:rsidRDefault="004D7DE7" w:rsidP="00E503B7">
            <w:pPr>
              <w:spacing w:before="1"/>
              <w:ind w:left="57"/>
              <w:jc w:val="both"/>
              <w:rPr>
                <w:rFonts w:cs="Times New Roman"/>
                <w:szCs w:val="28"/>
              </w:rPr>
            </w:pPr>
            <w:r>
              <w:rPr>
                <w:rFonts w:cs="Times New Roman"/>
                <w:szCs w:val="28"/>
              </w:rPr>
              <w:t>Местный бюджет- 3 200,00</w:t>
            </w:r>
            <w:r w:rsidR="00E503B7" w:rsidRPr="00E503B7">
              <w:rPr>
                <w:rFonts w:cs="Times New Roman"/>
                <w:szCs w:val="28"/>
              </w:rPr>
              <w:t xml:space="preserve"> тыс. рублей </w:t>
            </w:r>
          </w:p>
          <w:p w:rsidR="00E503B7" w:rsidRPr="00E503B7" w:rsidRDefault="00E503B7" w:rsidP="00E503B7">
            <w:pPr>
              <w:spacing w:before="1"/>
              <w:ind w:left="57"/>
              <w:jc w:val="both"/>
              <w:rPr>
                <w:rFonts w:cs="Times New Roman"/>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2025г</w:t>
            </w:r>
            <w:r w:rsidR="004D7DE7">
              <w:rPr>
                <w:rFonts w:cs="Times New Roman"/>
                <w:szCs w:val="28"/>
              </w:rPr>
              <w:t>-  3 270</w:t>
            </w:r>
            <w:r w:rsidRPr="00E503B7">
              <w:rPr>
                <w:rFonts w:cs="Times New Roman"/>
                <w:szCs w:val="28"/>
              </w:rPr>
              <w:t>,00 тыс. рублей в том числе:</w:t>
            </w:r>
          </w:p>
          <w:p w:rsidR="00E503B7" w:rsidRPr="00E503B7" w:rsidRDefault="004D7DE7" w:rsidP="00E503B7">
            <w:pPr>
              <w:spacing w:before="1"/>
              <w:ind w:left="57"/>
              <w:jc w:val="both"/>
              <w:rPr>
                <w:rFonts w:cs="Times New Roman"/>
                <w:szCs w:val="28"/>
              </w:rPr>
            </w:pPr>
            <w:r>
              <w:rPr>
                <w:rFonts w:cs="Times New Roman"/>
                <w:szCs w:val="28"/>
              </w:rPr>
              <w:t xml:space="preserve"> Местный бюджет- 3 270</w:t>
            </w:r>
            <w:r w:rsidR="00E503B7" w:rsidRPr="00E503B7">
              <w:rPr>
                <w:rFonts w:cs="Times New Roman"/>
                <w:szCs w:val="28"/>
              </w:rPr>
              <w:t xml:space="preserve">,00 тыс. рублей  </w:t>
            </w:r>
          </w:p>
          <w:p w:rsidR="00E503B7" w:rsidRPr="00E503B7" w:rsidRDefault="00E503B7" w:rsidP="00E503B7">
            <w:pPr>
              <w:spacing w:before="1"/>
              <w:ind w:left="57"/>
              <w:jc w:val="both"/>
              <w:rPr>
                <w:rFonts w:cs="Times New Roman"/>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2026г</w:t>
            </w:r>
            <w:r w:rsidR="004D7DE7">
              <w:rPr>
                <w:rFonts w:cs="Times New Roman"/>
                <w:szCs w:val="28"/>
              </w:rPr>
              <w:t>-   3300</w:t>
            </w:r>
            <w:r w:rsidRPr="00E503B7">
              <w:rPr>
                <w:rFonts w:cs="Times New Roman"/>
                <w:szCs w:val="28"/>
              </w:rPr>
              <w:t>,00 тыс. рублей в том числе:</w:t>
            </w:r>
          </w:p>
          <w:p w:rsidR="00E503B7" w:rsidRPr="00E503B7" w:rsidRDefault="004D7DE7" w:rsidP="00E503B7">
            <w:pPr>
              <w:spacing w:before="1"/>
              <w:ind w:left="57"/>
              <w:jc w:val="both"/>
              <w:rPr>
                <w:rFonts w:cs="Times New Roman"/>
                <w:szCs w:val="28"/>
              </w:rPr>
            </w:pPr>
            <w:r>
              <w:rPr>
                <w:rFonts w:cs="Times New Roman"/>
                <w:szCs w:val="28"/>
              </w:rPr>
              <w:t>Местный бюджет -  3300</w:t>
            </w:r>
            <w:r w:rsidR="00E503B7" w:rsidRPr="00E503B7">
              <w:rPr>
                <w:rFonts w:cs="Times New Roman"/>
                <w:szCs w:val="28"/>
              </w:rPr>
              <w:t>,00 тыс. рублей</w:t>
            </w:r>
          </w:p>
          <w:p w:rsidR="00E503B7" w:rsidRPr="00E503B7" w:rsidRDefault="00E503B7" w:rsidP="00E503B7">
            <w:pPr>
              <w:spacing w:before="1"/>
              <w:ind w:left="57"/>
              <w:jc w:val="both"/>
              <w:rPr>
                <w:rFonts w:cs="Times New Roman"/>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2027г</w:t>
            </w:r>
            <w:r w:rsidR="004D7DE7">
              <w:rPr>
                <w:rFonts w:cs="Times New Roman"/>
                <w:szCs w:val="28"/>
              </w:rPr>
              <w:t xml:space="preserve"> -  3300</w:t>
            </w:r>
            <w:r w:rsidRPr="00E503B7">
              <w:rPr>
                <w:rFonts w:cs="Times New Roman"/>
                <w:szCs w:val="28"/>
              </w:rPr>
              <w:t>,00 тыс. рублей в том числе:</w:t>
            </w:r>
          </w:p>
          <w:p w:rsidR="00E503B7" w:rsidRPr="00E503B7" w:rsidRDefault="00E503B7" w:rsidP="00E503B7">
            <w:pPr>
              <w:spacing w:before="1"/>
              <w:ind w:left="57"/>
              <w:jc w:val="both"/>
              <w:rPr>
                <w:rFonts w:cs="Times New Roman"/>
                <w:szCs w:val="28"/>
              </w:rPr>
            </w:pPr>
            <w:r w:rsidRPr="00E503B7">
              <w:rPr>
                <w:rFonts w:cs="Times New Roman"/>
                <w:szCs w:val="28"/>
              </w:rPr>
              <w:t>Мес</w:t>
            </w:r>
            <w:r w:rsidR="004D7DE7">
              <w:rPr>
                <w:rFonts w:cs="Times New Roman"/>
                <w:szCs w:val="28"/>
              </w:rPr>
              <w:t>тный бюджет -  3300</w:t>
            </w:r>
            <w:r w:rsidRPr="00E503B7">
              <w:rPr>
                <w:rFonts w:cs="Times New Roman"/>
                <w:szCs w:val="28"/>
              </w:rPr>
              <w:t>,00 тыс. рублей</w:t>
            </w:r>
          </w:p>
          <w:p w:rsidR="00E503B7" w:rsidRPr="00E503B7" w:rsidRDefault="00E503B7" w:rsidP="00E503B7">
            <w:pPr>
              <w:spacing w:before="1"/>
              <w:ind w:left="57"/>
              <w:jc w:val="both"/>
              <w:rPr>
                <w:rFonts w:cs="Times New Roman"/>
                <w:szCs w:val="28"/>
              </w:rPr>
            </w:pPr>
          </w:p>
          <w:p w:rsidR="00E503B7" w:rsidRPr="00E503B7" w:rsidRDefault="00E503B7" w:rsidP="00E503B7">
            <w:pPr>
              <w:spacing w:before="1"/>
              <w:ind w:left="57"/>
              <w:jc w:val="both"/>
              <w:rPr>
                <w:rFonts w:cs="Times New Roman"/>
                <w:szCs w:val="28"/>
              </w:rPr>
            </w:pPr>
            <w:r w:rsidRPr="007A459C">
              <w:rPr>
                <w:rFonts w:cs="Times New Roman"/>
                <w:b/>
                <w:szCs w:val="28"/>
              </w:rPr>
              <w:t>2028г-</w:t>
            </w:r>
            <w:r w:rsidR="004D7DE7">
              <w:rPr>
                <w:rFonts w:cs="Times New Roman"/>
                <w:szCs w:val="28"/>
              </w:rPr>
              <w:t xml:space="preserve">  3310</w:t>
            </w:r>
            <w:r w:rsidRPr="00E503B7">
              <w:rPr>
                <w:rFonts w:cs="Times New Roman"/>
                <w:szCs w:val="28"/>
              </w:rPr>
              <w:t>,00 тыс. рублей в том числе:</w:t>
            </w:r>
          </w:p>
          <w:p w:rsidR="005F7BC9" w:rsidRPr="00C56EE9" w:rsidRDefault="004D7DE7" w:rsidP="00E503B7">
            <w:pPr>
              <w:spacing w:after="0"/>
              <w:ind w:left="57"/>
              <w:jc w:val="both"/>
              <w:rPr>
                <w:rFonts w:cs="Times New Roman"/>
                <w:szCs w:val="28"/>
              </w:rPr>
            </w:pPr>
            <w:r>
              <w:rPr>
                <w:rFonts w:cs="Times New Roman"/>
                <w:szCs w:val="28"/>
              </w:rPr>
              <w:t>Местный бюджет -  3310</w:t>
            </w:r>
            <w:r w:rsidR="00E503B7" w:rsidRPr="00E503B7">
              <w:rPr>
                <w:rFonts w:cs="Times New Roman"/>
                <w:szCs w:val="28"/>
              </w:rPr>
              <w:t>,00 тыс. рублей</w:t>
            </w:r>
          </w:p>
        </w:tc>
      </w:tr>
      <w:tr w:rsidR="00513D5C" w:rsidRPr="00C56EE9" w:rsidTr="00162010">
        <w:trPr>
          <w:trHeight w:val="1319"/>
        </w:trPr>
        <w:tc>
          <w:tcPr>
            <w:tcW w:w="2404" w:type="dxa"/>
          </w:tcPr>
          <w:p w:rsidR="002E1A30" w:rsidRDefault="002E1A30"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Результаты реализации</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2E1A30" w:rsidRDefault="002E1A30" w:rsidP="00C56EE9">
            <w:pPr>
              <w:pStyle w:val="a3"/>
              <w:spacing w:after="0"/>
              <w:ind w:left="0"/>
              <w:jc w:val="both"/>
              <w:rPr>
                <w:sz w:val="28"/>
                <w:szCs w:val="28"/>
              </w:rPr>
            </w:pPr>
          </w:p>
          <w:p w:rsidR="00F12A57" w:rsidRPr="00C56EE9" w:rsidRDefault="00F12A57" w:rsidP="00C56EE9">
            <w:pPr>
              <w:pStyle w:val="a3"/>
              <w:spacing w:after="0"/>
              <w:ind w:left="0"/>
              <w:jc w:val="both"/>
              <w:rPr>
                <w:sz w:val="28"/>
                <w:szCs w:val="28"/>
              </w:rPr>
            </w:pPr>
            <w:r w:rsidRPr="00C56EE9">
              <w:rPr>
                <w:sz w:val="28"/>
                <w:szCs w:val="28"/>
              </w:rPr>
              <w:t>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работников учреждений – 100%;</w:t>
            </w:r>
          </w:p>
          <w:p w:rsidR="00513D5C" w:rsidRPr="00C56EE9" w:rsidRDefault="00F12A57" w:rsidP="00C614DE">
            <w:pPr>
              <w:spacing w:after="0"/>
              <w:ind w:left="0"/>
              <w:jc w:val="both"/>
              <w:rPr>
                <w:rFonts w:cs="Times New Roman"/>
                <w:szCs w:val="28"/>
              </w:rPr>
            </w:pPr>
            <w:r w:rsidRPr="00C56EE9">
              <w:rPr>
                <w:rFonts w:cs="Times New Roman"/>
                <w:szCs w:val="28"/>
              </w:rPr>
              <w:t>Снижение материальных потерь от пожаров – 100%.</w:t>
            </w:r>
          </w:p>
        </w:tc>
      </w:tr>
    </w:tbl>
    <w:p w:rsidR="00B07F80" w:rsidRDefault="00B07F80" w:rsidP="00BE376B">
      <w:pPr>
        <w:spacing w:line="220" w:lineRule="atLeast"/>
        <w:ind w:left="0"/>
        <w:jc w:val="both"/>
        <w:outlineLvl w:val="1"/>
        <w:rPr>
          <w:rFonts w:cs="Times New Roman"/>
          <w:szCs w:val="28"/>
        </w:rPr>
      </w:pPr>
    </w:p>
    <w:p w:rsidR="00B07F80" w:rsidRPr="00C56EE9" w:rsidRDefault="00B07F80" w:rsidP="00C56EE9">
      <w:pPr>
        <w:spacing w:line="220" w:lineRule="atLeast"/>
        <w:jc w:val="both"/>
        <w:outlineLvl w:val="1"/>
        <w:rPr>
          <w:rFonts w:cs="Times New Roman"/>
          <w:szCs w:val="28"/>
        </w:rPr>
      </w:pPr>
    </w:p>
    <w:p w:rsidR="002F79D7" w:rsidRPr="00CC0318" w:rsidRDefault="00C614DE" w:rsidP="00C614DE">
      <w:pPr>
        <w:pStyle w:val="a3"/>
        <w:numPr>
          <w:ilvl w:val="0"/>
          <w:numId w:val="36"/>
        </w:numPr>
        <w:ind w:left="993" w:right="-851" w:firstLine="0"/>
        <w:rPr>
          <w:b/>
          <w:sz w:val="28"/>
          <w:szCs w:val="28"/>
        </w:rPr>
      </w:pPr>
      <w:r>
        <w:rPr>
          <w:b/>
          <w:sz w:val="28"/>
          <w:szCs w:val="28"/>
        </w:rPr>
        <w:t xml:space="preserve"> </w:t>
      </w:r>
      <w:r w:rsidR="002F79D7" w:rsidRPr="00CC0318">
        <w:rPr>
          <w:b/>
          <w:sz w:val="28"/>
          <w:szCs w:val="28"/>
        </w:rPr>
        <w:t>Характеристика и анализ текущего состояния в сфере реализации</w:t>
      </w:r>
    </w:p>
    <w:p w:rsidR="00CC0318" w:rsidRDefault="00C614DE" w:rsidP="00CC0318">
      <w:pPr>
        <w:spacing w:after="0" w:line="220" w:lineRule="atLeast"/>
        <w:ind w:left="0"/>
        <w:jc w:val="center"/>
        <w:rPr>
          <w:rFonts w:cs="Times New Roman"/>
          <w:b/>
          <w:szCs w:val="28"/>
        </w:rPr>
      </w:pPr>
      <w:r>
        <w:rPr>
          <w:rFonts w:cs="Times New Roman"/>
          <w:b/>
          <w:szCs w:val="28"/>
        </w:rPr>
        <w:t xml:space="preserve">         </w:t>
      </w:r>
      <w:r w:rsidR="002F79D7">
        <w:rPr>
          <w:rFonts w:cs="Times New Roman"/>
          <w:b/>
          <w:szCs w:val="28"/>
        </w:rPr>
        <w:t>подпрограммы</w:t>
      </w:r>
      <w:r w:rsidR="00513D5C" w:rsidRPr="002F79D7">
        <w:rPr>
          <w:rFonts w:cs="Times New Roman"/>
          <w:b/>
          <w:szCs w:val="28"/>
        </w:rPr>
        <w:t xml:space="preserve"> 3 </w:t>
      </w:r>
      <w:r w:rsidR="00513D5C" w:rsidRPr="002F79D7">
        <w:rPr>
          <w:rFonts w:cs="Times New Roman"/>
          <w:b/>
          <w:color w:val="000000" w:themeColor="text1"/>
          <w:szCs w:val="28"/>
        </w:rPr>
        <w:t>«П</w:t>
      </w:r>
      <w:r w:rsidR="0009334A" w:rsidRPr="002F79D7">
        <w:rPr>
          <w:rFonts w:cs="Times New Roman"/>
          <w:b/>
          <w:color w:val="000000" w:themeColor="text1"/>
          <w:szCs w:val="28"/>
        </w:rPr>
        <w:t>ротивопожарные мероприятия</w:t>
      </w:r>
      <w:r w:rsidR="00513D5C" w:rsidRPr="002F79D7">
        <w:rPr>
          <w:rFonts w:cs="Times New Roman"/>
          <w:b/>
          <w:color w:val="000000" w:themeColor="text1"/>
          <w:szCs w:val="28"/>
        </w:rPr>
        <w:t xml:space="preserve"> учреждений культуры</w:t>
      </w:r>
      <w:r w:rsidR="00513D5C" w:rsidRPr="00C56EE9">
        <w:rPr>
          <w:rFonts w:cs="Times New Roman"/>
          <w:b/>
          <w:color w:val="000000" w:themeColor="text1"/>
          <w:szCs w:val="28"/>
        </w:rPr>
        <w:t xml:space="preserve">  </w:t>
      </w:r>
      <w:r w:rsidR="0009334A">
        <w:rPr>
          <w:rFonts w:cs="Times New Roman"/>
          <w:b/>
          <w:color w:val="000000" w:themeColor="text1"/>
          <w:szCs w:val="28"/>
        </w:rPr>
        <w:t xml:space="preserve">муниципального  района </w:t>
      </w:r>
      <w:proofErr w:type="spellStart"/>
      <w:r w:rsidR="00513D5C" w:rsidRPr="00C56EE9">
        <w:rPr>
          <w:rFonts w:cs="Times New Roman"/>
          <w:b/>
          <w:color w:val="000000" w:themeColor="text1"/>
          <w:szCs w:val="28"/>
        </w:rPr>
        <w:t>Похвистневский</w:t>
      </w:r>
      <w:proofErr w:type="spellEnd"/>
      <w:r w:rsidR="00513D5C" w:rsidRPr="00C56EE9">
        <w:rPr>
          <w:rFonts w:cs="Times New Roman"/>
          <w:b/>
          <w:color w:val="000000" w:themeColor="text1"/>
          <w:szCs w:val="28"/>
        </w:rPr>
        <w:t xml:space="preserve"> Самарской области</w:t>
      </w:r>
      <w:r w:rsidR="00E002F7">
        <w:rPr>
          <w:rFonts w:cs="Times New Roman"/>
          <w:b/>
          <w:color w:val="000000" w:themeColor="text1"/>
          <w:szCs w:val="28"/>
        </w:rPr>
        <w:t>.</w:t>
      </w:r>
    </w:p>
    <w:p w:rsidR="00CC0318" w:rsidRPr="006500E1" w:rsidRDefault="00CC0318" w:rsidP="00CC0318">
      <w:pPr>
        <w:spacing w:after="0" w:line="220" w:lineRule="atLeast"/>
        <w:ind w:left="0"/>
        <w:jc w:val="center"/>
        <w:rPr>
          <w:rFonts w:cs="Times New Roman"/>
          <w:b/>
          <w:sz w:val="16"/>
          <w:szCs w:val="16"/>
        </w:rPr>
      </w:pPr>
    </w:p>
    <w:p w:rsidR="007C0E5A" w:rsidRPr="00C56EE9" w:rsidRDefault="00CC0318" w:rsidP="00C614DE">
      <w:pPr>
        <w:spacing w:after="0" w:line="220" w:lineRule="atLeast"/>
        <w:ind w:left="567"/>
        <w:jc w:val="both"/>
        <w:rPr>
          <w:rFonts w:cs="Times New Roman"/>
          <w:szCs w:val="28"/>
        </w:rPr>
      </w:pPr>
      <w:r>
        <w:rPr>
          <w:rFonts w:cs="Times New Roman"/>
          <w:szCs w:val="28"/>
        </w:rPr>
        <w:t xml:space="preserve">   </w:t>
      </w:r>
      <w:r w:rsidR="007C0E5A" w:rsidRPr="00C56EE9">
        <w:rPr>
          <w:rFonts w:cs="Times New Roman"/>
          <w:szCs w:val="28"/>
        </w:rPr>
        <w:t>В современном мире культура является важ</w:t>
      </w:r>
      <w:r>
        <w:rPr>
          <w:rFonts w:cs="Times New Roman"/>
          <w:szCs w:val="28"/>
        </w:rPr>
        <w:t xml:space="preserve">нейшим фактором, обеспечивающим </w:t>
      </w:r>
      <w:r w:rsidR="007C0E5A" w:rsidRPr="00C56EE9">
        <w:rPr>
          <w:rFonts w:cs="Times New Roman"/>
          <w:szCs w:val="28"/>
        </w:rPr>
        <w:t>духовное развитие населения, а также социальную стабильность в развитии гражданского общества. По мере возрастания роли культуры в обществе она перестает быть просто одной из форм удовлетворения потребностей. Вывод культуры на уровень, позволяющей ей стать активным участником социально-экономических процессов, является главной целью муниципальной  культурной политики.</w:t>
      </w:r>
    </w:p>
    <w:p w:rsidR="007C0E5A" w:rsidRPr="00C56EE9" w:rsidRDefault="007C0E5A" w:rsidP="00C614DE">
      <w:pPr>
        <w:spacing w:after="0"/>
        <w:ind w:left="567" w:firstLine="539"/>
        <w:jc w:val="both"/>
        <w:rPr>
          <w:rFonts w:cs="Times New Roman"/>
          <w:szCs w:val="28"/>
        </w:rPr>
      </w:pPr>
      <w:r w:rsidRPr="00C56EE9">
        <w:rPr>
          <w:rFonts w:cs="Times New Roman"/>
          <w:szCs w:val="28"/>
        </w:rPr>
        <w:t xml:space="preserve">Одним из основных факторов, дестабилизирующих социально-экономическую ситуацию и создающих угрозу жизни и здоровью граждан, являются пожары. Материальный ущерб от пожаров исчисляется миллионами рублей в год. Учреждения культуры своей деятельностью активно способствуют социально-экономическому развитию </w:t>
      </w:r>
      <w:proofErr w:type="spellStart"/>
      <w:r w:rsidRPr="00C56EE9">
        <w:rPr>
          <w:rFonts w:cs="Times New Roman"/>
          <w:szCs w:val="28"/>
        </w:rPr>
        <w:t>Похвистневского</w:t>
      </w:r>
      <w:proofErr w:type="spellEnd"/>
      <w:r w:rsidRPr="00C56EE9">
        <w:rPr>
          <w:rFonts w:cs="Times New Roman"/>
          <w:szCs w:val="28"/>
        </w:rPr>
        <w:t xml:space="preserve"> муниципального района. Однако состояние учреждений культуры характеризуется достаточной степенью </w:t>
      </w:r>
      <w:r w:rsidRPr="00C56EE9">
        <w:rPr>
          <w:rFonts w:cs="Times New Roman"/>
          <w:szCs w:val="28"/>
        </w:rPr>
        <w:lastRenderedPageBreak/>
        <w:t xml:space="preserve">изношенности зданий, сооружений, оборудования, инженерных коммуникаций. Недостаточное финансирование мероприятий, направленных на обеспечение противопожарной безопасности зданий учреждений культуры, приводит к ухудшению качества культурно-досугового обслуживания населения </w:t>
      </w:r>
      <w:proofErr w:type="spellStart"/>
      <w:r w:rsidRPr="00C56EE9">
        <w:rPr>
          <w:rFonts w:cs="Times New Roman"/>
          <w:szCs w:val="28"/>
        </w:rPr>
        <w:t>Похвистневского</w:t>
      </w:r>
      <w:proofErr w:type="spellEnd"/>
      <w:r w:rsidRPr="00C56EE9">
        <w:rPr>
          <w:rFonts w:cs="Times New Roman"/>
          <w:szCs w:val="28"/>
        </w:rPr>
        <w:t xml:space="preserve"> муниципального района. Среди различных видов безопасности для Учреждений культуры приоритетными остаются пожарная, электрическая и техническая безопасность. Все они являются взаимосвязанными, их обеспечение должно решаться во взаимосвязи.</w:t>
      </w:r>
    </w:p>
    <w:p w:rsidR="00406A98" w:rsidRDefault="007C0E5A" w:rsidP="00C614DE">
      <w:pPr>
        <w:tabs>
          <w:tab w:val="left" w:pos="567"/>
        </w:tabs>
        <w:spacing w:after="0"/>
        <w:ind w:left="567" w:firstLine="539"/>
        <w:jc w:val="both"/>
        <w:rPr>
          <w:rFonts w:cs="Times New Roman"/>
          <w:szCs w:val="28"/>
        </w:rPr>
      </w:pPr>
      <w:r w:rsidRPr="00C56EE9">
        <w:rPr>
          <w:rFonts w:cs="Times New Roman"/>
          <w:szCs w:val="28"/>
        </w:rPr>
        <w:t xml:space="preserve">Несоответствие материально-технического состояния и оснащенности учреждений культуры современным нормам и изменившимся социокультурным ориентациям населения снижает возможность обеспечения равного доступа населения </w:t>
      </w:r>
      <w:proofErr w:type="spellStart"/>
      <w:r w:rsidRPr="00C56EE9">
        <w:rPr>
          <w:rFonts w:cs="Times New Roman"/>
          <w:szCs w:val="28"/>
        </w:rPr>
        <w:t>Похвистневского</w:t>
      </w:r>
      <w:proofErr w:type="spellEnd"/>
      <w:r w:rsidRPr="00C56EE9">
        <w:rPr>
          <w:rFonts w:cs="Times New Roman"/>
          <w:szCs w:val="28"/>
        </w:rPr>
        <w:t xml:space="preserve"> района к услугам в сфере культуры и повыше</w:t>
      </w:r>
      <w:r w:rsidR="00036A99">
        <w:rPr>
          <w:rFonts w:cs="Times New Roman"/>
          <w:szCs w:val="28"/>
        </w:rPr>
        <w:t>ния качества оказываемых услуг.</w:t>
      </w:r>
    </w:p>
    <w:p w:rsidR="007C0E5A" w:rsidRPr="00C56EE9" w:rsidRDefault="00036A99" w:rsidP="00C614DE">
      <w:pPr>
        <w:tabs>
          <w:tab w:val="left" w:pos="567"/>
        </w:tabs>
        <w:spacing w:after="0"/>
        <w:ind w:left="567" w:firstLine="539"/>
        <w:jc w:val="both"/>
        <w:rPr>
          <w:rFonts w:cs="Times New Roman"/>
          <w:szCs w:val="28"/>
        </w:rPr>
      </w:pPr>
      <w:r>
        <w:rPr>
          <w:rFonts w:cs="Times New Roman"/>
          <w:szCs w:val="28"/>
        </w:rPr>
        <w:t xml:space="preserve"> </w:t>
      </w:r>
      <w:r w:rsidR="00E002F7">
        <w:rPr>
          <w:rFonts w:cs="Times New Roman"/>
          <w:szCs w:val="28"/>
        </w:rPr>
        <w:t>Актуальность подп</w:t>
      </w:r>
      <w:r w:rsidR="007C0E5A" w:rsidRPr="00C56EE9">
        <w:rPr>
          <w:rFonts w:cs="Times New Roman"/>
          <w:szCs w:val="28"/>
        </w:rPr>
        <w:t xml:space="preserve">рограммы по безопасности учреждений культуры </w:t>
      </w:r>
      <w:proofErr w:type="spellStart"/>
      <w:r w:rsidR="007C0E5A" w:rsidRPr="00C56EE9">
        <w:rPr>
          <w:rFonts w:cs="Times New Roman"/>
          <w:szCs w:val="28"/>
        </w:rPr>
        <w:t>Похвистневского</w:t>
      </w:r>
      <w:proofErr w:type="spellEnd"/>
      <w:r w:rsidR="007C0E5A" w:rsidRPr="00C56EE9">
        <w:rPr>
          <w:rFonts w:cs="Times New Roman"/>
          <w:szCs w:val="28"/>
        </w:rPr>
        <w:t xml:space="preserve"> муниципального района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 Наиболее проблемными остаются вопросы, связанные с выполнением противопожарных мероприятий, требующих вложения значительных финансовых затрат.</w:t>
      </w:r>
    </w:p>
    <w:p w:rsidR="007C0E5A" w:rsidRPr="00C56EE9" w:rsidRDefault="007C0E5A" w:rsidP="00C614DE">
      <w:pPr>
        <w:tabs>
          <w:tab w:val="left" w:pos="567"/>
        </w:tabs>
        <w:spacing w:after="0"/>
        <w:ind w:left="567" w:firstLine="539"/>
        <w:jc w:val="both"/>
        <w:rPr>
          <w:rFonts w:cs="Times New Roman"/>
          <w:szCs w:val="28"/>
        </w:rPr>
      </w:pPr>
      <w:r w:rsidRPr="00C56EE9">
        <w:rPr>
          <w:rFonts w:cs="Times New Roman"/>
          <w:szCs w:val="28"/>
        </w:rPr>
        <w:t>Обеспечение необходимого уровня пожарной безопасности и минимизация потерь вследствие пожаров является важным фактором устойчивого социальн</w:t>
      </w:r>
      <w:r w:rsidR="00036A99">
        <w:rPr>
          <w:rFonts w:cs="Times New Roman"/>
          <w:szCs w:val="28"/>
        </w:rPr>
        <w:t xml:space="preserve">о-экономического развития.  </w:t>
      </w:r>
      <w:r w:rsidRPr="00C56EE9">
        <w:rPr>
          <w:rFonts w:cs="Times New Roman"/>
          <w:szCs w:val="28"/>
        </w:rPr>
        <w:t xml:space="preserve"> П</w:t>
      </w:r>
      <w:r w:rsidR="00E002F7">
        <w:rPr>
          <w:rFonts w:cs="Times New Roman"/>
          <w:szCs w:val="28"/>
        </w:rPr>
        <w:t>одп</w:t>
      </w:r>
      <w:r w:rsidRPr="00C56EE9">
        <w:rPr>
          <w:rFonts w:cs="Times New Roman"/>
          <w:szCs w:val="28"/>
        </w:rPr>
        <w:t>рограмма предусматривает создание единой системы укрепления материально-технической базы учреждений культуры, предотвращению опасности пребывания посетителей, участников мероприятий и работников в учреждениях культуры района.</w:t>
      </w:r>
    </w:p>
    <w:p w:rsidR="00772F75" w:rsidRPr="00C56EE9" w:rsidRDefault="00E002F7" w:rsidP="00C614DE">
      <w:pPr>
        <w:tabs>
          <w:tab w:val="left" w:pos="567"/>
        </w:tabs>
        <w:spacing w:after="0"/>
        <w:ind w:left="567" w:firstLine="539"/>
        <w:jc w:val="both"/>
        <w:rPr>
          <w:rFonts w:cs="Times New Roman"/>
          <w:szCs w:val="28"/>
        </w:rPr>
      </w:pPr>
      <w:r>
        <w:rPr>
          <w:rFonts w:cs="Times New Roman"/>
          <w:szCs w:val="28"/>
        </w:rPr>
        <w:t>При реализации под</w:t>
      </w:r>
      <w:r w:rsidR="00772F75" w:rsidRPr="00C56EE9">
        <w:rPr>
          <w:rFonts w:cs="Times New Roman"/>
          <w:szCs w:val="28"/>
        </w:rPr>
        <w:t>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w:t>
      </w:r>
      <w:r w:rsidR="00406A98">
        <w:rPr>
          <w:rFonts w:cs="Times New Roman"/>
          <w:szCs w:val="28"/>
        </w:rPr>
        <w:t>ти финансирования под</w:t>
      </w:r>
      <w:r w:rsidR="00772F75" w:rsidRPr="00C56EE9">
        <w:rPr>
          <w:rFonts w:cs="Times New Roman"/>
          <w:szCs w:val="28"/>
        </w:rPr>
        <w:t>программ</w:t>
      </w:r>
      <w:r w:rsidR="00406A98">
        <w:rPr>
          <w:rFonts w:cs="Times New Roman"/>
          <w:szCs w:val="28"/>
        </w:rPr>
        <w:t>ы</w:t>
      </w:r>
      <w:r w:rsidR="00772F75" w:rsidRPr="00C56EE9">
        <w:rPr>
          <w:rFonts w:cs="Times New Roman"/>
          <w:szCs w:val="28"/>
        </w:rPr>
        <w:t xml:space="preserve"> и с не</w:t>
      </w:r>
      <w:r w:rsidR="00406A98">
        <w:rPr>
          <w:rFonts w:cs="Times New Roman"/>
          <w:szCs w:val="28"/>
        </w:rPr>
        <w:t>дофинансированием под</w:t>
      </w:r>
      <w:r w:rsidR="00772F75" w:rsidRPr="00C56EE9">
        <w:rPr>
          <w:rFonts w:cs="Times New Roman"/>
          <w:szCs w:val="28"/>
        </w:rPr>
        <w:t>программы. Также риски могут возникнуть по причине неэффективного взаимодействия исполнит</w:t>
      </w:r>
      <w:r w:rsidR="00406A98">
        <w:rPr>
          <w:rFonts w:cs="Times New Roman"/>
          <w:szCs w:val="28"/>
        </w:rPr>
        <w:t>елей и участников под</w:t>
      </w:r>
      <w:r w:rsidR="00772F75" w:rsidRPr="00C56EE9">
        <w:rPr>
          <w:rFonts w:cs="Times New Roman"/>
          <w:szCs w:val="28"/>
        </w:rPr>
        <w:t>программы, недоста</w:t>
      </w:r>
      <w:r w:rsidR="00406A98">
        <w:rPr>
          <w:rFonts w:cs="Times New Roman"/>
          <w:szCs w:val="28"/>
        </w:rPr>
        <w:t>тков в управлении под</w:t>
      </w:r>
      <w:r w:rsidR="00772F75" w:rsidRPr="00C56EE9">
        <w:rPr>
          <w:rFonts w:cs="Times New Roman"/>
          <w:szCs w:val="28"/>
        </w:rPr>
        <w:t>программой.</w:t>
      </w:r>
    </w:p>
    <w:p w:rsidR="00772F75" w:rsidRDefault="00772F75" w:rsidP="00C614DE">
      <w:pPr>
        <w:tabs>
          <w:tab w:val="left" w:pos="567"/>
        </w:tabs>
        <w:spacing w:after="0"/>
        <w:ind w:left="567" w:firstLine="539"/>
        <w:jc w:val="both"/>
        <w:rPr>
          <w:rFonts w:cs="Times New Roman"/>
          <w:szCs w:val="28"/>
        </w:rPr>
      </w:pPr>
      <w:r w:rsidRPr="00C56EE9">
        <w:rPr>
          <w:rFonts w:cs="Times New Roman"/>
          <w:szCs w:val="28"/>
        </w:rPr>
        <w:t xml:space="preserve">В целях минимизации рисков в процессе реализации </w:t>
      </w:r>
      <w:r w:rsidR="00E002F7">
        <w:rPr>
          <w:rFonts w:cs="Times New Roman"/>
          <w:szCs w:val="28"/>
        </w:rPr>
        <w:t>под</w:t>
      </w:r>
      <w:r w:rsidRPr="00C56EE9">
        <w:rPr>
          <w:rFonts w:cs="Times New Roman"/>
          <w:szCs w:val="28"/>
        </w:rPr>
        <w:t>программы предусматриваются:</w:t>
      </w:r>
    </w:p>
    <w:p w:rsidR="00C614DE" w:rsidRPr="005F7BC9" w:rsidRDefault="00C614DE" w:rsidP="00C614DE">
      <w:pPr>
        <w:tabs>
          <w:tab w:val="left" w:pos="567"/>
        </w:tabs>
        <w:spacing w:after="0"/>
        <w:ind w:left="567" w:firstLine="539"/>
        <w:jc w:val="both"/>
        <w:rPr>
          <w:rFonts w:cs="Times New Roman"/>
          <w:sz w:val="10"/>
          <w:szCs w:val="10"/>
        </w:rPr>
      </w:pPr>
    </w:p>
    <w:p w:rsidR="00772F75" w:rsidRPr="00C56EE9" w:rsidRDefault="00772F75" w:rsidP="00C614DE">
      <w:pPr>
        <w:tabs>
          <w:tab w:val="left" w:pos="567"/>
        </w:tabs>
        <w:spacing w:after="0"/>
        <w:ind w:left="567" w:firstLine="539"/>
        <w:jc w:val="both"/>
        <w:rPr>
          <w:rFonts w:cs="Times New Roman"/>
          <w:szCs w:val="28"/>
        </w:rPr>
      </w:pPr>
      <w:r w:rsidRPr="00C56EE9">
        <w:rPr>
          <w:rFonts w:cs="Times New Roman"/>
          <w:szCs w:val="28"/>
        </w:rPr>
        <w:t>- осуществление эффективного управления;</w:t>
      </w:r>
    </w:p>
    <w:p w:rsidR="00772F75" w:rsidRPr="00C56EE9" w:rsidRDefault="00772F75" w:rsidP="00C614DE">
      <w:pPr>
        <w:tabs>
          <w:tab w:val="left" w:pos="567"/>
        </w:tabs>
        <w:spacing w:after="0"/>
        <w:ind w:left="567" w:firstLine="539"/>
        <w:jc w:val="both"/>
        <w:rPr>
          <w:rFonts w:cs="Times New Roman"/>
          <w:szCs w:val="28"/>
        </w:rPr>
      </w:pPr>
      <w:r w:rsidRPr="00C56EE9">
        <w:rPr>
          <w:rFonts w:cs="Times New Roman"/>
          <w:szCs w:val="28"/>
        </w:rPr>
        <w:t>- регулярный анализ реали</w:t>
      </w:r>
      <w:r w:rsidR="00E002F7">
        <w:rPr>
          <w:rFonts w:cs="Times New Roman"/>
          <w:szCs w:val="28"/>
        </w:rPr>
        <w:t>зации мероприятий под</w:t>
      </w:r>
      <w:r w:rsidRPr="00C56EE9">
        <w:rPr>
          <w:rFonts w:cs="Times New Roman"/>
          <w:szCs w:val="28"/>
        </w:rPr>
        <w:t>программы;</w:t>
      </w:r>
    </w:p>
    <w:p w:rsidR="00772F75" w:rsidRPr="00C56EE9" w:rsidRDefault="00772F75" w:rsidP="00C614DE">
      <w:pPr>
        <w:tabs>
          <w:tab w:val="left" w:pos="567"/>
        </w:tabs>
        <w:spacing w:after="0"/>
        <w:ind w:left="567" w:firstLine="539"/>
        <w:jc w:val="both"/>
        <w:rPr>
          <w:rFonts w:cs="Times New Roman"/>
          <w:szCs w:val="28"/>
        </w:rPr>
      </w:pPr>
      <w:r w:rsidRPr="00C56EE9">
        <w:rPr>
          <w:rFonts w:cs="Times New Roman"/>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772F75" w:rsidRDefault="00772F75" w:rsidP="00C614DE">
      <w:pPr>
        <w:tabs>
          <w:tab w:val="left" w:pos="567"/>
        </w:tabs>
        <w:spacing w:after="0"/>
        <w:ind w:left="567" w:firstLine="539"/>
        <w:jc w:val="both"/>
        <w:rPr>
          <w:rFonts w:cs="Times New Roman"/>
          <w:szCs w:val="28"/>
        </w:rPr>
      </w:pPr>
      <w:r w:rsidRPr="00C56EE9">
        <w:rPr>
          <w:rFonts w:cs="Times New Roman"/>
          <w:szCs w:val="28"/>
        </w:rPr>
        <w:t>- разработка дополнительных мероприятий.</w:t>
      </w:r>
    </w:p>
    <w:p w:rsidR="00C614DE" w:rsidRPr="00C56EE9" w:rsidRDefault="00C614DE" w:rsidP="00C614DE">
      <w:pPr>
        <w:tabs>
          <w:tab w:val="left" w:pos="567"/>
        </w:tabs>
        <w:spacing w:after="0"/>
        <w:ind w:left="567" w:firstLine="539"/>
        <w:jc w:val="both"/>
        <w:rPr>
          <w:rFonts w:cs="Times New Roman"/>
          <w:szCs w:val="28"/>
        </w:rPr>
      </w:pPr>
    </w:p>
    <w:p w:rsidR="00513D5C" w:rsidRDefault="00772F75" w:rsidP="005F7BC9">
      <w:pPr>
        <w:tabs>
          <w:tab w:val="left" w:pos="567"/>
        </w:tabs>
        <w:autoSpaceDE w:val="0"/>
        <w:autoSpaceDN w:val="0"/>
        <w:adjustRightInd w:val="0"/>
        <w:spacing w:after="0"/>
        <w:ind w:left="567" w:firstLine="539"/>
        <w:jc w:val="both"/>
        <w:rPr>
          <w:rFonts w:cs="Times New Roman"/>
          <w:spacing w:val="2"/>
          <w:sz w:val="16"/>
          <w:szCs w:val="16"/>
        </w:rPr>
      </w:pPr>
      <w:r w:rsidRPr="00C56EE9">
        <w:rPr>
          <w:rFonts w:eastAsia="Times New Roman" w:cs="Times New Roman"/>
          <w:bCs w:val="0"/>
          <w:szCs w:val="28"/>
        </w:rPr>
        <w:t>П</w:t>
      </w:r>
      <w:r w:rsidR="00406A98">
        <w:rPr>
          <w:rFonts w:eastAsia="Times New Roman" w:cs="Times New Roman"/>
          <w:bCs w:val="0"/>
          <w:szCs w:val="28"/>
        </w:rPr>
        <w:t>одп</w:t>
      </w:r>
      <w:r w:rsidRPr="00C56EE9">
        <w:rPr>
          <w:rFonts w:eastAsia="Times New Roman" w:cs="Times New Roman"/>
          <w:bCs w:val="0"/>
          <w:szCs w:val="28"/>
        </w:rPr>
        <w:t>рограмма направлена на создание условий для дальнейшего устойчивого развития культуры муни</w:t>
      </w:r>
      <w:r w:rsidR="00406A98">
        <w:rPr>
          <w:rFonts w:eastAsia="Times New Roman" w:cs="Times New Roman"/>
          <w:bCs w:val="0"/>
          <w:szCs w:val="28"/>
        </w:rPr>
        <w:t xml:space="preserve">ципального района </w:t>
      </w:r>
      <w:proofErr w:type="spellStart"/>
      <w:r w:rsidR="00406A98">
        <w:rPr>
          <w:rFonts w:eastAsia="Times New Roman" w:cs="Times New Roman"/>
          <w:bCs w:val="0"/>
          <w:szCs w:val="28"/>
        </w:rPr>
        <w:t>Похвистневский</w:t>
      </w:r>
      <w:proofErr w:type="spellEnd"/>
      <w:r w:rsidRPr="00C56EE9">
        <w:rPr>
          <w:rFonts w:eastAsia="Times New Roman" w:cs="Times New Roman"/>
          <w:bCs w:val="0"/>
          <w:szCs w:val="28"/>
        </w:rPr>
        <w:t>, на достижение социально значимых результатов.</w:t>
      </w:r>
    </w:p>
    <w:p w:rsidR="00C614DE" w:rsidRDefault="00C614DE" w:rsidP="00C56EE9">
      <w:pPr>
        <w:ind w:left="0"/>
        <w:contextualSpacing/>
        <w:jc w:val="both"/>
        <w:rPr>
          <w:rFonts w:cs="Times New Roman"/>
          <w:spacing w:val="2"/>
          <w:sz w:val="16"/>
          <w:szCs w:val="16"/>
        </w:rPr>
      </w:pPr>
    </w:p>
    <w:p w:rsidR="00C614DE" w:rsidRDefault="00C614DE" w:rsidP="00C56EE9">
      <w:pPr>
        <w:ind w:left="0"/>
        <w:contextualSpacing/>
        <w:jc w:val="both"/>
        <w:rPr>
          <w:rFonts w:cs="Times New Roman"/>
          <w:spacing w:val="2"/>
          <w:sz w:val="16"/>
          <w:szCs w:val="16"/>
        </w:rPr>
      </w:pPr>
    </w:p>
    <w:p w:rsidR="00C614DE" w:rsidRDefault="00C614DE" w:rsidP="00C56EE9">
      <w:pPr>
        <w:ind w:left="0"/>
        <w:contextualSpacing/>
        <w:jc w:val="both"/>
        <w:rPr>
          <w:rFonts w:cs="Times New Roman"/>
          <w:spacing w:val="2"/>
          <w:sz w:val="16"/>
          <w:szCs w:val="16"/>
        </w:rPr>
      </w:pPr>
    </w:p>
    <w:p w:rsidR="00C614DE" w:rsidRPr="006500E1" w:rsidRDefault="00C614DE" w:rsidP="00C56EE9">
      <w:pPr>
        <w:ind w:left="0"/>
        <w:contextualSpacing/>
        <w:jc w:val="both"/>
        <w:rPr>
          <w:rFonts w:cs="Times New Roman"/>
          <w:spacing w:val="2"/>
          <w:sz w:val="16"/>
          <w:szCs w:val="16"/>
        </w:rPr>
      </w:pPr>
    </w:p>
    <w:p w:rsidR="00406A98" w:rsidRPr="00406A98" w:rsidRDefault="00513D5C" w:rsidP="00C614DE">
      <w:pPr>
        <w:pStyle w:val="a3"/>
        <w:numPr>
          <w:ilvl w:val="0"/>
          <w:numId w:val="36"/>
        </w:numPr>
        <w:spacing w:line="220" w:lineRule="atLeast"/>
        <w:ind w:left="1276" w:hanging="709"/>
        <w:jc w:val="center"/>
        <w:rPr>
          <w:sz w:val="28"/>
          <w:szCs w:val="28"/>
        </w:rPr>
      </w:pPr>
      <w:r w:rsidRPr="00E002F7">
        <w:rPr>
          <w:b/>
          <w:sz w:val="28"/>
          <w:szCs w:val="28"/>
        </w:rPr>
        <w:lastRenderedPageBreak/>
        <w:t>Цели и задачи</w:t>
      </w:r>
      <w:r w:rsidR="00097FC4" w:rsidRPr="00E002F7">
        <w:rPr>
          <w:b/>
          <w:sz w:val="28"/>
          <w:szCs w:val="28"/>
        </w:rPr>
        <w:t xml:space="preserve">, целевые </w:t>
      </w:r>
      <w:proofErr w:type="gramStart"/>
      <w:r w:rsidR="00097FC4" w:rsidRPr="00E002F7">
        <w:rPr>
          <w:b/>
          <w:sz w:val="28"/>
          <w:szCs w:val="28"/>
        </w:rPr>
        <w:t xml:space="preserve">( </w:t>
      </w:r>
      <w:proofErr w:type="gramEnd"/>
      <w:r w:rsidR="00097FC4" w:rsidRPr="00E002F7">
        <w:rPr>
          <w:b/>
          <w:sz w:val="28"/>
          <w:szCs w:val="28"/>
        </w:rPr>
        <w:t xml:space="preserve">стратегические) показатели, этапы и сроки </w:t>
      </w:r>
      <w:r w:rsidR="00C614DE">
        <w:rPr>
          <w:b/>
          <w:sz w:val="28"/>
          <w:szCs w:val="28"/>
        </w:rPr>
        <w:t xml:space="preserve">    </w:t>
      </w:r>
      <w:r w:rsidR="00097FC4" w:rsidRPr="00E002F7">
        <w:rPr>
          <w:b/>
          <w:sz w:val="28"/>
          <w:szCs w:val="28"/>
        </w:rPr>
        <w:t>реализации</w:t>
      </w:r>
      <w:r w:rsidRPr="00E002F7">
        <w:rPr>
          <w:b/>
          <w:sz w:val="28"/>
          <w:szCs w:val="28"/>
        </w:rPr>
        <w:t xml:space="preserve"> подпрограммы 3 </w:t>
      </w:r>
      <w:r w:rsidRPr="00E002F7">
        <w:rPr>
          <w:b/>
          <w:color w:val="000000" w:themeColor="text1"/>
          <w:sz w:val="28"/>
          <w:szCs w:val="28"/>
        </w:rPr>
        <w:t xml:space="preserve">«Противопожарные мероприятия       </w:t>
      </w:r>
      <w:r w:rsidR="00C614DE">
        <w:rPr>
          <w:b/>
          <w:color w:val="000000" w:themeColor="text1"/>
          <w:sz w:val="28"/>
          <w:szCs w:val="28"/>
        </w:rPr>
        <w:t xml:space="preserve">              </w:t>
      </w:r>
      <w:r w:rsidRPr="00E002F7">
        <w:rPr>
          <w:b/>
          <w:color w:val="000000" w:themeColor="text1"/>
          <w:sz w:val="28"/>
          <w:szCs w:val="28"/>
        </w:rPr>
        <w:t xml:space="preserve">учреждений культуры  </w:t>
      </w:r>
      <w:r w:rsidR="0009334A" w:rsidRPr="00E002F7">
        <w:rPr>
          <w:b/>
          <w:color w:val="000000" w:themeColor="text1"/>
          <w:sz w:val="28"/>
          <w:szCs w:val="28"/>
        </w:rPr>
        <w:t>муниципального  района</w:t>
      </w:r>
    </w:p>
    <w:p w:rsidR="00513D5C" w:rsidRDefault="00513D5C" w:rsidP="00C614DE">
      <w:pPr>
        <w:pStyle w:val="a3"/>
        <w:spacing w:line="220" w:lineRule="atLeast"/>
        <w:ind w:left="567"/>
        <w:jc w:val="center"/>
        <w:rPr>
          <w:b/>
          <w:color w:val="000000" w:themeColor="text1"/>
          <w:sz w:val="28"/>
          <w:szCs w:val="28"/>
        </w:rPr>
      </w:pPr>
      <w:proofErr w:type="spellStart"/>
      <w:r w:rsidRPr="00E002F7">
        <w:rPr>
          <w:b/>
          <w:color w:val="000000" w:themeColor="text1"/>
          <w:sz w:val="28"/>
          <w:szCs w:val="28"/>
        </w:rPr>
        <w:t>Похвистневский</w:t>
      </w:r>
      <w:proofErr w:type="spellEnd"/>
      <w:r w:rsidRPr="00E002F7">
        <w:rPr>
          <w:b/>
          <w:color w:val="000000" w:themeColor="text1"/>
          <w:sz w:val="28"/>
          <w:szCs w:val="28"/>
        </w:rPr>
        <w:t xml:space="preserve"> Самарской области»</w:t>
      </w:r>
      <w:proofErr w:type="gramStart"/>
      <w:r w:rsidRPr="00E002F7">
        <w:rPr>
          <w:b/>
          <w:color w:val="000000" w:themeColor="text1"/>
          <w:sz w:val="28"/>
          <w:szCs w:val="28"/>
        </w:rPr>
        <w:t xml:space="preserve"> </w:t>
      </w:r>
      <w:r w:rsidR="00E002F7">
        <w:rPr>
          <w:b/>
          <w:color w:val="000000" w:themeColor="text1"/>
          <w:sz w:val="28"/>
          <w:szCs w:val="28"/>
        </w:rPr>
        <w:t>.</w:t>
      </w:r>
      <w:proofErr w:type="gramEnd"/>
    </w:p>
    <w:p w:rsidR="00406A98" w:rsidRPr="006500E1" w:rsidRDefault="00406A98" w:rsidP="00C614DE">
      <w:pPr>
        <w:pStyle w:val="a3"/>
        <w:spacing w:line="220" w:lineRule="atLeast"/>
        <w:ind w:left="567"/>
        <w:rPr>
          <w:sz w:val="16"/>
          <w:szCs w:val="16"/>
        </w:rPr>
      </w:pPr>
    </w:p>
    <w:p w:rsidR="006500E1" w:rsidRDefault="00C614DE" w:rsidP="00C614DE">
      <w:pPr>
        <w:pStyle w:val="formattext"/>
        <w:shd w:val="clear" w:color="auto" w:fill="FFFFFF"/>
        <w:spacing w:before="0" w:beforeAutospacing="0" w:after="0" w:afterAutospacing="0"/>
        <w:ind w:left="567"/>
        <w:jc w:val="both"/>
        <w:textAlignment w:val="baseline"/>
        <w:rPr>
          <w:sz w:val="28"/>
          <w:szCs w:val="28"/>
        </w:rPr>
      </w:pPr>
      <w:r>
        <w:rPr>
          <w:spacing w:val="2"/>
          <w:sz w:val="28"/>
          <w:szCs w:val="28"/>
        </w:rPr>
        <w:t xml:space="preserve">        </w:t>
      </w:r>
      <w:r w:rsidR="00513D5C" w:rsidRPr="00C56EE9">
        <w:rPr>
          <w:spacing w:val="2"/>
          <w:sz w:val="28"/>
          <w:szCs w:val="28"/>
        </w:rPr>
        <w:t>Подпрограмма предназначена для повышения уровня противопожарной защиты учреждений культуры.</w:t>
      </w:r>
      <w:r w:rsidR="00D7670B">
        <w:rPr>
          <w:spacing w:val="2"/>
          <w:sz w:val="28"/>
          <w:szCs w:val="28"/>
        </w:rPr>
        <w:t xml:space="preserve"> </w:t>
      </w:r>
      <w:r w:rsidR="00E002F7">
        <w:rPr>
          <w:sz w:val="28"/>
          <w:szCs w:val="28"/>
        </w:rPr>
        <w:t>Реализация под</w:t>
      </w:r>
      <w:r w:rsidR="00D7670B" w:rsidRPr="00E32729">
        <w:rPr>
          <w:sz w:val="28"/>
          <w:szCs w:val="28"/>
        </w:rPr>
        <w:t>программы направле</w:t>
      </w:r>
      <w:r w:rsidR="00E002F7">
        <w:rPr>
          <w:sz w:val="28"/>
          <w:szCs w:val="28"/>
        </w:rPr>
        <w:t xml:space="preserve">на на достижение следующих </w:t>
      </w:r>
      <w:r w:rsidR="00E002F7" w:rsidRPr="005F7BC9">
        <w:rPr>
          <w:sz w:val="28"/>
          <w:szCs w:val="28"/>
          <w:u w:val="single"/>
        </w:rPr>
        <w:t>целей</w:t>
      </w:r>
      <w:r w:rsidR="00D7670B" w:rsidRPr="00E32729">
        <w:rPr>
          <w:sz w:val="28"/>
          <w:szCs w:val="28"/>
        </w:rPr>
        <w:t>:</w:t>
      </w:r>
    </w:p>
    <w:p w:rsidR="00F12A57" w:rsidRPr="00C56EE9" w:rsidRDefault="00513D5C" w:rsidP="00C614DE">
      <w:pPr>
        <w:pStyle w:val="formattext"/>
        <w:shd w:val="clear" w:color="auto" w:fill="FFFFFF"/>
        <w:spacing w:before="0" w:beforeAutospacing="0" w:after="0" w:afterAutospacing="0"/>
        <w:ind w:left="567"/>
        <w:jc w:val="both"/>
        <w:textAlignment w:val="baseline"/>
        <w:rPr>
          <w:sz w:val="28"/>
          <w:szCs w:val="28"/>
        </w:rPr>
      </w:pPr>
      <w:r w:rsidRPr="00C56EE9">
        <w:rPr>
          <w:spacing w:val="2"/>
          <w:sz w:val="28"/>
          <w:szCs w:val="28"/>
        </w:rPr>
        <w:br/>
      </w:r>
      <w:r w:rsidR="00C614DE">
        <w:rPr>
          <w:sz w:val="28"/>
          <w:szCs w:val="28"/>
        </w:rPr>
        <w:t xml:space="preserve">  </w:t>
      </w:r>
      <w:r w:rsidR="00D7670B">
        <w:rPr>
          <w:sz w:val="28"/>
          <w:szCs w:val="28"/>
        </w:rPr>
        <w:t>-</w:t>
      </w:r>
      <w:r w:rsidR="00F12A57" w:rsidRPr="00C56EE9">
        <w:rPr>
          <w:sz w:val="28"/>
          <w:szCs w:val="28"/>
        </w:rPr>
        <w:t xml:space="preserve">Укрепление системы обеспечения пожарной безопасности на территории учреждений культуры муниципального района </w:t>
      </w:r>
      <w:proofErr w:type="spellStart"/>
      <w:r w:rsidR="00F12A57" w:rsidRPr="00C56EE9">
        <w:rPr>
          <w:sz w:val="28"/>
          <w:szCs w:val="28"/>
        </w:rPr>
        <w:t>Похвистневский</w:t>
      </w:r>
      <w:proofErr w:type="spellEnd"/>
      <w:r w:rsidR="00F12A57" w:rsidRPr="00C56EE9">
        <w:rPr>
          <w:sz w:val="28"/>
          <w:szCs w:val="28"/>
        </w:rPr>
        <w:t xml:space="preserve"> Самарской области </w:t>
      </w:r>
      <w:r w:rsidR="00C614DE">
        <w:rPr>
          <w:sz w:val="28"/>
          <w:szCs w:val="28"/>
        </w:rPr>
        <w:t xml:space="preserve">         </w:t>
      </w:r>
      <w:r w:rsidR="00F12A57" w:rsidRPr="00C56EE9">
        <w:rPr>
          <w:sz w:val="28"/>
          <w:szCs w:val="28"/>
        </w:rPr>
        <w:t>–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p w:rsidR="008C4F9C" w:rsidRPr="006500E1" w:rsidRDefault="008C4F9C" w:rsidP="00D7670B">
      <w:pPr>
        <w:ind w:left="0" w:firstLine="539"/>
        <w:jc w:val="both"/>
        <w:rPr>
          <w:rFonts w:cs="Times New Roman"/>
          <w:sz w:val="16"/>
          <w:szCs w:val="16"/>
        </w:rPr>
      </w:pPr>
    </w:p>
    <w:p w:rsidR="00D7670B" w:rsidRDefault="00D7670B" w:rsidP="00C614DE">
      <w:pPr>
        <w:ind w:left="567"/>
        <w:rPr>
          <w:rFonts w:cs="Times New Roman"/>
          <w:szCs w:val="28"/>
        </w:rPr>
      </w:pPr>
      <w:r>
        <w:rPr>
          <w:rFonts w:cs="Times New Roman"/>
          <w:szCs w:val="28"/>
        </w:rPr>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осуществляться путем решения следующих основных </w:t>
      </w:r>
      <w:r w:rsidRPr="005F7BC9">
        <w:rPr>
          <w:rFonts w:cs="Times New Roman"/>
          <w:szCs w:val="28"/>
          <w:u w:val="single"/>
        </w:rPr>
        <w:t>задач</w:t>
      </w:r>
      <w:r w:rsidRPr="00E32729">
        <w:rPr>
          <w:rFonts w:cs="Times New Roman"/>
          <w:szCs w:val="28"/>
        </w:rPr>
        <w:t>:</w:t>
      </w:r>
    </w:p>
    <w:p w:rsidR="00C614DE" w:rsidRPr="005F7BC9" w:rsidRDefault="00C614DE" w:rsidP="00C614DE">
      <w:pPr>
        <w:ind w:left="567"/>
        <w:rPr>
          <w:sz w:val="10"/>
          <w:szCs w:val="10"/>
        </w:rPr>
      </w:pPr>
    </w:p>
    <w:p w:rsidR="00F12A57" w:rsidRDefault="00036A99" w:rsidP="00C614DE">
      <w:pPr>
        <w:ind w:left="567"/>
        <w:jc w:val="both"/>
        <w:rPr>
          <w:rFonts w:cs="Times New Roman"/>
          <w:spacing w:val="2"/>
          <w:szCs w:val="28"/>
        </w:rPr>
      </w:pPr>
      <w:r>
        <w:rPr>
          <w:rFonts w:cs="Times New Roman"/>
          <w:spacing w:val="2"/>
          <w:szCs w:val="28"/>
        </w:rPr>
        <w:t xml:space="preserve">   </w:t>
      </w:r>
      <w:r w:rsidR="00D7670B">
        <w:rPr>
          <w:rFonts w:cs="Times New Roman"/>
          <w:spacing w:val="2"/>
          <w:szCs w:val="28"/>
        </w:rPr>
        <w:t xml:space="preserve">  -</w:t>
      </w:r>
      <w:r w:rsidR="00F12A57" w:rsidRPr="00C56EE9">
        <w:rPr>
          <w:rFonts w:cs="Times New Roman"/>
          <w:spacing w:val="2"/>
          <w:szCs w:val="28"/>
        </w:rPr>
        <w:t>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6" w:history="1">
        <w:r w:rsidR="00F12A57" w:rsidRPr="00C56EE9">
          <w:rPr>
            <w:rStyle w:val="a4"/>
            <w:rFonts w:cs="Times New Roman"/>
            <w:spacing w:val="2"/>
            <w:szCs w:val="28"/>
          </w:rPr>
          <w:t>правил пожарной безопасности</w:t>
        </w:r>
      </w:hyperlink>
      <w:r w:rsidR="00F12A57" w:rsidRPr="00C56EE9">
        <w:rPr>
          <w:rFonts w:cs="Times New Roman"/>
          <w:spacing w:val="2"/>
          <w:szCs w:val="28"/>
        </w:rPr>
        <w:t> </w:t>
      </w:r>
      <w:r w:rsidR="00406A98">
        <w:rPr>
          <w:rFonts w:cs="Times New Roman"/>
          <w:spacing w:val="2"/>
          <w:szCs w:val="28"/>
        </w:rPr>
        <w:t xml:space="preserve"> </w:t>
      </w:r>
      <w:r w:rsidR="00F12A57" w:rsidRPr="00C56EE9">
        <w:rPr>
          <w:rFonts w:cs="Times New Roman"/>
          <w:spacing w:val="2"/>
          <w:szCs w:val="28"/>
        </w:rPr>
        <w:t>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0D7FDF" w:rsidRPr="00C56EE9">
        <w:rPr>
          <w:rFonts w:cs="Times New Roman"/>
          <w:spacing w:val="2"/>
          <w:szCs w:val="28"/>
        </w:rPr>
        <w:t>.</w:t>
      </w:r>
    </w:p>
    <w:p w:rsidR="00C614DE" w:rsidRPr="005F7BC9" w:rsidRDefault="00C614DE" w:rsidP="00C614DE">
      <w:pPr>
        <w:ind w:left="567"/>
        <w:jc w:val="both"/>
        <w:rPr>
          <w:rFonts w:cs="Times New Roman"/>
          <w:spacing w:val="2"/>
          <w:sz w:val="10"/>
          <w:szCs w:val="10"/>
        </w:rPr>
      </w:pPr>
    </w:p>
    <w:p w:rsidR="002925C4" w:rsidRDefault="002925C4" w:rsidP="00C614DE">
      <w:pPr>
        <w:spacing w:before="10"/>
        <w:ind w:left="567"/>
        <w:jc w:val="both"/>
        <w:rPr>
          <w:rFonts w:eastAsia="Times New Roman" w:cs="Times New Roman"/>
          <w:bCs w:val="0"/>
          <w:szCs w:val="28"/>
        </w:rPr>
      </w:pPr>
      <w:r>
        <w:rPr>
          <w:rFonts w:eastAsia="Times New Roman" w:cs="Times New Roman"/>
          <w:bCs w:val="0"/>
          <w:szCs w:val="28"/>
        </w:rPr>
        <w:t xml:space="preserve">     Срок реализации под</w:t>
      </w:r>
      <w:r w:rsidR="00E503B7">
        <w:rPr>
          <w:rFonts w:eastAsia="Times New Roman" w:cs="Times New Roman"/>
          <w:bCs w:val="0"/>
          <w:szCs w:val="28"/>
        </w:rPr>
        <w:t>программы – 2024</w:t>
      </w:r>
      <w:r w:rsidR="009F1052">
        <w:rPr>
          <w:rFonts w:eastAsia="Times New Roman" w:cs="Times New Roman"/>
          <w:bCs w:val="0"/>
          <w:szCs w:val="28"/>
        </w:rPr>
        <w:t>-202</w:t>
      </w:r>
      <w:r w:rsidR="00E503B7">
        <w:rPr>
          <w:rFonts w:eastAsia="Times New Roman" w:cs="Times New Roman"/>
          <w:bCs w:val="0"/>
          <w:szCs w:val="28"/>
        </w:rPr>
        <w:t>8</w:t>
      </w:r>
      <w:r>
        <w:rPr>
          <w:rFonts w:eastAsia="Times New Roman" w:cs="Times New Roman"/>
          <w:bCs w:val="0"/>
          <w:szCs w:val="28"/>
        </w:rPr>
        <w:t xml:space="preserve"> годы, в один этап</w:t>
      </w:r>
      <w:r w:rsidRPr="00BD1987">
        <w:rPr>
          <w:rFonts w:eastAsia="Times New Roman" w:cs="Times New Roman"/>
          <w:bCs w:val="0"/>
          <w:szCs w:val="28"/>
        </w:rPr>
        <w:t>.</w:t>
      </w:r>
    </w:p>
    <w:p w:rsidR="00C614DE" w:rsidRPr="005F7BC9" w:rsidRDefault="00C614DE" w:rsidP="00C614DE">
      <w:pPr>
        <w:spacing w:before="10"/>
        <w:ind w:left="567"/>
        <w:jc w:val="both"/>
        <w:rPr>
          <w:rFonts w:eastAsia="Times New Roman" w:cs="Times New Roman"/>
          <w:bCs w:val="0"/>
          <w:sz w:val="10"/>
          <w:szCs w:val="10"/>
        </w:rPr>
      </w:pPr>
    </w:p>
    <w:p w:rsidR="00C614DE" w:rsidRDefault="002925C4" w:rsidP="00C614DE">
      <w:pPr>
        <w:spacing w:before="10"/>
        <w:ind w:left="567"/>
        <w:jc w:val="both"/>
      </w:pPr>
      <w:r>
        <w:t xml:space="preserve">     </w:t>
      </w:r>
      <w:proofErr w:type="gramStart"/>
      <w:r>
        <w:t>Целевыми (стратегическим) показателями (индикаторами) подпрограммы являются:</w:t>
      </w:r>
      <w:proofErr w:type="gramEnd"/>
    </w:p>
    <w:p w:rsidR="002925C4" w:rsidRPr="00C56EE9" w:rsidRDefault="002925C4" w:rsidP="00C614DE">
      <w:pPr>
        <w:pStyle w:val="a3"/>
        <w:spacing w:after="0"/>
        <w:ind w:left="567"/>
        <w:rPr>
          <w:sz w:val="28"/>
          <w:szCs w:val="28"/>
        </w:rPr>
      </w:pPr>
      <w:r>
        <w:rPr>
          <w:sz w:val="28"/>
          <w:szCs w:val="28"/>
        </w:rPr>
        <w:t xml:space="preserve">     -</w:t>
      </w:r>
      <w:r w:rsidRPr="00C56EE9">
        <w:rPr>
          <w:sz w:val="28"/>
          <w:szCs w:val="28"/>
        </w:rPr>
        <w:t xml:space="preserve">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 в процентах;</w:t>
      </w:r>
    </w:p>
    <w:p w:rsidR="002925C4" w:rsidRDefault="002925C4" w:rsidP="00C614DE">
      <w:pPr>
        <w:spacing w:after="0"/>
        <w:ind w:left="567"/>
        <w:rPr>
          <w:szCs w:val="28"/>
        </w:rPr>
      </w:pPr>
      <w:r>
        <w:rPr>
          <w:szCs w:val="28"/>
        </w:rPr>
        <w:t xml:space="preserve">     - </w:t>
      </w:r>
      <w:r w:rsidRPr="00C56EE9">
        <w:rPr>
          <w:szCs w:val="28"/>
        </w:rPr>
        <w:t>Снижение материальных потерь от пожаров, в процентах.</w:t>
      </w:r>
    </w:p>
    <w:p w:rsidR="006571E8" w:rsidRDefault="006571E8" w:rsidP="00C614DE">
      <w:pPr>
        <w:spacing w:after="0"/>
        <w:ind w:left="567"/>
      </w:pPr>
    </w:p>
    <w:p w:rsidR="00C614DE" w:rsidRDefault="002925C4" w:rsidP="005F7BC9">
      <w:pPr>
        <w:spacing w:before="10"/>
        <w:ind w:left="567"/>
        <w:jc w:val="both"/>
        <w:rPr>
          <w:rFonts w:cs="Times New Roman"/>
          <w:sz w:val="16"/>
          <w:szCs w:val="16"/>
        </w:rPr>
      </w:pPr>
      <w:r>
        <w:rPr>
          <w:szCs w:val="28"/>
        </w:rPr>
        <w:t xml:space="preserve">      </w:t>
      </w:r>
      <w:r>
        <w:rPr>
          <w:spacing w:val="2"/>
          <w:szCs w:val="28"/>
        </w:rPr>
        <w:t xml:space="preserve"> </w:t>
      </w:r>
      <w:r w:rsidRPr="00040E1F">
        <w:rPr>
          <w:rFonts w:cs="Times New Roman"/>
          <w:szCs w:val="28"/>
        </w:rPr>
        <w:t>Перечень стратегических целевых показателей (индикаторов), характеризующих ежегодный ход и</w:t>
      </w:r>
      <w:r w:rsidR="006571E8">
        <w:rPr>
          <w:rFonts w:cs="Times New Roman"/>
          <w:szCs w:val="28"/>
        </w:rPr>
        <w:t xml:space="preserve"> итоги реализации под</w:t>
      </w:r>
      <w:r w:rsidRPr="00040E1F">
        <w:rPr>
          <w:rFonts w:cs="Times New Roman"/>
          <w:szCs w:val="28"/>
        </w:rPr>
        <w:t>программы</w:t>
      </w:r>
      <w:r w:rsidR="006571E8">
        <w:rPr>
          <w:rFonts w:cs="Times New Roman"/>
          <w:szCs w:val="28"/>
        </w:rPr>
        <w:t xml:space="preserve"> 3 «</w:t>
      </w:r>
      <w:r w:rsidR="006571E8" w:rsidRPr="00EA346A">
        <w:rPr>
          <w:rFonts w:cs="Times New Roman"/>
          <w:color w:val="000000" w:themeColor="text1"/>
          <w:szCs w:val="28"/>
        </w:rPr>
        <w:t xml:space="preserve">Противопожарные мероприятия       учреждений культуры  муниципального  района   </w:t>
      </w:r>
      <w:proofErr w:type="spellStart"/>
      <w:r w:rsidR="006571E8" w:rsidRPr="00EA346A">
        <w:rPr>
          <w:rFonts w:cs="Times New Roman"/>
          <w:color w:val="000000" w:themeColor="text1"/>
          <w:szCs w:val="28"/>
        </w:rPr>
        <w:t>Похвистневский</w:t>
      </w:r>
      <w:proofErr w:type="spellEnd"/>
      <w:r w:rsidR="006571E8" w:rsidRPr="00EA346A">
        <w:rPr>
          <w:rFonts w:cs="Times New Roman"/>
          <w:color w:val="000000" w:themeColor="text1"/>
          <w:szCs w:val="28"/>
        </w:rPr>
        <w:t xml:space="preserve"> Самарской области» </w:t>
      </w:r>
      <w:r w:rsidR="00406A98">
        <w:rPr>
          <w:rFonts w:cs="Times New Roman"/>
          <w:color w:val="000000" w:themeColor="text1"/>
          <w:szCs w:val="28"/>
        </w:rPr>
        <w:t xml:space="preserve"> </w:t>
      </w:r>
      <w:r w:rsidRPr="00040E1F">
        <w:rPr>
          <w:rFonts w:cs="Times New Roman"/>
          <w:szCs w:val="28"/>
        </w:rPr>
        <w:t>представлены в Приложении № 1 к муниципальной программе.</w:t>
      </w:r>
    </w:p>
    <w:p w:rsidR="00C614DE" w:rsidRDefault="00C614DE" w:rsidP="00C614DE">
      <w:pPr>
        <w:ind w:left="567"/>
        <w:jc w:val="both"/>
        <w:rPr>
          <w:rFonts w:cs="Times New Roman"/>
          <w:sz w:val="16"/>
          <w:szCs w:val="16"/>
        </w:rPr>
      </w:pPr>
    </w:p>
    <w:p w:rsidR="00C614DE" w:rsidRPr="006500E1" w:rsidRDefault="00C614DE" w:rsidP="00C614DE">
      <w:pPr>
        <w:ind w:left="567"/>
        <w:jc w:val="both"/>
        <w:rPr>
          <w:rFonts w:cs="Times New Roman"/>
          <w:sz w:val="16"/>
          <w:szCs w:val="16"/>
        </w:rPr>
      </w:pPr>
    </w:p>
    <w:p w:rsidR="005F7BC9" w:rsidRPr="006500E1" w:rsidRDefault="005F7BC9" w:rsidP="00BE376B">
      <w:pPr>
        <w:ind w:left="0"/>
        <w:jc w:val="both"/>
        <w:rPr>
          <w:rFonts w:cs="Times New Roman"/>
          <w:b/>
          <w:sz w:val="16"/>
          <w:szCs w:val="16"/>
        </w:rPr>
      </w:pPr>
    </w:p>
    <w:p w:rsidR="00513D5C" w:rsidRPr="001B51C0" w:rsidRDefault="00513D5C" w:rsidP="00C614DE">
      <w:pPr>
        <w:pStyle w:val="a3"/>
        <w:numPr>
          <w:ilvl w:val="0"/>
          <w:numId w:val="36"/>
        </w:numPr>
        <w:spacing w:line="220" w:lineRule="atLeast"/>
        <w:ind w:left="567" w:firstLine="0"/>
        <w:jc w:val="center"/>
        <w:rPr>
          <w:b/>
          <w:sz w:val="28"/>
          <w:szCs w:val="28"/>
          <w:u w:val="single"/>
        </w:rPr>
      </w:pPr>
      <w:r w:rsidRPr="001B51C0">
        <w:rPr>
          <w:b/>
          <w:sz w:val="28"/>
          <w:szCs w:val="28"/>
        </w:rPr>
        <w:t xml:space="preserve">План мероприятий по выполнению </w:t>
      </w:r>
      <w:r w:rsidR="00097FC4" w:rsidRPr="001B51C0">
        <w:rPr>
          <w:b/>
          <w:sz w:val="28"/>
          <w:szCs w:val="28"/>
        </w:rPr>
        <w:t xml:space="preserve">и </w:t>
      </w:r>
      <w:r w:rsidR="00097FC4">
        <w:rPr>
          <w:b/>
          <w:sz w:val="28"/>
          <w:szCs w:val="28"/>
        </w:rPr>
        <w:t>механизм реализации</w:t>
      </w:r>
      <w:r w:rsidR="00097FC4" w:rsidRPr="001B51C0">
        <w:rPr>
          <w:b/>
          <w:sz w:val="28"/>
          <w:szCs w:val="28"/>
        </w:rPr>
        <w:t xml:space="preserve"> </w:t>
      </w:r>
      <w:r w:rsidRPr="001B51C0">
        <w:rPr>
          <w:b/>
          <w:sz w:val="28"/>
          <w:szCs w:val="28"/>
        </w:rPr>
        <w:t xml:space="preserve">подпрограммы 3 </w:t>
      </w:r>
      <w:r w:rsidRPr="001B51C0">
        <w:rPr>
          <w:b/>
          <w:color w:val="000000" w:themeColor="text1"/>
          <w:sz w:val="28"/>
          <w:szCs w:val="28"/>
        </w:rPr>
        <w:t xml:space="preserve">«Противопожарные мероприятия  учреждений культуры  муниципального  района  </w:t>
      </w:r>
      <w:proofErr w:type="spellStart"/>
      <w:r w:rsidRPr="001B51C0">
        <w:rPr>
          <w:b/>
          <w:color w:val="000000" w:themeColor="text1"/>
          <w:sz w:val="28"/>
          <w:szCs w:val="28"/>
        </w:rPr>
        <w:t>Похвистневский</w:t>
      </w:r>
      <w:proofErr w:type="spellEnd"/>
      <w:r w:rsidRPr="001B51C0">
        <w:rPr>
          <w:b/>
          <w:color w:val="000000" w:themeColor="text1"/>
          <w:sz w:val="28"/>
          <w:szCs w:val="28"/>
        </w:rPr>
        <w:t xml:space="preserve"> Самарской области</w:t>
      </w:r>
      <w:r w:rsidRPr="001B51C0">
        <w:rPr>
          <w:b/>
          <w:sz w:val="28"/>
          <w:szCs w:val="28"/>
        </w:rPr>
        <w:t>.</w:t>
      </w:r>
    </w:p>
    <w:p w:rsidR="00513D5C" w:rsidRPr="006500E1" w:rsidRDefault="00513D5C" w:rsidP="00C614DE">
      <w:pPr>
        <w:pStyle w:val="a3"/>
        <w:spacing w:line="220" w:lineRule="atLeast"/>
        <w:ind w:left="567"/>
        <w:jc w:val="center"/>
        <w:rPr>
          <w:b/>
          <w:sz w:val="16"/>
          <w:szCs w:val="16"/>
          <w:u w:val="single"/>
        </w:rPr>
      </w:pPr>
    </w:p>
    <w:p w:rsidR="00513D5C" w:rsidRDefault="00C614DE" w:rsidP="00C614DE">
      <w:pPr>
        <w:pStyle w:val="a3"/>
        <w:spacing w:line="220" w:lineRule="atLeast"/>
        <w:ind w:left="567"/>
        <w:jc w:val="both"/>
        <w:rPr>
          <w:sz w:val="28"/>
          <w:szCs w:val="28"/>
        </w:rPr>
      </w:pPr>
      <w:r>
        <w:rPr>
          <w:sz w:val="28"/>
          <w:szCs w:val="28"/>
        </w:rPr>
        <w:t xml:space="preserve">          </w:t>
      </w:r>
      <w:proofErr w:type="gramStart"/>
      <w:r w:rsidR="00513D5C" w:rsidRPr="00C56EE9">
        <w:rPr>
          <w:sz w:val="28"/>
          <w:szCs w:val="28"/>
        </w:rPr>
        <w:t xml:space="preserve">Организация работы по обеспечению пожарной безопасности и устранению нарушений норм и требований пожарной безопасности в учреждениях культуры (приобретение противопожарного оборудования, наглядной агитации, проверка </w:t>
      </w:r>
      <w:r w:rsidR="00513D5C" w:rsidRPr="00C56EE9">
        <w:rPr>
          <w:sz w:val="28"/>
          <w:szCs w:val="28"/>
        </w:rPr>
        <w:lastRenderedPageBreak/>
        <w:t xml:space="preserve">вентиляционных камер, циклонов, фильтров и воздуховодов на предмет горючих отходов, испытание пожарных лестниц, разработка исполнительной документации на имеющуюся автоматическую сигнализацию, </w:t>
      </w:r>
      <w:r w:rsidR="00513D5C" w:rsidRPr="00C56EE9">
        <w:rPr>
          <w:spacing w:val="2"/>
          <w:sz w:val="28"/>
          <w:szCs w:val="28"/>
        </w:rPr>
        <w:t>установка противопожарных дверей</w:t>
      </w:r>
      <w:r w:rsidR="00513D5C" w:rsidRPr="00C56EE9">
        <w:rPr>
          <w:sz w:val="28"/>
          <w:szCs w:val="28"/>
        </w:rPr>
        <w:t>, размещение системы оповещения и управления эвакуацией людей при пожаре, обработка деревянных конструкции сценической коробки</w:t>
      </w:r>
      <w:proofErr w:type="gramEnd"/>
      <w:r w:rsidR="00513D5C" w:rsidRPr="00C56EE9">
        <w:rPr>
          <w:sz w:val="28"/>
          <w:szCs w:val="28"/>
        </w:rPr>
        <w:t xml:space="preserve"> огнезащитным составом  с составлением с соответствующего акта, огнезащитная обработка сгораемых конструкций  чердачных помещений, </w:t>
      </w:r>
      <w:r w:rsidR="00513D5C" w:rsidRPr="00C56EE9">
        <w:rPr>
          <w:spacing w:val="2"/>
          <w:sz w:val="28"/>
          <w:szCs w:val="28"/>
        </w:rPr>
        <w:t>перезарядка и приобретение огнетушителей</w:t>
      </w:r>
      <w:r w:rsidR="00513D5C" w:rsidRPr="00C56EE9">
        <w:rPr>
          <w:sz w:val="28"/>
          <w:szCs w:val="28"/>
        </w:rPr>
        <w:t xml:space="preserve"> и др.)</w:t>
      </w:r>
    </w:p>
    <w:p w:rsidR="0047033C" w:rsidRPr="0047033C" w:rsidRDefault="00C614DE" w:rsidP="00C614DE">
      <w:pPr>
        <w:ind w:left="567"/>
        <w:jc w:val="both"/>
        <w:rPr>
          <w:rFonts w:cs="Times New Roman"/>
          <w:szCs w:val="28"/>
        </w:rPr>
      </w:pPr>
      <w:r>
        <w:rPr>
          <w:rFonts w:cs="Times New Roman"/>
          <w:szCs w:val="28"/>
        </w:rPr>
        <w:t xml:space="preserve">         </w:t>
      </w:r>
      <w:r w:rsidR="0047033C" w:rsidRPr="0047033C">
        <w:rPr>
          <w:rFonts w:cs="Times New Roman"/>
          <w:szCs w:val="28"/>
        </w:rPr>
        <w:t>Реализация подпрограммы направлена на эффективное исполнение основных мероприятий, обеспечение</w:t>
      </w:r>
      <w:r w:rsidR="0047033C">
        <w:rPr>
          <w:rFonts w:cs="Times New Roman"/>
          <w:szCs w:val="28"/>
        </w:rPr>
        <w:t xml:space="preserve"> контроля исполнения </w:t>
      </w:r>
      <w:r w:rsidR="0047033C" w:rsidRPr="0047033C">
        <w:rPr>
          <w:rFonts w:cs="Times New Roman"/>
          <w:szCs w:val="28"/>
        </w:rPr>
        <w:t>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47033C" w:rsidRDefault="00086916" w:rsidP="00C614DE">
      <w:pPr>
        <w:ind w:left="567"/>
        <w:jc w:val="both"/>
        <w:rPr>
          <w:rFonts w:cs="Times New Roman"/>
          <w:szCs w:val="28"/>
        </w:rPr>
      </w:pPr>
      <w:r>
        <w:rPr>
          <w:rFonts w:cs="Times New Roman"/>
          <w:szCs w:val="28"/>
        </w:rPr>
        <w:t xml:space="preserve">       </w:t>
      </w:r>
      <w:r w:rsidR="0047033C" w:rsidRPr="0047033C">
        <w:rPr>
          <w:rFonts w:cs="Times New Roman"/>
          <w:szCs w:val="28"/>
        </w:rPr>
        <w:t>Учреждение обе</w:t>
      </w:r>
      <w:r w:rsidR="0047033C">
        <w:rPr>
          <w:rFonts w:cs="Times New Roman"/>
          <w:szCs w:val="28"/>
        </w:rPr>
        <w:t xml:space="preserve">спечивает исполнение </w:t>
      </w:r>
      <w:r w:rsidR="0047033C" w:rsidRPr="0047033C">
        <w:rPr>
          <w:rFonts w:cs="Times New Roman"/>
          <w:szCs w:val="28"/>
        </w:rPr>
        <w:t xml:space="preserve">мероприятий с соблюдением установленных сроков и объемов финансирования, осуществляет текущее управление реализации </w:t>
      </w:r>
      <w:r w:rsidR="0047033C">
        <w:rPr>
          <w:rFonts w:cs="Times New Roman"/>
          <w:szCs w:val="28"/>
        </w:rPr>
        <w:t>под</w:t>
      </w:r>
      <w:r w:rsidR="0047033C" w:rsidRPr="0047033C">
        <w:rPr>
          <w:rFonts w:cs="Times New Roman"/>
          <w:szCs w:val="28"/>
        </w:rPr>
        <w:t>программы, обеспечивает целевое и эффективное использование средств, выделяемых на ее реализацию</w:t>
      </w:r>
      <w:r w:rsidR="0047033C">
        <w:rPr>
          <w:rFonts w:cs="Times New Roman"/>
          <w:szCs w:val="28"/>
        </w:rPr>
        <w:t>.</w:t>
      </w:r>
    </w:p>
    <w:p w:rsidR="006571E8" w:rsidRPr="006500E1" w:rsidRDefault="006571E8" w:rsidP="00C614DE">
      <w:pPr>
        <w:ind w:left="567"/>
        <w:jc w:val="both"/>
        <w:rPr>
          <w:b/>
          <w:sz w:val="16"/>
          <w:szCs w:val="16"/>
          <w:u w:val="single"/>
        </w:rPr>
      </w:pPr>
    </w:p>
    <w:p w:rsidR="00097FC4" w:rsidRDefault="00C614DE" w:rsidP="00C614DE">
      <w:pPr>
        <w:ind w:left="567"/>
        <w:jc w:val="both"/>
        <w:rPr>
          <w:rFonts w:cs="Times New Roman"/>
          <w:szCs w:val="28"/>
        </w:rPr>
      </w:pPr>
      <w:r>
        <w:rPr>
          <w:rFonts w:cs="Times New Roman"/>
          <w:szCs w:val="28"/>
        </w:rPr>
        <w:t xml:space="preserve">       </w:t>
      </w:r>
      <w:r w:rsidR="00513D5C" w:rsidRPr="00EA346A">
        <w:rPr>
          <w:rFonts w:cs="Times New Roman"/>
          <w:szCs w:val="28"/>
        </w:rPr>
        <w:t>План мероприятий по выполнению подпрограммы</w:t>
      </w:r>
      <w:r w:rsidR="00DA3C7C" w:rsidRPr="00EA346A">
        <w:rPr>
          <w:rFonts w:cs="Times New Roman"/>
          <w:szCs w:val="28"/>
        </w:rPr>
        <w:t xml:space="preserve"> 3</w:t>
      </w:r>
      <w:r w:rsidR="00513D5C" w:rsidRPr="00EA346A">
        <w:rPr>
          <w:rFonts w:cs="Times New Roman"/>
          <w:color w:val="000000" w:themeColor="text1"/>
          <w:szCs w:val="28"/>
        </w:rPr>
        <w:t xml:space="preserve"> «Противопожарные мероприятия       учреждений культуры  муниципального  района   </w:t>
      </w:r>
      <w:proofErr w:type="spellStart"/>
      <w:r w:rsidR="00513D5C" w:rsidRPr="00EA346A">
        <w:rPr>
          <w:rFonts w:cs="Times New Roman"/>
          <w:color w:val="000000" w:themeColor="text1"/>
          <w:szCs w:val="28"/>
        </w:rPr>
        <w:t>Похвистневский</w:t>
      </w:r>
      <w:proofErr w:type="spellEnd"/>
      <w:r w:rsidR="00513D5C" w:rsidRPr="00EA346A">
        <w:rPr>
          <w:rFonts w:cs="Times New Roman"/>
          <w:color w:val="000000" w:themeColor="text1"/>
          <w:szCs w:val="28"/>
        </w:rPr>
        <w:t xml:space="preserve"> Самарской области» </w:t>
      </w:r>
      <w:r w:rsidR="00513D5C" w:rsidRPr="00EA346A">
        <w:rPr>
          <w:rFonts w:cs="Times New Roman"/>
          <w:szCs w:val="28"/>
        </w:rPr>
        <w:t>представлен в Приложении №</w:t>
      </w:r>
      <w:r w:rsidR="00DA3C7C" w:rsidRPr="00EA346A">
        <w:rPr>
          <w:rFonts w:cs="Times New Roman"/>
          <w:szCs w:val="28"/>
        </w:rPr>
        <w:t>5</w:t>
      </w:r>
      <w:r w:rsidR="00513D5C" w:rsidRPr="00EA346A">
        <w:rPr>
          <w:rFonts w:cs="Times New Roman"/>
          <w:szCs w:val="28"/>
        </w:rPr>
        <w:t xml:space="preserve"> к муниципальной программе.</w:t>
      </w:r>
    </w:p>
    <w:p w:rsidR="00097FC4" w:rsidRPr="006500E1" w:rsidRDefault="00097FC4" w:rsidP="00C614DE">
      <w:pPr>
        <w:ind w:left="567"/>
        <w:jc w:val="both"/>
        <w:rPr>
          <w:rFonts w:cs="Times New Roman"/>
          <w:sz w:val="16"/>
          <w:szCs w:val="16"/>
        </w:rPr>
      </w:pPr>
    </w:p>
    <w:p w:rsidR="0047033C" w:rsidRDefault="0047033C" w:rsidP="00C614DE">
      <w:pPr>
        <w:ind w:left="567"/>
        <w:jc w:val="both"/>
        <w:rPr>
          <w:rFonts w:cs="Times New Roman"/>
          <w:szCs w:val="28"/>
        </w:rPr>
      </w:pPr>
    </w:p>
    <w:p w:rsidR="00097FC4" w:rsidRPr="00902BA1" w:rsidRDefault="00097FC4" w:rsidP="00C614DE">
      <w:pPr>
        <w:pStyle w:val="a3"/>
        <w:numPr>
          <w:ilvl w:val="0"/>
          <w:numId w:val="36"/>
        </w:numPr>
        <w:spacing w:line="220" w:lineRule="atLeast"/>
        <w:ind w:left="567" w:firstLine="0"/>
        <w:jc w:val="center"/>
        <w:rPr>
          <w:sz w:val="28"/>
          <w:szCs w:val="28"/>
        </w:rPr>
      </w:pPr>
      <w:r w:rsidRPr="00902BA1">
        <w:rPr>
          <w:b/>
          <w:sz w:val="28"/>
          <w:szCs w:val="28"/>
        </w:rPr>
        <w:t>Ресурсное обеспечение подпрограммы 3</w:t>
      </w:r>
      <w:r w:rsidRPr="00902BA1">
        <w:rPr>
          <w:b/>
          <w:color w:val="000000" w:themeColor="text1"/>
          <w:sz w:val="28"/>
          <w:szCs w:val="28"/>
        </w:rPr>
        <w:t xml:space="preserve"> «Противопожарные мероприятия       учреждений культуры  муниципального  района   </w:t>
      </w:r>
      <w:proofErr w:type="spellStart"/>
      <w:r w:rsidRPr="00902BA1">
        <w:rPr>
          <w:b/>
          <w:color w:val="000000" w:themeColor="text1"/>
          <w:sz w:val="28"/>
          <w:szCs w:val="28"/>
        </w:rPr>
        <w:t>Похвистневский</w:t>
      </w:r>
      <w:proofErr w:type="spellEnd"/>
      <w:r w:rsidRPr="00902BA1">
        <w:rPr>
          <w:b/>
          <w:color w:val="000000" w:themeColor="text1"/>
          <w:sz w:val="28"/>
          <w:szCs w:val="28"/>
        </w:rPr>
        <w:t xml:space="preserve"> Самарской области</w:t>
      </w:r>
      <w:r w:rsidR="0009334A" w:rsidRPr="00902BA1">
        <w:rPr>
          <w:b/>
          <w:sz w:val="28"/>
          <w:szCs w:val="28"/>
        </w:rPr>
        <w:t>.</w:t>
      </w:r>
    </w:p>
    <w:p w:rsidR="00FE56C4" w:rsidRPr="006500E1" w:rsidRDefault="00FE56C4" w:rsidP="00C614DE">
      <w:pPr>
        <w:pStyle w:val="a3"/>
        <w:ind w:left="567"/>
        <w:jc w:val="both"/>
        <w:rPr>
          <w:sz w:val="16"/>
          <w:szCs w:val="16"/>
        </w:rPr>
      </w:pPr>
    </w:p>
    <w:p w:rsidR="00FE56C4" w:rsidRPr="00FE56C4" w:rsidRDefault="00556268" w:rsidP="00C614DE">
      <w:pPr>
        <w:pStyle w:val="a3"/>
        <w:ind w:left="567"/>
        <w:jc w:val="both"/>
        <w:rPr>
          <w:sz w:val="28"/>
          <w:szCs w:val="28"/>
        </w:rPr>
      </w:pPr>
      <w:r>
        <w:rPr>
          <w:sz w:val="28"/>
          <w:szCs w:val="28"/>
        </w:rPr>
        <w:t xml:space="preserve">      </w:t>
      </w:r>
      <w:r w:rsidR="00FE56C4">
        <w:rPr>
          <w:sz w:val="28"/>
          <w:szCs w:val="28"/>
        </w:rPr>
        <w:t>Подп</w:t>
      </w:r>
      <w:r w:rsidR="00FE56C4" w:rsidRPr="00FE56C4">
        <w:rPr>
          <w:sz w:val="28"/>
          <w:szCs w:val="28"/>
        </w:rPr>
        <w:t xml:space="preserve">рограмма реализуется за счет средств </w:t>
      </w:r>
      <w:r>
        <w:rPr>
          <w:sz w:val="28"/>
          <w:szCs w:val="28"/>
        </w:rPr>
        <w:t>местного</w:t>
      </w:r>
      <w:r w:rsidR="00FE56C4">
        <w:rPr>
          <w:sz w:val="28"/>
          <w:szCs w:val="28"/>
        </w:rPr>
        <w:t xml:space="preserve"> бюджета</w:t>
      </w:r>
      <w:r>
        <w:rPr>
          <w:sz w:val="28"/>
          <w:szCs w:val="28"/>
        </w:rPr>
        <w:t xml:space="preserve"> района.</w:t>
      </w:r>
    </w:p>
    <w:p w:rsidR="00D8154F" w:rsidRPr="00D8154F" w:rsidRDefault="00556268" w:rsidP="00D8154F">
      <w:pPr>
        <w:pStyle w:val="a3"/>
        <w:spacing w:line="220" w:lineRule="atLeast"/>
        <w:ind w:left="567"/>
        <w:jc w:val="both"/>
        <w:outlineLvl w:val="1"/>
        <w:rPr>
          <w:b/>
          <w:sz w:val="28"/>
          <w:szCs w:val="28"/>
        </w:rPr>
      </w:pPr>
      <w:r>
        <w:rPr>
          <w:sz w:val="28"/>
          <w:szCs w:val="28"/>
        </w:rPr>
        <w:t xml:space="preserve">      </w:t>
      </w:r>
      <w:r w:rsidR="00FE56C4" w:rsidRPr="00FE56C4">
        <w:rPr>
          <w:sz w:val="28"/>
          <w:szCs w:val="28"/>
        </w:rPr>
        <w:t>Общий объ</w:t>
      </w:r>
      <w:r w:rsidR="00FE56C4">
        <w:rPr>
          <w:sz w:val="28"/>
          <w:szCs w:val="28"/>
        </w:rPr>
        <w:t>ем финансирования средств на реализацию под</w:t>
      </w:r>
      <w:r w:rsidR="00FE56C4" w:rsidRPr="00FE56C4">
        <w:rPr>
          <w:sz w:val="28"/>
          <w:szCs w:val="28"/>
        </w:rPr>
        <w:t>программы составляет</w:t>
      </w:r>
      <w:r w:rsidRPr="00F133FC">
        <w:rPr>
          <w:sz w:val="28"/>
          <w:szCs w:val="28"/>
        </w:rPr>
        <w:t>-</w:t>
      </w:r>
      <w:r w:rsidR="00FE56C4" w:rsidRPr="00F133FC">
        <w:rPr>
          <w:sz w:val="28"/>
          <w:szCs w:val="28"/>
        </w:rPr>
        <w:t xml:space="preserve"> </w:t>
      </w:r>
      <w:r w:rsidR="00E503B7" w:rsidRPr="00E503B7">
        <w:rPr>
          <w:b/>
          <w:sz w:val="28"/>
          <w:szCs w:val="28"/>
        </w:rPr>
        <w:t xml:space="preserve"> 16 380,00 тыс. руб., в том числе:</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2024г- </w:t>
      </w:r>
      <w:r w:rsidRPr="00D8154F">
        <w:rPr>
          <w:sz w:val="28"/>
          <w:szCs w:val="28"/>
        </w:rPr>
        <w:t>3 200,00 тыс. рублей в том числе:</w:t>
      </w:r>
    </w:p>
    <w:p w:rsidR="00D8154F" w:rsidRPr="00D8154F" w:rsidRDefault="00D8154F" w:rsidP="00D8154F">
      <w:pPr>
        <w:pStyle w:val="a3"/>
        <w:spacing w:line="220" w:lineRule="atLeast"/>
        <w:ind w:left="567"/>
        <w:jc w:val="both"/>
        <w:outlineLvl w:val="1"/>
        <w:rPr>
          <w:sz w:val="28"/>
          <w:szCs w:val="28"/>
        </w:rPr>
      </w:pPr>
      <w:r w:rsidRPr="00D8154F">
        <w:rPr>
          <w:sz w:val="28"/>
          <w:szCs w:val="28"/>
        </w:rPr>
        <w:t xml:space="preserve">Местный бюджет- 3 200,00 тыс. рублей </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2025г-  </w:t>
      </w:r>
      <w:r w:rsidRPr="00D8154F">
        <w:rPr>
          <w:sz w:val="28"/>
          <w:szCs w:val="28"/>
        </w:rPr>
        <w:t>3 270,00 тыс. рублей в том числе:</w:t>
      </w:r>
    </w:p>
    <w:p w:rsidR="00D8154F" w:rsidRPr="00D8154F" w:rsidRDefault="00D8154F" w:rsidP="00D8154F">
      <w:pPr>
        <w:pStyle w:val="a3"/>
        <w:spacing w:line="220" w:lineRule="atLeast"/>
        <w:ind w:left="567"/>
        <w:jc w:val="both"/>
        <w:outlineLvl w:val="1"/>
        <w:rPr>
          <w:sz w:val="28"/>
          <w:szCs w:val="28"/>
        </w:rPr>
      </w:pPr>
      <w:r w:rsidRPr="00D8154F">
        <w:rPr>
          <w:sz w:val="28"/>
          <w:szCs w:val="28"/>
        </w:rPr>
        <w:t xml:space="preserve"> Местный бюджет- 3 270,00 тыс. рублей  </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2026г-   </w:t>
      </w:r>
      <w:r w:rsidRPr="00D8154F">
        <w:rPr>
          <w:sz w:val="28"/>
          <w:szCs w:val="28"/>
        </w:rPr>
        <w:t>3300,00 тыс. рублей в том числе:</w:t>
      </w:r>
    </w:p>
    <w:p w:rsidR="00D8154F" w:rsidRPr="00D8154F" w:rsidRDefault="00D8154F" w:rsidP="00D8154F">
      <w:pPr>
        <w:pStyle w:val="a3"/>
        <w:spacing w:line="220" w:lineRule="atLeast"/>
        <w:ind w:left="567"/>
        <w:jc w:val="both"/>
        <w:outlineLvl w:val="1"/>
        <w:rPr>
          <w:sz w:val="28"/>
          <w:szCs w:val="28"/>
        </w:rPr>
      </w:pPr>
      <w:r w:rsidRPr="00D8154F">
        <w:rPr>
          <w:sz w:val="28"/>
          <w:szCs w:val="28"/>
        </w:rPr>
        <w:t>Местный бюджет -  3300,00 тыс. рублей</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2027г -  </w:t>
      </w:r>
      <w:r w:rsidRPr="00D8154F">
        <w:rPr>
          <w:sz w:val="28"/>
          <w:szCs w:val="28"/>
        </w:rPr>
        <w:t>3300,00 тыс. рублей в том числе:</w:t>
      </w:r>
    </w:p>
    <w:p w:rsidR="00D8154F" w:rsidRPr="00D8154F" w:rsidRDefault="00D8154F" w:rsidP="00D8154F">
      <w:pPr>
        <w:pStyle w:val="a3"/>
        <w:spacing w:line="220" w:lineRule="atLeast"/>
        <w:ind w:left="567"/>
        <w:jc w:val="both"/>
        <w:outlineLvl w:val="1"/>
        <w:rPr>
          <w:b/>
          <w:sz w:val="28"/>
          <w:szCs w:val="28"/>
        </w:rPr>
      </w:pPr>
      <w:r w:rsidRPr="00D8154F">
        <w:rPr>
          <w:sz w:val="28"/>
          <w:szCs w:val="28"/>
        </w:rPr>
        <w:t>Местный бюджет -  3300,00 тыс. рублей</w:t>
      </w:r>
    </w:p>
    <w:p w:rsidR="00D8154F" w:rsidRPr="00D8154F" w:rsidRDefault="00D8154F" w:rsidP="00D8154F">
      <w:pPr>
        <w:pStyle w:val="a3"/>
        <w:spacing w:line="220" w:lineRule="atLeast"/>
        <w:ind w:left="567"/>
        <w:jc w:val="both"/>
        <w:outlineLvl w:val="1"/>
        <w:rPr>
          <w:b/>
          <w:sz w:val="28"/>
          <w:szCs w:val="28"/>
        </w:rPr>
      </w:pPr>
    </w:p>
    <w:p w:rsidR="00D8154F" w:rsidRPr="00D8154F" w:rsidRDefault="00D8154F" w:rsidP="00D8154F">
      <w:pPr>
        <w:pStyle w:val="a3"/>
        <w:spacing w:line="220" w:lineRule="atLeast"/>
        <w:ind w:left="567"/>
        <w:jc w:val="both"/>
        <w:outlineLvl w:val="1"/>
        <w:rPr>
          <w:sz w:val="28"/>
          <w:szCs w:val="28"/>
        </w:rPr>
      </w:pPr>
      <w:r w:rsidRPr="00D8154F">
        <w:rPr>
          <w:b/>
          <w:sz w:val="28"/>
          <w:szCs w:val="28"/>
        </w:rPr>
        <w:t xml:space="preserve">2028г-  </w:t>
      </w:r>
      <w:r w:rsidRPr="00D8154F">
        <w:rPr>
          <w:sz w:val="28"/>
          <w:szCs w:val="28"/>
        </w:rPr>
        <w:t>3310,00 тыс. рублей в том числе:</w:t>
      </w:r>
    </w:p>
    <w:p w:rsidR="00A6799D" w:rsidRPr="00D8154F" w:rsidRDefault="00D8154F" w:rsidP="00D8154F">
      <w:pPr>
        <w:pStyle w:val="a3"/>
        <w:spacing w:line="220" w:lineRule="atLeast"/>
        <w:ind w:left="567"/>
        <w:jc w:val="both"/>
        <w:outlineLvl w:val="1"/>
        <w:rPr>
          <w:sz w:val="16"/>
          <w:szCs w:val="16"/>
        </w:rPr>
      </w:pPr>
      <w:r w:rsidRPr="00D8154F">
        <w:rPr>
          <w:sz w:val="28"/>
          <w:szCs w:val="28"/>
        </w:rPr>
        <w:t>Местный бюджет -  3310,00 тыс. рублей</w:t>
      </w:r>
    </w:p>
    <w:p w:rsidR="00097FC4" w:rsidRPr="00556268" w:rsidRDefault="00556268" w:rsidP="00C614DE">
      <w:pPr>
        <w:pStyle w:val="a3"/>
        <w:ind w:left="567"/>
        <w:jc w:val="both"/>
        <w:rPr>
          <w:sz w:val="28"/>
          <w:szCs w:val="28"/>
        </w:rPr>
      </w:pPr>
      <w:r>
        <w:rPr>
          <w:sz w:val="28"/>
          <w:szCs w:val="28"/>
        </w:rPr>
        <w:t xml:space="preserve">     </w:t>
      </w:r>
      <w:r w:rsidRPr="00556268">
        <w:rPr>
          <w:sz w:val="28"/>
          <w:szCs w:val="28"/>
        </w:rPr>
        <w:t>Ресурсное обеспечение подпрограммы 3</w:t>
      </w:r>
      <w:r w:rsidRPr="00556268">
        <w:rPr>
          <w:color w:val="000000" w:themeColor="text1"/>
          <w:sz w:val="28"/>
          <w:szCs w:val="28"/>
        </w:rPr>
        <w:t xml:space="preserve"> «Противопожарные мероприятия       учреждений культуры  муниципального  района   </w:t>
      </w:r>
      <w:proofErr w:type="spellStart"/>
      <w:r w:rsidRPr="00556268">
        <w:rPr>
          <w:color w:val="000000" w:themeColor="text1"/>
          <w:sz w:val="28"/>
          <w:szCs w:val="28"/>
        </w:rPr>
        <w:t>Похвистневский</w:t>
      </w:r>
      <w:proofErr w:type="spellEnd"/>
      <w:r w:rsidRPr="00556268">
        <w:rPr>
          <w:color w:val="000000" w:themeColor="text1"/>
          <w:sz w:val="28"/>
          <w:szCs w:val="28"/>
        </w:rPr>
        <w:t xml:space="preserve"> Самарской области</w:t>
      </w:r>
      <w:r w:rsidR="00406A98">
        <w:rPr>
          <w:color w:val="000000" w:themeColor="text1"/>
          <w:sz w:val="28"/>
          <w:szCs w:val="28"/>
        </w:rPr>
        <w:t xml:space="preserve">» </w:t>
      </w:r>
      <w:r w:rsidR="00097FC4" w:rsidRPr="00556268">
        <w:rPr>
          <w:sz w:val="28"/>
          <w:szCs w:val="28"/>
        </w:rPr>
        <w:t>представлено в Приложении №5 к муниципальной программе.</w:t>
      </w:r>
    </w:p>
    <w:p w:rsidR="0047033C" w:rsidRDefault="0047033C" w:rsidP="00C614DE">
      <w:pPr>
        <w:pStyle w:val="a3"/>
        <w:ind w:left="567"/>
        <w:jc w:val="both"/>
        <w:rPr>
          <w:sz w:val="16"/>
          <w:szCs w:val="16"/>
        </w:rPr>
      </w:pPr>
    </w:p>
    <w:p w:rsidR="005F7BC9" w:rsidRPr="006500E1" w:rsidRDefault="005F7BC9" w:rsidP="00C614DE">
      <w:pPr>
        <w:pStyle w:val="a3"/>
        <w:ind w:left="567"/>
        <w:jc w:val="both"/>
        <w:rPr>
          <w:sz w:val="16"/>
          <w:szCs w:val="16"/>
        </w:rPr>
      </w:pPr>
    </w:p>
    <w:p w:rsidR="00513D5C" w:rsidRPr="006500E1" w:rsidRDefault="00513D5C" w:rsidP="00C614DE">
      <w:pPr>
        <w:spacing w:line="220" w:lineRule="atLeast"/>
        <w:ind w:left="567"/>
        <w:jc w:val="both"/>
        <w:rPr>
          <w:rFonts w:cs="Times New Roman"/>
          <w:b/>
          <w:sz w:val="16"/>
          <w:szCs w:val="16"/>
        </w:rPr>
      </w:pPr>
    </w:p>
    <w:p w:rsidR="0009334A" w:rsidRPr="001B51C0" w:rsidRDefault="00513D5C" w:rsidP="00C614DE">
      <w:pPr>
        <w:pStyle w:val="a3"/>
        <w:numPr>
          <w:ilvl w:val="0"/>
          <w:numId w:val="36"/>
        </w:numPr>
        <w:spacing w:line="220" w:lineRule="atLeast"/>
        <w:ind w:left="567" w:firstLine="0"/>
        <w:jc w:val="center"/>
        <w:rPr>
          <w:b/>
          <w:sz w:val="28"/>
          <w:szCs w:val="28"/>
          <w:u w:val="single"/>
        </w:rPr>
      </w:pPr>
      <w:r w:rsidRPr="00C56EE9">
        <w:rPr>
          <w:b/>
          <w:sz w:val="28"/>
          <w:szCs w:val="28"/>
        </w:rPr>
        <w:lastRenderedPageBreak/>
        <w:t>Конечный резу</w:t>
      </w:r>
      <w:r w:rsidR="002626F4">
        <w:rPr>
          <w:b/>
          <w:sz w:val="28"/>
          <w:szCs w:val="28"/>
        </w:rPr>
        <w:t>льтат реализации п</w:t>
      </w:r>
      <w:r w:rsidRPr="00C56EE9">
        <w:rPr>
          <w:b/>
          <w:sz w:val="28"/>
          <w:szCs w:val="28"/>
        </w:rPr>
        <w:t xml:space="preserve">одпрограммы 3 </w:t>
      </w:r>
      <w:r w:rsidRPr="00C56EE9">
        <w:rPr>
          <w:b/>
          <w:color w:val="000000" w:themeColor="text1"/>
          <w:sz w:val="28"/>
          <w:szCs w:val="28"/>
        </w:rPr>
        <w:t xml:space="preserve">«Противопожарные мероприятия       учреждений культуры  муниципального  района          </w:t>
      </w:r>
      <w:proofErr w:type="spellStart"/>
      <w:r w:rsidRPr="00C56EE9">
        <w:rPr>
          <w:b/>
          <w:color w:val="000000" w:themeColor="text1"/>
          <w:sz w:val="28"/>
          <w:szCs w:val="28"/>
        </w:rPr>
        <w:t>Похвистневский</w:t>
      </w:r>
      <w:proofErr w:type="spellEnd"/>
      <w:r w:rsidRPr="00C56EE9">
        <w:rPr>
          <w:b/>
          <w:color w:val="000000" w:themeColor="text1"/>
          <w:sz w:val="28"/>
          <w:szCs w:val="28"/>
        </w:rPr>
        <w:t xml:space="preserve"> Самарской области»</w:t>
      </w:r>
      <w:r w:rsidR="0009334A" w:rsidRPr="001B51C0">
        <w:rPr>
          <w:b/>
          <w:sz w:val="28"/>
          <w:szCs w:val="28"/>
        </w:rPr>
        <w:t>.</w:t>
      </w:r>
    </w:p>
    <w:p w:rsidR="00513D5C" w:rsidRPr="006500E1" w:rsidRDefault="00513D5C" w:rsidP="00C614DE">
      <w:pPr>
        <w:pStyle w:val="a3"/>
        <w:spacing w:line="220" w:lineRule="atLeast"/>
        <w:ind w:left="567"/>
        <w:rPr>
          <w:b/>
          <w:sz w:val="16"/>
          <w:szCs w:val="16"/>
          <w:u w:val="single"/>
        </w:rPr>
      </w:pPr>
    </w:p>
    <w:p w:rsidR="007F78B0" w:rsidRDefault="0047033C" w:rsidP="00C614DE">
      <w:pPr>
        <w:pStyle w:val="a3"/>
        <w:spacing w:line="220" w:lineRule="atLeast"/>
        <w:ind w:left="567"/>
        <w:jc w:val="both"/>
        <w:outlineLvl w:val="1"/>
        <w:rPr>
          <w:sz w:val="28"/>
          <w:szCs w:val="28"/>
        </w:rPr>
      </w:pPr>
      <w:r>
        <w:rPr>
          <w:sz w:val="28"/>
          <w:szCs w:val="28"/>
        </w:rPr>
        <w:t xml:space="preserve">     </w:t>
      </w:r>
      <w:r w:rsidR="007F78B0">
        <w:rPr>
          <w:sz w:val="28"/>
          <w:szCs w:val="28"/>
        </w:rPr>
        <w:t xml:space="preserve">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w:t>
      </w:r>
      <w:proofErr w:type="spellStart"/>
      <w:r w:rsidR="007F78B0">
        <w:rPr>
          <w:sz w:val="28"/>
          <w:szCs w:val="28"/>
        </w:rPr>
        <w:t>Похвистневский</w:t>
      </w:r>
      <w:proofErr w:type="spellEnd"/>
      <w:r w:rsidR="007F78B0">
        <w:rPr>
          <w:sz w:val="28"/>
          <w:szCs w:val="28"/>
        </w:rPr>
        <w:t xml:space="preserve"> Самарской области. </w:t>
      </w:r>
      <w:r w:rsidR="007F78B0" w:rsidRPr="003151F4">
        <w:rPr>
          <w:sz w:val="28"/>
          <w:szCs w:val="28"/>
        </w:rPr>
        <w:t>При проведении оценки эффе</w:t>
      </w:r>
      <w:r w:rsidR="007F78B0">
        <w:rPr>
          <w:sz w:val="28"/>
          <w:szCs w:val="28"/>
        </w:rPr>
        <w:t>ктивности по итогам выполнения под</w:t>
      </w:r>
      <w:r w:rsidR="007F78B0" w:rsidRPr="003151F4">
        <w:rPr>
          <w:sz w:val="28"/>
          <w:szCs w:val="28"/>
        </w:rPr>
        <w:t>программы анализируется информация о д</w:t>
      </w:r>
      <w:r w:rsidR="007F78B0">
        <w:rPr>
          <w:sz w:val="28"/>
          <w:szCs w:val="28"/>
        </w:rPr>
        <w:t>остижении значений показателей подп</w:t>
      </w:r>
      <w:r w:rsidR="007F78B0" w:rsidRPr="003151F4">
        <w:rPr>
          <w:sz w:val="28"/>
          <w:szCs w:val="28"/>
        </w:rPr>
        <w:t>рограммы</w:t>
      </w:r>
      <w:r w:rsidR="007F78B0" w:rsidRPr="00901B06">
        <w:rPr>
          <w:sz w:val="28"/>
          <w:szCs w:val="28"/>
        </w:rPr>
        <w:t>.</w:t>
      </w:r>
      <w:r w:rsidR="007F78B0">
        <w:rPr>
          <w:sz w:val="28"/>
          <w:szCs w:val="28"/>
        </w:rPr>
        <w:t xml:space="preserve"> </w:t>
      </w:r>
    </w:p>
    <w:p w:rsidR="007F78B0" w:rsidRDefault="007F78B0" w:rsidP="00C614DE">
      <w:pPr>
        <w:pStyle w:val="a3"/>
        <w:spacing w:line="220" w:lineRule="atLeast"/>
        <w:ind w:left="567"/>
        <w:jc w:val="both"/>
        <w:outlineLvl w:val="1"/>
        <w:rPr>
          <w:spacing w:val="2"/>
          <w:sz w:val="28"/>
          <w:szCs w:val="28"/>
          <w:shd w:val="clear" w:color="auto" w:fill="FFFFFF"/>
        </w:rPr>
      </w:pPr>
      <w:r>
        <w:rPr>
          <w:sz w:val="28"/>
          <w:szCs w:val="28"/>
        </w:rPr>
        <w:t xml:space="preserve">  </w:t>
      </w:r>
      <w:r w:rsidR="00C614DE">
        <w:rPr>
          <w:sz w:val="28"/>
          <w:szCs w:val="28"/>
        </w:rPr>
        <w:t xml:space="preserve"> </w:t>
      </w: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под</w:t>
      </w:r>
      <w:r w:rsidRPr="003151F4">
        <w:rPr>
          <w:sz w:val="28"/>
          <w:szCs w:val="28"/>
        </w:rPr>
        <w:t>программы оценивается как степень достижения запланированных результатов</w:t>
      </w:r>
      <w:r>
        <w:rPr>
          <w:sz w:val="28"/>
          <w:szCs w:val="28"/>
        </w:rPr>
        <w:t>.</w:t>
      </w:r>
      <w:r w:rsidRPr="003151F4">
        <w:rPr>
          <w:sz w:val="28"/>
          <w:szCs w:val="28"/>
        </w:rPr>
        <w:t xml:space="preserve"> </w:t>
      </w:r>
      <w:r w:rsidRPr="00901B06">
        <w:rPr>
          <w:spacing w:val="2"/>
          <w:sz w:val="28"/>
          <w:szCs w:val="28"/>
          <w:shd w:val="clear" w:color="auto" w:fill="FFFFFF"/>
        </w:rPr>
        <w:t xml:space="preserve">За время реализации </w:t>
      </w:r>
      <w:r>
        <w:rPr>
          <w:spacing w:val="2"/>
          <w:sz w:val="28"/>
          <w:szCs w:val="28"/>
          <w:shd w:val="clear" w:color="auto" w:fill="FFFFFF"/>
        </w:rPr>
        <w:t>под</w:t>
      </w:r>
      <w:r w:rsidRPr="00901B06">
        <w:rPr>
          <w:spacing w:val="2"/>
          <w:sz w:val="28"/>
          <w:szCs w:val="28"/>
          <w:shd w:val="clear" w:color="auto" w:fill="FFFFFF"/>
        </w:rPr>
        <w:t>программы планируется достичь следующих результатов:</w:t>
      </w:r>
    </w:p>
    <w:p w:rsidR="0047033C" w:rsidRPr="006500E1" w:rsidRDefault="002E1A30" w:rsidP="00C614DE">
      <w:pPr>
        <w:pStyle w:val="a3"/>
        <w:spacing w:line="220" w:lineRule="atLeast"/>
        <w:ind w:left="567"/>
        <w:jc w:val="both"/>
        <w:outlineLvl w:val="1"/>
        <w:rPr>
          <w:sz w:val="16"/>
          <w:szCs w:val="16"/>
        </w:rPr>
      </w:pPr>
      <w:r>
        <w:rPr>
          <w:sz w:val="28"/>
          <w:szCs w:val="28"/>
        </w:rPr>
        <w:t xml:space="preserve">      </w:t>
      </w:r>
    </w:p>
    <w:p w:rsidR="00F12A57" w:rsidRPr="00C56EE9" w:rsidRDefault="002E1A30" w:rsidP="00C614DE">
      <w:pPr>
        <w:pStyle w:val="a3"/>
        <w:spacing w:after="0"/>
        <w:ind w:left="567"/>
        <w:jc w:val="both"/>
        <w:rPr>
          <w:sz w:val="28"/>
          <w:szCs w:val="28"/>
        </w:rPr>
      </w:pPr>
      <w:r>
        <w:rPr>
          <w:sz w:val="28"/>
          <w:szCs w:val="28"/>
        </w:rPr>
        <w:t xml:space="preserve"> </w:t>
      </w:r>
      <w:r w:rsidR="00086916">
        <w:rPr>
          <w:sz w:val="28"/>
          <w:szCs w:val="28"/>
        </w:rPr>
        <w:t xml:space="preserve">    - </w:t>
      </w:r>
      <w:r w:rsidR="00F12A57" w:rsidRPr="00C56EE9">
        <w:rPr>
          <w:sz w:val="28"/>
          <w:szCs w:val="28"/>
        </w:rPr>
        <w:t>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00F12A57" w:rsidRPr="00C56EE9">
        <w:rPr>
          <w:sz w:val="28"/>
          <w:szCs w:val="28"/>
        </w:rPr>
        <w:t>сти противопожарной подготовки работников учреждений – 100%;</w:t>
      </w:r>
    </w:p>
    <w:p w:rsidR="00540E46" w:rsidRDefault="00086916" w:rsidP="00C614DE">
      <w:pPr>
        <w:spacing w:after="0"/>
        <w:ind w:left="567"/>
        <w:jc w:val="both"/>
        <w:rPr>
          <w:rFonts w:cs="Times New Roman"/>
          <w:szCs w:val="28"/>
        </w:rPr>
      </w:pPr>
      <w:r>
        <w:rPr>
          <w:rFonts w:cs="Times New Roman"/>
          <w:szCs w:val="28"/>
        </w:rPr>
        <w:t xml:space="preserve">    - </w:t>
      </w:r>
      <w:r w:rsidR="00F12A57" w:rsidRPr="00C56EE9">
        <w:rPr>
          <w:rFonts w:cs="Times New Roman"/>
          <w:szCs w:val="28"/>
        </w:rPr>
        <w:t>Снижение материальных потерь от пожаров – 100%.</w:t>
      </w:r>
    </w:p>
    <w:p w:rsidR="00902BA1" w:rsidRDefault="00902BA1" w:rsidP="00C614DE">
      <w:pPr>
        <w:spacing w:after="0"/>
        <w:ind w:left="567"/>
        <w:jc w:val="both"/>
        <w:rPr>
          <w:rFonts w:cs="Times New Roman"/>
          <w:szCs w:val="28"/>
        </w:rPr>
      </w:pPr>
    </w:p>
    <w:p w:rsidR="00902BA1" w:rsidRPr="00902BA1" w:rsidRDefault="00902BA1" w:rsidP="00C614DE">
      <w:pPr>
        <w:pStyle w:val="a3"/>
        <w:numPr>
          <w:ilvl w:val="0"/>
          <w:numId w:val="36"/>
        </w:numPr>
        <w:spacing w:after="0" w:line="220" w:lineRule="atLeast"/>
        <w:ind w:left="567" w:firstLine="0"/>
        <w:jc w:val="center"/>
        <w:rPr>
          <w:szCs w:val="28"/>
        </w:rPr>
      </w:pPr>
      <w:r w:rsidRPr="00BE2A1E">
        <w:rPr>
          <w:b/>
          <w:sz w:val="28"/>
          <w:szCs w:val="28"/>
        </w:rPr>
        <w:t xml:space="preserve">Оценка эффективности </w:t>
      </w:r>
      <w:r w:rsidR="002626F4" w:rsidRPr="00540E46">
        <w:rPr>
          <w:b/>
          <w:sz w:val="28"/>
          <w:szCs w:val="28"/>
        </w:rPr>
        <w:t>подпрограммы 3</w:t>
      </w:r>
    </w:p>
    <w:p w:rsidR="002626F4" w:rsidRPr="00540E46" w:rsidRDefault="002626F4" w:rsidP="00C614DE">
      <w:pPr>
        <w:pStyle w:val="a3"/>
        <w:spacing w:after="0" w:line="220" w:lineRule="atLeast"/>
        <w:ind w:left="567"/>
        <w:jc w:val="center"/>
        <w:rPr>
          <w:szCs w:val="28"/>
        </w:rPr>
      </w:pPr>
      <w:r w:rsidRPr="00540E46">
        <w:rPr>
          <w:b/>
          <w:color w:val="000000" w:themeColor="text1"/>
          <w:sz w:val="28"/>
          <w:szCs w:val="28"/>
        </w:rPr>
        <w:t>«Пр</w:t>
      </w:r>
      <w:r w:rsidR="00540E46">
        <w:rPr>
          <w:b/>
          <w:color w:val="000000" w:themeColor="text1"/>
          <w:sz w:val="28"/>
          <w:szCs w:val="28"/>
        </w:rPr>
        <w:t xml:space="preserve">отивопожарные мероприятия </w:t>
      </w:r>
      <w:r w:rsidRPr="00540E46">
        <w:rPr>
          <w:b/>
          <w:color w:val="000000" w:themeColor="text1"/>
          <w:sz w:val="28"/>
          <w:szCs w:val="28"/>
        </w:rPr>
        <w:t xml:space="preserve">учреждений культуры  муниципального  </w:t>
      </w:r>
      <w:r w:rsidR="00902BA1">
        <w:rPr>
          <w:b/>
          <w:color w:val="000000" w:themeColor="text1"/>
          <w:sz w:val="28"/>
          <w:szCs w:val="28"/>
        </w:rPr>
        <w:t xml:space="preserve">    района  </w:t>
      </w:r>
      <w:proofErr w:type="spellStart"/>
      <w:r w:rsidRPr="00540E46">
        <w:rPr>
          <w:b/>
          <w:color w:val="000000" w:themeColor="text1"/>
          <w:sz w:val="28"/>
          <w:szCs w:val="28"/>
        </w:rPr>
        <w:t>Похвистневский</w:t>
      </w:r>
      <w:proofErr w:type="spellEnd"/>
      <w:r w:rsidRPr="00540E46">
        <w:rPr>
          <w:b/>
          <w:color w:val="000000" w:themeColor="text1"/>
          <w:sz w:val="28"/>
          <w:szCs w:val="28"/>
        </w:rPr>
        <w:t xml:space="preserve"> Самарской области»</w:t>
      </w:r>
    </w:p>
    <w:p w:rsidR="00540E46" w:rsidRPr="00540E46" w:rsidRDefault="00540E46" w:rsidP="00C614DE">
      <w:pPr>
        <w:pStyle w:val="a3"/>
        <w:spacing w:after="0" w:line="220" w:lineRule="atLeast"/>
        <w:ind w:left="567"/>
        <w:jc w:val="both"/>
        <w:rPr>
          <w:szCs w:val="28"/>
        </w:rPr>
      </w:pPr>
    </w:p>
    <w:p w:rsidR="005F7BC9" w:rsidRDefault="002626F4" w:rsidP="00C614DE">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Методика </w:t>
      </w:r>
      <w:r w:rsidR="00D57634">
        <w:rPr>
          <w:spacing w:val="2"/>
          <w:sz w:val="28"/>
          <w:szCs w:val="28"/>
        </w:rPr>
        <w:t xml:space="preserve">комплексной </w:t>
      </w:r>
      <w:r w:rsidRPr="002626F4">
        <w:rPr>
          <w:spacing w:val="2"/>
          <w:sz w:val="28"/>
          <w:szCs w:val="28"/>
        </w:rPr>
        <w:t xml:space="preserve">оценки эффективности </w:t>
      </w:r>
      <w:r w:rsidR="00D57634">
        <w:rPr>
          <w:spacing w:val="2"/>
          <w:sz w:val="28"/>
          <w:szCs w:val="28"/>
        </w:rPr>
        <w:t>реализации</w:t>
      </w:r>
      <w:r w:rsidRPr="002626F4">
        <w:rPr>
          <w:spacing w:val="2"/>
          <w:sz w:val="28"/>
          <w:szCs w:val="28"/>
        </w:rPr>
        <w:t xml:space="preserve"> подпрограммы включает:</w:t>
      </w:r>
    </w:p>
    <w:p w:rsidR="005F7BC9" w:rsidRPr="005F7BC9" w:rsidRDefault="005F7BC9" w:rsidP="00C614DE">
      <w:pPr>
        <w:pStyle w:val="formattext"/>
        <w:shd w:val="clear" w:color="auto" w:fill="FFFFFF"/>
        <w:spacing w:before="0" w:beforeAutospacing="0" w:after="0" w:afterAutospacing="0" w:line="315" w:lineRule="atLeast"/>
        <w:ind w:left="567"/>
        <w:textAlignment w:val="baseline"/>
        <w:rPr>
          <w:spacing w:val="2"/>
          <w:sz w:val="10"/>
          <w:szCs w:val="10"/>
        </w:rPr>
      </w:pPr>
    </w:p>
    <w:p w:rsidR="00C614DE" w:rsidRDefault="002626F4" w:rsidP="00C614DE">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оценку степени достижения целей и решения задач </w:t>
      </w:r>
      <w:r w:rsidR="00902BA1">
        <w:rPr>
          <w:spacing w:val="2"/>
          <w:sz w:val="28"/>
          <w:szCs w:val="28"/>
        </w:rPr>
        <w:t>подпрограммы;</w:t>
      </w:r>
      <w:r w:rsidRPr="002626F4">
        <w:rPr>
          <w:spacing w:val="2"/>
          <w:sz w:val="28"/>
          <w:szCs w:val="28"/>
        </w:rPr>
        <w:t xml:space="preserve"> </w:t>
      </w:r>
      <w:r w:rsidRPr="002626F4">
        <w:rPr>
          <w:spacing w:val="2"/>
          <w:sz w:val="28"/>
          <w:szCs w:val="28"/>
        </w:rPr>
        <w:br/>
        <w:t>- оценку степени соответствия запланированному уровню затрат и эффективности использования бюджетных средств;</w:t>
      </w:r>
      <w:r w:rsidRPr="002626F4">
        <w:rPr>
          <w:spacing w:val="2"/>
          <w:sz w:val="28"/>
          <w:szCs w:val="28"/>
        </w:rPr>
        <w:br/>
        <w:t>- оценку степени реализации мероприятий и достижения ожидаемых непосредственных результатов их реализации.</w:t>
      </w:r>
    </w:p>
    <w:p w:rsidR="001A4A24" w:rsidRPr="00D57634" w:rsidRDefault="002626F4" w:rsidP="00C614DE">
      <w:pPr>
        <w:pStyle w:val="formattext"/>
        <w:shd w:val="clear" w:color="auto" w:fill="FFFFFF"/>
        <w:spacing w:before="0" w:beforeAutospacing="0" w:after="0" w:afterAutospacing="0" w:line="315" w:lineRule="atLeast"/>
        <w:ind w:left="567"/>
        <w:textAlignment w:val="baseline"/>
        <w:rPr>
          <w:sz w:val="28"/>
          <w:szCs w:val="28"/>
        </w:rPr>
      </w:pPr>
      <w:r w:rsidRPr="00D57634">
        <w:rPr>
          <w:spacing w:val="2"/>
          <w:sz w:val="28"/>
          <w:szCs w:val="28"/>
        </w:rPr>
        <w:br/>
        <w:t xml:space="preserve">    Оценка эффективности </w:t>
      </w:r>
      <w:r w:rsidR="00D57634" w:rsidRPr="00D57634">
        <w:rPr>
          <w:spacing w:val="2"/>
          <w:sz w:val="28"/>
          <w:szCs w:val="28"/>
        </w:rPr>
        <w:t xml:space="preserve">реализации </w:t>
      </w:r>
      <w:r w:rsidRPr="00D57634">
        <w:rPr>
          <w:spacing w:val="2"/>
          <w:sz w:val="28"/>
          <w:szCs w:val="28"/>
        </w:rPr>
        <w:t>подпрограммы</w:t>
      </w:r>
      <w:r w:rsidR="00D57634" w:rsidRPr="00D57634">
        <w:rPr>
          <w:spacing w:val="2"/>
          <w:sz w:val="28"/>
          <w:szCs w:val="28"/>
        </w:rPr>
        <w:t xml:space="preserve"> 3 </w:t>
      </w:r>
      <w:r w:rsidRPr="00D57634">
        <w:rPr>
          <w:spacing w:val="2"/>
          <w:sz w:val="28"/>
          <w:szCs w:val="28"/>
        </w:rPr>
        <w:t xml:space="preserve"> разрабатывается на основании методик</w:t>
      </w:r>
      <w:r w:rsidR="00D57634" w:rsidRPr="00D57634">
        <w:rPr>
          <w:spacing w:val="2"/>
          <w:sz w:val="28"/>
          <w:szCs w:val="28"/>
        </w:rPr>
        <w:t>и комплексной оценки эффективности реализации муниципальной программы «</w:t>
      </w:r>
      <w:r w:rsidR="00D57634" w:rsidRPr="00D57634">
        <w:rPr>
          <w:sz w:val="28"/>
          <w:szCs w:val="28"/>
        </w:rPr>
        <w:t xml:space="preserve">Развитие культуры муниципального района </w:t>
      </w:r>
      <w:proofErr w:type="spellStart"/>
      <w:r w:rsidR="00D57634">
        <w:rPr>
          <w:sz w:val="28"/>
          <w:szCs w:val="28"/>
        </w:rPr>
        <w:t>П</w:t>
      </w:r>
      <w:r w:rsidR="00D57634" w:rsidRPr="00D57634">
        <w:rPr>
          <w:sz w:val="28"/>
          <w:szCs w:val="28"/>
        </w:rPr>
        <w:t>охвистневский</w:t>
      </w:r>
      <w:proofErr w:type="spellEnd"/>
      <w:r w:rsidR="00D57634" w:rsidRPr="00D57634">
        <w:rPr>
          <w:sz w:val="28"/>
          <w:szCs w:val="28"/>
        </w:rPr>
        <w:t xml:space="preserve"> Самарской области»  на 20</w:t>
      </w:r>
      <w:r w:rsidR="00E503B7">
        <w:rPr>
          <w:sz w:val="28"/>
          <w:szCs w:val="28"/>
        </w:rPr>
        <w:t>24</w:t>
      </w:r>
      <w:r w:rsidR="00AA1882">
        <w:rPr>
          <w:sz w:val="28"/>
          <w:szCs w:val="28"/>
        </w:rPr>
        <w:t>-202</w:t>
      </w:r>
      <w:r w:rsidR="00E503B7">
        <w:rPr>
          <w:sz w:val="28"/>
          <w:szCs w:val="28"/>
        </w:rPr>
        <w:t>8</w:t>
      </w:r>
      <w:r w:rsidR="00D57634" w:rsidRPr="00D57634">
        <w:rPr>
          <w:sz w:val="28"/>
          <w:szCs w:val="28"/>
        </w:rPr>
        <w:t>гг.</w:t>
      </w:r>
      <w:r w:rsidR="00D57634" w:rsidRPr="00D57634">
        <w:rPr>
          <w:spacing w:val="2"/>
          <w:sz w:val="28"/>
          <w:szCs w:val="28"/>
        </w:rPr>
        <w:t>, изложенной в разделе 6 муниципальной  программы</w:t>
      </w:r>
      <w:r w:rsidRPr="00D57634">
        <w:rPr>
          <w:spacing w:val="2"/>
          <w:sz w:val="28"/>
          <w:szCs w:val="28"/>
        </w:rPr>
        <w:t>.</w:t>
      </w:r>
    </w:p>
    <w:sectPr w:rsidR="001A4A24" w:rsidRPr="00D57634" w:rsidSect="003E3AE8">
      <w:pgSz w:w="11906" w:h="16838"/>
      <w:pgMar w:top="567" w:right="849" w:bottom="454"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A59" w:rsidRDefault="00B70A59" w:rsidP="00E14302">
      <w:r>
        <w:separator/>
      </w:r>
    </w:p>
  </w:endnote>
  <w:endnote w:type="continuationSeparator" w:id="0">
    <w:p w:rsidR="00B70A59" w:rsidRDefault="00B70A59"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A59" w:rsidRDefault="00B70A59" w:rsidP="00E14302">
      <w:r>
        <w:separator/>
      </w:r>
    </w:p>
  </w:footnote>
  <w:footnote w:type="continuationSeparator" w:id="0">
    <w:p w:rsidR="00B70A59" w:rsidRDefault="00B70A59" w:rsidP="00E14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5">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7">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9">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0">
    <w:nsid w:val="5DAD72E6"/>
    <w:multiLevelType w:val="hybridMultilevel"/>
    <w:tmpl w:val="64DA9A34"/>
    <w:lvl w:ilvl="0" w:tplc="BC325B5C">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3">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4">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26">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6CA2453D"/>
    <w:multiLevelType w:val="hybridMultilevel"/>
    <w:tmpl w:val="1ABAC63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8">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29">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1">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5">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1"/>
  </w:num>
  <w:num w:numId="3">
    <w:abstractNumId w:val="4"/>
  </w:num>
  <w:num w:numId="4">
    <w:abstractNumId w:val="16"/>
  </w:num>
  <w:num w:numId="5">
    <w:abstractNumId w:val="7"/>
  </w:num>
  <w:num w:numId="6">
    <w:abstractNumId w:val="19"/>
  </w:num>
  <w:num w:numId="7">
    <w:abstractNumId w:val="23"/>
  </w:num>
  <w:num w:numId="8">
    <w:abstractNumId w:val="11"/>
  </w:num>
  <w:num w:numId="9">
    <w:abstractNumId w:val="8"/>
  </w:num>
  <w:num w:numId="10">
    <w:abstractNumId w:val="33"/>
  </w:num>
  <w:num w:numId="11">
    <w:abstractNumId w:val="13"/>
  </w:num>
  <w:num w:numId="12">
    <w:abstractNumId w:val="29"/>
  </w:num>
  <w:num w:numId="13">
    <w:abstractNumId w:val="28"/>
  </w:num>
  <w:num w:numId="14">
    <w:abstractNumId w:val="36"/>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2"/>
  </w:num>
  <w:num w:numId="18">
    <w:abstractNumId w:val="15"/>
  </w:num>
  <w:num w:numId="19">
    <w:abstractNumId w:val="31"/>
  </w:num>
  <w:num w:numId="20">
    <w:abstractNumId w:val="14"/>
  </w:num>
  <w:num w:numId="21">
    <w:abstractNumId w:val="9"/>
  </w:num>
  <w:num w:numId="22">
    <w:abstractNumId w:val="35"/>
  </w:num>
  <w:num w:numId="23">
    <w:abstractNumId w:val="24"/>
  </w:num>
  <w:num w:numId="24">
    <w:abstractNumId w:val="12"/>
  </w:num>
  <w:num w:numId="25">
    <w:abstractNumId w:val="10"/>
  </w:num>
  <w:num w:numId="26">
    <w:abstractNumId w:val="3"/>
  </w:num>
  <w:num w:numId="27">
    <w:abstractNumId w:val="6"/>
  </w:num>
  <w:num w:numId="28">
    <w:abstractNumId w:val="32"/>
  </w:num>
  <w:num w:numId="29">
    <w:abstractNumId w:val="27"/>
  </w:num>
  <w:num w:numId="30">
    <w:abstractNumId w:val="30"/>
  </w:num>
  <w:num w:numId="31">
    <w:abstractNumId w:val="26"/>
  </w:num>
  <w:num w:numId="32">
    <w:abstractNumId w:val="25"/>
  </w:num>
  <w:num w:numId="33">
    <w:abstractNumId w:val="0"/>
  </w:num>
  <w:num w:numId="34">
    <w:abstractNumId w:val="5"/>
  </w:num>
  <w:num w:numId="35">
    <w:abstractNumId w:val="18"/>
  </w:num>
  <w:num w:numId="36">
    <w:abstractNumId w:val="1"/>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B0"/>
    <w:rsid w:val="00005B08"/>
    <w:rsid w:val="00010328"/>
    <w:rsid w:val="00010881"/>
    <w:rsid w:val="00012DE7"/>
    <w:rsid w:val="0001443F"/>
    <w:rsid w:val="00015CB7"/>
    <w:rsid w:val="00021506"/>
    <w:rsid w:val="0002329C"/>
    <w:rsid w:val="00025684"/>
    <w:rsid w:val="00032D8F"/>
    <w:rsid w:val="000331ED"/>
    <w:rsid w:val="000333E5"/>
    <w:rsid w:val="00036A99"/>
    <w:rsid w:val="00037771"/>
    <w:rsid w:val="00040E1F"/>
    <w:rsid w:val="00042162"/>
    <w:rsid w:val="00046074"/>
    <w:rsid w:val="000516A9"/>
    <w:rsid w:val="00054068"/>
    <w:rsid w:val="00060952"/>
    <w:rsid w:val="00062346"/>
    <w:rsid w:val="000631D5"/>
    <w:rsid w:val="000657CD"/>
    <w:rsid w:val="000675A3"/>
    <w:rsid w:val="00070143"/>
    <w:rsid w:val="00070A1D"/>
    <w:rsid w:val="000739AB"/>
    <w:rsid w:val="00075EA2"/>
    <w:rsid w:val="0007657D"/>
    <w:rsid w:val="0008103B"/>
    <w:rsid w:val="0008599E"/>
    <w:rsid w:val="00085ABD"/>
    <w:rsid w:val="00085C07"/>
    <w:rsid w:val="00086916"/>
    <w:rsid w:val="00086A38"/>
    <w:rsid w:val="00090A83"/>
    <w:rsid w:val="0009334A"/>
    <w:rsid w:val="00094FD3"/>
    <w:rsid w:val="000979DB"/>
    <w:rsid w:val="00097FC4"/>
    <w:rsid w:val="000A204B"/>
    <w:rsid w:val="000A2DC8"/>
    <w:rsid w:val="000A49E7"/>
    <w:rsid w:val="000B369F"/>
    <w:rsid w:val="000B6F47"/>
    <w:rsid w:val="000C0BA7"/>
    <w:rsid w:val="000C0CBB"/>
    <w:rsid w:val="000C1391"/>
    <w:rsid w:val="000C1A8D"/>
    <w:rsid w:val="000C22D8"/>
    <w:rsid w:val="000C47E1"/>
    <w:rsid w:val="000C4A64"/>
    <w:rsid w:val="000C4D35"/>
    <w:rsid w:val="000C5CB9"/>
    <w:rsid w:val="000C63DE"/>
    <w:rsid w:val="000D0CF3"/>
    <w:rsid w:val="000D0E86"/>
    <w:rsid w:val="000D1C7D"/>
    <w:rsid w:val="000D25DA"/>
    <w:rsid w:val="000D280F"/>
    <w:rsid w:val="000D2E84"/>
    <w:rsid w:val="000D7FDF"/>
    <w:rsid w:val="000E0F14"/>
    <w:rsid w:val="000E414B"/>
    <w:rsid w:val="000E420F"/>
    <w:rsid w:val="000E5794"/>
    <w:rsid w:val="000E79A5"/>
    <w:rsid w:val="000F19EB"/>
    <w:rsid w:val="000F5F12"/>
    <w:rsid w:val="000F7BA6"/>
    <w:rsid w:val="001003D7"/>
    <w:rsid w:val="00100E64"/>
    <w:rsid w:val="00103F85"/>
    <w:rsid w:val="00103F92"/>
    <w:rsid w:val="00106ABE"/>
    <w:rsid w:val="00106B5D"/>
    <w:rsid w:val="001103B7"/>
    <w:rsid w:val="00110FC5"/>
    <w:rsid w:val="001110E4"/>
    <w:rsid w:val="001154BF"/>
    <w:rsid w:val="00115F7D"/>
    <w:rsid w:val="0011742A"/>
    <w:rsid w:val="0012005B"/>
    <w:rsid w:val="00120664"/>
    <w:rsid w:val="001240DF"/>
    <w:rsid w:val="00124C2B"/>
    <w:rsid w:val="001252A2"/>
    <w:rsid w:val="00125746"/>
    <w:rsid w:val="001323DE"/>
    <w:rsid w:val="00134885"/>
    <w:rsid w:val="00136EF1"/>
    <w:rsid w:val="00140944"/>
    <w:rsid w:val="001443FD"/>
    <w:rsid w:val="0014532A"/>
    <w:rsid w:val="00152541"/>
    <w:rsid w:val="00152EA4"/>
    <w:rsid w:val="00154467"/>
    <w:rsid w:val="00156CFE"/>
    <w:rsid w:val="00162010"/>
    <w:rsid w:val="00163B29"/>
    <w:rsid w:val="00163E8C"/>
    <w:rsid w:val="001642EC"/>
    <w:rsid w:val="00164F35"/>
    <w:rsid w:val="00176A93"/>
    <w:rsid w:val="0018328A"/>
    <w:rsid w:val="00192B04"/>
    <w:rsid w:val="00192E7C"/>
    <w:rsid w:val="00195274"/>
    <w:rsid w:val="00196C1E"/>
    <w:rsid w:val="001A147B"/>
    <w:rsid w:val="001A4A24"/>
    <w:rsid w:val="001A512C"/>
    <w:rsid w:val="001A5E79"/>
    <w:rsid w:val="001A5EBC"/>
    <w:rsid w:val="001A6289"/>
    <w:rsid w:val="001A79D0"/>
    <w:rsid w:val="001B0199"/>
    <w:rsid w:val="001B2041"/>
    <w:rsid w:val="001B4541"/>
    <w:rsid w:val="001B51C0"/>
    <w:rsid w:val="001B6E52"/>
    <w:rsid w:val="001B7105"/>
    <w:rsid w:val="001C024C"/>
    <w:rsid w:val="001C0D7A"/>
    <w:rsid w:val="001C178F"/>
    <w:rsid w:val="001C6A58"/>
    <w:rsid w:val="001D07FA"/>
    <w:rsid w:val="001D1506"/>
    <w:rsid w:val="001D3C5C"/>
    <w:rsid w:val="001D4088"/>
    <w:rsid w:val="001E39EB"/>
    <w:rsid w:val="001F0519"/>
    <w:rsid w:val="001F72DB"/>
    <w:rsid w:val="0020002F"/>
    <w:rsid w:val="002107D9"/>
    <w:rsid w:val="00214FDA"/>
    <w:rsid w:val="00216FDC"/>
    <w:rsid w:val="002204DE"/>
    <w:rsid w:val="0023158F"/>
    <w:rsid w:val="00231A8D"/>
    <w:rsid w:val="00232742"/>
    <w:rsid w:val="0023381E"/>
    <w:rsid w:val="00233B04"/>
    <w:rsid w:val="00234373"/>
    <w:rsid w:val="00234A38"/>
    <w:rsid w:val="002364FF"/>
    <w:rsid w:val="002375E0"/>
    <w:rsid w:val="00240075"/>
    <w:rsid w:val="00240657"/>
    <w:rsid w:val="00241B64"/>
    <w:rsid w:val="0024549A"/>
    <w:rsid w:val="00247022"/>
    <w:rsid w:val="00250FD1"/>
    <w:rsid w:val="002513DE"/>
    <w:rsid w:val="00254F13"/>
    <w:rsid w:val="00255535"/>
    <w:rsid w:val="002558F7"/>
    <w:rsid w:val="0025736A"/>
    <w:rsid w:val="002621E7"/>
    <w:rsid w:val="002626F4"/>
    <w:rsid w:val="00262786"/>
    <w:rsid w:val="00263E27"/>
    <w:rsid w:val="0026531B"/>
    <w:rsid w:val="00267A32"/>
    <w:rsid w:val="00267A5E"/>
    <w:rsid w:val="0027082E"/>
    <w:rsid w:val="00270F6D"/>
    <w:rsid w:val="002717EF"/>
    <w:rsid w:val="00271C74"/>
    <w:rsid w:val="0027352A"/>
    <w:rsid w:val="00274D36"/>
    <w:rsid w:val="002754FF"/>
    <w:rsid w:val="002759FE"/>
    <w:rsid w:val="00275E6B"/>
    <w:rsid w:val="002776EE"/>
    <w:rsid w:val="00280D07"/>
    <w:rsid w:val="002810B6"/>
    <w:rsid w:val="00284DDF"/>
    <w:rsid w:val="002853E4"/>
    <w:rsid w:val="002925C4"/>
    <w:rsid w:val="002961D6"/>
    <w:rsid w:val="00296247"/>
    <w:rsid w:val="002A20AB"/>
    <w:rsid w:val="002A2CB5"/>
    <w:rsid w:val="002A6207"/>
    <w:rsid w:val="002B20F2"/>
    <w:rsid w:val="002B2685"/>
    <w:rsid w:val="002B5FCA"/>
    <w:rsid w:val="002B7476"/>
    <w:rsid w:val="002C1829"/>
    <w:rsid w:val="002C35C4"/>
    <w:rsid w:val="002C3D36"/>
    <w:rsid w:val="002C4166"/>
    <w:rsid w:val="002D481C"/>
    <w:rsid w:val="002D4AF2"/>
    <w:rsid w:val="002D5169"/>
    <w:rsid w:val="002D64B9"/>
    <w:rsid w:val="002D6BF0"/>
    <w:rsid w:val="002E15A8"/>
    <w:rsid w:val="002E1A30"/>
    <w:rsid w:val="002E6B43"/>
    <w:rsid w:val="002F02B1"/>
    <w:rsid w:val="002F161A"/>
    <w:rsid w:val="002F2079"/>
    <w:rsid w:val="002F2498"/>
    <w:rsid w:val="002F2A65"/>
    <w:rsid w:val="002F313C"/>
    <w:rsid w:val="002F3678"/>
    <w:rsid w:val="002F36DA"/>
    <w:rsid w:val="002F396B"/>
    <w:rsid w:val="002F44C7"/>
    <w:rsid w:val="002F4AF5"/>
    <w:rsid w:val="002F4C3F"/>
    <w:rsid w:val="002F689C"/>
    <w:rsid w:val="002F79D7"/>
    <w:rsid w:val="00300110"/>
    <w:rsid w:val="0030297B"/>
    <w:rsid w:val="003049BC"/>
    <w:rsid w:val="00304BD6"/>
    <w:rsid w:val="003065A6"/>
    <w:rsid w:val="00306DE6"/>
    <w:rsid w:val="00307051"/>
    <w:rsid w:val="0031309A"/>
    <w:rsid w:val="00313A73"/>
    <w:rsid w:val="003151F4"/>
    <w:rsid w:val="003157DE"/>
    <w:rsid w:val="00323EF4"/>
    <w:rsid w:val="00324000"/>
    <w:rsid w:val="00324DC1"/>
    <w:rsid w:val="003301BF"/>
    <w:rsid w:val="0033168E"/>
    <w:rsid w:val="0033175D"/>
    <w:rsid w:val="00335AFF"/>
    <w:rsid w:val="00336A1A"/>
    <w:rsid w:val="00342071"/>
    <w:rsid w:val="0034369B"/>
    <w:rsid w:val="00343C94"/>
    <w:rsid w:val="0034666C"/>
    <w:rsid w:val="00347CFB"/>
    <w:rsid w:val="00353CD7"/>
    <w:rsid w:val="003549F9"/>
    <w:rsid w:val="00355CD1"/>
    <w:rsid w:val="00356771"/>
    <w:rsid w:val="003572A9"/>
    <w:rsid w:val="003617EF"/>
    <w:rsid w:val="0036234A"/>
    <w:rsid w:val="00365339"/>
    <w:rsid w:val="00366B52"/>
    <w:rsid w:val="00366C0E"/>
    <w:rsid w:val="00371415"/>
    <w:rsid w:val="003750CA"/>
    <w:rsid w:val="003772E2"/>
    <w:rsid w:val="00381725"/>
    <w:rsid w:val="003822CC"/>
    <w:rsid w:val="00383FC4"/>
    <w:rsid w:val="0038556E"/>
    <w:rsid w:val="00387305"/>
    <w:rsid w:val="00390D73"/>
    <w:rsid w:val="00394877"/>
    <w:rsid w:val="00395D5D"/>
    <w:rsid w:val="003A46D9"/>
    <w:rsid w:val="003A5479"/>
    <w:rsid w:val="003A559A"/>
    <w:rsid w:val="003B05A6"/>
    <w:rsid w:val="003B1AAA"/>
    <w:rsid w:val="003B1F15"/>
    <w:rsid w:val="003B59B0"/>
    <w:rsid w:val="003B5E08"/>
    <w:rsid w:val="003B7B63"/>
    <w:rsid w:val="003C1198"/>
    <w:rsid w:val="003C1413"/>
    <w:rsid w:val="003C195D"/>
    <w:rsid w:val="003C6453"/>
    <w:rsid w:val="003C6CC7"/>
    <w:rsid w:val="003D339C"/>
    <w:rsid w:val="003D3B5D"/>
    <w:rsid w:val="003D3B7B"/>
    <w:rsid w:val="003E06D7"/>
    <w:rsid w:val="003E1AC7"/>
    <w:rsid w:val="003E25A5"/>
    <w:rsid w:val="003E3AE8"/>
    <w:rsid w:val="003E42FB"/>
    <w:rsid w:val="003E5C69"/>
    <w:rsid w:val="003E71FD"/>
    <w:rsid w:val="003E7D57"/>
    <w:rsid w:val="003F0BB5"/>
    <w:rsid w:val="003F2D44"/>
    <w:rsid w:val="003F5BDE"/>
    <w:rsid w:val="0040156D"/>
    <w:rsid w:val="00403DE2"/>
    <w:rsid w:val="004049FD"/>
    <w:rsid w:val="00404D07"/>
    <w:rsid w:val="00406A98"/>
    <w:rsid w:val="00415637"/>
    <w:rsid w:val="00416EA8"/>
    <w:rsid w:val="00416F31"/>
    <w:rsid w:val="00420116"/>
    <w:rsid w:val="00422C49"/>
    <w:rsid w:val="00424A61"/>
    <w:rsid w:val="00424EE4"/>
    <w:rsid w:val="0042595D"/>
    <w:rsid w:val="00430CFA"/>
    <w:rsid w:val="0043313B"/>
    <w:rsid w:val="00435D01"/>
    <w:rsid w:val="004372EA"/>
    <w:rsid w:val="0044159D"/>
    <w:rsid w:val="00443022"/>
    <w:rsid w:val="00450E02"/>
    <w:rsid w:val="00452BC9"/>
    <w:rsid w:val="00453709"/>
    <w:rsid w:val="00455EA5"/>
    <w:rsid w:val="004578B4"/>
    <w:rsid w:val="00460474"/>
    <w:rsid w:val="00466834"/>
    <w:rsid w:val="004675F2"/>
    <w:rsid w:val="0047033C"/>
    <w:rsid w:val="00470DE3"/>
    <w:rsid w:val="00471C02"/>
    <w:rsid w:val="004730E6"/>
    <w:rsid w:val="0047401C"/>
    <w:rsid w:val="00477754"/>
    <w:rsid w:val="004810BA"/>
    <w:rsid w:val="00482DC0"/>
    <w:rsid w:val="00483513"/>
    <w:rsid w:val="00484C05"/>
    <w:rsid w:val="00485626"/>
    <w:rsid w:val="0048789E"/>
    <w:rsid w:val="00490F7D"/>
    <w:rsid w:val="00492062"/>
    <w:rsid w:val="004935B7"/>
    <w:rsid w:val="0049506C"/>
    <w:rsid w:val="00495F0A"/>
    <w:rsid w:val="00496992"/>
    <w:rsid w:val="00497388"/>
    <w:rsid w:val="004A2AF9"/>
    <w:rsid w:val="004A470C"/>
    <w:rsid w:val="004A480C"/>
    <w:rsid w:val="004B0AC7"/>
    <w:rsid w:val="004B347C"/>
    <w:rsid w:val="004B40F4"/>
    <w:rsid w:val="004B4F55"/>
    <w:rsid w:val="004B66EC"/>
    <w:rsid w:val="004C1A0C"/>
    <w:rsid w:val="004C2664"/>
    <w:rsid w:val="004C266E"/>
    <w:rsid w:val="004C4A49"/>
    <w:rsid w:val="004C5699"/>
    <w:rsid w:val="004C7608"/>
    <w:rsid w:val="004D3E3E"/>
    <w:rsid w:val="004D40FC"/>
    <w:rsid w:val="004D41AF"/>
    <w:rsid w:val="004D4951"/>
    <w:rsid w:val="004D5306"/>
    <w:rsid w:val="004D7DE7"/>
    <w:rsid w:val="004E0E69"/>
    <w:rsid w:val="004E164B"/>
    <w:rsid w:val="004E1D1E"/>
    <w:rsid w:val="004E26AA"/>
    <w:rsid w:val="004E2C7D"/>
    <w:rsid w:val="004E3B69"/>
    <w:rsid w:val="004E46AB"/>
    <w:rsid w:val="004E69B2"/>
    <w:rsid w:val="004F0350"/>
    <w:rsid w:val="004F2DC6"/>
    <w:rsid w:val="004F7430"/>
    <w:rsid w:val="004F7A1B"/>
    <w:rsid w:val="0050659F"/>
    <w:rsid w:val="0051098E"/>
    <w:rsid w:val="005115D9"/>
    <w:rsid w:val="00513046"/>
    <w:rsid w:val="00513D5C"/>
    <w:rsid w:val="00514CC8"/>
    <w:rsid w:val="00515A15"/>
    <w:rsid w:val="00515D46"/>
    <w:rsid w:val="00516F25"/>
    <w:rsid w:val="00517E29"/>
    <w:rsid w:val="005207C8"/>
    <w:rsid w:val="00521597"/>
    <w:rsid w:val="0052314E"/>
    <w:rsid w:val="0052453D"/>
    <w:rsid w:val="00526A8A"/>
    <w:rsid w:val="00530648"/>
    <w:rsid w:val="00530F83"/>
    <w:rsid w:val="005310EF"/>
    <w:rsid w:val="005315AB"/>
    <w:rsid w:val="00531772"/>
    <w:rsid w:val="005364C1"/>
    <w:rsid w:val="00540E46"/>
    <w:rsid w:val="00541F2D"/>
    <w:rsid w:val="005420CD"/>
    <w:rsid w:val="00547C6E"/>
    <w:rsid w:val="005520F5"/>
    <w:rsid w:val="005522DB"/>
    <w:rsid w:val="0055300C"/>
    <w:rsid w:val="0055303E"/>
    <w:rsid w:val="00553431"/>
    <w:rsid w:val="00553545"/>
    <w:rsid w:val="00553C93"/>
    <w:rsid w:val="00556268"/>
    <w:rsid w:val="00560F6C"/>
    <w:rsid w:val="005617F2"/>
    <w:rsid w:val="00562132"/>
    <w:rsid w:val="0056238F"/>
    <w:rsid w:val="00563A09"/>
    <w:rsid w:val="00564858"/>
    <w:rsid w:val="00565A66"/>
    <w:rsid w:val="00566C9B"/>
    <w:rsid w:val="00570B91"/>
    <w:rsid w:val="00580704"/>
    <w:rsid w:val="00583BA7"/>
    <w:rsid w:val="00583C6A"/>
    <w:rsid w:val="00585857"/>
    <w:rsid w:val="00585F8B"/>
    <w:rsid w:val="00590ECD"/>
    <w:rsid w:val="00592A37"/>
    <w:rsid w:val="00593874"/>
    <w:rsid w:val="00595D69"/>
    <w:rsid w:val="005963F2"/>
    <w:rsid w:val="00596424"/>
    <w:rsid w:val="0059687B"/>
    <w:rsid w:val="005A0917"/>
    <w:rsid w:val="005A1307"/>
    <w:rsid w:val="005A17E1"/>
    <w:rsid w:val="005B0BB4"/>
    <w:rsid w:val="005B1C60"/>
    <w:rsid w:val="005B5284"/>
    <w:rsid w:val="005B7BC0"/>
    <w:rsid w:val="005C0B6F"/>
    <w:rsid w:val="005C29FC"/>
    <w:rsid w:val="005C6F67"/>
    <w:rsid w:val="005D13C5"/>
    <w:rsid w:val="005D213C"/>
    <w:rsid w:val="005D295A"/>
    <w:rsid w:val="005E217B"/>
    <w:rsid w:val="005E2E3D"/>
    <w:rsid w:val="005E4A34"/>
    <w:rsid w:val="005F242B"/>
    <w:rsid w:val="005F4E79"/>
    <w:rsid w:val="005F7BC9"/>
    <w:rsid w:val="006024DA"/>
    <w:rsid w:val="006024DC"/>
    <w:rsid w:val="00603288"/>
    <w:rsid w:val="00604C5A"/>
    <w:rsid w:val="0060775F"/>
    <w:rsid w:val="006120FE"/>
    <w:rsid w:val="006149DD"/>
    <w:rsid w:val="006164F7"/>
    <w:rsid w:val="00620D27"/>
    <w:rsid w:val="0062252E"/>
    <w:rsid w:val="006239E8"/>
    <w:rsid w:val="006250EE"/>
    <w:rsid w:val="00626FB0"/>
    <w:rsid w:val="00627C71"/>
    <w:rsid w:val="006306FD"/>
    <w:rsid w:val="00632E44"/>
    <w:rsid w:val="00633EE1"/>
    <w:rsid w:val="00634FAF"/>
    <w:rsid w:val="00635B88"/>
    <w:rsid w:val="006405B0"/>
    <w:rsid w:val="0064161B"/>
    <w:rsid w:val="006500E1"/>
    <w:rsid w:val="00652AAE"/>
    <w:rsid w:val="00653C6F"/>
    <w:rsid w:val="00654EB6"/>
    <w:rsid w:val="0065613B"/>
    <w:rsid w:val="00656BD4"/>
    <w:rsid w:val="006571E8"/>
    <w:rsid w:val="00657E9F"/>
    <w:rsid w:val="0066082E"/>
    <w:rsid w:val="00661FEB"/>
    <w:rsid w:val="006622CF"/>
    <w:rsid w:val="00672D4A"/>
    <w:rsid w:val="00673D39"/>
    <w:rsid w:val="0067401C"/>
    <w:rsid w:val="006741B7"/>
    <w:rsid w:val="006757FC"/>
    <w:rsid w:val="006767D1"/>
    <w:rsid w:val="00676A99"/>
    <w:rsid w:val="00677A62"/>
    <w:rsid w:val="006807B1"/>
    <w:rsid w:val="006813C2"/>
    <w:rsid w:val="006827DE"/>
    <w:rsid w:val="00684912"/>
    <w:rsid w:val="0068529A"/>
    <w:rsid w:val="006871AF"/>
    <w:rsid w:val="0068750C"/>
    <w:rsid w:val="00690209"/>
    <w:rsid w:val="00691625"/>
    <w:rsid w:val="00692DE9"/>
    <w:rsid w:val="0069342F"/>
    <w:rsid w:val="006947A8"/>
    <w:rsid w:val="006954C9"/>
    <w:rsid w:val="00695663"/>
    <w:rsid w:val="00696225"/>
    <w:rsid w:val="00697326"/>
    <w:rsid w:val="006A1A88"/>
    <w:rsid w:val="006A1D80"/>
    <w:rsid w:val="006A4A2E"/>
    <w:rsid w:val="006A59CD"/>
    <w:rsid w:val="006A6C73"/>
    <w:rsid w:val="006A7167"/>
    <w:rsid w:val="006A77E0"/>
    <w:rsid w:val="006B0075"/>
    <w:rsid w:val="006B05CE"/>
    <w:rsid w:val="006B4515"/>
    <w:rsid w:val="006C275E"/>
    <w:rsid w:val="006C7024"/>
    <w:rsid w:val="006D01A7"/>
    <w:rsid w:val="006D1682"/>
    <w:rsid w:val="006D18F8"/>
    <w:rsid w:val="006D42B0"/>
    <w:rsid w:val="006E3743"/>
    <w:rsid w:val="006E3DD7"/>
    <w:rsid w:val="006F0662"/>
    <w:rsid w:val="006F0F7E"/>
    <w:rsid w:val="006F5DE6"/>
    <w:rsid w:val="006F6B5C"/>
    <w:rsid w:val="006F7AAA"/>
    <w:rsid w:val="00702445"/>
    <w:rsid w:val="00703E41"/>
    <w:rsid w:val="0070469C"/>
    <w:rsid w:val="007059A9"/>
    <w:rsid w:val="0070620A"/>
    <w:rsid w:val="00706C9D"/>
    <w:rsid w:val="007121B0"/>
    <w:rsid w:val="0071227F"/>
    <w:rsid w:val="00715413"/>
    <w:rsid w:val="00715834"/>
    <w:rsid w:val="00715AE2"/>
    <w:rsid w:val="00716476"/>
    <w:rsid w:val="007205D1"/>
    <w:rsid w:val="00720B09"/>
    <w:rsid w:val="007220DF"/>
    <w:rsid w:val="00723487"/>
    <w:rsid w:val="00724829"/>
    <w:rsid w:val="00724D89"/>
    <w:rsid w:val="00726585"/>
    <w:rsid w:val="0072662B"/>
    <w:rsid w:val="00732F5A"/>
    <w:rsid w:val="00737AA5"/>
    <w:rsid w:val="00740EE6"/>
    <w:rsid w:val="00743A2B"/>
    <w:rsid w:val="0074471B"/>
    <w:rsid w:val="00744E3E"/>
    <w:rsid w:val="007466F3"/>
    <w:rsid w:val="00750373"/>
    <w:rsid w:val="00754D04"/>
    <w:rsid w:val="007554FF"/>
    <w:rsid w:val="00756AEC"/>
    <w:rsid w:val="007605FA"/>
    <w:rsid w:val="00761D6C"/>
    <w:rsid w:val="0076297E"/>
    <w:rsid w:val="00766203"/>
    <w:rsid w:val="00767181"/>
    <w:rsid w:val="00767CF6"/>
    <w:rsid w:val="00767EB6"/>
    <w:rsid w:val="0077129D"/>
    <w:rsid w:val="00771962"/>
    <w:rsid w:val="00772F75"/>
    <w:rsid w:val="007737A3"/>
    <w:rsid w:val="00773B4C"/>
    <w:rsid w:val="00774D8C"/>
    <w:rsid w:val="00774FD1"/>
    <w:rsid w:val="00776CFA"/>
    <w:rsid w:val="00777136"/>
    <w:rsid w:val="00777CB1"/>
    <w:rsid w:val="0078013F"/>
    <w:rsid w:val="00782C86"/>
    <w:rsid w:val="00783C97"/>
    <w:rsid w:val="00784CEC"/>
    <w:rsid w:val="007876FF"/>
    <w:rsid w:val="00790DC8"/>
    <w:rsid w:val="00793B69"/>
    <w:rsid w:val="00795D80"/>
    <w:rsid w:val="007979C0"/>
    <w:rsid w:val="007A0CCE"/>
    <w:rsid w:val="007A0DE6"/>
    <w:rsid w:val="007A459C"/>
    <w:rsid w:val="007A772A"/>
    <w:rsid w:val="007A7E0B"/>
    <w:rsid w:val="007B1557"/>
    <w:rsid w:val="007B1A92"/>
    <w:rsid w:val="007B23E2"/>
    <w:rsid w:val="007B4634"/>
    <w:rsid w:val="007B4B92"/>
    <w:rsid w:val="007C0E5A"/>
    <w:rsid w:val="007C1AB7"/>
    <w:rsid w:val="007C24F3"/>
    <w:rsid w:val="007C303D"/>
    <w:rsid w:val="007C5AD9"/>
    <w:rsid w:val="007C7112"/>
    <w:rsid w:val="007D0268"/>
    <w:rsid w:val="007D2F4B"/>
    <w:rsid w:val="007D33D3"/>
    <w:rsid w:val="007D674A"/>
    <w:rsid w:val="007D6A7D"/>
    <w:rsid w:val="007E0CFA"/>
    <w:rsid w:val="007E1122"/>
    <w:rsid w:val="007E30C3"/>
    <w:rsid w:val="007E461E"/>
    <w:rsid w:val="007E4686"/>
    <w:rsid w:val="007F14B9"/>
    <w:rsid w:val="007F409A"/>
    <w:rsid w:val="007F78B0"/>
    <w:rsid w:val="0080248F"/>
    <w:rsid w:val="00805540"/>
    <w:rsid w:val="00806324"/>
    <w:rsid w:val="00810D57"/>
    <w:rsid w:val="00812369"/>
    <w:rsid w:val="00815D76"/>
    <w:rsid w:val="0082050A"/>
    <w:rsid w:val="00825986"/>
    <w:rsid w:val="0082601D"/>
    <w:rsid w:val="00826088"/>
    <w:rsid w:val="00826C7B"/>
    <w:rsid w:val="00827618"/>
    <w:rsid w:val="00832121"/>
    <w:rsid w:val="00832380"/>
    <w:rsid w:val="00834CFA"/>
    <w:rsid w:val="00834FBD"/>
    <w:rsid w:val="0083625A"/>
    <w:rsid w:val="008417BC"/>
    <w:rsid w:val="00844D12"/>
    <w:rsid w:val="00846D74"/>
    <w:rsid w:val="00852450"/>
    <w:rsid w:val="00854F21"/>
    <w:rsid w:val="00855C00"/>
    <w:rsid w:val="00860A07"/>
    <w:rsid w:val="00861ACB"/>
    <w:rsid w:val="00861F53"/>
    <w:rsid w:val="00863D5B"/>
    <w:rsid w:val="00865883"/>
    <w:rsid w:val="00866C76"/>
    <w:rsid w:val="00870F8F"/>
    <w:rsid w:val="00873100"/>
    <w:rsid w:val="00876954"/>
    <w:rsid w:val="00890B43"/>
    <w:rsid w:val="008937B9"/>
    <w:rsid w:val="00894924"/>
    <w:rsid w:val="008975FA"/>
    <w:rsid w:val="008A52EC"/>
    <w:rsid w:val="008B01A0"/>
    <w:rsid w:val="008B1D7F"/>
    <w:rsid w:val="008B24FE"/>
    <w:rsid w:val="008B2877"/>
    <w:rsid w:val="008B40AF"/>
    <w:rsid w:val="008B68E2"/>
    <w:rsid w:val="008B7C01"/>
    <w:rsid w:val="008C0E21"/>
    <w:rsid w:val="008C43F8"/>
    <w:rsid w:val="008C4F9C"/>
    <w:rsid w:val="008C71BD"/>
    <w:rsid w:val="008D0462"/>
    <w:rsid w:val="008D08D4"/>
    <w:rsid w:val="008D7711"/>
    <w:rsid w:val="008E0FE8"/>
    <w:rsid w:val="008E3745"/>
    <w:rsid w:val="008E4147"/>
    <w:rsid w:val="008E458D"/>
    <w:rsid w:val="008E4998"/>
    <w:rsid w:val="008E5076"/>
    <w:rsid w:val="008F0A11"/>
    <w:rsid w:val="008F2D6D"/>
    <w:rsid w:val="008F3B2A"/>
    <w:rsid w:val="008F4221"/>
    <w:rsid w:val="008F671E"/>
    <w:rsid w:val="008F7479"/>
    <w:rsid w:val="008F7C8E"/>
    <w:rsid w:val="0090081D"/>
    <w:rsid w:val="0090114E"/>
    <w:rsid w:val="00901B06"/>
    <w:rsid w:val="00902BA1"/>
    <w:rsid w:val="00905EB4"/>
    <w:rsid w:val="0090799E"/>
    <w:rsid w:val="00920ACD"/>
    <w:rsid w:val="009221B5"/>
    <w:rsid w:val="00924A21"/>
    <w:rsid w:val="009322C0"/>
    <w:rsid w:val="0093287D"/>
    <w:rsid w:val="00932E96"/>
    <w:rsid w:val="0093399B"/>
    <w:rsid w:val="00936FD8"/>
    <w:rsid w:val="009414ED"/>
    <w:rsid w:val="009442FA"/>
    <w:rsid w:val="00946BDC"/>
    <w:rsid w:val="00951088"/>
    <w:rsid w:val="0095310C"/>
    <w:rsid w:val="00953FE7"/>
    <w:rsid w:val="00956A68"/>
    <w:rsid w:val="00961C72"/>
    <w:rsid w:val="00964C99"/>
    <w:rsid w:val="00965195"/>
    <w:rsid w:val="009653D0"/>
    <w:rsid w:val="0096559E"/>
    <w:rsid w:val="00976D50"/>
    <w:rsid w:val="00976F12"/>
    <w:rsid w:val="00981C17"/>
    <w:rsid w:val="0098417A"/>
    <w:rsid w:val="00985498"/>
    <w:rsid w:val="0098643C"/>
    <w:rsid w:val="00986CB9"/>
    <w:rsid w:val="0099006D"/>
    <w:rsid w:val="00990CE0"/>
    <w:rsid w:val="009911D7"/>
    <w:rsid w:val="009913B6"/>
    <w:rsid w:val="009924EB"/>
    <w:rsid w:val="009A079D"/>
    <w:rsid w:val="009A0EE2"/>
    <w:rsid w:val="009A20AC"/>
    <w:rsid w:val="009A4641"/>
    <w:rsid w:val="009A472F"/>
    <w:rsid w:val="009A5F78"/>
    <w:rsid w:val="009A62C2"/>
    <w:rsid w:val="009A72E4"/>
    <w:rsid w:val="009B03B1"/>
    <w:rsid w:val="009B0886"/>
    <w:rsid w:val="009B1050"/>
    <w:rsid w:val="009B1115"/>
    <w:rsid w:val="009B56EF"/>
    <w:rsid w:val="009B6960"/>
    <w:rsid w:val="009B7CFF"/>
    <w:rsid w:val="009C273F"/>
    <w:rsid w:val="009C2862"/>
    <w:rsid w:val="009C2EA6"/>
    <w:rsid w:val="009C2FC9"/>
    <w:rsid w:val="009C3D8A"/>
    <w:rsid w:val="009C6615"/>
    <w:rsid w:val="009D1E03"/>
    <w:rsid w:val="009E5D73"/>
    <w:rsid w:val="009E6B09"/>
    <w:rsid w:val="009F0062"/>
    <w:rsid w:val="009F1052"/>
    <w:rsid w:val="009F2882"/>
    <w:rsid w:val="009F6A8E"/>
    <w:rsid w:val="00A004EB"/>
    <w:rsid w:val="00A0079F"/>
    <w:rsid w:val="00A02C5B"/>
    <w:rsid w:val="00A04FAE"/>
    <w:rsid w:val="00A057C7"/>
    <w:rsid w:val="00A05C5A"/>
    <w:rsid w:val="00A07860"/>
    <w:rsid w:val="00A14288"/>
    <w:rsid w:val="00A16C8C"/>
    <w:rsid w:val="00A20941"/>
    <w:rsid w:val="00A22FC6"/>
    <w:rsid w:val="00A303AF"/>
    <w:rsid w:val="00A339B2"/>
    <w:rsid w:val="00A33C7D"/>
    <w:rsid w:val="00A34E54"/>
    <w:rsid w:val="00A37256"/>
    <w:rsid w:val="00A37C1F"/>
    <w:rsid w:val="00A427A3"/>
    <w:rsid w:val="00A452B8"/>
    <w:rsid w:val="00A45C73"/>
    <w:rsid w:val="00A4611B"/>
    <w:rsid w:val="00A47C4D"/>
    <w:rsid w:val="00A50B5E"/>
    <w:rsid w:val="00A522EC"/>
    <w:rsid w:val="00A5647E"/>
    <w:rsid w:val="00A62BB5"/>
    <w:rsid w:val="00A65C6B"/>
    <w:rsid w:val="00A6603E"/>
    <w:rsid w:val="00A6799D"/>
    <w:rsid w:val="00A70C7E"/>
    <w:rsid w:val="00A71EF7"/>
    <w:rsid w:val="00A732EC"/>
    <w:rsid w:val="00A75C0E"/>
    <w:rsid w:val="00A75F81"/>
    <w:rsid w:val="00A77099"/>
    <w:rsid w:val="00A80831"/>
    <w:rsid w:val="00A81BF6"/>
    <w:rsid w:val="00A82500"/>
    <w:rsid w:val="00A8282C"/>
    <w:rsid w:val="00A84731"/>
    <w:rsid w:val="00A90EA3"/>
    <w:rsid w:val="00A937A9"/>
    <w:rsid w:val="00AA1882"/>
    <w:rsid w:val="00AA28E0"/>
    <w:rsid w:val="00AA4581"/>
    <w:rsid w:val="00AA6CD0"/>
    <w:rsid w:val="00AA72E4"/>
    <w:rsid w:val="00AA7516"/>
    <w:rsid w:val="00AB0DA7"/>
    <w:rsid w:val="00AB1D79"/>
    <w:rsid w:val="00AB4240"/>
    <w:rsid w:val="00AB583D"/>
    <w:rsid w:val="00AB6D62"/>
    <w:rsid w:val="00AB79C5"/>
    <w:rsid w:val="00AB7D13"/>
    <w:rsid w:val="00AC16A3"/>
    <w:rsid w:val="00AC18C0"/>
    <w:rsid w:val="00AC24BB"/>
    <w:rsid w:val="00AC36E3"/>
    <w:rsid w:val="00AC69EF"/>
    <w:rsid w:val="00AD17A2"/>
    <w:rsid w:val="00AD2801"/>
    <w:rsid w:val="00AD6B9E"/>
    <w:rsid w:val="00AE181D"/>
    <w:rsid w:val="00AE24F1"/>
    <w:rsid w:val="00AE4069"/>
    <w:rsid w:val="00AF24F6"/>
    <w:rsid w:val="00AF2A4C"/>
    <w:rsid w:val="00AF2B82"/>
    <w:rsid w:val="00AF39E8"/>
    <w:rsid w:val="00AF5ECE"/>
    <w:rsid w:val="00AF76F2"/>
    <w:rsid w:val="00AF7820"/>
    <w:rsid w:val="00B019C0"/>
    <w:rsid w:val="00B034A8"/>
    <w:rsid w:val="00B047B6"/>
    <w:rsid w:val="00B04AAF"/>
    <w:rsid w:val="00B0502C"/>
    <w:rsid w:val="00B072B3"/>
    <w:rsid w:val="00B078A9"/>
    <w:rsid w:val="00B07F80"/>
    <w:rsid w:val="00B10227"/>
    <w:rsid w:val="00B106B1"/>
    <w:rsid w:val="00B20DAE"/>
    <w:rsid w:val="00B26C54"/>
    <w:rsid w:val="00B301D9"/>
    <w:rsid w:val="00B307EE"/>
    <w:rsid w:val="00B317E9"/>
    <w:rsid w:val="00B33EB8"/>
    <w:rsid w:val="00B36453"/>
    <w:rsid w:val="00B37A14"/>
    <w:rsid w:val="00B42127"/>
    <w:rsid w:val="00B4255B"/>
    <w:rsid w:val="00B427B7"/>
    <w:rsid w:val="00B47C59"/>
    <w:rsid w:val="00B511C2"/>
    <w:rsid w:val="00B5170E"/>
    <w:rsid w:val="00B61C96"/>
    <w:rsid w:val="00B70500"/>
    <w:rsid w:val="00B70A59"/>
    <w:rsid w:val="00B72739"/>
    <w:rsid w:val="00B7304B"/>
    <w:rsid w:val="00B7420D"/>
    <w:rsid w:val="00B74886"/>
    <w:rsid w:val="00B75359"/>
    <w:rsid w:val="00B759DE"/>
    <w:rsid w:val="00B83E49"/>
    <w:rsid w:val="00B84591"/>
    <w:rsid w:val="00B906F6"/>
    <w:rsid w:val="00B923EE"/>
    <w:rsid w:val="00B93291"/>
    <w:rsid w:val="00B93FF0"/>
    <w:rsid w:val="00B94E43"/>
    <w:rsid w:val="00B97A38"/>
    <w:rsid w:val="00BA13DB"/>
    <w:rsid w:val="00BA1922"/>
    <w:rsid w:val="00BA3B8B"/>
    <w:rsid w:val="00BA50B2"/>
    <w:rsid w:val="00BA5D64"/>
    <w:rsid w:val="00BA7D8B"/>
    <w:rsid w:val="00BB2568"/>
    <w:rsid w:val="00BB2A89"/>
    <w:rsid w:val="00BB54D7"/>
    <w:rsid w:val="00BB61A5"/>
    <w:rsid w:val="00BB64B0"/>
    <w:rsid w:val="00BB6F0D"/>
    <w:rsid w:val="00BB6F54"/>
    <w:rsid w:val="00BC2754"/>
    <w:rsid w:val="00BC6027"/>
    <w:rsid w:val="00BC6178"/>
    <w:rsid w:val="00BC6EB2"/>
    <w:rsid w:val="00BC6F2A"/>
    <w:rsid w:val="00BD1987"/>
    <w:rsid w:val="00BD3A93"/>
    <w:rsid w:val="00BD49C7"/>
    <w:rsid w:val="00BD663A"/>
    <w:rsid w:val="00BD717A"/>
    <w:rsid w:val="00BE0C46"/>
    <w:rsid w:val="00BE21F3"/>
    <w:rsid w:val="00BE376B"/>
    <w:rsid w:val="00BE3D49"/>
    <w:rsid w:val="00BE4D7E"/>
    <w:rsid w:val="00BF6162"/>
    <w:rsid w:val="00BF737B"/>
    <w:rsid w:val="00C03D00"/>
    <w:rsid w:val="00C03FC3"/>
    <w:rsid w:val="00C10CE9"/>
    <w:rsid w:val="00C12D74"/>
    <w:rsid w:val="00C1471F"/>
    <w:rsid w:val="00C160E6"/>
    <w:rsid w:val="00C17802"/>
    <w:rsid w:val="00C2359F"/>
    <w:rsid w:val="00C27AB7"/>
    <w:rsid w:val="00C3202B"/>
    <w:rsid w:val="00C32CBB"/>
    <w:rsid w:val="00C37076"/>
    <w:rsid w:val="00C37FCD"/>
    <w:rsid w:val="00C413CE"/>
    <w:rsid w:val="00C56EE9"/>
    <w:rsid w:val="00C575D4"/>
    <w:rsid w:val="00C6020E"/>
    <w:rsid w:val="00C60A38"/>
    <w:rsid w:val="00C60A6A"/>
    <w:rsid w:val="00C614DE"/>
    <w:rsid w:val="00C7411F"/>
    <w:rsid w:val="00C77E10"/>
    <w:rsid w:val="00C801BC"/>
    <w:rsid w:val="00C80861"/>
    <w:rsid w:val="00C824C4"/>
    <w:rsid w:val="00C8570E"/>
    <w:rsid w:val="00C86C2E"/>
    <w:rsid w:val="00C86C93"/>
    <w:rsid w:val="00C87741"/>
    <w:rsid w:val="00C90A54"/>
    <w:rsid w:val="00C914AE"/>
    <w:rsid w:val="00C953E2"/>
    <w:rsid w:val="00CA30CC"/>
    <w:rsid w:val="00CA3B55"/>
    <w:rsid w:val="00CA463E"/>
    <w:rsid w:val="00CA48ED"/>
    <w:rsid w:val="00CB1343"/>
    <w:rsid w:val="00CB3213"/>
    <w:rsid w:val="00CB4F84"/>
    <w:rsid w:val="00CB51FA"/>
    <w:rsid w:val="00CB699E"/>
    <w:rsid w:val="00CB7A04"/>
    <w:rsid w:val="00CC0318"/>
    <w:rsid w:val="00CC0C15"/>
    <w:rsid w:val="00CC1EEE"/>
    <w:rsid w:val="00CC2470"/>
    <w:rsid w:val="00CC2F15"/>
    <w:rsid w:val="00CC42AE"/>
    <w:rsid w:val="00CE0129"/>
    <w:rsid w:val="00CE0244"/>
    <w:rsid w:val="00CE03FC"/>
    <w:rsid w:val="00CE07ED"/>
    <w:rsid w:val="00CE391E"/>
    <w:rsid w:val="00CE3BD1"/>
    <w:rsid w:val="00CE4A33"/>
    <w:rsid w:val="00CF12CD"/>
    <w:rsid w:val="00CF1FDC"/>
    <w:rsid w:val="00CF23B7"/>
    <w:rsid w:val="00D01A5C"/>
    <w:rsid w:val="00D02539"/>
    <w:rsid w:val="00D053C0"/>
    <w:rsid w:val="00D10B86"/>
    <w:rsid w:val="00D11498"/>
    <w:rsid w:val="00D12C48"/>
    <w:rsid w:val="00D1309E"/>
    <w:rsid w:val="00D13525"/>
    <w:rsid w:val="00D14E23"/>
    <w:rsid w:val="00D14F42"/>
    <w:rsid w:val="00D213E7"/>
    <w:rsid w:val="00D22710"/>
    <w:rsid w:val="00D24084"/>
    <w:rsid w:val="00D24310"/>
    <w:rsid w:val="00D26A21"/>
    <w:rsid w:val="00D35AF1"/>
    <w:rsid w:val="00D439DF"/>
    <w:rsid w:val="00D4539A"/>
    <w:rsid w:val="00D4545E"/>
    <w:rsid w:val="00D51EBE"/>
    <w:rsid w:val="00D535AE"/>
    <w:rsid w:val="00D542C5"/>
    <w:rsid w:val="00D54351"/>
    <w:rsid w:val="00D55933"/>
    <w:rsid w:val="00D56B75"/>
    <w:rsid w:val="00D572E2"/>
    <w:rsid w:val="00D57634"/>
    <w:rsid w:val="00D57FD0"/>
    <w:rsid w:val="00D6027C"/>
    <w:rsid w:val="00D60524"/>
    <w:rsid w:val="00D60C11"/>
    <w:rsid w:val="00D61FBD"/>
    <w:rsid w:val="00D62F61"/>
    <w:rsid w:val="00D63B80"/>
    <w:rsid w:val="00D6562F"/>
    <w:rsid w:val="00D65932"/>
    <w:rsid w:val="00D66553"/>
    <w:rsid w:val="00D70542"/>
    <w:rsid w:val="00D70E26"/>
    <w:rsid w:val="00D71659"/>
    <w:rsid w:val="00D71B7C"/>
    <w:rsid w:val="00D738DB"/>
    <w:rsid w:val="00D742F5"/>
    <w:rsid w:val="00D7670B"/>
    <w:rsid w:val="00D76C62"/>
    <w:rsid w:val="00D77211"/>
    <w:rsid w:val="00D803D1"/>
    <w:rsid w:val="00D81367"/>
    <w:rsid w:val="00D8154F"/>
    <w:rsid w:val="00D82378"/>
    <w:rsid w:val="00D82695"/>
    <w:rsid w:val="00D8340F"/>
    <w:rsid w:val="00D847D7"/>
    <w:rsid w:val="00D90A1A"/>
    <w:rsid w:val="00D94B16"/>
    <w:rsid w:val="00D973B3"/>
    <w:rsid w:val="00DA28ED"/>
    <w:rsid w:val="00DA3C7C"/>
    <w:rsid w:val="00DA3D92"/>
    <w:rsid w:val="00DA3F14"/>
    <w:rsid w:val="00DB0357"/>
    <w:rsid w:val="00DB0BF3"/>
    <w:rsid w:val="00DB1EE5"/>
    <w:rsid w:val="00DB245E"/>
    <w:rsid w:val="00DB4327"/>
    <w:rsid w:val="00DC1E46"/>
    <w:rsid w:val="00DC243A"/>
    <w:rsid w:val="00DC3C36"/>
    <w:rsid w:val="00DC4BE9"/>
    <w:rsid w:val="00DD5970"/>
    <w:rsid w:val="00DD77CE"/>
    <w:rsid w:val="00DD78FA"/>
    <w:rsid w:val="00DE3642"/>
    <w:rsid w:val="00DE374C"/>
    <w:rsid w:val="00DE6102"/>
    <w:rsid w:val="00DE626A"/>
    <w:rsid w:val="00DF178D"/>
    <w:rsid w:val="00DF1A85"/>
    <w:rsid w:val="00DF6049"/>
    <w:rsid w:val="00DF617A"/>
    <w:rsid w:val="00DF6837"/>
    <w:rsid w:val="00DF6B64"/>
    <w:rsid w:val="00E002F7"/>
    <w:rsid w:val="00E00306"/>
    <w:rsid w:val="00E00F09"/>
    <w:rsid w:val="00E01589"/>
    <w:rsid w:val="00E036D6"/>
    <w:rsid w:val="00E03BD4"/>
    <w:rsid w:val="00E0687C"/>
    <w:rsid w:val="00E079D6"/>
    <w:rsid w:val="00E112C2"/>
    <w:rsid w:val="00E12043"/>
    <w:rsid w:val="00E1277D"/>
    <w:rsid w:val="00E13184"/>
    <w:rsid w:val="00E13CFD"/>
    <w:rsid w:val="00E14302"/>
    <w:rsid w:val="00E147D7"/>
    <w:rsid w:val="00E161D7"/>
    <w:rsid w:val="00E20A1C"/>
    <w:rsid w:val="00E20FFD"/>
    <w:rsid w:val="00E222C7"/>
    <w:rsid w:val="00E24B01"/>
    <w:rsid w:val="00E26CDE"/>
    <w:rsid w:val="00E26E03"/>
    <w:rsid w:val="00E30246"/>
    <w:rsid w:val="00E306DF"/>
    <w:rsid w:val="00E31347"/>
    <w:rsid w:val="00E32729"/>
    <w:rsid w:val="00E32A90"/>
    <w:rsid w:val="00E33C6B"/>
    <w:rsid w:val="00E37725"/>
    <w:rsid w:val="00E37C2C"/>
    <w:rsid w:val="00E43DC2"/>
    <w:rsid w:val="00E44178"/>
    <w:rsid w:val="00E503B7"/>
    <w:rsid w:val="00E513C2"/>
    <w:rsid w:val="00E5356E"/>
    <w:rsid w:val="00E54CFE"/>
    <w:rsid w:val="00E55DDB"/>
    <w:rsid w:val="00E57BD7"/>
    <w:rsid w:val="00E6416C"/>
    <w:rsid w:val="00E661D7"/>
    <w:rsid w:val="00E719A1"/>
    <w:rsid w:val="00E725F0"/>
    <w:rsid w:val="00E831FE"/>
    <w:rsid w:val="00E83E32"/>
    <w:rsid w:val="00E856B9"/>
    <w:rsid w:val="00E8735D"/>
    <w:rsid w:val="00E875B7"/>
    <w:rsid w:val="00E91B8B"/>
    <w:rsid w:val="00E926E8"/>
    <w:rsid w:val="00EA2E62"/>
    <w:rsid w:val="00EA346A"/>
    <w:rsid w:val="00EA360B"/>
    <w:rsid w:val="00EA6BB3"/>
    <w:rsid w:val="00EA77E1"/>
    <w:rsid w:val="00EA7953"/>
    <w:rsid w:val="00EA7FED"/>
    <w:rsid w:val="00EB446D"/>
    <w:rsid w:val="00EB5130"/>
    <w:rsid w:val="00EB5503"/>
    <w:rsid w:val="00EB5862"/>
    <w:rsid w:val="00EB7EA1"/>
    <w:rsid w:val="00EC0541"/>
    <w:rsid w:val="00EC06C4"/>
    <w:rsid w:val="00EC0931"/>
    <w:rsid w:val="00EC12E8"/>
    <w:rsid w:val="00EC3EEE"/>
    <w:rsid w:val="00ED0058"/>
    <w:rsid w:val="00ED0F21"/>
    <w:rsid w:val="00ED3E16"/>
    <w:rsid w:val="00ED4364"/>
    <w:rsid w:val="00ED4E84"/>
    <w:rsid w:val="00ED5620"/>
    <w:rsid w:val="00ED6C9F"/>
    <w:rsid w:val="00EE0B3D"/>
    <w:rsid w:val="00EE15AC"/>
    <w:rsid w:val="00EE2571"/>
    <w:rsid w:val="00EE7273"/>
    <w:rsid w:val="00EE7AED"/>
    <w:rsid w:val="00EF04B9"/>
    <w:rsid w:val="00EF13B4"/>
    <w:rsid w:val="00EF26ED"/>
    <w:rsid w:val="00EF2802"/>
    <w:rsid w:val="00EF5176"/>
    <w:rsid w:val="00EF6FAA"/>
    <w:rsid w:val="00EF70C7"/>
    <w:rsid w:val="00EF7CC5"/>
    <w:rsid w:val="00F01C79"/>
    <w:rsid w:val="00F0339B"/>
    <w:rsid w:val="00F04CA2"/>
    <w:rsid w:val="00F0688F"/>
    <w:rsid w:val="00F06AA8"/>
    <w:rsid w:val="00F11540"/>
    <w:rsid w:val="00F12A57"/>
    <w:rsid w:val="00F133FC"/>
    <w:rsid w:val="00F13F88"/>
    <w:rsid w:val="00F1730D"/>
    <w:rsid w:val="00F17982"/>
    <w:rsid w:val="00F20BE0"/>
    <w:rsid w:val="00F20EDF"/>
    <w:rsid w:val="00F2156E"/>
    <w:rsid w:val="00F223E3"/>
    <w:rsid w:val="00F32BE0"/>
    <w:rsid w:val="00F32E4C"/>
    <w:rsid w:val="00F35341"/>
    <w:rsid w:val="00F3588E"/>
    <w:rsid w:val="00F36C45"/>
    <w:rsid w:val="00F43573"/>
    <w:rsid w:val="00F4410E"/>
    <w:rsid w:val="00F44C9F"/>
    <w:rsid w:val="00F46EA5"/>
    <w:rsid w:val="00F543B0"/>
    <w:rsid w:val="00F544D2"/>
    <w:rsid w:val="00F60828"/>
    <w:rsid w:val="00F60F35"/>
    <w:rsid w:val="00F6174F"/>
    <w:rsid w:val="00F61A94"/>
    <w:rsid w:val="00F624D7"/>
    <w:rsid w:val="00F62A80"/>
    <w:rsid w:val="00F63402"/>
    <w:rsid w:val="00F64DAF"/>
    <w:rsid w:val="00F6570A"/>
    <w:rsid w:val="00F658C3"/>
    <w:rsid w:val="00F728DC"/>
    <w:rsid w:val="00F770B9"/>
    <w:rsid w:val="00F77F76"/>
    <w:rsid w:val="00F86D8C"/>
    <w:rsid w:val="00F8765C"/>
    <w:rsid w:val="00F9259F"/>
    <w:rsid w:val="00F92D33"/>
    <w:rsid w:val="00F96DE6"/>
    <w:rsid w:val="00F97494"/>
    <w:rsid w:val="00F97E2B"/>
    <w:rsid w:val="00FA2AD2"/>
    <w:rsid w:val="00FA3C9D"/>
    <w:rsid w:val="00FA448E"/>
    <w:rsid w:val="00FA5373"/>
    <w:rsid w:val="00FA6036"/>
    <w:rsid w:val="00FB1F6A"/>
    <w:rsid w:val="00FB26BF"/>
    <w:rsid w:val="00FB3004"/>
    <w:rsid w:val="00FB33EB"/>
    <w:rsid w:val="00FB44BA"/>
    <w:rsid w:val="00FB4D4E"/>
    <w:rsid w:val="00FB544B"/>
    <w:rsid w:val="00FB7189"/>
    <w:rsid w:val="00FB7297"/>
    <w:rsid w:val="00FC24B4"/>
    <w:rsid w:val="00FC2AE0"/>
    <w:rsid w:val="00FC3DF7"/>
    <w:rsid w:val="00FC433B"/>
    <w:rsid w:val="00FD1086"/>
    <w:rsid w:val="00FD1AC8"/>
    <w:rsid w:val="00FD49F1"/>
    <w:rsid w:val="00FD7903"/>
    <w:rsid w:val="00FE005D"/>
    <w:rsid w:val="00FE0436"/>
    <w:rsid w:val="00FE06E2"/>
    <w:rsid w:val="00FE145A"/>
    <w:rsid w:val="00FE1D9E"/>
    <w:rsid w:val="00FE56C4"/>
    <w:rsid w:val="00FF0C9F"/>
    <w:rsid w:val="00FF2FE6"/>
    <w:rsid w:val="00FF33BD"/>
    <w:rsid w:val="00FF3DA9"/>
    <w:rsid w:val="00FF4A05"/>
    <w:rsid w:val="00FF4D27"/>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9023448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cs.cntd.ru/document/9023448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cntd.ru/document/9023448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pd.avo.ru/documents/33446/1270131/0001201805070038.pdf/70e6b7a3-6c64-487c-59c5-a85b569e4e3a" TargetMode="External"/><Relationship Id="rId5" Type="http://schemas.openxmlformats.org/officeDocument/2006/relationships/settings" Target="settings.xml"/><Relationship Id="rId15" Type="http://schemas.openxmlformats.org/officeDocument/2006/relationships/hyperlink" Target="http://docs.cntd.ru/document/902344800" TargetMode="External"/><Relationship Id="rId10" Type="http://schemas.openxmlformats.org/officeDocument/2006/relationships/hyperlink" Target="http://docs.cntd.ru/document/90234480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kpd.avo.ru/documents/33446/1270131/0001201805070038.pdf/70e6b7a3-6c64-487c-59c5-a85b569e4e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158CE-F006-4999-A4AE-AB0B31794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49</Pages>
  <Words>13920</Words>
  <Characters>79348</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93082</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Глбух</cp:lastModifiedBy>
  <cp:revision>274</cp:revision>
  <cp:lastPrinted>2023-08-16T14:54:00Z</cp:lastPrinted>
  <dcterms:created xsi:type="dcterms:W3CDTF">2023-08-16T12:01:00Z</dcterms:created>
  <dcterms:modified xsi:type="dcterms:W3CDTF">2023-08-22T11:04:00Z</dcterms:modified>
</cp:coreProperties>
</file>