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88" w:type="dxa"/>
        <w:tblLayout w:type="fixed"/>
        <w:tblLook w:val="0000"/>
      </w:tblPr>
      <w:tblGrid>
        <w:gridCol w:w="4518"/>
      </w:tblGrid>
      <w:tr w:rsidR="00A05BD4" w:rsidRPr="002853F8" w:rsidTr="004A5577">
        <w:trPr>
          <w:trHeight w:val="728"/>
        </w:trPr>
        <w:tc>
          <w:tcPr>
            <w:tcW w:w="4518" w:type="dxa"/>
            <w:vMerge w:val="restart"/>
          </w:tcPr>
          <w:p w:rsidR="002853F8" w:rsidRPr="002853F8" w:rsidRDefault="00A05BD4" w:rsidP="004A5577">
            <w:pPr>
              <w:ind w:righ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3F8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853F8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2853F8" w:rsidRPr="002853F8" w:rsidRDefault="002853F8" w:rsidP="004A5577">
            <w:pPr>
              <w:ind w:right="-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5BD4" w:rsidRPr="002853F8" w:rsidRDefault="00A05BD4" w:rsidP="004A5577">
            <w:pPr>
              <w:ind w:righ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3F8">
              <w:rPr>
                <w:rFonts w:ascii="Times New Roman" w:hAnsi="Times New Roman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A05BD4" w:rsidRPr="002853F8" w:rsidRDefault="00A05BD4" w:rsidP="004A5577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3F8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>муниципального района Похвистне</w:t>
            </w:r>
            <w:r w:rsidRPr="002853F8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>в</w:t>
            </w:r>
            <w:r w:rsidRPr="002853F8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ский </w:t>
            </w:r>
            <w:r w:rsidRPr="002853F8">
              <w:rPr>
                <w:rFonts w:ascii="Times New Roman" w:hAnsi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A05BD4" w:rsidRPr="002853F8" w:rsidRDefault="00A05BD4" w:rsidP="004A5577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2853F8">
              <w:rPr>
                <w:rFonts w:ascii="Times New Roman" w:hAnsi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A05BD4" w:rsidRPr="002853F8" w:rsidRDefault="00A05BD4" w:rsidP="004A557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2853F8">
              <w:rPr>
                <w:rFonts w:ascii="Times New Roman" w:hAnsi="Times New Roman"/>
                <w:sz w:val="24"/>
                <w:szCs w:val="24"/>
              </w:rPr>
              <w:t xml:space="preserve">________________ № </w:t>
            </w:r>
            <w:r w:rsidR="00CB62A0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 w:rsidR="00A05BD4" w:rsidRPr="002853F8" w:rsidRDefault="00A05BD4" w:rsidP="00500039">
            <w:pPr>
              <w:shd w:val="clear" w:color="auto" w:fill="FFFFFF"/>
              <w:spacing w:before="252"/>
              <w:rPr>
                <w:rFonts w:ascii="Times New Roman" w:hAnsi="Times New Roman"/>
                <w:sz w:val="24"/>
                <w:szCs w:val="24"/>
              </w:rPr>
            </w:pPr>
            <w:r w:rsidRPr="002853F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                           г. Похвистнево</w:t>
            </w:r>
            <w:r w:rsidR="00761C02">
              <w:rPr>
                <w:rFonts w:ascii="Times New Roman" w:hAnsi="Times New Roman"/>
                <w:noProof/>
                <w:sz w:val="24"/>
                <w:szCs w:val="24"/>
              </w:rPr>
              <w:pict>
                <v:group id="_x0000_s1026" style="position:absolute;margin-left:6.55pt;margin-top:20.4pt;width:8.7pt;height:8.75pt;rotation:270;z-index:251660288;mso-position-horizontal-relative:text;mso-position-vertical-relative:text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761C02">
              <w:rPr>
                <w:rFonts w:ascii="Times New Roman" w:hAnsi="Times New Roman"/>
                <w:noProof/>
                <w:sz w:val="24"/>
                <w:szCs w:val="24"/>
              </w:rPr>
              <w:pict>
                <v:group id="_x0000_s1029" style="position:absolute;margin-left:201.95pt;margin-top:18.6pt;width:8.7pt;height:8.75pt;z-index:251661312;mso-position-horizontal-relative:text;mso-position-vertical-relative:text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</w:p>
        </w:tc>
      </w:tr>
      <w:tr w:rsidR="00A05BD4" w:rsidRPr="002853F8" w:rsidTr="004A5577">
        <w:trPr>
          <w:trHeight w:val="3581"/>
        </w:trPr>
        <w:tc>
          <w:tcPr>
            <w:tcW w:w="4518" w:type="dxa"/>
            <w:vMerge/>
          </w:tcPr>
          <w:p w:rsidR="00A05BD4" w:rsidRPr="002853F8" w:rsidRDefault="00A05BD4" w:rsidP="004A5577">
            <w:pPr>
              <w:ind w:right="174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5BD4" w:rsidRPr="002853F8" w:rsidRDefault="00A05BD4" w:rsidP="00A05BD4">
      <w:pPr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 xml:space="preserve">     Об утверждении   муниципальной программы</w:t>
      </w:r>
    </w:p>
    <w:p w:rsidR="00A05BD4" w:rsidRPr="002853F8" w:rsidRDefault="00A05BD4" w:rsidP="00A05BD4">
      <w:pPr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 xml:space="preserve">      «Развитие муниципального бюджетного  учреждения </w:t>
      </w:r>
    </w:p>
    <w:p w:rsidR="00A05BD4" w:rsidRPr="002853F8" w:rsidRDefault="00A05BD4" w:rsidP="00A05BD4">
      <w:pPr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 xml:space="preserve">      дополнительного образования  «Детская школа искусств»</w:t>
      </w:r>
    </w:p>
    <w:p w:rsidR="00A05BD4" w:rsidRPr="002853F8" w:rsidRDefault="00A05BD4" w:rsidP="00A05BD4">
      <w:pPr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 xml:space="preserve">      с. </w:t>
      </w:r>
      <w:proofErr w:type="spellStart"/>
      <w:r w:rsidRPr="002853F8">
        <w:rPr>
          <w:rFonts w:ascii="Times New Roman" w:hAnsi="Times New Roman"/>
          <w:sz w:val="24"/>
          <w:szCs w:val="24"/>
        </w:rPr>
        <w:t>Подбельск</w:t>
      </w:r>
      <w:proofErr w:type="spellEnd"/>
      <w:r w:rsidRPr="002853F8">
        <w:rPr>
          <w:rFonts w:ascii="Times New Roman" w:hAnsi="Times New Roman"/>
          <w:sz w:val="24"/>
          <w:szCs w:val="24"/>
        </w:rPr>
        <w:t xml:space="preserve"> муниципального района Похвистневский </w:t>
      </w:r>
    </w:p>
    <w:p w:rsidR="00A05BD4" w:rsidRPr="002853F8" w:rsidRDefault="00A05BD4" w:rsidP="00500039">
      <w:pPr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 xml:space="preserve">      Самарской области на 2024-2028гг.»  </w:t>
      </w:r>
    </w:p>
    <w:p w:rsidR="002853F8" w:rsidRPr="002853F8" w:rsidRDefault="002853F8" w:rsidP="00500039">
      <w:pPr>
        <w:rPr>
          <w:rFonts w:ascii="Times New Roman" w:hAnsi="Times New Roman"/>
          <w:sz w:val="24"/>
          <w:szCs w:val="24"/>
        </w:rPr>
      </w:pPr>
    </w:p>
    <w:p w:rsidR="00A05BD4" w:rsidRPr="002853F8" w:rsidRDefault="00A05BD4" w:rsidP="005000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ab/>
        <w:t>В соответствии со статьей 179 Бюджетного кодекса Российской Федерации в целях п</w:t>
      </w:r>
      <w:r w:rsidRPr="002853F8">
        <w:rPr>
          <w:rFonts w:ascii="Times New Roman" w:hAnsi="Times New Roman"/>
          <w:sz w:val="24"/>
          <w:szCs w:val="24"/>
        </w:rPr>
        <w:t>о</w:t>
      </w:r>
      <w:r w:rsidRPr="002853F8">
        <w:rPr>
          <w:rFonts w:ascii="Times New Roman" w:hAnsi="Times New Roman"/>
          <w:sz w:val="24"/>
          <w:szCs w:val="24"/>
        </w:rPr>
        <w:t>вышения качества бюджетного процесса и эффективности бюджетных расходов, совершенс</w:t>
      </w:r>
      <w:r w:rsidRPr="002853F8">
        <w:rPr>
          <w:rFonts w:ascii="Times New Roman" w:hAnsi="Times New Roman"/>
          <w:sz w:val="24"/>
          <w:szCs w:val="24"/>
        </w:rPr>
        <w:t>т</w:t>
      </w:r>
      <w:r w:rsidRPr="002853F8">
        <w:rPr>
          <w:rFonts w:ascii="Times New Roman" w:hAnsi="Times New Roman"/>
          <w:sz w:val="24"/>
          <w:szCs w:val="24"/>
        </w:rPr>
        <w:t>вования межбюджетных отношений, формирования программного бюджета района, Админ</w:t>
      </w:r>
      <w:r w:rsidRPr="002853F8">
        <w:rPr>
          <w:rFonts w:ascii="Times New Roman" w:hAnsi="Times New Roman"/>
          <w:sz w:val="24"/>
          <w:szCs w:val="24"/>
        </w:rPr>
        <w:t>и</w:t>
      </w:r>
      <w:r w:rsidRPr="002853F8">
        <w:rPr>
          <w:rFonts w:ascii="Times New Roman" w:hAnsi="Times New Roman"/>
          <w:sz w:val="24"/>
          <w:szCs w:val="24"/>
        </w:rPr>
        <w:t>страция муниципального района Похвистневский Самарской обл</w:t>
      </w:r>
      <w:r w:rsidR="00500039" w:rsidRPr="002853F8">
        <w:rPr>
          <w:rFonts w:ascii="Times New Roman" w:hAnsi="Times New Roman"/>
          <w:sz w:val="24"/>
          <w:szCs w:val="24"/>
        </w:rPr>
        <w:t>асти</w:t>
      </w:r>
    </w:p>
    <w:p w:rsidR="00A05BD4" w:rsidRPr="002853F8" w:rsidRDefault="00A05BD4" w:rsidP="00A05BD4">
      <w:pPr>
        <w:jc w:val="center"/>
        <w:rPr>
          <w:rFonts w:ascii="Times New Roman" w:hAnsi="Times New Roman"/>
          <w:b/>
          <w:sz w:val="24"/>
          <w:szCs w:val="24"/>
        </w:rPr>
      </w:pPr>
      <w:r w:rsidRPr="002853F8">
        <w:rPr>
          <w:rFonts w:ascii="Times New Roman" w:hAnsi="Times New Roman"/>
          <w:b/>
          <w:sz w:val="24"/>
          <w:szCs w:val="24"/>
        </w:rPr>
        <w:t>П О С Т А Н О В Л Я Е Т:</w:t>
      </w:r>
    </w:p>
    <w:p w:rsidR="00A05BD4" w:rsidRPr="002853F8" w:rsidRDefault="00A05BD4" w:rsidP="00A05B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5" w:firstLine="3"/>
        <w:jc w:val="both"/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>Утвердить прилагаемую Муниципальную программу "Развитие муниципальн</w:t>
      </w:r>
      <w:r w:rsidRPr="002853F8">
        <w:rPr>
          <w:rFonts w:ascii="Times New Roman" w:hAnsi="Times New Roman"/>
          <w:sz w:val="24"/>
          <w:szCs w:val="24"/>
        </w:rPr>
        <w:t>о</w:t>
      </w:r>
      <w:r w:rsidRPr="002853F8">
        <w:rPr>
          <w:rFonts w:ascii="Times New Roman" w:hAnsi="Times New Roman"/>
          <w:sz w:val="24"/>
          <w:szCs w:val="24"/>
        </w:rPr>
        <w:t xml:space="preserve">го бюджетного учреждения дополнительного образования "Детская школа искусств" с. </w:t>
      </w:r>
      <w:proofErr w:type="spellStart"/>
      <w:r w:rsidRPr="002853F8">
        <w:rPr>
          <w:rFonts w:ascii="Times New Roman" w:hAnsi="Times New Roman"/>
          <w:sz w:val="24"/>
          <w:szCs w:val="24"/>
        </w:rPr>
        <w:t>Подбельск</w:t>
      </w:r>
      <w:proofErr w:type="spellEnd"/>
      <w:r w:rsidRPr="002853F8">
        <w:rPr>
          <w:rFonts w:ascii="Times New Roman" w:hAnsi="Times New Roman"/>
          <w:sz w:val="24"/>
          <w:szCs w:val="24"/>
        </w:rPr>
        <w:t xml:space="preserve"> муниципального района Похвистневский  Самарской области на 2024-2028 годы".</w:t>
      </w:r>
    </w:p>
    <w:p w:rsidR="00A05BD4" w:rsidRPr="002853F8" w:rsidRDefault="00A05BD4" w:rsidP="00A05B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5" w:firstLine="3"/>
        <w:jc w:val="both"/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>Установить, что расходные обязательства муниципального района Похвистне</w:t>
      </w:r>
      <w:r w:rsidRPr="002853F8">
        <w:rPr>
          <w:rFonts w:ascii="Times New Roman" w:hAnsi="Times New Roman"/>
          <w:sz w:val="24"/>
          <w:szCs w:val="24"/>
        </w:rPr>
        <w:t>в</w:t>
      </w:r>
      <w:r w:rsidRPr="002853F8">
        <w:rPr>
          <w:rFonts w:ascii="Times New Roman" w:hAnsi="Times New Roman"/>
          <w:sz w:val="24"/>
          <w:szCs w:val="24"/>
        </w:rPr>
        <w:t>ский Самарской области, возникающие в результате принятия настоящего Постановл</w:t>
      </w:r>
      <w:r w:rsidRPr="002853F8">
        <w:rPr>
          <w:rFonts w:ascii="Times New Roman" w:hAnsi="Times New Roman"/>
          <w:sz w:val="24"/>
          <w:szCs w:val="24"/>
        </w:rPr>
        <w:t>е</w:t>
      </w:r>
      <w:r w:rsidRPr="002853F8">
        <w:rPr>
          <w:rFonts w:ascii="Times New Roman" w:hAnsi="Times New Roman"/>
          <w:sz w:val="24"/>
          <w:szCs w:val="24"/>
        </w:rPr>
        <w:t>ния, исполняются муниципальным районом Похвистневский Самарской области сам</w:t>
      </w:r>
      <w:r w:rsidRPr="002853F8">
        <w:rPr>
          <w:rFonts w:ascii="Times New Roman" w:hAnsi="Times New Roman"/>
          <w:sz w:val="24"/>
          <w:szCs w:val="24"/>
        </w:rPr>
        <w:t>о</w:t>
      </w:r>
      <w:r w:rsidRPr="002853F8">
        <w:rPr>
          <w:rFonts w:ascii="Times New Roman" w:hAnsi="Times New Roman"/>
          <w:sz w:val="24"/>
          <w:szCs w:val="24"/>
        </w:rPr>
        <w:t>стоятельно за счет средств бюджета района в пределах общего объема бюджетных а</w:t>
      </w:r>
      <w:r w:rsidRPr="002853F8">
        <w:rPr>
          <w:rFonts w:ascii="Times New Roman" w:hAnsi="Times New Roman"/>
          <w:sz w:val="24"/>
          <w:szCs w:val="24"/>
        </w:rPr>
        <w:t>с</w:t>
      </w:r>
      <w:r w:rsidRPr="002853F8">
        <w:rPr>
          <w:rFonts w:ascii="Times New Roman" w:hAnsi="Times New Roman"/>
          <w:sz w:val="24"/>
          <w:szCs w:val="24"/>
        </w:rPr>
        <w:t>сигнований, предусматриваемого в установленном порядке на соответствующий ф</w:t>
      </w:r>
      <w:r w:rsidRPr="002853F8">
        <w:rPr>
          <w:rFonts w:ascii="Times New Roman" w:hAnsi="Times New Roman"/>
          <w:sz w:val="24"/>
          <w:szCs w:val="24"/>
        </w:rPr>
        <w:t>и</w:t>
      </w:r>
      <w:r w:rsidRPr="002853F8">
        <w:rPr>
          <w:rFonts w:ascii="Times New Roman" w:hAnsi="Times New Roman"/>
          <w:sz w:val="24"/>
          <w:szCs w:val="24"/>
        </w:rPr>
        <w:t>нансовый год Муниципальному бюджетному учреждению дополнительного образов</w:t>
      </w:r>
      <w:r w:rsidRPr="002853F8">
        <w:rPr>
          <w:rFonts w:ascii="Times New Roman" w:hAnsi="Times New Roman"/>
          <w:sz w:val="24"/>
          <w:szCs w:val="24"/>
        </w:rPr>
        <w:t>а</w:t>
      </w:r>
      <w:r w:rsidRPr="002853F8">
        <w:rPr>
          <w:rFonts w:ascii="Times New Roman" w:hAnsi="Times New Roman"/>
          <w:sz w:val="24"/>
          <w:szCs w:val="24"/>
        </w:rPr>
        <w:lastRenderedPageBreak/>
        <w:t xml:space="preserve">ния "Детская школа искусств" с. </w:t>
      </w:r>
      <w:proofErr w:type="spellStart"/>
      <w:r w:rsidRPr="002853F8">
        <w:rPr>
          <w:rFonts w:ascii="Times New Roman" w:hAnsi="Times New Roman"/>
          <w:sz w:val="24"/>
          <w:szCs w:val="24"/>
        </w:rPr>
        <w:t>Подбельск</w:t>
      </w:r>
      <w:proofErr w:type="spellEnd"/>
      <w:r w:rsidRPr="002853F8">
        <w:rPr>
          <w:rFonts w:ascii="Times New Roman" w:hAnsi="Times New Roman"/>
          <w:sz w:val="24"/>
          <w:szCs w:val="24"/>
        </w:rPr>
        <w:t xml:space="preserve"> муниципального района Похвистневский Самарской области.</w:t>
      </w:r>
    </w:p>
    <w:p w:rsidR="00A05BD4" w:rsidRPr="002853F8" w:rsidRDefault="00A05BD4" w:rsidP="00A05B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05" w:firstLine="3"/>
        <w:jc w:val="both"/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>Признать утратившим силу Постановление Администрации муниципального района Похвистневский Самарской области от 07.08.2020г. № 607 "Об утверждении муниципальной программы "Развитие муниципального бюджетного учреждения д</w:t>
      </w:r>
      <w:r w:rsidRPr="002853F8">
        <w:rPr>
          <w:rFonts w:ascii="Times New Roman" w:hAnsi="Times New Roman"/>
          <w:sz w:val="24"/>
          <w:szCs w:val="24"/>
        </w:rPr>
        <w:t>о</w:t>
      </w:r>
      <w:r w:rsidRPr="002853F8">
        <w:rPr>
          <w:rFonts w:ascii="Times New Roman" w:hAnsi="Times New Roman"/>
          <w:sz w:val="24"/>
          <w:szCs w:val="24"/>
        </w:rPr>
        <w:t xml:space="preserve">полнительного образования "Детская школа искусств" с. </w:t>
      </w:r>
      <w:proofErr w:type="spellStart"/>
      <w:r w:rsidRPr="002853F8">
        <w:rPr>
          <w:rFonts w:ascii="Times New Roman" w:hAnsi="Times New Roman"/>
          <w:sz w:val="24"/>
          <w:szCs w:val="24"/>
        </w:rPr>
        <w:t>Подбельск</w:t>
      </w:r>
      <w:proofErr w:type="spellEnd"/>
      <w:r w:rsidRPr="002853F8">
        <w:rPr>
          <w:rFonts w:ascii="Times New Roman" w:hAnsi="Times New Roman"/>
          <w:sz w:val="24"/>
          <w:szCs w:val="24"/>
        </w:rPr>
        <w:t xml:space="preserve"> муниципального района Похвистневский Самарской области на 2021-2025 годы"</w:t>
      </w:r>
    </w:p>
    <w:p w:rsidR="00A05BD4" w:rsidRPr="002853F8" w:rsidRDefault="00A05BD4" w:rsidP="00A05BD4">
      <w:pPr>
        <w:spacing w:line="36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>4.  Контроль за исполнением настоящего Постановления возложить на первого заме</w:t>
      </w:r>
      <w:r w:rsidRPr="002853F8">
        <w:rPr>
          <w:rFonts w:ascii="Times New Roman" w:hAnsi="Times New Roman"/>
          <w:sz w:val="24"/>
          <w:szCs w:val="24"/>
        </w:rPr>
        <w:t>с</w:t>
      </w:r>
      <w:r w:rsidRPr="002853F8">
        <w:rPr>
          <w:rFonts w:ascii="Times New Roman" w:hAnsi="Times New Roman"/>
          <w:sz w:val="24"/>
          <w:szCs w:val="24"/>
        </w:rPr>
        <w:t>тителя Главы района по социальным вопросам С.В. Черкасова.</w:t>
      </w:r>
      <w:r w:rsidRPr="002853F8">
        <w:rPr>
          <w:rFonts w:ascii="Times New Roman" w:hAnsi="Times New Roman"/>
          <w:sz w:val="24"/>
          <w:szCs w:val="24"/>
        </w:rPr>
        <w:tab/>
      </w:r>
    </w:p>
    <w:p w:rsidR="00A05BD4" w:rsidRPr="002853F8" w:rsidRDefault="00A05BD4" w:rsidP="00A05BD4">
      <w:pPr>
        <w:spacing w:line="360" w:lineRule="auto"/>
        <w:ind w:left="705"/>
        <w:jc w:val="both"/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>5. Разместить на сайте Администрации муниципального района Похвистневский в сети Интернет.</w:t>
      </w:r>
      <w:r w:rsidRPr="002853F8">
        <w:rPr>
          <w:rFonts w:ascii="Times New Roman" w:hAnsi="Times New Roman"/>
          <w:sz w:val="24"/>
          <w:szCs w:val="24"/>
        </w:rPr>
        <w:tab/>
      </w:r>
    </w:p>
    <w:p w:rsidR="00A05BD4" w:rsidRPr="002853F8" w:rsidRDefault="00A05BD4" w:rsidP="00A05BD4">
      <w:pPr>
        <w:spacing w:line="360" w:lineRule="auto"/>
        <w:ind w:left="705"/>
        <w:jc w:val="both"/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>6. Настоящее Постановление вступает в силу с 01 января 2024 года.</w:t>
      </w:r>
    </w:p>
    <w:p w:rsidR="00A05BD4" w:rsidRPr="002853F8" w:rsidRDefault="00A05BD4" w:rsidP="00A05BD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05BD4" w:rsidRPr="002853F8" w:rsidRDefault="00A05BD4" w:rsidP="00A05BD4">
      <w:pPr>
        <w:jc w:val="both"/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 xml:space="preserve"> </w:t>
      </w:r>
    </w:p>
    <w:p w:rsidR="00A05BD4" w:rsidRPr="002853F8" w:rsidRDefault="00A05BD4" w:rsidP="00A05BD4">
      <w:pPr>
        <w:jc w:val="both"/>
        <w:rPr>
          <w:rFonts w:ascii="Times New Roman" w:hAnsi="Times New Roman"/>
          <w:sz w:val="24"/>
          <w:szCs w:val="24"/>
        </w:rPr>
      </w:pPr>
      <w:r w:rsidRPr="002853F8">
        <w:rPr>
          <w:rFonts w:ascii="Times New Roman" w:hAnsi="Times New Roman"/>
          <w:sz w:val="24"/>
          <w:szCs w:val="24"/>
        </w:rPr>
        <w:tab/>
      </w:r>
      <w:r w:rsidRPr="002853F8">
        <w:rPr>
          <w:rFonts w:ascii="Times New Roman" w:hAnsi="Times New Roman"/>
          <w:sz w:val="24"/>
          <w:szCs w:val="24"/>
        </w:rPr>
        <w:tab/>
        <w:t>Глава  района                                                         Ю.Ф. Рябов.</w:t>
      </w:r>
    </w:p>
    <w:p w:rsidR="00A05BD4" w:rsidRDefault="00A05BD4" w:rsidP="00A05BD4">
      <w:pPr>
        <w:jc w:val="both"/>
      </w:pPr>
    </w:p>
    <w:p w:rsidR="00A05BD4" w:rsidRDefault="00A05BD4" w:rsidP="00A05BD4">
      <w:pPr>
        <w:jc w:val="both"/>
      </w:pPr>
    </w:p>
    <w:p w:rsidR="00A05BD4" w:rsidRDefault="00A05BD4" w:rsidP="00A05BD4">
      <w:pPr>
        <w:jc w:val="both"/>
      </w:pPr>
    </w:p>
    <w:p w:rsidR="00500039" w:rsidRDefault="00500039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2853F8" w:rsidRPr="002853F8" w:rsidRDefault="002853F8" w:rsidP="00A05BD4">
      <w:pPr>
        <w:autoSpaceDE w:val="0"/>
        <w:autoSpaceDN w:val="0"/>
        <w:adjustRightInd w:val="0"/>
        <w:spacing w:after="0" w:line="360" w:lineRule="exact"/>
        <w:jc w:val="right"/>
        <w:outlineLvl w:val="0"/>
      </w:pPr>
    </w:p>
    <w:p w:rsidR="00A05BD4" w:rsidRDefault="00A05BD4" w:rsidP="00A05BD4">
      <w:pPr>
        <w:autoSpaceDE w:val="0"/>
        <w:autoSpaceDN w:val="0"/>
        <w:adjustRightInd w:val="0"/>
        <w:spacing w:after="0" w:line="360" w:lineRule="exact"/>
        <w:jc w:val="right"/>
        <w:outlineLvl w:val="0"/>
        <w:rPr>
          <w:rFonts w:ascii="Times New Roman" w:hAnsi="Times New Roman"/>
          <w:sz w:val="24"/>
          <w:szCs w:val="24"/>
        </w:rPr>
      </w:pPr>
      <w:r>
        <w:tab/>
      </w:r>
    </w:p>
    <w:p w:rsidR="00A05BD4" w:rsidRDefault="00A05BD4" w:rsidP="00A05BD4">
      <w:pPr>
        <w:autoSpaceDE w:val="0"/>
        <w:autoSpaceDN w:val="0"/>
        <w:adjustRightInd w:val="0"/>
        <w:spacing w:after="0" w:line="360" w:lineRule="exact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УТВЕРЖДЕНА</w:t>
      </w:r>
    </w:p>
    <w:p w:rsidR="00A05BD4" w:rsidRDefault="00A05BD4" w:rsidP="00A05BD4">
      <w:pPr>
        <w:autoSpaceDE w:val="0"/>
        <w:autoSpaceDN w:val="0"/>
        <w:adjustRightInd w:val="0"/>
        <w:spacing w:after="0" w:line="360" w:lineRule="exact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A05BD4" w:rsidRDefault="00A05BD4" w:rsidP="00A05BD4">
      <w:pPr>
        <w:autoSpaceDE w:val="0"/>
        <w:autoSpaceDN w:val="0"/>
        <w:adjustRightInd w:val="0"/>
        <w:spacing w:after="0" w:line="360" w:lineRule="exact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Похвистневский</w:t>
      </w:r>
    </w:p>
    <w:p w:rsidR="00A05BD4" w:rsidRDefault="00A05BD4" w:rsidP="00A05BD4">
      <w:pPr>
        <w:autoSpaceDE w:val="0"/>
        <w:autoSpaceDN w:val="0"/>
        <w:adjustRightInd w:val="0"/>
        <w:spacing w:after="0" w:line="360" w:lineRule="exact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Самарской области</w:t>
      </w:r>
    </w:p>
    <w:p w:rsidR="00A05BD4" w:rsidRDefault="00A05BD4" w:rsidP="00A05BD4">
      <w:pPr>
        <w:autoSpaceDE w:val="0"/>
        <w:autoSpaceDN w:val="0"/>
        <w:adjustRightInd w:val="0"/>
        <w:spacing w:after="0" w:line="360" w:lineRule="exact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_______№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___</w:t>
      </w:r>
    </w:p>
    <w:p w:rsidR="00A05BD4" w:rsidRDefault="00A05BD4" w:rsidP="00A05BD4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МУНИЦИПАЛЬНАЯ  ПРОГРАММА</w:t>
      </w: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«РАЗВИТИЕ МУНИЦИПАЛЬНОГО БЮДЖЕТНОГО УЧРЕЖДЕНИЯ ДОПОЛН</w:t>
      </w:r>
      <w:r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ТЕЛЬНОГО ОБРАЗОВАНИЯ "ДЕТСКАЯ ШКОЛА ИСКУССТВ" С. ПОДБЕЛЬСК МУНИЦИПАЛЬНОГО РАЙОНА ПОХВИСТНЕВСКИЙ НА  </w:t>
      </w: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2024-2028 гг.</w:t>
      </w:r>
    </w:p>
    <w:p w:rsidR="00A05BD4" w:rsidRDefault="00A05BD4" w:rsidP="00A05BD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  Муниципальной программы</w:t>
      </w: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3262"/>
        <w:gridCol w:w="6098"/>
      </w:tblGrid>
      <w:tr w:rsidR="00A05BD4" w:rsidTr="00A05BD4">
        <w:trPr>
          <w:trHeight w:val="658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D4" w:rsidRDefault="00A05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«Развитие муниципального бюджетного  учреждения </w:t>
            </w:r>
          </w:p>
          <w:p w:rsidR="00A05BD4" w:rsidRDefault="00A05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 «Детская школа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кусств»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Похвис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невский  Самарской области на 2024-2028гг.» </w:t>
            </w:r>
          </w:p>
          <w:p w:rsidR="00A05BD4" w:rsidRDefault="00A05B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BD4" w:rsidTr="00A05BD4">
        <w:trPr>
          <w:trHeight w:val="20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принятия решения о разработке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района Похвистневский № 400от 13.06.2023г.</w:t>
            </w:r>
          </w:p>
        </w:tc>
      </w:tr>
      <w:tr w:rsidR="00A05BD4" w:rsidTr="00A05BD4">
        <w:trPr>
          <w:trHeight w:val="40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образования «Детская школа искусств»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 Похвистневский Самарской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ласти»</w:t>
            </w:r>
          </w:p>
        </w:tc>
      </w:tr>
      <w:tr w:rsidR="00A05BD4" w:rsidTr="00A05BD4">
        <w:trPr>
          <w:trHeight w:val="5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D4" w:rsidRDefault="00A05B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BD4" w:rsidTr="00A05BD4">
        <w:trPr>
          <w:trHeight w:val="96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МБУ «Управление культуры муниципального района  Похвистневский Самарской области»;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Администрация муниципального района Похвистне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ский Самарской области;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-Образовательные учреждения района.</w:t>
            </w:r>
          </w:p>
        </w:tc>
      </w:tr>
      <w:tr w:rsidR="00A05BD4" w:rsidTr="00A05BD4">
        <w:trPr>
          <w:trHeight w:val="5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Муниципальной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создание необходимых условий для эффективного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вития культурно-образовательной среды МБУ ДО "ДШИ", обеспечивающей доступность качественного дополнительного образования детей в сфере культуры и искусства, реализации их творческого потенциала на 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нове модернизации содержания образования и организ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педагогической поддержки</w:t>
            </w:r>
          </w:p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BD4" w:rsidTr="00A05BD4">
        <w:trPr>
          <w:trHeight w:val="5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Муниципальной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 увеличение доли обучающихся по дополнительным общеобразовательным программам</w:t>
            </w:r>
          </w:p>
          <w:p w:rsidR="00A05BD4" w:rsidRDefault="00A05BD4">
            <w:pPr>
              <w:shd w:val="clear" w:color="auto" w:fill="FFFFFF"/>
              <w:spacing w:after="0" w:line="315" w:lineRule="atLeast"/>
              <w:textAlignment w:val="baseline"/>
            </w:pPr>
            <w: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участия детей всех возрастных категорий в районных, зональных, областных, международных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курсах по всем направлениям</w:t>
            </w:r>
          </w:p>
          <w:p w:rsidR="00A05BD4" w:rsidRDefault="00A05BD4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-повышение уровня удовлетворенности родителей кач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ством предоставляемы услуг</w:t>
            </w:r>
          </w:p>
          <w:p w:rsidR="00A05BD4" w:rsidRDefault="00A05BD4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 увеличение доли преподавателей, аттестованных на высшую и первую квалификационные категории</w:t>
            </w:r>
          </w:p>
          <w:p w:rsidR="00A05BD4" w:rsidRDefault="00A05B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учреждений.</w:t>
            </w:r>
          </w:p>
        </w:tc>
      </w:tr>
      <w:tr w:rsidR="00A05BD4" w:rsidTr="00A05BD4">
        <w:trPr>
          <w:trHeight w:val="438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Стратегические показатели (индикаторы)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- доля детей в возрасте от 6 до 18 лет включительно, обучающиеся в ДШИ по дополнительным общеобраз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вательным программам в области искусств (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предпрофе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сиональным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общеразвивающим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), от общего количес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ва детей данного возраста;</w:t>
            </w:r>
          </w:p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- доля учащихся, участников муниципальных, облас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ных, межрегиональных, всероссийских и междунаро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д</w:t>
            </w: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ных конкурсов;</w:t>
            </w:r>
          </w:p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удовлетворенности родителей (взрослых представителей) условиями и качеством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доставляемых услуг дополнительного образования в сфере культуры;</w:t>
            </w:r>
          </w:p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число педагогических работников, получивших первую и высшую квалификационные категории и подтвержд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соответствия занимаемой должности;</w:t>
            </w:r>
          </w:p>
        </w:tc>
      </w:tr>
      <w:tr w:rsidR="00A05BD4" w:rsidTr="00A05BD4">
        <w:trPr>
          <w:trHeight w:val="69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с указанием целей и сроков реализации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Отсутствуют</w:t>
            </w:r>
          </w:p>
        </w:tc>
      </w:tr>
      <w:tr w:rsidR="00A05BD4" w:rsidTr="00A05BD4">
        <w:trPr>
          <w:trHeight w:val="40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 Муниципальной программы 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spacing w:after="0" w:line="254" w:lineRule="atLeast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Муниципальной программы рассчитана на период с 2024 по 2028 годы.</w:t>
            </w:r>
          </w:p>
        </w:tc>
      </w:tr>
      <w:tr w:rsidR="00A05BD4" w:rsidTr="00A05BD4">
        <w:trPr>
          <w:trHeight w:val="41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бюджетных ассигн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ваний Муниципальной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средств на реализацию муниципальной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 составит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31443,0 тыс. рублей: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6114,2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средства муниципального бюджета – 6032,6 тыс. руб. ,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81,6 тыс. руб.    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6332,2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средства муниципального бюджета – 6250,6тыс. руб.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 тыс. руб.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-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6332,2 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средства муниципального бюджета – 6250,6 тыс. руб.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81,6 тыс. руб.    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6332,2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средства муниципального бюджета – 6250,6  тыс. руб.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 тыс. руб.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6332,2 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средства муниципального бюджета – 6250,6 тыс. руб.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A05BD4" w:rsidRDefault="00A05B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 тыс. руб.</w:t>
            </w:r>
          </w:p>
        </w:tc>
      </w:tr>
      <w:tr w:rsidR="00A05BD4" w:rsidTr="00A05BD4">
        <w:trPr>
          <w:trHeight w:val="40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BD4" w:rsidRDefault="00A05B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реализации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BD4" w:rsidRDefault="00A05BD4">
            <w:pPr>
              <w:pStyle w:val="Standard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-увеличение доли детей в возрасте 6 - 18 лет, получающих услуги по дополнительному образованию, в общей численности детей этой возрастной группы;</w:t>
            </w:r>
          </w:p>
          <w:p w:rsidR="00A05BD4" w:rsidRDefault="00A05BD4">
            <w:pPr>
              <w:pStyle w:val="Standard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-сохранение среднегодового контингента учащихся;</w:t>
            </w:r>
          </w:p>
          <w:p w:rsidR="00A05BD4" w:rsidRDefault="00A05BD4">
            <w:pPr>
              <w:pStyle w:val="Standard"/>
              <w:tabs>
                <w:tab w:val="left" w:pos="1134"/>
              </w:tabs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-повышение качества дополнительного образования в области культуры и искусства;</w:t>
            </w:r>
          </w:p>
          <w:p w:rsidR="00A05BD4" w:rsidRDefault="00A05BD4">
            <w:pPr>
              <w:pStyle w:val="Standard"/>
              <w:tabs>
                <w:tab w:val="left" w:pos="1134"/>
              </w:tabs>
              <w:jc w:val="both"/>
              <w:rPr>
                <w:rFonts w:cs="Times New Roman"/>
                <w:color w:val="2D2D2D"/>
                <w:spacing w:val="2"/>
                <w:lang w:val="ru-RU" w:eastAsia="ru-RU"/>
              </w:rPr>
            </w:pPr>
            <w:r>
              <w:rPr>
                <w:rFonts w:cs="Times New Roman"/>
                <w:color w:val="2D2D2D"/>
                <w:spacing w:val="2"/>
                <w:lang w:val="ru-RU" w:eastAsia="ru-RU"/>
              </w:rPr>
              <w:t>-обеспечение музыкальными инструментами;</w:t>
            </w:r>
          </w:p>
          <w:p w:rsidR="00A05BD4" w:rsidRDefault="00A05BD4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-повышение квалификации педагогических и руковод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щих работников ДШИ;</w:t>
            </w:r>
          </w:p>
          <w:p w:rsidR="00A05BD4" w:rsidRDefault="00A05BD4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Pr="002853F8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00039" w:rsidRPr="002853F8" w:rsidRDefault="00500039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00039" w:rsidRPr="002853F8" w:rsidRDefault="00500039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00039" w:rsidRPr="002853F8" w:rsidRDefault="00500039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00039" w:rsidRPr="002853F8" w:rsidRDefault="00500039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00039" w:rsidRPr="002853F8" w:rsidRDefault="00500039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00039" w:rsidRPr="002853F8" w:rsidRDefault="00500039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00039" w:rsidRPr="002853F8" w:rsidRDefault="00500039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05BD4" w:rsidRDefault="00A05BD4" w:rsidP="00A05B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85046">
        <w:rPr>
          <w:rFonts w:ascii="Times New Roman" w:hAnsi="Times New Roman"/>
          <w:b/>
          <w:sz w:val="24"/>
          <w:szCs w:val="24"/>
        </w:rPr>
        <w:lastRenderedPageBreak/>
        <w:t>1. Характеристика проблемы, на решение которой направлена муниципальная пр</w:t>
      </w:r>
      <w:r w:rsidRPr="00A85046">
        <w:rPr>
          <w:rFonts w:ascii="Times New Roman" w:hAnsi="Times New Roman"/>
          <w:b/>
          <w:sz w:val="24"/>
          <w:szCs w:val="24"/>
        </w:rPr>
        <w:t>о</w:t>
      </w:r>
      <w:r w:rsidRPr="00A85046">
        <w:rPr>
          <w:rFonts w:ascii="Times New Roman" w:hAnsi="Times New Roman"/>
          <w:b/>
          <w:sz w:val="24"/>
          <w:szCs w:val="24"/>
        </w:rPr>
        <w:t>грамма</w:t>
      </w:r>
    </w:p>
    <w:p w:rsidR="00A05BD4" w:rsidRPr="00A85046" w:rsidRDefault="00A05BD4" w:rsidP="00A05BD4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05BD4" w:rsidRDefault="00A05BD4" w:rsidP="00A05BD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детского художественного образования насчитывает более чем 100-летнюю историю. Детские школы искусств (в них обучаются дети и молодежь в возрасте от 6 до 18 лет), выполняя функции общего художественно – эстетического образования и воспитания детей, обеспечивают раннее выявление одаренных детей и, что важно, создают условия для их дальнейшего профессионального роста. Школы искусств являются 1 уровнем системы тре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уровневого образования в области культуры: школа-колледж-вуз. Это необходимая база и фундамент будущего профессионального образования.</w:t>
      </w:r>
    </w:p>
    <w:p w:rsidR="00A05BD4" w:rsidRDefault="00A05BD4" w:rsidP="00A05BD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Внедрение </w:t>
      </w:r>
      <w:proofErr w:type="spellStart"/>
      <w:r>
        <w:rPr>
          <w:rFonts w:ascii="Times New Roman" w:hAnsi="Times New Roman"/>
          <w:sz w:val="24"/>
          <w:szCs w:val="24"/>
        </w:rPr>
        <w:t>предпрофессиональных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программ призвано обеспечивать их преемстве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ность к основным профессиональным программам среднего и высшего профессионального образования в области искусств, сохранение единства образовательного пространства в сфере культуры и искусства. Цель детской школы искусств – с помощью всех возможных форм творческого образования сформировать позитивные изменения уровня культурного образов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населения, сделать доступными освоение детьми не только традиционного, но и совр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менного творческого инструментария в целях дальнейшего саморазвития личности, а также обеспечить условия для активного воздействия выпускниками школ на </w:t>
      </w:r>
      <w:proofErr w:type="spellStart"/>
      <w:r>
        <w:rPr>
          <w:rFonts w:ascii="Times New Roman" w:hAnsi="Times New Roman"/>
          <w:sz w:val="24"/>
          <w:szCs w:val="24"/>
        </w:rPr>
        <w:t>социокультурную</w:t>
      </w:r>
      <w:proofErr w:type="spellEnd"/>
      <w:r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щественную жизнь с помощью обретенных творческих навыков.</w:t>
      </w:r>
    </w:p>
    <w:p w:rsidR="00A05BD4" w:rsidRDefault="00A05BD4" w:rsidP="00A05BD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Дополнительное образование осуществляется путем реализации образовательных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грамм, направленных на развитие личности, ее общей культуры и индивидуальных способн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стей, освоение </w:t>
      </w:r>
      <w:proofErr w:type="spellStart"/>
      <w:r>
        <w:rPr>
          <w:rFonts w:ascii="Times New Roman" w:hAnsi="Times New Roman"/>
          <w:sz w:val="24"/>
          <w:szCs w:val="24"/>
        </w:rPr>
        <w:t>социокультурных</w:t>
      </w:r>
      <w:proofErr w:type="spellEnd"/>
      <w:r>
        <w:rPr>
          <w:rFonts w:ascii="Times New Roman" w:hAnsi="Times New Roman"/>
          <w:sz w:val="24"/>
          <w:szCs w:val="24"/>
        </w:rPr>
        <w:t xml:space="preserve"> ценностей, профессиональную ориентацию, организацию творческого труда, содержательного досуга, формирование культуры здорового и безопасного образа жизни, укрепления здоровья.</w:t>
      </w:r>
    </w:p>
    <w:p w:rsidR="00A05BD4" w:rsidRDefault="00A05BD4" w:rsidP="00A05BD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сегодняшний день в муниципальном районе Похвистневский функционирует одно учреждение дополнительного образования: Муниципальное бюджетное учреждение дополн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тельного образования «Детская школа искусств» с. </w:t>
      </w:r>
      <w:proofErr w:type="spellStart"/>
      <w:r>
        <w:rPr>
          <w:rFonts w:ascii="Times New Roman" w:hAnsi="Times New Roman"/>
          <w:sz w:val="24"/>
          <w:szCs w:val="24"/>
        </w:rPr>
        <w:t>Подбельск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хвистневский Самарской области. Уровень удовлетворенности родителей (взрослых предст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вителей) условиями и качеством предоставляемых услуг дополнительного образования в сф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 культуры составляет 96%.</w:t>
      </w:r>
    </w:p>
    <w:p w:rsidR="00A05BD4" w:rsidRDefault="00A05BD4" w:rsidP="00A05BD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дополнительном образовании приоритетными направлениями являются повышение качества и доступности дополнительного образования детей, реализация комплекса мер, 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правленных на выявление и поддержку одаренных детей и молодежи.</w:t>
      </w:r>
    </w:p>
    <w:p w:rsidR="00A05BD4" w:rsidRDefault="00A05BD4" w:rsidP="00A05BD4">
      <w:pPr>
        <w:pStyle w:val="Standard"/>
        <w:ind w:firstLine="708"/>
        <w:jc w:val="both"/>
        <w:rPr>
          <w:rFonts w:cs="Times New Roman"/>
          <w:lang w:val="ru-RU"/>
        </w:rPr>
      </w:pPr>
      <w:r>
        <w:rPr>
          <w:rFonts w:cs="Times New Roman"/>
          <w:color w:val="000000"/>
          <w:lang w:val="ru-RU"/>
        </w:rPr>
        <w:t>Однако возникает ряд проблем, требующих решения программными методами:</w:t>
      </w:r>
    </w:p>
    <w:p w:rsidR="00A05BD4" w:rsidRDefault="00A05BD4" w:rsidP="00A05BD4">
      <w:pPr>
        <w:pStyle w:val="Standard"/>
        <w:ind w:firstLine="708"/>
        <w:jc w:val="both"/>
        <w:rPr>
          <w:rFonts w:cs="Times New Roman"/>
          <w:lang w:val="ru-RU"/>
        </w:rPr>
      </w:pPr>
      <w:r>
        <w:rPr>
          <w:rFonts w:cs="Times New Roman"/>
          <w:color w:val="000000"/>
          <w:lang w:val="ru-RU"/>
        </w:rPr>
        <w:t>- создание условий сохранения единого образовательного пространства во взаимодействии дополнительного образования детей с различными уровнями образования;</w:t>
      </w:r>
    </w:p>
    <w:p w:rsidR="00A05BD4" w:rsidRDefault="00A05BD4" w:rsidP="00A05BD4">
      <w:pPr>
        <w:pStyle w:val="Standard"/>
        <w:ind w:firstLine="540"/>
        <w:jc w:val="both"/>
        <w:rPr>
          <w:rFonts w:cs="Times New Roman"/>
          <w:lang w:val="ru-RU"/>
        </w:rPr>
      </w:pPr>
      <w:r>
        <w:rPr>
          <w:rFonts w:cs="Times New Roman"/>
          <w:color w:val="000000"/>
          <w:lang w:val="ru-RU"/>
        </w:rPr>
        <w:t xml:space="preserve">   - создание условий  для самореализации детей и подростков, развитие их творческих способностей;</w:t>
      </w:r>
    </w:p>
    <w:p w:rsidR="00A05BD4" w:rsidRDefault="00A05BD4" w:rsidP="00A05BD4">
      <w:pPr>
        <w:pStyle w:val="Standard"/>
        <w:ind w:firstLine="540"/>
        <w:jc w:val="both"/>
        <w:rPr>
          <w:rFonts w:cs="Times New Roman"/>
          <w:lang w:val="ru-RU"/>
        </w:rPr>
      </w:pPr>
      <w:r>
        <w:rPr>
          <w:rFonts w:cs="Times New Roman"/>
          <w:color w:val="000000"/>
          <w:lang w:val="ru-RU"/>
        </w:rPr>
        <w:t xml:space="preserve">   - разработка образовательных программ нового поколения, направленных на развитие инновационной деятельности, информационных технологий;</w:t>
      </w:r>
    </w:p>
    <w:p w:rsidR="00A05BD4" w:rsidRDefault="00A05BD4" w:rsidP="00A05BD4">
      <w:pPr>
        <w:pStyle w:val="Standard"/>
        <w:ind w:firstLine="540"/>
        <w:jc w:val="both"/>
        <w:rPr>
          <w:rFonts w:cs="Times New Roman"/>
          <w:lang w:val="ru-RU"/>
        </w:rPr>
      </w:pPr>
      <w:r>
        <w:rPr>
          <w:rFonts w:cs="Times New Roman"/>
          <w:color w:val="000000"/>
          <w:lang w:val="ru-RU"/>
        </w:rPr>
        <w:t xml:space="preserve">   - сохранение и укрепление кадрового состава, повышение его профессионального уровня с учетом современных требований;</w:t>
      </w:r>
    </w:p>
    <w:p w:rsidR="00A05BD4" w:rsidRDefault="00A05BD4" w:rsidP="00A05BD4">
      <w:pPr>
        <w:pStyle w:val="Standard"/>
        <w:ind w:firstLine="540"/>
        <w:jc w:val="both"/>
        <w:rPr>
          <w:rFonts w:cs="Times New Roman"/>
          <w:color w:val="000000"/>
          <w:lang w:val="ru-RU"/>
        </w:rPr>
      </w:pPr>
      <w:r>
        <w:rPr>
          <w:rFonts w:cs="Times New Roman"/>
          <w:color w:val="000000"/>
          <w:lang w:val="ru-RU"/>
        </w:rPr>
        <w:t xml:space="preserve">   - укрепление материально-технической базы, ресурсного обеспечения ДШИ.</w:t>
      </w:r>
    </w:p>
    <w:p w:rsidR="00A05BD4" w:rsidRDefault="00A05BD4" w:rsidP="00A05BD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Целесообразность разработки муниципальной программы обусловлена необходим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стью решения сложившейся проблемы системным путем, повышения целевой ориентации </w:t>
      </w:r>
      <w:r>
        <w:rPr>
          <w:rFonts w:ascii="Times New Roman" w:hAnsi="Times New Roman"/>
          <w:sz w:val="24"/>
          <w:szCs w:val="24"/>
        </w:rPr>
        <w:lastRenderedPageBreak/>
        <w:t>бюджетных расходов с целью создания реальных условий для повышения качества предо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тавления образовательных услуг.</w:t>
      </w:r>
    </w:p>
    <w:p w:rsidR="00A05BD4" w:rsidRDefault="00A05BD4" w:rsidP="00A05BD4">
      <w:pPr>
        <w:pStyle w:val="Default"/>
        <w:jc w:val="both"/>
      </w:pPr>
      <w:r>
        <w:t xml:space="preserve"> </w:t>
      </w:r>
    </w:p>
    <w:p w:rsidR="00A05BD4" w:rsidRDefault="00A05BD4" w:rsidP="00A05BD4">
      <w:pPr>
        <w:spacing w:after="0" w:line="240" w:lineRule="auto"/>
        <w:ind w:left="147" w:right="147" w:firstLine="5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Важнейшими условиями успешной реализации программы является минимизация рисков, эффективный мониторинг выполнения намеченных мероприятий, принятие опер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тивных мер по корректировке приоритетных направлений и показателей муниципальной программы. Организационные риски связаны с ошибками в управлении реализацией мун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ципальной программы, в том числе отдельных ее исполнителей, неготовностью организ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ционной инфраструктуры к решению межведомственных задач, поставленных муниц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пальной программой, что может привести к невыполнению ряда мероприятий муниц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пальной программы. Мерами по управлению организационными рисками являются мон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торинг реализации муниципальной программы, закрепленная персональная ответстве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ность за достижение непосредственных и конечных результатов муниципальной програ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мы.</w:t>
      </w:r>
    </w:p>
    <w:p w:rsidR="00A05BD4" w:rsidRDefault="00A05BD4" w:rsidP="00A05BD4">
      <w:pPr>
        <w:spacing w:after="0" w:line="240" w:lineRule="auto"/>
        <w:ind w:left="147" w:right="1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Кадровые риски связаны с недостатком квалифицированных кадров в сфере культуры. М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ры по управлению рисков: подготовка и переподготовка кадров, увеличение оплаты труда и социальных гарантий. </w:t>
      </w:r>
    </w:p>
    <w:p w:rsidR="00A05BD4" w:rsidRDefault="00A05BD4" w:rsidP="00A05BD4">
      <w:pPr>
        <w:spacing w:after="0" w:line="240" w:lineRule="auto"/>
        <w:ind w:left="147" w:right="1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Финансовые риски связаны с возникновением бюджетного дефицита и недостаточным вследствие этого уровнем финансирования из средств бюджетов бюджетной системы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сийской Федерации,  а также отсутствием стабильного источника финансирования де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тельности общественных объединений и организаций, участвующих в реализации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граммы.</w:t>
      </w:r>
    </w:p>
    <w:p w:rsidR="00A05BD4" w:rsidRDefault="00A05BD4" w:rsidP="00A05BD4">
      <w:pPr>
        <w:spacing w:after="0" w:line="240" w:lineRule="auto"/>
        <w:ind w:left="147" w:right="1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муниципальной программы минимизация финансовых рисков возможна на осн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ве: регулярного мониторинга и оценки эффективности реализации мероприятий муниц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пальной программы; финансового контроля; привлечение средств из внебюджетных и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точников; финансовые и организационные усилия.</w:t>
      </w:r>
    </w:p>
    <w:p w:rsidR="00A05BD4" w:rsidRDefault="00A05BD4" w:rsidP="00A05BD4">
      <w:pPr>
        <w:spacing w:after="0" w:line="240" w:lineRule="auto"/>
        <w:ind w:left="147" w:right="147"/>
        <w:jc w:val="both"/>
        <w:rPr>
          <w:rFonts w:ascii="Times New Roman" w:hAnsi="Times New Roman"/>
          <w:sz w:val="24"/>
          <w:szCs w:val="24"/>
        </w:rPr>
      </w:pPr>
    </w:p>
    <w:p w:rsidR="00A05BD4" w:rsidRDefault="00A05BD4" w:rsidP="00A05BD4">
      <w:pPr>
        <w:spacing w:after="0" w:line="240" w:lineRule="auto"/>
        <w:ind w:left="147" w:right="147"/>
        <w:jc w:val="both"/>
        <w:rPr>
          <w:rFonts w:ascii="Times New Roman" w:hAnsi="Times New Roman"/>
          <w:sz w:val="24"/>
          <w:szCs w:val="24"/>
        </w:rPr>
      </w:pPr>
    </w:p>
    <w:p w:rsidR="00A05BD4" w:rsidRDefault="00A05BD4" w:rsidP="00A05BD4">
      <w:pPr>
        <w:spacing w:after="0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A34718">
        <w:rPr>
          <w:rFonts w:ascii="Times New Roman" w:hAnsi="Times New Roman"/>
          <w:b/>
          <w:sz w:val="24"/>
          <w:szCs w:val="24"/>
        </w:rPr>
        <w:t>2. Цели и задачи, целевые (стратегические) показатели, этапы и сроки реализации м</w:t>
      </w:r>
      <w:r w:rsidRPr="00A34718">
        <w:rPr>
          <w:rFonts w:ascii="Times New Roman" w:hAnsi="Times New Roman"/>
          <w:b/>
          <w:sz w:val="24"/>
          <w:szCs w:val="24"/>
        </w:rPr>
        <w:t>у</w:t>
      </w:r>
      <w:r w:rsidRPr="00A34718">
        <w:rPr>
          <w:rFonts w:ascii="Times New Roman" w:hAnsi="Times New Roman"/>
          <w:b/>
          <w:sz w:val="24"/>
          <w:szCs w:val="24"/>
        </w:rPr>
        <w:t xml:space="preserve">ниципальной программы. </w:t>
      </w:r>
    </w:p>
    <w:p w:rsidR="00A05BD4" w:rsidRPr="007F143C" w:rsidRDefault="00A05BD4" w:rsidP="00A05B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Pr="007F143C">
        <w:rPr>
          <w:rFonts w:ascii="Times New Roman" w:hAnsi="Times New Roman"/>
          <w:color w:val="000000"/>
          <w:sz w:val="24"/>
          <w:szCs w:val="24"/>
        </w:rPr>
        <w:t>В соответствии с Основами государственной культурной политики основн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Pr="007F143C">
        <w:rPr>
          <w:rFonts w:ascii="Times New Roman" w:hAnsi="Times New Roman"/>
          <w:color w:val="000000"/>
          <w:sz w:val="24"/>
          <w:szCs w:val="24"/>
        </w:rPr>
        <w:t xml:space="preserve"> цел</w:t>
      </w:r>
      <w:r>
        <w:rPr>
          <w:rFonts w:ascii="Times New Roman" w:hAnsi="Times New Roman"/>
          <w:color w:val="000000"/>
          <w:sz w:val="24"/>
          <w:szCs w:val="24"/>
        </w:rPr>
        <w:t xml:space="preserve">ью  школы </w:t>
      </w:r>
      <w:r w:rsidRPr="007F143C">
        <w:rPr>
          <w:rFonts w:ascii="Times New Roman" w:hAnsi="Times New Roman"/>
          <w:color w:val="000000"/>
          <w:sz w:val="24"/>
          <w:szCs w:val="24"/>
        </w:rPr>
        <w:t>явля</w:t>
      </w:r>
      <w:r>
        <w:rPr>
          <w:rFonts w:ascii="Times New Roman" w:hAnsi="Times New Roman"/>
          <w:color w:val="000000"/>
          <w:sz w:val="24"/>
          <w:szCs w:val="24"/>
        </w:rPr>
        <w:t xml:space="preserve">ется создание </w:t>
      </w:r>
      <w:r>
        <w:rPr>
          <w:rFonts w:ascii="Times New Roman" w:hAnsi="Times New Roman"/>
          <w:sz w:val="24"/>
          <w:szCs w:val="24"/>
        </w:rPr>
        <w:t>необходимых условий для эффективного развития культурно-образовательной среды МБУ ДО "ДШИ", обеспечивающей доступность качественного 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полнительного образования детей в сфере культуры и искусства, реализации их творческого потенциала на основе модернизации содержания образования и организации педагогической поддержки.</w:t>
      </w:r>
    </w:p>
    <w:p w:rsidR="00A05BD4" w:rsidRPr="00D149DE" w:rsidRDefault="00A05BD4" w:rsidP="00A05BD4">
      <w:pPr>
        <w:spacing w:after="10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color w:val="000000"/>
        </w:rPr>
        <w:t xml:space="preserve">            </w:t>
      </w:r>
      <w:r w:rsidRPr="00D149DE">
        <w:rPr>
          <w:rFonts w:ascii="Times New Roman" w:hAnsi="Times New Roman"/>
          <w:sz w:val="24"/>
          <w:szCs w:val="24"/>
        </w:rPr>
        <w:t>Новая Концепция развития образования в сфере культуры и искусства позволит детским школам искусств осуществлять деятельность, направленную на укрепление позиций призна</w:t>
      </w:r>
      <w:r w:rsidRPr="00D149DE">
        <w:rPr>
          <w:rFonts w:ascii="Times New Roman" w:hAnsi="Times New Roman"/>
          <w:sz w:val="24"/>
          <w:szCs w:val="24"/>
        </w:rPr>
        <w:t>н</w:t>
      </w:r>
      <w:r w:rsidRPr="00D149DE">
        <w:rPr>
          <w:rFonts w:ascii="Times New Roman" w:hAnsi="Times New Roman"/>
          <w:sz w:val="24"/>
          <w:szCs w:val="24"/>
        </w:rPr>
        <w:t>ного во всем мире российского высокоэффективного профессионального образования в о</w:t>
      </w:r>
      <w:r w:rsidRPr="00D149DE">
        <w:rPr>
          <w:rFonts w:ascii="Times New Roman" w:hAnsi="Times New Roman"/>
          <w:sz w:val="24"/>
          <w:szCs w:val="24"/>
        </w:rPr>
        <w:t>б</w:t>
      </w:r>
      <w:r w:rsidRPr="00D149DE">
        <w:rPr>
          <w:rFonts w:ascii="Times New Roman" w:hAnsi="Times New Roman"/>
          <w:sz w:val="24"/>
          <w:szCs w:val="24"/>
        </w:rPr>
        <w:t xml:space="preserve">ласти музыкального искусства в соответствии с историческими традициями. </w:t>
      </w:r>
    </w:p>
    <w:p w:rsidR="00A05BD4" w:rsidRPr="00D149DE" w:rsidRDefault="00A05BD4" w:rsidP="00A05BD4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D149DE">
        <w:rPr>
          <w:rFonts w:ascii="Times New Roman" w:hAnsi="Times New Roman"/>
          <w:sz w:val="24"/>
          <w:szCs w:val="24"/>
        </w:rPr>
        <w:t xml:space="preserve"> Образование в сфере культуры и искусства призвано обеспечить решение следующих задач: </w:t>
      </w:r>
    </w:p>
    <w:p w:rsidR="00A05BD4" w:rsidRPr="00D149DE" w:rsidRDefault="00A05BD4" w:rsidP="00A05BD4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D149DE">
        <w:rPr>
          <w:rFonts w:ascii="Times New Roman" w:hAnsi="Times New Roman"/>
          <w:sz w:val="24"/>
          <w:szCs w:val="24"/>
        </w:rPr>
        <w:t>- реализовать эстетическое воспитание подрастающего поколения;</w:t>
      </w:r>
    </w:p>
    <w:p w:rsidR="00A05BD4" w:rsidRPr="00D149DE" w:rsidRDefault="00A05BD4" w:rsidP="00A05BD4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D149DE">
        <w:rPr>
          <w:rFonts w:ascii="Times New Roman" w:hAnsi="Times New Roman"/>
          <w:sz w:val="24"/>
          <w:szCs w:val="24"/>
        </w:rPr>
        <w:t>-выявить музыкально и художественно одаренных детей, обеспечить соответствующие усл</w:t>
      </w:r>
      <w:r w:rsidRPr="00D149DE">
        <w:rPr>
          <w:rFonts w:ascii="Times New Roman" w:hAnsi="Times New Roman"/>
          <w:sz w:val="24"/>
          <w:szCs w:val="24"/>
        </w:rPr>
        <w:t>о</w:t>
      </w:r>
      <w:r w:rsidRPr="00D149DE">
        <w:rPr>
          <w:rFonts w:ascii="Times New Roman" w:hAnsi="Times New Roman"/>
          <w:sz w:val="24"/>
          <w:szCs w:val="24"/>
        </w:rPr>
        <w:t xml:space="preserve">вия для их образования и раскрытия творческого потенциала;  </w:t>
      </w:r>
    </w:p>
    <w:p w:rsidR="00A05BD4" w:rsidRPr="00D149DE" w:rsidRDefault="00A05BD4" w:rsidP="00A05BD4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D149DE">
        <w:rPr>
          <w:rFonts w:ascii="Times New Roman" w:hAnsi="Times New Roman"/>
          <w:sz w:val="24"/>
          <w:szCs w:val="24"/>
        </w:rPr>
        <w:t>-приобщить граждан Российской Федерации к ценностям отечественной и зарубежной кул</w:t>
      </w:r>
      <w:r w:rsidRPr="00D149DE">
        <w:rPr>
          <w:rFonts w:ascii="Times New Roman" w:hAnsi="Times New Roman"/>
          <w:sz w:val="24"/>
          <w:szCs w:val="24"/>
        </w:rPr>
        <w:t>ь</w:t>
      </w:r>
      <w:r w:rsidRPr="00D149DE">
        <w:rPr>
          <w:rFonts w:ascii="Times New Roman" w:hAnsi="Times New Roman"/>
          <w:sz w:val="24"/>
          <w:szCs w:val="24"/>
        </w:rPr>
        <w:t xml:space="preserve">туры, лучшим образцам народного творчества, классического и современного искусства; </w:t>
      </w:r>
    </w:p>
    <w:p w:rsidR="00A05BD4" w:rsidRPr="00D149DE" w:rsidRDefault="00A05BD4" w:rsidP="00A05BD4">
      <w:pPr>
        <w:spacing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149DE">
        <w:rPr>
          <w:rFonts w:ascii="Times New Roman" w:hAnsi="Times New Roman"/>
          <w:sz w:val="24"/>
          <w:szCs w:val="24"/>
        </w:rPr>
        <w:t>воспитать подготовленную и заинтересованную аудиторию слушателей и зрителей;</w:t>
      </w:r>
    </w:p>
    <w:p w:rsidR="00A05BD4" w:rsidRPr="00D149DE" w:rsidRDefault="00A05BD4" w:rsidP="00A05BD4">
      <w:pPr>
        <w:spacing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D149DE">
        <w:rPr>
          <w:rFonts w:ascii="Times New Roman" w:hAnsi="Times New Roman"/>
          <w:sz w:val="24"/>
          <w:szCs w:val="24"/>
        </w:rPr>
        <w:t>повысить значимость культуры и искусства при реализации основных и дополнительных о</w:t>
      </w:r>
      <w:r w:rsidRPr="00D149DE">
        <w:rPr>
          <w:rFonts w:ascii="Times New Roman" w:hAnsi="Times New Roman"/>
          <w:sz w:val="24"/>
          <w:szCs w:val="24"/>
        </w:rPr>
        <w:t>б</w:t>
      </w:r>
      <w:r w:rsidRPr="00D149DE">
        <w:rPr>
          <w:rFonts w:ascii="Times New Roman" w:hAnsi="Times New Roman"/>
          <w:sz w:val="24"/>
          <w:szCs w:val="24"/>
        </w:rPr>
        <w:t xml:space="preserve">разовательных программ; </w:t>
      </w:r>
    </w:p>
    <w:p w:rsidR="00A05BD4" w:rsidRPr="006057E6" w:rsidRDefault="00A05BD4" w:rsidP="00A05BD4">
      <w:pPr>
        <w:pStyle w:val="Standard"/>
        <w:spacing w:after="100" w:line="276" w:lineRule="auto"/>
        <w:jc w:val="both"/>
        <w:rPr>
          <w:rFonts w:cs="Times New Roman"/>
          <w:color w:val="000000"/>
          <w:lang w:val="ru-RU"/>
        </w:rPr>
      </w:pPr>
      <w:r w:rsidRPr="00D149DE">
        <w:rPr>
          <w:rFonts w:cs="Times New Roman"/>
          <w:color w:val="000000"/>
          <w:lang w:val="ru-RU"/>
        </w:rPr>
        <w:t>- укрепить кадровой потенциал;</w:t>
      </w:r>
    </w:p>
    <w:p w:rsidR="00A05BD4" w:rsidRPr="00D149DE" w:rsidRDefault="00A05BD4" w:rsidP="00A05BD4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D149DE">
        <w:rPr>
          <w:rFonts w:ascii="Times New Roman" w:hAnsi="Times New Roman"/>
          <w:sz w:val="24"/>
          <w:szCs w:val="24"/>
        </w:rPr>
        <w:t>- создать современную инфраструктуру и комфортную образовательную среду в учреждении;</w:t>
      </w:r>
    </w:p>
    <w:p w:rsidR="00A05BD4" w:rsidRDefault="00A05BD4" w:rsidP="00A05BD4">
      <w:pPr>
        <w:spacing w:after="100"/>
        <w:jc w:val="both"/>
        <w:rPr>
          <w:rFonts w:ascii="Times New Roman" w:hAnsi="Times New Roman"/>
          <w:sz w:val="24"/>
          <w:szCs w:val="24"/>
        </w:rPr>
      </w:pPr>
      <w:r w:rsidRPr="00D149DE">
        <w:rPr>
          <w:rFonts w:ascii="Times New Roman" w:hAnsi="Times New Roman"/>
          <w:sz w:val="24"/>
          <w:szCs w:val="24"/>
        </w:rPr>
        <w:t>-обеспечить школу музыкальными инструментами.</w:t>
      </w:r>
    </w:p>
    <w:p w:rsidR="00A05BD4" w:rsidRPr="00D149DE" w:rsidRDefault="00A05BD4" w:rsidP="00A05BD4">
      <w:pPr>
        <w:spacing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целевых(стратегических) показателей представлен в приложении №1.</w:t>
      </w:r>
    </w:p>
    <w:p w:rsidR="00A05BD4" w:rsidRPr="001B19FB" w:rsidRDefault="00A05BD4" w:rsidP="00A05BD4">
      <w:pPr>
        <w:pStyle w:val="Standard"/>
        <w:spacing w:after="100" w:line="276" w:lineRule="auto"/>
        <w:jc w:val="both"/>
        <w:rPr>
          <w:lang w:val="ru-RU"/>
        </w:rPr>
      </w:pPr>
      <w:r w:rsidRPr="00D149DE">
        <w:rPr>
          <w:rFonts w:cs="Times New Roman"/>
          <w:color w:val="000000"/>
          <w:lang w:val="ru-RU"/>
        </w:rPr>
        <w:t xml:space="preserve">         </w:t>
      </w:r>
      <w:r w:rsidRPr="006057E6">
        <w:rPr>
          <w:lang w:val="ru-RU"/>
        </w:rPr>
        <w:t>Реализация Муниципальной программы рассчитана на период с 202</w:t>
      </w:r>
      <w:r>
        <w:rPr>
          <w:lang w:val="ru-RU"/>
        </w:rPr>
        <w:t>4</w:t>
      </w:r>
      <w:r w:rsidRPr="006057E6">
        <w:rPr>
          <w:lang w:val="ru-RU"/>
        </w:rPr>
        <w:t xml:space="preserve"> года по 202</w:t>
      </w:r>
      <w:r>
        <w:rPr>
          <w:lang w:val="ru-RU"/>
        </w:rPr>
        <w:t>8</w:t>
      </w:r>
      <w:r w:rsidRPr="006057E6">
        <w:rPr>
          <w:lang w:val="ru-RU"/>
        </w:rPr>
        <w:t xml:space="preserve"> год. </w:t>
      </w:r>
      <w:r w:rsidRPr="002B7797">
        <w:rPr>
          <w:lang w:val="ru-RU"/>
        </w:rPr>
        <w:t>Реализация Муниципальной программы не предусматривает выделения этапов, поскольку программные мероприятия рассчитаны на реализацию в течение всего периода действия Муниципальной программы.</w:t>
      </w:r>
    </w:p>
    <w:p w:rsidR="00A05BD4" w:rsidRPr="00762806" w:rsidRDefault="00A05BD4" w:rsidP="00A05BD4">
      <w:pPr>
        <w:pStyle w:val="1"/>
        <w:spacing w:before="0"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3</w:t>
      </w:r>
      <w:r w:rsidRPr="00762806">
        <w:rPr>
          <w:rFonts w:ascii="Times New Roman" w:hAnsi="Times New Roman"/>
          <w:sz w:val="24"/>
          <w:szCs w:val="24"/>
        </w:rPr>
        <w:t xml:space="preserve">. </w:t>
      </w:r>
      <w:r w:rsidRPr="00021ACA">
        <w:rPr>
          <w:rFonts w:ascii="Times New Roman" w:hAnsi="Times New Roman"/>
          <w:sz w:val="24"/>
          <w:szCs w:val="24"/>
        </w:rPr>
        <w:t>План мероприятий по выполнению муниципальной программы, механизм реализ</w:t>
      </w:r>
      <w:r w:rsidRPr="00021ACA">
        <w:rPr>
          <w:rFonts w:ascii="Times New Roman" w:hAnsi="Times New Roman"/>
          <w:sz w:val="24"/>
          <w:szCs w:val="24"/>
        </w:rPr>
        <w:t>а</w:t>
      </w:r>
      <w:r w:rsidRPr="00021ACA">
        <w:rPr>
          <w:rFonts w:ascii="Times New Roman" w:hAnsi="Times New Roman"/>
          <w:sz w:val="24"/>
          <w:szCs w:val="24"/>
        </w:rPr>
        <w:t>ции муниципальной программы</w:t>
      </w:r>
    </w:p>
    <w:p w:rsidR="00A05BD4" w:rsidRPr="00762806" w:rsidRDefault="00A05BD4" w:rsidP="00A05BD4">
      <w:pPr>
        <w:pStyle w:val="Standard"/>
        <w:jc w:val="both"/>
        <w:rPr>
          <w:rFonts w:cs="Times New Roman"/>
          <w:b/>
          <w:bCs/>
          <w:lang w:val="ru-RU"/>
        </w:rPr>
      </w:pPr>
      <w:r w:rsidRPr="00762806">
        <w:rPr>
          <w:rFonts w:cs="Times New Roman"/>
          <w:lang w:val="ru-RU"/>
        </w:rPr>
        <w:t xml:space="preserve">              Основные мероприятия в сфере реализации Муниципальной программы:</w:t>
      </w:r>
    </w:p>
    <w:p w:rsidR="00A05BD4" w:rsidRPr="00762806" w:rsidRDefault="00A05BD4" w:rsidP="00A05BD4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1.Организация обучения по программам  дополнительного образования</w:t>
      </w:r>
      <w:r>
        <w:rPr>
          <w:rFonts w:cs="Times New Roman"/>
          <w:lang w:val="ru-RU"/>
        </w:rPr>
        <w:t xml:space="preserve"> детей различной направленности.</w:t>
      </w:r>
    </w:p>
    <w:p w:rsidR="00A05BD4" w:rsidRPr="00762806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        В рамках основного мероприятия предоставляются муниципальные услуги Муниципальным бюджетным учреждением дополнительного образования «Детская школа искусств» с. </w:t>
      </w:r>
      <w:proofErr w:type="spellStart"/>
      <w:r w:rsidRPr="00762806">
        <w:rPr>
          <w:rFonts w:cs="Times New Roman"/>
          <w:lang w:val="ru-RU"/>
        </w:rPr>
        <w:t>Подбельск</w:t>
      </w:r>
      <w:proofErr w:type="spellEnd"/>
      <w:r w:rsidRPr="00762806">
        <w:rPr>
          <w:rFonts w:cs="Times New Roman"/>
          <w:lang w:val="ru-RU"/>
        </w:rPr>
        <w:t xml:space="preserve"> муниципального района Похвистневский Самарской области, учредителем которого является Администрация муниципального района Похвистневский. Финансирование основного мероприятия осуществляется путем предоставления субсидий муниципальному бюджетному учреждению дополнительного образования  на выполнение муниципального задания.</w:t>
      </w:r>
    </w:p>
    <w:p w:rsidR="00A05BD4" w:rsidRPr="00762806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2. Обеспечение участия представителей дополнительного образования в конкурсах, смотрах, мероприятиях на областном, международном, межрегиональном и российском уровнях.</w:t>
      </w:r>
    </w:p>
    <w:p w:rsidR="00A05BD4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3. Обновление содержания программ и технологий дополнительного образования детей.</w:t>
      </w:r>
      <w:r>
        <w:rPr>
          <w:rFonts w:cs="Times New Roman"/>
          <w:lang w:val="ru-RU"/>
        </w:rPr>
        <w:t xml:space="preserve"> </w:t>
      </w:r>
    </w:p>
    <w:p w:rsidR="00A05BD4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В рамках основного мероприятия будет осуществляться:</w:t>
      </w:r>
    </w:p>
    <w:p w:rsidR="00A05BD4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разработка новых образовательных программ и проектов в сфере дополнительного образования;</w:t>
      </w:r>
    </w:p>
    <w:p w:rsidR="00A05BD4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-</w:t>
      </w:r>
      <w:r w:rsidRPr="00762806">
        <w:rPr>
          <w:rFonts w:cs="Times New Roman"/>
          <w:lang w:val="ru-RU"/>
        </w:rPr>
        <w:t>участие в  семинарах, совещаниях по распространению успешного опыта организации дополнительного образования детей.</w:t>
      </w:r>
    </w:p>
    <w:p w:rsidR="00A05BD4" w:rsidRPr="00762806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4. Внедрение в практику работы школы достижений передового педагогического опыта.</w:t>
      </w:r>
    </w:p>
    <w:p w:rsidR="00A05BD4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5. </w:t>
      </w:r>
      <w:r w:rsidRPr="00762806">
        <w:rPr>
          <w:rFonts w:cs="Times New Roman"/>
          <w:lang w:val="ru-RU"/>
        </w:rPr>
        <w:t>Подготовка и переподготовка кадров для муниципального учреждения дополнительного образования детей.</w:t>
      </w:r>
    </w:p>
    <w:p w:rsidR="00A05BD4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6. Оснащение школы музыкальными инструментами.</w:t>
      </w:r>
    </w:p>
    <w:p w:rsidR="00A05BD4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7</w:t>
      </w:r>
      <w:r w:rsidRPr="00762806">
        <w:rPr>
          <w:rFonts w:cs="Times New Roman"/>
          <w:lang w:val="ru-RU"/>
        </w:rPr>
        <w:t>. Информирование населения об организации предоставления дополнительного  образования детей в муниципальном районе Пох</w:t>
      </w:r>
      <w:r>
        <w:rPr>
          <w:rFonts w:cs="Times New Roman"/>
          <w:lang w:val="ru-RU"/>
        </w:rPr>
        <w:t>вистневский</w:t>
      </w:r>
      <w:r w:rsidRPr="00762806">
        <w:rPr>
          <w:rFonts w:cs="Times New Roman"/>
          <w:lang w:val="ru-RU"/>
        </w:rPr>
        <w:t>.</w:t>
      </w:r>
    </w:p>
    <w:p w:rsidR="00A05BD4" w:rsidRPr="004F08A6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4F08A6">
        <w:rPr>
          <w:lang w:val="ru-RU"/>
        </w:rPr>
        <w:t>Перечень основных мероприятий с указанием сроков реализации изложены в Приложении №2.</w:t>
      </w:r>
    </w:p>
    <w:p w:rsidR="00A05BD4" w:rsidRPr="00762806" w:rsidRDefault="00A05BD4" w:rsidP="00A05BD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Реализацию Муниципальной программы осуществляет ответственный исполнитель: МБУ ДО «ДШИ» с. </w:t>
      </w:r>
      <w:proofErr w:type="spellStart"/>
      <w:r w:rsidRPr="00762806">
        <w:rPr>
          <w:rFonts w:ascii="Times New Roman" w:hAnsi="Times New Roman"/>
          <w:sz w:val="24"/>
          <w:szCs w:val="24"/>
        </w:rPr>
        <w:t>Подбельск</w:t>
      </w:r>
      <w:proofErr w:type="spellEnd"/>
      <w:r w:rsidRPr="00762806">
        <w:rPr>
          <w:rFonts w:ascii="Times New Roman" w:hAnsi="Times New Roman"/>
          <w:sz w:val="24"/>
          <w:szCs w:val="24"/>
        </w:rPr>
        <w:t xml:space="preserve"> муниципального района Похвистневский Самарской области. </w:t>
      </w:r>
    </w:p>
    <w:p w:rsidR="00A05BD4" w:rsidRPr="00762806" w:rsidRDefault="00A05BD4" w:rsidP="00A05BD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Исполнитель Муниципальной программы:  </w:t>
      </w:r>
    </w:p>
    <w:p w:rsidR="00A05BD4" w:rsidRPr="00762806" w:rsidRDefault="00A05BD4" w:rsidP="00A05B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 осуществляет текущее управление реализацией Муниципальной программы;</w:t>
      </w:r>
    </w:p>
    <w:p w:rsidR="00A05BD4" w:rsidRPr="00762806" w:rsidRDefault="00A05BD4" w:rsidP="00A05B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обеспечивает разработку, реализацию и утверждение Муниципальной программы, внесение изменений в  Муниципальную программу;</w:t>
      </w:r>
    </w:p>
    <w:p w:rsidR="00A05BD4" w:rsidRPr="00762806" w:rsidRDefault="00A05BD4" w:rsidP="00A05B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обеспечивает достижение целей и задач, предусмотренных Муниципальной программой, у</w:t>
      </w:r>
      <w:r w:rsidRPr="00762806">
        <w:rPr>
          <w:rFonts w:ascii="Times New Roman" w:hAnsi="Times New Roman"/>
          <w:sz w:val="24"/>
          <w:szCs w:val="24"/>
        </w:rPr>
        <w:t>т</w:t>
      </w:r>
      <w:r w:rsidRPr="00762806">
        <w:rPr>
          <w:rFonts w:ascii="Times New Roman" w:hAnsi="Times New Roman"/>
          <w:sz w:val="24"/>
          <w:szCs w:val="24"/>
        </w:rPr>
        <w:lastRenderedPageBreak/>
        <w:t>вержденных значений целевых показателей;</w:t>
      </w:r>
    </w:p>
    <w:p w:rsidR="00A05BD4" w:rsidRPr="00762806" w:rsidRDefault="00A05BD4" w:rsidP="00A05B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осуществляет мониторинг реализации Муниципальной программы;</w:t>
      </w:r>
    </w:p>
    <w:p w:rsidR="00A05BD4" w:rsidRPr="00762806" w:rsidRDefault="00A05BD4" w:rsidP="00A05B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формирует отчеты о реализации Муниципальной программы;</w:t>
      </w:r>
    </w:p>
    <w:p w:rsidR="00A05BD4" w:rsidRDefault="00A05BD4" w:rsidP="00A05B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обеспечивает эффективное использование средств местного бюджета, выделяемых на реал</w:t>
      </w:r>
      <w:r w:rsidRPr="00762806">
        <w:rPr>
          <w:rFonts w:ascii="Times New Roman" w:hAnsi="Times New Roman"/>
          <w:sz w:val="24"/>
          <w:szCs w:val="24"/>
        </w:rPr>
        <w:t>и</w:t>
      </w:r>
      <w:r w:rsidRPr="00762806">
        <w:rPr>
          <w:rFonts w:ascii="Times New Roman" w:hAnsi="Times New Roman"/>
          <w:sz w:val="24"/>
          <w:szCs w:val="24"/>
        </w:rPr>
        <w:t>зацию Муниципальной программы;</w:t>
      </w:r>
    </w:p>
    <w:p w:rsidR="00A05BD4" w:rsidRPr="00F12A42" w:rsidRDefault="00A05BD4" w:rsidP="00A05B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05BD4" w:rsidRPr="00762806" w:rsidRDefault="00A05BD4" w:rsidP="00A05BD4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762806">
        <w:rPr>
          <w:rFonts w:ascii="Times New Roman" w:hAnsi="Times New Roman"/>
          <w:b/>
          <w:sz w:val="24"/>
          <w:szCs w:val="24"/>
        </w:rPr>
        <w:t xml:space="preserve">. </w:t>
      </w:r>
      <w:r w:rsidRPr="00762806">
        <w:rPr>
          <w:rFonts w:ascii="Times New Roman" w:hAnsi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hAnsi="Times New Roman"/>
          <w:b/>
          <w:sz w:val="24"/>
          <w:szCs w:val="24"/>
        </w:rPr>
        <w:t>м</w:t>
      </w:r>
      <w:r w:rsidRPr="00762806">
        <w:rPr>
          <w:rFonts w:ascii="Times New Roman" w:hAnsi="Times New Roman"/>
          <w:b/>
          <w:sz w:val="24"/>
          <w:szCs w:val="24"/>
        </w:rPr>
        <w:t>униципальной</w:t>
      </w:r>
      <w:r w:rsidRPr="00762806">
        <w:rPr>
          <w:rFonts w:ascii="Times New Roman" w:hAnsi="Times New Roman"/>
          <w:b/>
          <w:bCs/>
          <w:sz w:val="24"/>
          <w:szCs w:val="24"/>
        </w:rPr>
        <w:t xml:space="preserve"> программы</w:t>
      </w:r>
    </w:p>
    <w:p w:rsidR="00A05BD4" w:rsidRPr="004F08A6" w:rsidRDefault="00A05BD4" w:rsidP="00A05BD4">
      <w:pPr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Муниципальная 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806">
        <w:rPr>
          <w:rFonts w:ascii="Times New Roman" w:hAnsi="Times New Roman"/>
          <w:sz w:val="24"/>
          <w:szCs w:val="24"/>
        </w:rPr>
        <w:t>реализуется за счет</w:t>
      </w:r>
      <w:r>
        <w:rPr>
          <w:rFonts w:ascii="Times New Roman" w:hAnsi="Times New Roman"/>
          <w:sz w:val="24"/>
          <w:szCs w:val="24"/>
        </w:rPr>
        <w:t xml:space="preserve"> средств муниципального бюджета и </w:t>
      </w:r>
      <w:r w:rsidRPr="00762806">
        <w:rPr>
          <w:rFonts w:ascii="Times New Roman" w:hAnsi="Times New Roman"/>
          <w:sz w:val="24"/>
          <w:szCs w:val="24"/>
        </w:rPr>
        <w:t xml:space="preserve"> средств от иной приносящей доход деятельности. Общий объем финансирования Муниципальной программы составляет </w:t>
      </w:r>
      <w:r>
        <w:rPr>
          <w:rFonts w:ascii="Times New Roman" w:hAnsi="Times New Roman"/>
          <w:b/>
          <w:sz w:val="24"/>
          <w:szCs w:val="24"/>
        </w:rPr>
        <w:t>31443,0</w:t>
      </w:r>
      <w:r w:rsidRPr="00762806">
        <w:rPr>
          <w:rFonts w:ascii="Times New Roman" w:hAnsi="Times New Roman"/>
          <w:b/>
          <w:sz w:val="24"/>
          <w:szCs w:val="24"/>
        </w:rPr>
        <w:t xml:space="preserve"> тыс. рублей</w:t>
      </w:r>
      <w:r w:rsidRPr="00762806">
        <w:rPr>
          <w:rFonts w:ascii="Times New Roman" w:hAnsi="Times New Roman"/>
          <w:sz w:val="24"/>
          <w:szCs w:val="24"/>
        </w:rPr>
        <w:t>. Источники финансирования приведены в таблице 1.</w:t>
      </w:r>
    </w:p>
    <w:p w:rsidR="00A05BD4" w:rsidRPr="003C241D" w:rsidRDefault="00A05BD4" w:rsidP="00A05BD4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C241D">
        <w:rPr>
          <w:rFonts w:ascii="Times New Roman" w:hAnsi="Times New Roman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40"/>
        <w:gridCol w:w="1315"/>
        <w:gridCol w:w="1242"/>
        <w:gridCol w:w="1080"/>
        <w:gridCol w:w="1404"/>
        <w:gridCol w:w="1242"/>
        <w:gridCol w:w="1339"/>
      </w:tblGrid>
      <w:tr w:rsidR="00A05BD4" w:rsidRPr="00762806" w:rsidTr="004A5577">
        <w:tc>
          <w:tcPr>
            <w:tcW w:w="2367" w:type="dxa"/>
            <w:vMerge w:val="restart"/>
          </w:tcPr>
          <w:p w:rsidR="00A05BD4" w:rsidRPr="00762806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</w:t>
            </w: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н</w:t>
            </w: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сирования</w:t>
            </w:r>
          </w:p>
          <w:p w:rsidR="00A05BD4" w:rsidRPr="004500AB" w:rsidRDefault="00A05BD4" w:rsidP="004A5577">
            <w:pPr>
              <w:autoSpaceDE w:val="0"/>
              <w:jc w:val="both"/>
              <w:rPr>
                <w:rFonts w:ascii="Times New Roman" w:hAnsi="Times New Roman"/>
                <w:lang w:eastAsia="ar-SA"/>
              </w:rPr>
            </w:pPr>
            <w:r w:rsidRPr="004500AB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A05BD4" w:rsidRPr="00762806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434" w:type="dxa"/>
            <w:gridSpan w:val="5"/>
          </w:tcPr>
          <w:p w:rsidR="00A05BD4" w:rsidRPr="00762806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A05BD4" w:rsidRPr="00762806" w:rsidTr="004A5577">
        <w:tc>
          <w:tcPr>
            <w:tcW w:w="2367" w:type="dxa"/>
            <w:vMerge/>
          </w:tcPr>
          <w:p w:rsidR="00A05BD4" w:rsidRPr="00762806" w:rsidRDefault="00A05BD4" w:rsidP="004A5577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36" w:type="dxa"/>
            <w:vMerge/>
          </w:tcPr>
          <w:p w:rsidR="00A05BD4" w:rsidRPr="00762806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A05BD4" w:rsidRPr="000148BF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93" w:type="dxa"/>
          </w:tcPr>
          <w:p w:rsidR="00A05BD4" w:rsidRPr="000148BF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39" w:type="dxa"/>
          </w:tcPr>
          <w:p w:rsidR="00A05BD4" w:rsidRPr="000148BF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66" w:type="dxa"/>
          </w:tcPr>
          <w:p w:rsidR="00A05BD4" w:rsidRPr="000148BF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370" w:type="dxa"/>
          </w:tcPr>
          <w:p w:rsidR="00A05BD4" w:rsidRPr="000148BF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</w:tr>
      <w:tr w:rsidR="00A05BD4" w:rsidRPr="00762806" w:rsidTr="004A5577">
        <w:tc>
          <w:tcPr>
            <w:tcW w:w="2367" w:type="dxa"/>
            <w:vMerge/>
          </w:tcPr>
          <w:p w:rsidR="00A05BD4" w:rsidRPr="00762806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A05BD4" w:rsidRPr="000148BF" w:rsidRDefault="00A05BD4" w:rsidP="004A5577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31443,0</w:t>
            </w:r>
          </w:p>
        </w:tc>
        <w:tc>
          <w:tcPr>
            <w:tcW w:w="1266" w:type="dxa"/>
            <w:vAlign w:val="center"/>
          </w:tcPr>
          <w:p w:rsidR="00A05BD4" w:rsidRPr="00651680" w:rsidRDefault="00A05BD4" w:rsidP="004A5577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680">
              <w:rPr>
                <w:rFonts w:ascii="Times New Roman" w:hAnsi="Times New Roman"/>
                <w:sz w:val="24"/>
                <w:szCs w:val="24"/>
              </w:rPr>
              <w:t>6114,2</w:t>
            </w:r>
          </w:p>
        </w:tc>
        <w:tc>
          <w:tcPr>
            <w:tcW w:w="1093" w:type="dxa"/>
            <w:vAlign w:val="center"/>
          </w:tcPr>
          <w:p w:rsidR="00A05BD4" w:rsidRPr="000148BF" w:rsidRDefault="00A05BD4" w:rsidP="004A5577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6332,2</w:t>
            </w:r>
          </w:p>
        </w:tc>
        <w:tc>
          <w:tcPr>
            <w:tcW w:w="1439" w:type="dxa"/>
            <w:vAlign w:val="center"/>
          </w:tcPr>
          <w:p w:rsidR="00A05BD4" w:rsidRPr="000148BF" w:rsidRDefault="00A05BD4" w:rsidP="004A5577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6332,2</w:t>
            </w:r>
          </w:p>
        </w:tc>
        <w:tc>
          <w:tcPr>
            <w:tcW w:w="1266" w:type="dxa"/>
            <w:vAlign w:val="center"/>
          </w:tcPr>
          <w:p w:rsidR="00A05BD4" w:rsidRPr="000148BF" w:rsidRDefault="00A05BD4" w:rsidP="004A5577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6332,2</w:t>
            </w:r>
          </w:p>
        </w:tc>
        <w:tc>
          <w:tcPr>
            <w:tcW w:w="1370" w:type="dxa"/>
            <w:vAlign w:val="center"/>
          </w:tcPr>
          <w:p w:rsidR="00A05BD4" w:rsidRPr="000148BF" w:rsidRDefault="00A05BD4" w:rsidP="004A5577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6332,2</w:t>
            </w:r>
          </w:p>
        </w:tc>
      </w:tr>
      <w:tr w:rsidR="00A05BD4" w:rsidRPr="00762806" w:rsidTr="004A5577">
        <w:tc>
          <w:tcPr>
            <w:tcW w:w="2367" w:type="dxa"/>
          </w:tcPr>
          <w:p w:rsidR="00A05BD4" w:rsidRPr="00762806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М</w:t>
            </w: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униципальный бюджет</w:t>
            </w:r>
          </w:p>
        </w:tc>
        <w:tc>
          <w:tcPr>
            <w:tcW w:w="1336" w:type="dxa"/>
            <w:vAlign w:val="center"/>
          </w:tcPr>
          <w:p w:rsidR="00A05BD4" w:rsidRPr="00762806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31035,0</w:t>
            </w:r>
          </w:p>
        </w:tc>
        <w:tc>
          <w:tcPr>
            <w:tcW w:w="1266" w:type="dxa"/>
            <w:vAlign w:val="center"/>
          </w:tcPr>
          <w:p w:rsidR="00A05BD4" w:rsidRPr="00762806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6032,6</w:t>
            </w:r>
          </w:p>
        </w:tc>
        <w:tc>
          <w:tcPr>
            <w:tcW w:w="1093" w:type="dxa"/>
            <w:vAlign w:val="center"/>
          </w:tcPr>
          <w:p w:rsidR="00A05BD4" w:rsidRPr="00762806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6250,6</w:t>
            </w:r>
          </w:p>
        </w:tc>
        <w:tc>
          <w:tcPr>
            <w:tcW w:w="1439" w:type="dxa"/>
            <w:vAlign w:val="center"/>
          </w:tcPr>
          <w:p w:rsidR="00A05BD4" w:rsidRPr="00762806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6250,6</w:t>
            </w:r>
          </w:p>
        </w:tc>
        <w:tc>
          <w:tcPr>
            <w:tcW w:w="1266" w:type="dxa"/>
            <w:vAlign w:val="center"/>
          </w:tcPr>
          <w:p w:rsidR="00A05BD4" w:rsidRPr="00762806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6250,6</w:t>
            </w:r>
          </w:p>
        </w:tc>
        <w:tc>
          <w:tcPr>
            <w:tcW w:w="1370" w:type="dxa"/>
            <w:vAlign w:val="center"/>
          </w:tcPr>
          <w:p w:rsidR="00A05BD4" w:rsidRPr="00762806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6250,6</w:t>
            </w:r>
          </w:p>
        </w:tc>
      </w:tr>
      <w:tr w:rsidR="00A05BD4" w:rsidRPr="00762806" w:rsidTr="004A5577">
        <w:tc>
          <w:tcPr>
            <w:tcW w:w="2367" w:type="dxa"/>
          </w:tcPr>
          <w:p w:rsidR="00A05BD4" w:rsidRPr="000148BF" w:rsidRDefault="00A05BD4" w:rsidP="004A5577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sz w:val="24"/>
                <w:szCs w:val="24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A05BD4" w:rsidRPr="006B5A88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408,0</w:t>
            </w:r>
          </w:p>
        </w:tc>
        <w:tc>
          <w:tcPr>
            <w:tcW w:w="1266" w:type="dxa"/>
            <w:vAlign w:val="center"/>
          </w:tcPr>
          <w:p w:rsidR="00A05BD4" w:rsidRPr="006B5A88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093" w:type="dxa"/>
            <w:vAlign w:val="center"/>
          </w:tcPr>
          <w:p w:rsidR="00A05BD4" w:rsidRPr="006B5A88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439" w:type="dxa"/>
            <w:vAlign w:val="center"/>
          </w:tcPr>
          <w:p w:rsidR="00A05BD4" w:rsidRPr="006B5A88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66" w:type="dxa"/>
            <w:vAlign w:val="center"/>
          </w:tcPr>
          <w:p w:rsidR="00A05BD4" w:rsidRPr="006B5A88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370" w:type="dxa"/>
            <w:vAlign w:val="center"/>
          </w:tcPr>
          <w:p w:rsidR="00A05BD4" w:rsidRPr="006B5A88" w:rsidRDefault="00A05BD4" w:rsidP="004A55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</w:tr>
    </w:tbl>
    <w:p w:rsidR="00A05BD4" w:rsidRDefault="00A05BD4" w:rsidP="00A05BD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BD4" w:rsidRPr="00762806" w:rsidRDefault="00A05BD4" w:rsidP="00A05BD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BD4" w:rsidRDefault="00A05BD4" w:rsidP="00A05BD4">
      <w:pPr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76280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К</w:t>
      </w:r>
      <w:r w:rsidRPr="00A34718">
        <w:rPr>
          <w:rFonts w:ascii="Times New Roman" w:hAnsi="Times New Roman"/>
          <w:b/>
          <w:sz w:val="24"/>
          <w:szCs w:val="24"/>
        </w:rPr>
        <w:t>онечный результат реализации муниципальной программы</w:t>
      </w:r>
    </w:p>
    <w:p w:rsidR="00A05BD4" w:rsidRDefault="00A05BD4" w:rsidP="00A05BD4">
      <w:pPr>
        <w:widowControl w:val="0"/>
        <w:spacing w:after="0" w:line="240" w:lineRule="auto"/>
        <w:jc w:val="both"/>
        <w:outlineLvl w:val="4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В ходе реализации </w:t>
      </w:r>
      <w:r w:rsidRPr="00762806">
        <w:rPr>
          <w:rFonts w:ascii="Times New Roman" w:hAnsi="Times New Roman"/>
          <w:bCs/>
          <w:sz w:val="24"/>
          <w:szCs w:val="24"/>
        </w:rPr>
        <w:t>п</w:t>
      </w:r>
      <w:r w:rsidRPr="00762806">
        <w:rPr>
          <w:rFonts w:ascii="Times New Roman" w:hAnsi="Times New Roman"/>
          <w:sz w:val="24"/>
          <w:szCs w:val="24"/>
        </w:rPr>
        <w:t>рограммы планируется достичь следующих конечных результатов в 20</w:t>
      </w:r>
      <w:r>
        <w:rPr>
          <w:rFonts w:ascii="Times New Roman" w:hAnsi="Times New Roman"/>
          <w:sz w:val="24"/>
          <w:szCs w:val="24"/>
        </w:rPr>
        <w:t>28</w:t>
      </w:r>
      <w:r w:rsidRPr="00762806">
        <w:rPr>
          <w:rFonts w:ascii="Times New Roman" w:hAnsi="Times New Roman"/>
          <w:sz w:val="24"/>
          <w:szCs w:val="24"/>
        </w:rPr>
        <w:t xml:space="preserve"> году:</w:t>
      </w:r>
    </w:p>
    <w:p w:rsidR="00A05BD4" w:rsidRPr="00C37D05" w:rsidRDefault="00A05BD4" w:rsidP="00A05BD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62806">
        <w:t xml:space="preserve"> </w:t>
      </w:r>
      <w:proofErr w:type="spellStart"/>
      <w:r w:rsidRPr="00C37D05">
        <w:rPr>
          <w:rFonts w:ascii="Times New Roman" w:hAnsi="Times New Roman"/>
          <w:sz w:val="24"/>
          <w:szCs w:val="24"/>
        </w:rPr>
        <w:t>предпрофессиональная</w:t>
      </w:r>
      <w:proofErr w:type="spellEnd"/>
      <w:r w:rsidRPr="00C37D05">
        <w:rPr>
          <w:rFonts w:ascii="Times New Roman" w:hAnsi="Times New Roman"/>
          <w:sz w:val="24"/>
          <w:szCs w:val="24"/>
        </w:rPr>
        <w:t xml:space="preserve"> подготовка учащихся</w:t>
      </w:r>
      <w:r w:rsidRPr="00762806">
        <w:t xml:space="preserve">; </w:t>
      </w:r>
    </w:p>
    <w:p w:rsidR="00A05BD4" w:rsidRPr="00762806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увеличение доли среднегодового контингента учащихся до 3,5%;</w:t>
      </w:r>
    </w:p>
    <w:p w:rsidR="00A05BD4" w:rsidRPr="00762806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увеличение количества детей, участвующих в конкурсах различного уровня до 38%;</w:t>
      </w:r>
    </w:p>
    <w:p w:rsidR="00A05BD4" w:rsidRPr="00762806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-повышение уровня удовлетворенности жителей района качеством предоставляемых услуг </w:t>
      </w:r>
      <w:r>
        <w:rPr>
          <w:rFonts w:cs="Times New Roman"/>
          <w:lang w:val="ru-RU"/>
        </w:rPr>
        <w:t xml:space="preserve">   </w:t>
      </w:r>
      <w:r w:rsidRPr="00762806">
        <w:rPr>
          <w:rFonts w:cs="Times New Roman"/>
          <w:lang w:val="ru-RU"/>
        </w:rPr>
        <w:t>дополнительного образования в сфере культуры до 98%;</w:t>
      </w:r>
    </w:p>
    <w:p w:rsidR="00A05BD4" w:rsidRPr="00762806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</w:t>
      </w:r>
      <w:r>
        <w:rPr>
          <w:rFonts w:cs="Times New Roman"/>
          <w:lang w:val="ru-RU"/>
        </w:rPr>
        <w:t>обеспечение школы музыкальными инструментами</w:t>
      </w:r>
      <w:r w:rsidRPr="00762806">
        <w:rPr>
          <w:rFonts w:cs="Times New Roman"/>
          <w:lang w:val="ru-RU"/>
        </w:rPr>
        <w:t>;</w:t>
      </w:r>
    </w:p>
    <w:p w:rsidR="00A05BD4" w:rsidRPr="00762806" w:rsidRDefault="00A05BD4" w:rsidP="00A05BD4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повышение квалификации педагогических и руководящих работников ДШИ;</w:t>
      </w:r>
    </w:p>
    <w:p w:rsidR="00A05BD4" w:rsidRDefault="00A05BD4" w:rsidP="00A05BD4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62806">
        <w:t xml:space="preserve">- </w:t>
      </w:r>
      <w:r w:rsidRPr="00991B20">
        <w:rPr>
          <w:rFonts w:ascii="Times New Roman" w:hAnsi="Times New Roman"/>
          <w:sz w:val="24"/>
          <w:szCs w:val="24"/>
        </w:rPr>
        <w:t>осуществление поддержки талантливых и одаренных детей – учащихся ДШИ</w:t>
      </w:r>
      <w:r>
        <w:rPr>
          <w:rFonts w:ascii="Times New Roman" w:hAnsi="Times New Roman"/>
          <w:sz w:val="24"/>
          <w:szCs w:val="24"/>
        </w:rPr>
        <w:t>;</w:t>
      </w:r>
    </w:p>
    <w:p w:rsidR="00A05BD4" w:rsidRDefault="00A05BD4" w:rsidP="00A05BD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-создание современной инфраструктуры и комфортной образовательной среды;</w:t>
      </w:r>
    </w:p>
    <w:p w:rsidR="00A05BD4" w:rsidRDefault="00A05BD4" w:rsidP="00A05BD4">
      <w:pPr>
        <w:jc w:val="both"/>
        <w:outlineLvl w:val="1"/>
        <w:rPr>
          <w:rFonts w:ascii="Times New Roman" w:hAnsi="Times New Roman"/>
          <w:sz w:val="24"/>
          <w:szCs w:val="24"/>
        </w:rPr>
      </w:pPr>
    </w:p>
    <w:p w:rsidR="00A05BD4" w:rsidRPr="00991B20" w:rsidRDefault="00A05BD4" w:rsidP="00A05BD4">
      <w:pPr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Методика</w:t>
      </w:r>
      <w:r w:rsidRPr="00991B20">
        <w:rPr>
          <w:rFonts w:ascii="Times New Roman" w:hAnsi="Times New Roman"/>
          <w:b/>
          <w:sz w:val="24"/>
          <w:szCs w:val="24"/>
        </w:rPr>
        <w:t xml:space="preserve"> комплексной оценки эффективности реализации муниципальной програ</w:t>
      </w:r>
      <w:r w:rsidRPr="00991B20">
        <w:rPr>
          <w:rFonts w:ascii="Times New Roman" w:hAnsi="Times New Roman"/>
          <w:b/>
          <w:sz w:val="24"/>
          <w:szCs w:val="24"/>
        </w:rPr>
        <w:t>м</w:t>
      </w:r>
      <w:r w:rsidRPr="00991B20">
        <w:rPr>
          <w:rFonts w:ascii="Times New Roman" w:hAnsi="Times New Roman"/>
          <w:b/>
          <w:sz w:val="24"/>
          <w:szCs w:val="24"/>
        </w:rPr>
        <w:t>мы</w:t>
      </w:r>
    </w:p>
    <w:p w:rsidR="00A05BD4" w:rsidRPr="00762806" w:rsidRDefault="00A05BD4" w:rsidP="00A05B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проводится по двум н</w:t>
      </w:r>
      <w:r w:rsidRPr="00762806">
        <w:rPr>
          <w:rFonts w:ascii="Times New Roman" w:hAnsi="Times New Roman"/>
          <w:sz w:val="24"/>
          <w:szCs w:val="24"/>
        </w:rPr>
        <w:t>а</w:t>
      </w:r>
      <w:r w:rsidRPr="00762806">
        <w:rPr>
          <w:rFonts w:ascii="Times New Roman" w:hAnsi="Times New Roman"/>
          <w:sz w:val="24"/>
          <w:szCs w:val="24"/>
        </w:rPr>
        <w:t>правлениям:</w:t>
      </w:r>
    </w:p>
    <w:p w:rsidR="00A05BD4" w:rsidRPr="00762806" w:rsidRDefault="00A05BD4" w:rsidP="00A05BD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1) оценка полноты финансирования (Q1) </w:t>
      </w:r>
      <w:hyperlink w:anchor="Par1007" w:history="1">
        <w:r w:rsidRPr="00762806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762806">
        <w:rPr>
          <w:rFonts w:ascii="Times New Roman" w:hAnsi="Times New Roman"/>
          <w:sz w:val="24"/>
          <w:szCs w:val="24"/>
        </w:rPr>
        <w:t>;</w:t>
      </w:r>
    </w:p>
    <w:p w:rsidR="00A05BD4" w:rsidRPr="00762806" w:rsidRDefault="00A05BD4" w:rsidP="00A05BD4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lastRenderedPageBreak/>
        <w:t xml:space="preserve">2) оценка достижения плановых значений целевых показателей (Q2) </w:t>
      </w:r>
      <w:hyperlink w:anchor="Par1027" w:history="1">
        <w:r w:rsidRPr="00762806">
          <w:rPr>
            <w:rFonts w:ascii="Times New Roman" w:hAnsi="Times New Roman"/>
            <w:sz w:val="24"/>
            <w:szCs w:val="24"/>
          </w:rPr>
          <w:t>(таблица 2)</w:t>
        </w:r>
      </w:hyperlink>
      <w:r w:rsidRPr="00762806">
        <w:rPr>
          <w:rFonts w:ascii="Times New Roman" w:hAnsi="Times New Roman"/>
          <w:sz w:val="24"/>
          <w:szCs w:val="24"/>
        </w:rPr>
        <w:t>.</w:t>
      </w:r>
    </w:p>
    <w:p w:rsidR="00A05BD4" w:rsidRPr="00762806" w:rsidRDefault="00A05BD4" w:rsidP="00A05B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1. Оценка полноты финансирования (Q1) рассчитывается как соотношение запланир</w:t>
      </w:r>
      <w:r w:rsidRPr="00762806">
        <w:rPr>
          <w:rFonts w:ascii="Times New Roman" w:hAnsi="Times New Roman"/>
          <w:sz w:val="24"/>
          <w:szCs w:val="24"/>
        </w:rPr>
        <w:t>о</w:t>
      </w:r>
      <w:r w:rsidRPr="00762806">
        <w:rPr>
          <w:rFonts w:ascii="Times New Roman" w:hAnsi="Times New Roman"/>
          <w:sz w:val="24"/>
          <w:szCs w:val="24"/>
        </w:rPr>
        <w:t>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A05BD4" w:rsidRPr="00131BDF" w:rsidRDefault="00A05BD4" w:rsidP="00A05BD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</w:rPr>
      </w:pPr>
      <w:bookmarkStart w:id="1" w:name="Par1005"/>
      <w:bookmarkEnd w:id="1"/>
      <w:r w:rsidRPr="00131BDF">
        <w:rPr>
          <w:rFonts w:ascii="Times New Roman" w:hAnsi="Times New Roman"/>
        </w:rPr>
        <w:t>Таблица 1</w:t>
      </w:r>
    </w:p>
    <w:p w:rsidR="00A05BD4" w:rsidRPr="00762806" w:rsidRDefault="00A05BD4" w:rsidP="00A05BD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bookmarkStart w:id="2" w:name="Par1007"/>
      <w:bookmarkEnd w:id="2"/>
      <w:r w:rsidRPr="00762806">
        <w:rPr>
          <w:rFonts w:ascii="Times New Roman" w:hAnsi="Times New Roman"/>
          <w:sz w:val="24"/>
          <w:szCs w:val="24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A05BD4" w:rsidRPr="00762806" w:rsidTr="004A5577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A05BD4" w:rsidRPr="00762806" w:rsidTr="004A5577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полное финансирование              </w:t>
            </w:r>
          </w:p>
        </w:tc>
      </w:tr>
      <w:tr w:rsidR="00A05BD4" w:rsidRPr="00762806" w:rsidTr="004A5577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неполное финансирование            </w:t>
            </w:r>
          </w:p>
        </w:tc>
      </w:tr>
      <w:tr w:rsidR="00A05BD4" w:rsidRPr="00762806" w:rsidTr="004A5577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увеличенное финансирование         </w:t>
            </w:r>
          </w:p>
        </w:tc>
      </w:tr>
      <w:tr w:rsidR="00A05BD4" w:rsidRPr="00762806" w:rsidTr="004A5577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существенное недофинансирование    </w:t>
            </w:r>
          </w:p>
        </w:tc>
      </w:tr>
    </w:tbl>
    <w:p w:rsidR="00A05BD4" w:rsidRDefault="00A05BD4" w:rsidP="00A05B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05BD4" w:rsidRPr="00762806" w:rsidRDefault="00A05BD4" w:rsidP="00A05B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05BD4" w:rsidRPr="00131BDF" w:rsidRDefault="00A05BD4" w:rsidP="00A05BD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</w:rPr>
      </w:pPr>
      <w:bookmarkStart w:id="3" w:name="Par1025"/>
      <w:bookmarkEnd w:id="3"/>
      <w:r w:rsidRPr="00131BDF">
        <w:rPr>
          <w:rFonts w:ascii="Times New Roman" w:hAnsi="Times New Roman"/>
        </w:rPr>
        <w:t>Таблица 2</w:t>
      </w:r>
    </w:p>
    <w:p w:rsidR="00A05BD4" w:rsidRPr="00762806" w:rsidRDefault="00A05BD4" w:rsidP="00A05B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Par1027"/>
      <w:bookmarkEnd w:id="4"/>
      <w:r w:rsidRPr="00762806">
        <w:rPr>
          <w:rFonts w:ascii="Times New Roman" w:hAnsi="Times New Roman"/>
          <w:sz w:val="24"/>
          <w:szCs w:val="24"/>
        </w:rPr>
        <w:t>ШКАЛА ОЦЕНКИ ДОСТИЖЕНИЯ ПЛАНОВЫХ ЗНАЧЕНИЙ</w:t>
      </w:r>
      <w:r>
        <w:rPr>
          <w:rFonts w:ascii="Times New Roman" w:hAnsi="Times New Roman"/>
          <w:sz w:val="24"/>
          <w:szCs w:val="24"/>
        </w:rPr>
        <w:t xml:space="preserve"> 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A05BD4" w:rsidRPr="00762806" w:rsidTr="004A5577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A05BD4" w:rsidRPr="00762806" w:rsidTr="004A5577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высокая результативность           </w:t>
            </w:r>
          </w:p>
        </w:tc>
      </w:tr>
      <w:tr w:rsidR="00A05BD4" w:rsidRPr="00762806" w:rsidTr="004A5577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средняя результативность           </w:t>
            </w:r>
          </w:p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(недовыполнение плана)             </w:t>
            </w:r>
          </w:p>
        </w:tc>
      </w:tr>
      <w:tr w:rsidR="00A05BD4" w:rsidRPr="00762806" w:rsidTr="004A5577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средняя результативность           </w:t>
            </w:r>
          </w:p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(перевыполнение плана)             </w:t>
            </w:r>
          </w:p>
        </w:tc>
      </w:tr>
      <w:tr w:rsidR="00A05BD4" w:rsidRPr="00762806" w:rsidTr="004A5577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низкая результативность            </w:t>
            </w:r>
          </w:p>
          <w:p w:rsidR="00A05BD4" w:rsidRPr="00762806" w:rsidRDefault="00A05BD4" w:rsidP="004A55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(существенное недовыполнение плана)</w:t>
            </w:r>
          </w:p>
        </w:tc>
      </w:tr>
    </w:tbl>
    <w:p w:rsidR="00A05BD4" w:rsidRDefault="00A05BD4" w:rsidP="00A05B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05BD4" w:rsidRPr="00762806" w:rsidRDefault="00A05BD4" w:rsidP="00A05BD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</w:t>
      </w:r>
      <w:r w:rsidRPr="00762806">
        <w:rPr>
          <w:rFonts w:ascii="Times New Roman" w:hAnsi="Times New Roman"/>
          <w:sz w:val="24"/>
          <w:szCs w:val="24"/>
        </w:rPr>
        <w:lastRenderedPageBreak/>
        <w:t>достижения плановых значений целевых показателей (Q2).</w:t>
      </w:r>
    </w:p>
    <w:p w:rsidR="00117CD8" w:rsidRDefault="00A05BD4" w:rsidP="0050003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</w:t>
      </w:r>
      <w:r w:rsidRPr="00762806">
        <w:rPr>
          <w:rFonts w:ascii="Times New Roman" w:hAnsi="Times New Roman"/>
          <w:sz w:val="24"/>
          <w:szCs w:val="24"/>
        </w:rPr>
        <w:t>ф</w:t>
      </w:r>
      <w:r w:rsidRPr="00762806">
        <w:rPr>
          <w:rFonts w:ascii="Times New Roman" w:hAnsi="Times New Roman"/>
          <w:sz w:val="24"/>
          <w:szCs w:val="24"/>
        </w:rPr>
        <w:t>фективности ниже среднего, низкая эффективность, крайне низкая эффективность) и прив</w:t>
      </w:r>
      <w:r w:rsidRPr="00762806">
        <w:rPr>
          <w:rFonts w:ascii="Times New Roman" w:hAnsi="Times New Roman"/>
          <w:sz w:val="24"/>
          <w:szCs w:val="24"/>
        </w:rPr>
        <w:t>о</w:t>
      </w:r>
      <w:r w:rsidRPr="00762806">
        <w:rPr>
          <w:rFonts w:ascii="Times New Roman" w:hAnsi="Times New Roman"/>
          <w:sz w:val="24"/>
          <w:szCs w:val="24"/>
        </w:rPr>
        <w:t>дятся причины отклонений и предполагаемые дальнейшие действия в отношении оцен</w:t>
      </w:r>
      <w:r w:rsidR="00117CD8">
        <w:rPr>
          <w:rFonts w:ascii="Times New Roman" w:hAnsi="Times New Roman"/>
          <w:sz w:val="24"/>
          <w:szCs w:val="24"/>
        </w:rPr>
        <w:t>ива</w:t>
      </w:r>
      <w:r w:rsidR="00117CD8">
        <w:rPr>
          <w:rFonts w:ascii="Times New Roman" w:hAnsi="Times New Roman"/>
          <w:sz w:val="24"/>
          <w:szCs w:val="24"/>
        </w:rPr>
        <w:t>е</w:t>
      </w:r>
      <w:r w:rsidR="00117CD8">
        <w:rPr>
          <w:rFonts w:ascii="Times New Roman" w:hAnsi="Times New Roman"/>
          <w:sz w:val="24"/>
          <w:szCs w:val="24"/>
        </w:rPr>
        <w:t>мой Муниципальной программы</w:t>
      </w:r>
    </w:p>
    <w:p w:rsidR="00117CD8" w:rsidRPr="00117CD8" w:rsidRDefault="00117CD8" w:rsidP="0050003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  <w:sectPr w:rsidR="00117CD8" w:rsidRPr="00117CD8" w:rsidSect="00500039">
          <w:pgSz w:w="11906" w:h="16838"/>
          <w:pgMar w:top="1440" w:right="1080" w:bottom="1440" w:left="1080" w:header="709" w:footer="709" w:gutter="0"/>
          <w:cols w:space="708"/>
          <w:docGrid w:linePitch="360"/>
        </w:sectPr>
      </w:pPr>
    </w:p>
    <w:p w:rsidR="00500039" w:rsidRPr="002256EF" w:rsidRDefault="00500039" w:rsidP="00117CD8">
      <w:pPr>
        <w:pStyle w:val="Standard"/>
        <w:tabs>
          <w:tab w:val="left" w:pos="1134"/>
        </w:tabs>
        <w:jc w:val="both"/>
        <w:rPr>
          <w:lang w:val="ru-RU"/>
        </w:rPr>
      </w:pPr>
    </w:p>
    <w:p w:rsidR="00117CD8" w:rsidRPr="00B059B2" w:rsidRDefault="00117CD8" w:rsidP="00117CD8">
      <w:pPr>
        <w:spacing w:after="1" w:line="220" w:lineRule="atLeast"/>
        <w:jc w:val="both"/>
        <w:rPr>
          <w:rFonts w:ascii="Times New Roman" w:hAnsi="Times New Roman"/>
          <w:sz w:val="24"/>
          <w:szCs w:val="24"/>
        </w:rPr>
      </w:pPr>
    </w:p>
    <w:p w:rsidR="00117CD8" w:rsidRPr="00B059B2" w:rsidRDefault="00117CD8" w:rsidP="00B059B2">
      <w:pPr>
        <w:spacing w:after="100" w:line="240" w:lineRule="auto"/>
        <w:jc w:val="right"/>
        <w:rPr>
          <w:rFonts w:ascii="Times New Roman" w:hAnsi="Times New Roman"/>
          <w:sz w:val="24"/>
          <w:szCs w:val="24"/>
        </w:rPr>
      </w:pPr>
      <w:r w:rsidRPr="00B059B2">
        <w:rPr>
          <w:rFonts w:ascii="Times New Roman" w:hAnsi="Times New Roman"/>
          <w:sz w:val="24"/>
          <w:szCs w:val="24"/>
        </w:rPr>
        <w:t>Приложение 1</w:t>
      </w:r>
    </w:p>
    <w:p w:rsidR="00117CD8" w:rsidRPr="00B059B2" w:rsidRDefault="00117CD8" w:rsidP="00B059B2">
      <w:pPr>
        <w:spacing w:after="100" w:line="240" w:lineRule="auto"/>
        <w:jc w:val="right"/>
        <w:rPr>
          <w:rFonts w:ascii="Times New Roman" w:hAnsi="Times New Roman"/>
          <w:sz w:val="24"/>
          <w:szCs w:val="24"/>
        </w:rPr>
      </w:pPr>
      <w:r w:rsidRPr="00B059B2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117CD8" w:rsidRPr="00B059B2" w:rsidRDefault="00117CD8" w:rsidP="00B059B2">
      <w:pPr>
        <w:spacing w:after="100" w:line="240" w:lineRule="auto"/>
        <w:jc w:val="right"/>
        <w:rPr>
          <w:rFonts w:ascii="Times New Roman" w:hAnsi="Times New Roman"/>
          <w:sz w:val="24"/>
          <w:szCs w:val="24"/>
        </w:rPr>
      </w:pPr>
      <w:r w:rsidRPr="00B059B2">
        <w:rPr>
          <w:rFonts w:ascii="Times New Roman" w:hAnsi="Times New Roman"/>
          <w:sz w:val="24"/>
          <w:szCs w:val="24"/>
        </w:rPr>
        <w:t xml:space="preserve">    «Развитие муниципального бюджетного  учреждения </w:t>
      </w:r>
    </w:p>
    <w:p w:rsidR="00117CD8" w:rsidRPr="00B059B2" w:rsidRDefault="00117CD8" w:rsidP="00B059B2">
      <w:pPr>
        <w:spacing w:after="100" w:line="240" w:lineRule="auto"/>
        <w:jc w:val="right"/>
        <w:rPr>
          <w:rFonts w:ascii="Times New Roman" w:hAnsi="Times New Roman"/>
          <w:sz w:val="24"/>
          <w:szCs w:val="24"/>
        </w:rPr>
      </w:pPr>
      <w:r w:rsidRPr="00B059B2">
        <w:rPr>
          <w:rFonts w:ascii="Times New Roman" w:hAnsi="Times New Roman"/>
          <w:sz w:val="24"/>
          <w:szCs w:val="24"/>
        </w:rPr>
        <w:t xml:space="preserve">      дополнительного образования  «Детская школа искусств»</w:t>
      </w:r>
    </w:p>
    <w:p w:rsidR="00117CD8" w:rsidRPr="00B059B2" w:rsidRDefault="00117CD8" w:rsidP="00B059B2">
      <w:pPr>
        <w:spacing w:after="100" w:line="240" w:lineRule="auto"/>
        <w:jc w:val="right"/>
        <w:rPr>
          <w:rFonts w:ascii="Times New Roman" w:hAnsi="Times New Roman"/>
          <w:sz w:val="24"/>
          <w:szCs w:val="24"/>
        </w:rPr>
      </w:pPr>
      <w:r w:rsidRPr="00B059B2">
        <w:rPr>
          <w:rFonts w:ascii="Times New Roman" w:hAnsi="Times New Roman"/>
          <w:sz w:val="24"/>
          <w:szCs w:val="24"/>
        </w:rPr>
        <w:t xml:space="preserve">      с. </w:t>
      </w:r>
      <w:proofErr w:type="spellStart"/>
      <w:r w:rsidRPr="00B059B2">
        <w:rPr>
          <w:rFonts w:ascii="Times New Roman" w:hAnsi="Times New Roman"/>
          <w:sz w:val="24"/>
          <w:szCs w:val="24"/>
        </w:rPr>
        <w:t>Подбельск</w:t>
      </w:r>
      <w:proofErr w:type="spellEnd"/>
      <w:r w:rsidRPr="00B059B2">
        <w:rPr>
          <w:rFonts w:ascii="Times New Roman" w:hAnsi="Times New Roman"/>
          <w:sz w:val="24"/>
          <w:szCs w:val="24"/>
        </w:rPr>
        <w:t xml:space="preserve"> муниципального района Похвистневский </w:t>
      </w:r>
    </w:p>
    <w:p w:rsidR="00117CD8" w:rsidRPr="00B059B2" w:rsidRDefault="00117CD8" w:rsidP="00B059B2">
      <w:pPr>
        <w:spacing w:after="100" w:line="240" w:lineRule="auto"/>
        <w:jc w:val="right"/>
        <w:rPr>
          <w:rFonts w:ascii="Times New Roman" w:hAnsi="Times New Roman"/>
          <w:sz w:val="24"/>
          <w:szCs w:val="24"/>
        </w:rPr>
      </w:pPr>
      <w:r w:rsidRPr="00B059B2">
        <w:rPr>
          <w:rFonts w:ascii="Times New Roman" w:hAnsi="Times New Roman"/>
          <w:sz w:val="24"/>
          <w:szCs w:val="24"/>
        </w:rPr>
        <w:t xml:space="preserve">      Самарской области на 2024-2028 гг.» </w:t>
      </w:r>
    </w:p>
    <w:p w:rsidR="00117CD8" w:rsidRPr="00B059B2" w:rsidRDefault="00117CD8" w:rsidP="00117CD8">
      <w:pPr>
        <w:jc w:val="center"/>
        <w:rPr>
          <w:rFonts w:ascii="Times New Roman" w:hAnsi="Times New Roman"/>
          <w:sz w:val="24"/>
          <w:szCs w:val="24"/>
        </w:rPr>
      </w:pPr>
    </w:p>
    <w:p w:rsidR="00117CD8" w:rsidRPr="00B059B2" w:rsidRDefault="00117CD8" w:rsidP="00117CD8">
      <w:pPr>
        <w:jc w:val="center"/>
        <w:rPr>
          <w:rFonts w:ascii="Times New Roman" w:hAnsi="Times New Roman"/>
          <w:sz w:val="24"/>
          <w:szCs w:val="24"/>
        </w:rPr>
      </w:pPr>
      <w:r w:rsidRPr="00B059B2">
        <w:rPr>
          <w:rFonts w:ascii="Times New Roman" w:hAnsi="Times New Roman"/>
          <w:sz w:val="24"/>
          <w:szCs w:val="24"/>
        </w:rPr>
        <w:t>ПЕРЕЧЕНЬ</w:t>
      </w:r>
    </w:p>
    <w:p w:rsidR="00117CD8" w:rsidRPr="00B059B2" w:rsidRDefault="00117CD8" w:rsidP="00117CD8">
      <w:pPr>
        <w:jc w:val="center"/>
        <w:rPr>
          <w:rFonts w:ascii="Times New Roman" w:hAnsi="Times New Roman"/>
          <w:sz w:val="24"/>
          <w:szCs w:val="24"/>
        </w:rPr>
      </w:pPr>
      <w:r w:rsidRPr="00B059B2">
        <w:rPr>
          <w:rFonts w:ascii="Times New Roman" w:hAnsi="Times New Roman"/>
          <w:sz w:val="24"/>
          <w:szCs w:val="24"/>
        </w:rPr>
        <w:t>СТРАТЕГИЧЕСКИХ ПОКАЗАТЕЛЕЙ (ИНЛИКАТОРОВ), ХАРАКТЕРИЗУЮЩИХ ХОД И ИТОГИ РЕАЛИЗАЦИИ МУНИЦИПАЛЬНОЙ ПР</w:t>
      </w:r>
      <w:r w:rsidRPr="00B059B2">
        <w:rPr>
          <w:rFonts w:ascii="Times New Roman" w:hAnsi="Times New Roman"/>
          <w:sz w:val="24"/>
          <w:szCs w:val="24"/>
        </w:rPr>
        <w:t>О</w:t>
      </w:r>
      <w:r w:rsidRPr="00B059B2">
        <w:rPr>
          <w:rFonts w:ascii="Times New Roman" w:hAnsi="Times New Roman"/>
          <w:sz w:val="24"/>
          <w:szCs w:val="24"/>
        </w:rPr>
        <w:t>ГРАММЫ (ПОДПРОГРАММЫ)</w:t>
      </w:r>
    </w:p>
    <w:tbl>
      <w:tblPr>
        <w:tblW w:w="15310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7"/>
        <w:gridCol w:w="8"/>
        <w:gridCol w:w="4106"/>
        <w:gridCol w:w="1417"/>
        <w:gridCol w:w="851"/>
        <w:gridCol w:w="141"/>
        <w:gridCol w:w="993"/>
        <w:gridCol w:w="141"/>
        <w:gridCol w:w="993"/>
        <w:gridCol w:w="992"/>
        <w:gridCol w:w="1134"/>
        <w:gridCol w:w="992"/>
        <w:gridCol w:w="142"/>
        <w:gridCol w:w="992"/>
        <w:gridCol w:w="1701"/>
      </w:tblGrid>
      <w:tr w:rsidR="00117CD8" w:rsidRPr="00B059B2" w:rsidTr="004A5577">
        <w:tc>
          <w:tcPr>
            <w:tcW w:w="71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rPr>
                <w:rFonts w:eastAsia="Times New Roman"/>
              </w:rPr>
              <w:t>№</w:t>
            </w:r>
          </w:p>
          <w:p w:rsidR="00117CD8" w:rsidRPr="00B059B2" w:rsidRDefault="00117CD8" w:rsidP="004A5577">
            <w:pPr>
              <w:pStyle w:val="a3"/>
              <w:jc w:val="center"/>
            </w:pPr>
            <w:proofErr w:type="spellStart"/>
            <w:r w:rsidRPr="00B059B2">
              <w:t>п</w:t>
            </w:r>
            <w:proofErr w:type="spellEnd"/>
            <w:r w:rsidRPr="00B059B2">
              <w:t>/</w:t>
            </w:r>
            <w:proofErr w:type="spellStart"/>
            <w:r w:rsidRPr="00B059B2">
              <w:t>п</w:t>
            </w:r>
            <w:proofErr w:type="spellEnd"/>
          </w:p>
        </w:tc>
        <w:tc>
          <w:tcPr>
            <w:tcW w:w="410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Наименование цели, задачи стратегического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Единица измерения</w:t>
            </w:r>
          </w:p>
        </w:tc>
        <w:tc>
          <w:tcPr>
            <w:tcW w:w="9072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Значение стратегического показателя (индикатора) по годам</w:t>
            </w:r>
          </w:p>
        </w:tc>
      </w:tr>
      <w:tr w:rsidR="00117CD8" w:rsidRPr="00B059B2" w:rsidTr="004A5577">
        <w:trPr>
          <w:trHeight w:val="1195"/>
        </w:trPr>
        <w:tc>
          <w:tcPr>
            <w:tcW w:w="715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Отчёт</w:t>
            </w:r>
          </w:p>
          <w:p w:rsidR="00117CD8" w:rsidRPr="00B059B2" w:rsidRDefault="00117CD8" w:rsidP="004A5577">
            <w:pPr>
              <w:pStyle w:val="a3"/>
              <w:jc w:val="center"/>
            </w:pPr>
            <w:r w:rsidRPr="00B059B2">
              <w:t>2022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Оценка</w:t>
            </w:r>
          </w:p>
          <w:p w:rsidR="00117CD8" w:rsidRPr="00B059B2" w:rsidRDefault="00117CD8" w:rsidP="004A5577">
            <w:pPr>
              <w:pStyle w:val="a3"/>
              <w:jc w:val="center"/>
            </w:pPr>
            <w:r w:rsidRPr="00B059B2">
              <w:t>2023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2024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2025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2026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2027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2028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Итоги за период реализации</w:t>
            </w:r>
          </w:p>
        </w:tc>
      </w:tr>
      <w:tr w:rsidR="00117CD8" w:rsidRPr="00B059B2" w:rsidTr="004A5577">
        <w:trPr>
          <w:trHeight w:val="21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Pr="00B059B2" w:rsidRDefault="00117CD8" w:rsidP="004A5577">
            <w:pPr>
              <w:pStyle w:val="a3"/>
              <w:rPr>
                <w:b/>
                <w:u w:val="single"/>
              </w:rPr>
            </w:pPr>
          </w:p>
        </w:tc>
        <w:tc>
          <w:tcPr>
            <w:tcW w:w="14603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Pr="00B059B2" w:rsidRDefault="00117CD8" w:rsidP="004A5577">
            <w:pPr>
              <w:pStyle w:val="a3"/>
            </w:pPr>
            <w:r w:rsidRPr="00B059B2">
              <w:rPr>
                <w:b/>
                <w:u w:val="single"/>
              </w:rPr>
              <w:t>Цель -</w:t>
            </w:r>
            <w:r w:rsidRPr="00B059B2">
              <w:t>Создание условий для эффективного развития культурно-образовательной среды МБУДО «ДШИ », обеспечивающей доступность качественного дополнительного образования детей в сфере культуры и искусства, реализации их художественно-творческого потенциала на основе модернизации содержания образования и организации педагогической поддержки.</w:t>
            </w:r>
          </w:p>
        </w:tc>
      </w:tr>
      <w:tr w:rsidR="00117CD8" w:rsidRPr="00B059B2" w:rsidTr="004A5577">
        <w:trPr>
          <w:trHeight w:val="21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Pr="00B059B2" w:rsidRDefault="00117CD8" w:rsidP="004A5577">
            <w:pPr>
              <w:pStyle w:val="a3"/>
            </w:pPr>
          </w:p>
        </w:tc>
        <w:tc>
          <w:tcPr>
            <w:tcW w:w="14603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Pr="00B059B2" w:rsidRDefault="00117CD8" w:rsidP="004A5577">
            <w:pPr>
              <w:pStyle w:val="a3"/>
            </w:pPr>
            <w:r w:rsidRPr="00B059B2">
              <w:t xml:space="preserve">1.1 </w:t>
            </w:r>
            <w:r w:rsidRPr="00B059B2">
              <w:rPr>
                <w:b/>
                <w:u w:val="single"/>
              </w:rPr>
              <w:t>Задача</w:t>
            </w:r>
            <w:r w:rsidRPr="00B059B2">
              <w:rPr>
                <w:b/>
              </w:rPr>
              <w:t xml:space="preserve"> 1: </w:t>
            </w:r>
            <w:r w:rsidRPr="00B059B2">
              <w:t xml:space="preserve">Увеличение доли обучающихся по дополнительным общеобразовательным программам </w:t>
            </w:r>
          </w:p>
        </w:tc>
      </w:tr>
      <w:tr w:rsidR="00117CD8" w:rsidRPr="00B059B2" w:rsidTr="004A5577">
        <w:trPr>
          <w:trHeight w:val="2681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lastRenderedPageBreak/>
              <w:t>1.1.1</w:t>
            </w:r>
          </w:p>
        </w:tc>
        <w:tc>
          <w:tcPr>
            <w:tcW w:w="41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rPr>
                <w:b/>
                <w:u w:val="single"/>
              </w:rPr>
            </w:pPr>
            <w:r w:rsidRPr="00B059B2">
              <w:rPr>
                <w:b/>
                <w:u w:val="single"/>
              </w:rPr>
              <w:t>Показатель1:</w:t>
            </w:r>
          </w:p>
          <w:p w:rsidR="00117CD8" w:rsidRPr="00B059B2" w:rsidRDefault="00117CD8" w:rsidP="004A5577">
            <w:pPr>
              <w:pStyle w:val="a3"/>
              <w:jc w:val="center"/>
            </w:pPr>
            <w:r w:rsidRPr="00B059B2">
              <w:t>Доля детей в возрасте от 6 до 18 лет включительно, обучающиеся в ДШИ по дополнительным общеобразовательным программам в области искусств (</w:t>
            </w:r>
            <w:proofErr w:type="spellStart"/>
            <w:r w:rsidRPr="00B059B2">
              <w:t>предпрофессиональным</w:t>
            </w:r>
            <w:proofErr w:type="spellEnd"/>
            <w:r w:rsidRPr="00B059B2">
              <w:t xml:space="preserve">,  </w:t>
            </w:r>
            <w:proofErr w:type="spellStart"/>
            <w:r w:rsidRPr="00B059B2">
              <w:t>общеразвивающим</w:t>
            </w:r>
            <w:proofErr w:type="spellEnd"/>
            <w:r w:rsidRPr="00B059B2">
              <w:t>), от общего количества детей данного возраста.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%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3,4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3,4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3,4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3,4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jc w:val="center"/>
            </w:pPr>
            <w:r w:rsidRPr="00B059B2">
              <w:t>3,4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17CD8" w:rsidRPr="00B059B2" w:rsidRDefault="00117CD8" w:rsidP="004A5577">
            <w:pPr>
              <w:pStyle w:val="a3"/>
              <w:snapToGrid w:val="0"/>
              <w:jc w:val="center"/>
            </w:pPr>
            <w:r w:rsidRPr="00B059B2">
              <w:t>3,5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17CD8" w:rsidRPr="00B059B2" w:rsidRDefault="00117CD8" w:rsidP="004A5577">
            <w:pPr>
              <w:pStyle w:val="a3"/>
              <w:snapToGrid w:val="0"/>
              <w:jc w:val="center"/>
            </w:pPr>
            <w:r w:rsidRPr="00B059B2">
              <w:t>3,5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7CD8" w:rsidRPr="00B059B2" w:rsidRDefault="00117CD8" w:rsidP="004A5577">
            <w:pPr>
              <w:pStyle w:val="a3"/>
              <w:snapToGrid w:val="0"/>
              <w:jc w:val="center"/>
            </w:pPr>
            <w:r w:rsidRPr="00B059B2">
              <w:t>3,43</w:t>
            </w:r>
          </w:p>
        </w:tc>
      </w:tr>
      <w:tr w:rsidR="00117CD8" w:rsidTr="004A5577"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Pr="00311452" w:rsidRDefault="00117CD8" w:rsidP="004A5577">
            <w:pPr>
              <w:pStyle w:val="a3"/>
              <w:snapToGrid w:val="0"/>
            </w:pPr>
          </w:p>
        </w:tc>
        <w:tc>
          <w:tcPr>
            <w:tcW w:w="14603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Pr="00311452" w:rsidRDefault="00117CD8" w:rsidP="004A5577">
            <w:pPr>
              <w:pStyle w:val="a3"/>
              <w:snapToGrid w:val="0"/>
              <w:rPr>
                <w:b/>
              </w:rPr>
            </w:pPr>
            <w:r w:rsidRPr="00311452">
              <w:t>1.2</w:t>
            </w:r>
            <w:r w:rsidRPr="00311452">
              <w:rPr>
                <w:b/>
              </w:rPr>
              <w:t xml:space="preserve"> </w:t>
            </w:r>
            <w:r w:rsidRPr="00311452">
              <w:rPr>
                <w:b/>
                <w:u w:val="single"/>
              </w:rPr>
              <w:t xml:space="preserve">Задача </w:t>
            </w:r>
            <w:r w:rsidRPr="00311452">
              <w:rPr>
                <w:b/>
              </w:rPr>
              <w:t>2:</w:t>
            </w:r>
            <w:r>
              <w:rPr>
                <w:b/>
              </w:rPr>
              <w:t xml:space="preserve"> </w:t>
            </w:r>
            <w:r>
              <w:t>Увеличение доли обучающихся ДШИ, принимающих участие в творческих конкурсах различного уровня</w:t>
            </w:r>
          </w:p>
        </w:tc>
      </w:tr>
      <w:tr w:rsidR="00117CD8" w:rsidTr="004A5577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273F0E" w:rsidRDefault="00117CD8" w:rsidP="004A5577">
            <w:pPr>
              <w:pStyle w:val="a3"/>
              <w:jc w:val="center"/>
            </w:pPr>
            <w:r>
              <w:t>1.2.1</w:t>
            </w:r>
          </w:p>
        </w:tc>
        <w:tc>
          <w:tcPr>
            <w:tcW w:w="41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273F0E" w:rsidRDefault="00117CD8" w:rsidP="004A5577">
            <w:pPr>
              <w:pStyle w:val="a3"/>
              <w:rPr>
                <w:b/>
                <w:u w:val="single"/>
              </w:rPr>
            </w:pPr>
            <w:r w:rsidRPr="00273F0E">
              <w:rPr>
                <w:b/>
                <w:u w:val="single"/>
              </w:rPr>
              <w:t>Показатель 1:</w:t>
            </w:r>
          </w:p>
          <w:p w:rsidR="00117CD8" w:rsidRDefault="00117CD8" w:rsidP="004A5577">
            <w:pPr>
              <w:pStyle w:val="a3"/>
              <w:jc w:val="center"/>
            </w:pPr>
            <w:r>
              <w:t>Доля учащихся, участников муниципальных, областных, межрегиональных, всероссийских и международных конкурсов.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Default="00117CD8" w:rsidP="004A5577">
            <w:pPr>
              <w:pStyle w:val="a3"/>
              <w:jc w:val="center"/>
            </w:pPr>
            <w:r>
              <w:t>%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ED442B" w:rsidRDefault="00117CD8" w:rsidP="004A5577">
            <w:pPr>
              <w:pStyle w:val="a3"/>
              <w:jc w:val="center"/>
            </w:pPr>
            <w:r>
              <w:t>36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ED442B" w:rsidRDefault="00117CD8" w:rsidP="004A5577">
            <w:pPr>
              <w:pStyle w:val="a3"/>
              <w:jc w:val="center"/>
            </w:pPr>
            <w:r>
              <w:t>37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ED442B" w:rsidRDefault="00117CD8" w:rsidP="004A5577">
            <w:pPr>
              <w:pStyle w:val="a3"/>
              <w:jc w:val="center"/>
            </w:pPr>
            <w:r>
              <w:t>37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ED442B" w:rsidRDefault="00117CD8" w:rsidP="004A5577">
            <w:pPr>
              <w:pStyle w:val="a3"/>
              <w:jc w:val="center"/>
            </w:pPr>
            <w:r>
              <w:t>37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1D0566" w:rsidRDefault="00117CD8" w:rsidP="004A5577">
            <w:pPr>
              <w:pStyle w:val="a3"/>
              <w:jc w:val="center"/>
              <w:rPr>
                <w:sz w:val="28"/>
                <w:szCs w:val="28"/>
              </w:rPr>
            </w:pPr>
            <w:r>
              <w:t>37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17CD8" w:rsidRDefault="00117CD8" w:rsidP="004A5577">
            <w:pPr>
              <w:pStyle w:val="a3"/>
              <w:snapToGrid w:val="0"/>
              <w:jc w:val="center"/>
            </w:pPr>
            <w:r>
              <w:t>38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117CD8" w:rsidRDefault="00117CD8" w:rsidP="004A5577">
            <w:pPr>
              <w:pStyle w:val="a3"/>
              <w:snapToGrid w:val="0"/>
              <w:jc w:val="center"/>
            </w:pPr>
            <w:r>
              <w:t>38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7CD8" w:rsidRPr="001D0566" w:rsidRDefault="00117CD8" w:rsidP="004A5577">
            <w:pPr>
              <w:pStyle w:val="a3"/>
              <w:snapToGrid w:val="0"/>
              <w:jc w:val="center"/>
            </w:pPr>
            <w:r>
              <w:t>37,14</w:t>
            </w:r>
          </w:p>
        </w:tc>
      </w:tr>
      <w:tr w:rsidR="00117CD8" w:rsidTr="004A5577">
        <w:trPr>
          <w:trHeight w:val="37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Default="00117CD8" w:rsidP="004A5577">
            <w:pPr>
              <w:pStyle w:val="a3"/>
              <w:jc w:val="center"/>
            </w:pPr>
            <w:r>
              <w:t>1.3</w:t>
            </w:r>
          </w:p>
        </w:tc>
        <w:tc>
          <w:tcPr>
            <w:tcW w:w="14603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Default="00117CD8" w:rsidP="004A5577">
            <w:pPr>
              <w:pStyle w:val="a3"/>
              <w:snapToGrid w:val="0"/>
            </w:pPr>
            <w:r>
              <w:rPr>
                <w:b/>
                <w:u w:val="single"/>
              </w:rPr>
              <w:t>Задача 3:</w:t>
            </w:r>
            <w:r>
              <w:rPr>
                <w:b/>
              </w:rPr>
              <w:t xml:space="preserve">  </w:t>
            </w:r>
            <w:r w:rsidRPr="00273F0E">
              <w:t>Повышение уровня удовлетворенности родителей качеством предоставляемых услуг</w:t>
            </w:r>
          </w:p>
        </w:tc>
      </w:tr>
      <w:tr w:rsidR="00117CD8" w:rsidTr="004A5577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273F0E" w:rsidRDefault="00117CD8" w:rsidP="004A5577">
            <w:pPr>
              <w:pStyle w:val="a3"/>
              <w:jc w:val="center"/>
            </w:pPr>
            <w:r>
              <w:t>1.3.1</w:t>
            </w:r>
          </w:p>
        </w:tc>
        <w:tc>
          <w:tcPr>
            <w:tcW w:w="411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273F0E" w:rsidRDefault="00117CD8" w:rsidP="004A5577">
            <w:pPr>
              <w:pStyle w:val="a3"/>
              <w:rPr>
                <w:b/>
                <w:sz w:val="22"/>
                <w:szCs w:val="22"/>
                <w:u w:val="single"/>
              </w:rPr>
            </w:pPr>
            <w:r w:rsidRPr="00273F0E">
              <w:rPr>
                <w:b/>
                <w:sz w:val="22"/>
                <w:szCs w:val="22"/>
                <w:u w:val="single"/>
              </w:rPr>
              <w:t>Показатель1:</w:t>
            </w:r>
          </w:p>
          <w:p w:rsidR="00117CD8" w:rsidRPr="001D0566" w:rsidRDefault="00117CD8" w:rsidP="004A557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</w:t>
            </w:r>
            <w:r w:rsidRPr="001D0566">
              <w:rPr>
                <w:sz w:val="22"/>
                <w:szCs w:val="22"/>
              </w:rPr>
              <w:t>удовлетворённости родителей (взрослых представителей) условиями и качеством предоставляемых услуг дополнительного образования в сфере культуры.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Default="00117CD8" w:rsidP="004A5577">
            <w:pPr>
              <w:pStyle w:val="a3"/>
              <w:jc w:val="center"/>
            </w:pPr>
            <w:r>
              <w:t>%</w:t>
            </w: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ED442B" w:rsidRDefault="00117CD8" w:rsidP="004A5577">
            <w:pPr>
              <w:pStyle w:val="a3"/>
              <w:jc w:val="center"/>
            </w:pPr>
            <w:r>
              <w:t>95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ED442B" w:rsidRDefault="00117CD8" w:rsidP="004A5577">
            <w:pPr>
              <w:pStyle w:val="a3"/>
              <w:jc w:val="center"/>
            </w:pPr>
            <w:r>
              <w:t>96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ED442B" w:rsidRDefault="00117CD8" w:rsidP="004A5577">
            <w:pPr>
              <w:pStyle w:val="a3"/>
              <w:jc w:val="center"/>
            </w:pPr>
            <w:r>
              <w:t>96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Default="00117CD8" w:rsidP="004A5577">
            <w:pPr>
              <w:pStyle w:val="a3"/>
              <w:jc w:val="center"/>
            </w:pPr>
            <w:r>
              <w:t>96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ED442B" w:rsidRDefault="00117CD8" w:rsidP="004A5577">
            <w:pPr>
              <w:pStyle w:val="a3"/>
              <w:jc w:val="center"/>
            </w:pPr>
            <w:r>
              <w:t>97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1D0566" w:rsidRDefault="00117CD8" w:rsidP="004A5577">
            <w:pPr>
              <w:pStyle w:val="a3"/>
              <w:jc w:val="center"/>
              <w:rPr>
                <w:sz w:val="28"/>
                <w:szCs w:val="28"/>
              </w:rPr>
            </w:pPr>
            <w:r>
              <w:t>98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17CD8" w:rsidRPr="002213B5" w:rsidRDefault="00117CD8" w:rsidP="004A5577">
            <w:pPr>
              <w:pStyle w:val="a3"/>
              <w:snapToGrid w:val="0"/>
              <w:jc w:val="center"/>
            </w:pPr>
            <w:r>
              <w:t>98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Pr="002213B5" w:rsidRDefault="00117CD8" w:rsidP="004A5577">
            <w:pPr>
              <w:pStyle w:val="a3"/>
              <w:snapToGrid w:val="0"/>
              <w:jc w:val="center"/>
            </w:pPr>
            <w:r>
              <w:t>96,57</w:t>
            </w:r>
          </w:p>
        </w:tc>
      </w:tr>
      <w:tr w:rsidR="00117CD8" w:rsidTr="004A5577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273F0E" w:rsidRDefault="00117CD8" w:rsidP="004A5577">
            <w:pPr>
              <w:pStyle w:val="a3"/>
              <w:jc w:val="center"/>
            </w:pPr>
            <w:r>
              <w:t>1.4</w:t>
            </w:r>
          </w:p>
        </w:tc>
        <w:tc>
          <w:tcPr>
            <w:tcW w:w="14603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Default="00117CD8" w:rsidP="004A5577">
            <w:pPr>
              <w:pStyle w:val="a3"/>
              <w:snapToGrid w:val="0"/>
              <w:rPr>
                <w:sz w:val="28"/>
                <w:szCs w:val="28"/>
              </w:rPr>
            </w:pPr>
            <w:r w:rsidRPr="00273F0E">
              <w:rPr>
                <w:b/>
                <w:u w:val="single"/>
              </w:rPr>
              <w:t>Задача 4:</w:t>
            </w:r>
            <w:r>
              <w:t xml:space="preserve"> Формирование системы актуализации профессиональной компетентности педагогического состава: увеличение доли преподавателей, аттестованных на высшую и первую квалификационные категории</w:t>
            </w:r>
          </w:p>
        </w:tc>
      </w:tr>
      <w:tr w:rsidR="00117CD8" w:rsidTr="004A5577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273F0E" w:rsidRDefault="00117CD8" w:rsidP="004A5577">
            <w:pPr>
              <w:pStyle w:val="a3"/>
              <w:jc w:val="center"/>
            </w:pPr>
            <w:r>
              <w:t>1.4.1</w:t>
            </w:r>
          </w:p>
        </w:tc>
        <w:tc>
          <w:tcPr>
            <w:tcW w:w="41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273F0E" w:rsidRDefault="00117CD8" w:rsidP="004A5577">
            <w:pPr>
              <w:pStyle w:val="a3"/>
              <w:rPr>
                <w:b/>
                <w:sz w:val="22"/>
                <w:szCs w:val="22"/>
                <w:u w:val="single"/>
              </w:rPr>
            </w:pPr>
            <w:r w:rsidRPr="00273F0E">
              <w:rPr>
                <w:b/>
                <w:sz w:val="22"/>
                <w:szCs w:val="22"/>
                <w:u w:val="single"/>
              </w:rPr>
              <w:t>Показатель1:</w:t>
            </w:r>
          </w:p>
          <w:p w:rsidR="00117CD8" w:rsidRDefault="00117CD8" w:rsidP="004A5577">
            <w:pPr>
              <w:pStyle w:val="a3"/>
              <w:jc w:val="center"/>
            </w:pPr>
            <w:r w:rsidRPr="001D0566">
              <w:rPr>
                <w:sz w:val="22"/>
                <w:szCs w:val="22"/>
              </w:rPr>
              <w:t>Число педагогических работников, получивших</w:t>
            </w:r>
            <w:r>
              <w:t xml:space="preserve"> </w:t>
            </w:r>
            <w:r w:rsidRPr="001D0566">
              <w:rPr>
                <w:sz w:val="22"/>
                <w:szCs w:val="22"/>
              </w:rPr>
              <w:t>первую и высшую квалификационные категории и</w:t>
            </w:r>
            <w:r>
              <w:t xml:space="preserve"> </w:t>
            </w:r>
            <w:r w:rsidRPr="00777220">
              <w:rPr>
                <w:sz w:val="22"/>
                <w:szCs w:val="22"/>
              </w:rPr>
              <w:t>подтверждение соответствия занимаемой должности.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Default="00117CD8" w:rsidP="004A5577">
            <w:pPr>
              <w:pStyle w:val="a3"/>
              <w:jc w:val="center"/>
            </w:pPr>
            <w:r>
              <w:t>человек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Pr="00ED442B" w:rsidRDefault="00117CD8" w:rsidP="004A5577">
            <w:pPr>
              <w:pStyle w:val="a3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Default="00117CD8" w:rsidP="004A5577">
            <w:pPr>
              <w:pStyle w:val="a3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Default="00117CD8" w:rsidP="004A5577">
            <w:pPr>
              <w:pStyle w:val="a3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7CD8" w:rsidRPr="00E2517C" w:rsidRDefault="00117CD8" w:rsidP="004A5577">
            <w:pPr>
              <w:pStyle w:val="a3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Default="00117CD8" w:rsidP="004A5577">
            <w:pPr>
              <w:pStyle w:val="a3"/>
              <w:jc w:val="center"/>
            </w:pPr>
            <w:r>
              <w:t>7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7CD8" w:rsidRDefault="00117CD8" w:rsidP="004A5577">
            <w:pPr>
              <w:pStyle w:val="a3"/>
              <w:jc w:val="center"/>
              <w:rPr>
                <w:sz w:val="28"/>
                <w:szCs w:val="28"/>
              </w:rPr>
            </w:pPr>
            <w:r>
              <w:t>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7CD8" w:rsidRPr="002213B5" w:rsidRDefault="00117CD8" w:rsidP="004A5577">
            <w:pPr>
              <w:pStyle w:val="a3"/>
              <w:snapToGrid w:val="0"/>
              <w:jc w:val="center"/>
            </w:pPr>
            <w:r>
              <w:t>7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7CD8" w:rsidRPr="002213B5" w:rsidRDefault="00117CD8" w:rsidP="004A5577">
            <w:pPr>
              <w:pStyle w:val="a3"/>
              <w:snapToGrid w:val="0"/>
              <w:jc w:val="center"/>
            </w:pPr>
            <w:r>
              <w:t>6,29</w:t>
            </w:r>
          </w:p>
        </w:tc>
      </w:tr>
    </w:tbl>
    <w:p w:rsidR="00117CD8" w:rsidRDefault="00117CD8" w:rsidP="00117CD8">
      <w:pPr>
        <w:jc w:val="center"/>
      </w:pPr>
    </w:p>
    <w:p w:rsidR="00500039" w:rsidRDefault="00500039" w:rsidP="00117CD8">
      <w:pPr>
        <w:spacing w:line="240" w:lineRule="auto"/>
        <w:jc w:val="center"/>
        <w:rPr>
          <w:sz w:val="28"/>
          <w:szCs w:val="28"/>
        </w:rPr>
      </w:pPr>
    </w:p>
    <w:p w:rsidR="004A5577" w:rsidRDefault="004A5577" w:rsidP="004A5577">
      <w:pPr>
        <w:spacing w:after="1" w:line="220" w:lineRule="atLeast"/>
        <w:jc w:val="right"/>
        <w:outlineLvl w:val="1"/>
        <w:rPr>
          <w:sz w:val="24"/>
        </w:rPr>
      </w:pPr>
    </w:p>
    <w:p w:rsidR="004A5577" w:rsidRDefault="004A5577" w:rsidP="004A5577">
      <w:pPr>
        <w:spacing w:after="1" w:line="220" w:lineRule="atLeast"/>
        <w:jc w:val="right"/>
        <w:rPr>
          <w:sz w:val="24"/>
        </w:rPr>
        <w:sectPr w:rsidR="004A5577" w:rsidSect="004A5577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A5577" w:rsidRPr="00B059B2" w:rsidRDefault="004A5577" w:rsidP="00B059B2">
      <w:pPr>
        <w:spacing w:after="100" w:line="220" w:lineRule="atLeast"/>
        <w:jc w:val="right"/>
        <w:outlineLvl w:val="1"/>
        <w:rPr>
          <w:rFonts w:ascii="Times New Roman" w:hAnsi="Times New Roman"/>
          <w:sz w:val="24"/>
        </w:rPr>
      </w:pPr>
      <w:r w:rsidRPr="00B059B2">
        <w:rPr>
          <w:rFonts w:ascii="Times New Roman" w:hAnsi="Times New Roman"/>
          <w:sz w:val="24"/>
        </w:rPr>
        <w:lastRenderedPageBreak/>
        <w:t>Приложение 2</w:t>
      </w:r>
    </w:p>
    <w:p w:rsidR="004A5577" w:rsidRPr="00B059B2" w:rsidRDefault="004A5577" w:rsidP="00B059B2">
      <w:pPr>
        <w:spacing w:after="100"/>
        <w:ind w:left="10260" w:hanging="1056"/>
        <w:jc w:val="right"/>
        <w:rPr>
          <w:rFonts w:ascii="Times New Roman" w:hAnsi="Times New Roman"/>
          <w:sz w:val="24"/>
        </w:rPr>
      </w:pPr>
      <w:r w:rsidRPr="00B059B2">
        <w:rPr>
          <w:rFonts w:ascii="Times New Roman" w:hAnsi="Times New Roman"/>
          <w:sz w:val="24"/>
        </w:rPr>
        <w:t xml:space="preserve">                       к муниципальной программе </w:t>
      </w:r>
    </w:p>
    <w:p w:rsidR="004A5577" w:rsidRPr="00B059B2" w:rsidRDefault="004A5577" w:rsidP="00B059B2">
      <w:pPr>
        <w:spacing w:after="100"/>
        <w:jc w:val="right"/>
        <w:rPr>
          <w:rFonts w:ascii="Times New Roman" w:hAnsi="Times New Roman"/>
          <w:sz w:val="24"/>
        </w:rPr>
      </w:pPr>
      <w:r w:rsidRPr="00B059B2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«Развитие муниципального бюджетного  учреждения </w:t>
      </w:r>
    </w:p>
    <w:p w:rsidR="004A5577" w:rsidRPr="00B059B2" w:rsidRDefault="004A5577" w:rsidP="00B059B2">
      <w:pPr>
        <w:spacing w:after="100"/>
        <w:jc w:val="right"/>
        <w:rPr>
          <w:rFonts w:ascii="Times New Roman" w:hAnsi="Times New Roman"/>
          <w:sz w:val="24"/>
        </w:rPr>
      </w:pPr>
      <w:r w:rsidRPr="00B059B2">
        <w:rPr>
          <w:rFonts w:ascii="Times New Roman" w:hAnsi="Times New Roman"/>
          <w:sz w:val="24"/>
        </w:rPr>
        <w:t xml:space="preserve">      дополнительного образования  «Детская школа искусств»</w:t>
      </w:r>
    </w:p>
    <w:p w:rsidR="004A5577" w:rsidRPr="00B059B2" w:rsidRDefault="004A5577" w:rsidP="00B059B2">
      <w:pPr>
        <w:spacing w:after="100"/>
        <w:jc w:val="right"/>
        <w:rPr>
          <w:rFonts w:ascii="Times New Roman" w:hAnsi="Times New Roman"/>
          <w:sz w:val="24"/>
        </w:rPr>
      </w:pPr>
      <w:r w:rsidRPr="00B059B2">
        <w:rPr>
          <w:rFonts w:ascii="Times New Roman" w:hAnsi="Times New Roman"/>
          <w:sz w:val="24"/>
        </w:rPr>
        <w:t xml:space="preserve">      с. </w:t>
      </w:r>
      <w:proofErr w:type="spellStart"/>
      <w:r w:rsidRPr="00B059B2">
        <w:rPr>
          <w:rFonts w:ascii="Times New Roman" w:hAnsi="Times New Roman"/>
          <w:sz w:val="24"/>
        </w:rPr>
        <w:t>Подбельск</w:t>
      </w:r>
      <w:proofErr w:type="spellEnd"/>
      <w:r w:rsidRPr="00B059B2">
        <w:rPr>
          <w:rFonts w:ascii="Times New Roman" w:hAnsi="Times New Roman"/>
          <w:sz w:val="24"/>
        </w:rPr>
        <w:t xml:space="preserve"> муниципального района Похвистневский </w:t>
      </w:r>
    </w:p>
    <w:p w:rsidR="004A5577" w:rsidRPr="00B059B2" w:rsidRDefault="004A5577" w:rsidP="00B059B2">
      <w:pPr>
        <w:spacing w:after="100"/>
        <w:jc w:val="right"/>
        <w:rPr>
          <w:rFonts w:ascii="Times New Roman" w:hAnsi="Times New Roman"/>
          <w:szCs w:val="28"/>
        </w:rPr>
      </w:pPr>
      <w:r w:rsidRPr="00B059B2">
        <w:rPr>
          <w:rFonts w:ascii="Times New Roman" w:hAnsi="Times New Roman"/>
          <w:sz w:val="24"/>
        </w:rPr>
        <w:t xml:space="preserve">      Самарской области на 2024-2028гг.» </w:t>
      </w:r>
    </w:p>
    <w:p w:rsidR="004A5577" w:rsidRDefault="004A5577" w:rsidP="004A5577">
      <w:pPr>
        <w:spacing w:after="1" w:line="220" w:lineRule="atLeast"/>
        <w:jc w:val="right"/>
        <w:outlineLvl w:val="1"/>
        <w:rPr>
          <w:sz w:val="24"/>
        </w:rPr>
      </w:pPr>
    </w:p>
    <w:p w:rsidR="004A5577" w:rsidRDefault="004A5577" w:rsidP="004A5577">
      <w:pPr>
        <w:spacing w:after="1" w:line="220" w:lineRule="atLeast"/>
        <w:jc w:val="right"/>
        <w:rPr>
          <w:sz w:val="24"/>
        </w:rPr>
      </w:pPr>
    </w:p>
    <w:p w:rsidR="004A5577" w:rsidRPr="00B059B2" w:rsidRDefault="004A5577" w:rsidP="004A557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5577" w:rsidRPr="00B059B2" w:rsidRDefault="004A5577" w:rsidP="004A557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B059B2">
        <w:rPr>
          <w:rFonts w:ascii="Times New Roman" w:hAnsi="Times New Roman"/>
          <w:sz w:val="24"/>
          <w:szCs w:val="24"/>
        </w:rPr>
        <w:t>ПЛАН МЕРОПРИЯТИЙ</w:t>
      </w:r>
    </w:p>
    <w:p w:rsidR="004A5577" w:rsidRPr="00B059B2" w:rsidRDefault="004A5577" w:rsidP="004A557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B059B2">
        <w:rPr>
          <w:rFonts w:ascii="Times New Roman" w:hAnsi="Times New Roman"/>
          <w:sz w:val="24"/>
          <w:szCs w:val="24"/>
        </w:rPr>
        <w:t>ПО ВЫПОЛНЕНИЮ МУНИЦИПАЛЬНОЙ ПРОГРАММЫ</w:t>
      </w:r>
    </w:p>
    <w:p w:rsidR="004A5577" w:rsidRPr="00B059B2" w:rsidRDefault="004A5577" w:rsidP="004A557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B059B2">
        <w:rPr>
          <w:rFonts w:ascii="Times New Roman" w:hAnsi="Times New Roman"/>
          <w:sz w:val="24"/>
          <w:szCs w:val="24"/>
        </w:rPr>
        <w:t xml:space="preserve">Развитие муниципального бюджетного учреждения дополнительного образования "Детская школа искусств" с. </w:t>
      </w:r>
      <w:proofErr w:type="spellStart"/>
      <w:r w:rsidRPr="00B059B2">
        <w:rPr>
          <w:rFonts w:ascii="Times New Roman" w:hAnsi="Times New Roman"/>
          <w:sz w:val="24"/>
          <w:szCs w:val="24"/>
        </w:rPr>
        <w:t>Подбельск</w:t>
      </w:r>
      <w:proofErr w:type="spellEnd"/>
      <w:r w:rsidRPr="00B059B2">
        <w:rPr>
          <w:rFonts w:ascii="Times New Roman" w:hAnsi="Times New Roman"/>
          <w:sz w:val="24"/>
          <w:szCs w:val="24"/>
        </w:rPr>
        <w:t xml:space="preserve"> муници</w:t>
      </w:r>
      <w:r w:rsidR="00B059B2">
        <w:rPr>
          <w:rFonts w:ascii="Times New Roman" w:hAnsi="Times New Roman"/>
          <w:sz w:val="24"/>
          <w:szCs w:val="24"/>
        </w:rPr>
        <w:t>пального района Похвистневский С</w:t>
      </w:r>
      <w:r w:rsidRPr="00B059B2">
        <w:rPr>
          <w:rFonts w:ascii="Times New Roman" w:hAnsi="Times New Roman"/>
          <w:sz w:val="24"/>
          <w:szCs w:val="24"/>
        </w:rPr>
        <w:t>амарской области</w:t>
      </w:r>
    </w:p>
    <w:p w:rsidR="004A5577" w:rsidRPr="00B059B2" w:rsidRDefault="004A5577" w:rsidP="004A557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054"/>
        <w:gridCol w:w="2126"/>
        <w:gridCol w:w="5220"/>
      </w:tblGrid>
      <w:tr w:rsidR="004A5577" w:rsidRPr="00B059B2" w:rsidTr="004A5577">
        <w:trPr>
          <w:trHeight w:val="9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59B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B059B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059B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Непосредственный результат</w:t>
            </w:r>
          </w:p>
        </w:tc>
      </w:tr>
    </w:tbl>
    <w:p w:rsidR="004A5577" w:rsidRPr="00B059B2" w:rsidRDefault="004A5577" w:rsidP="004A5577">
      <w:pPr>
        <w:suppressAutoHyphens/>
        <w:rPr>
          <w:rFonts w:ascii="Times New Roman" w:hAnsi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054"/>
        <w:gridCol w:w="2126"/>
        <w:gridCol w:w="5220"/>
      </w:tblGrid>
      <w:tr w:rsidR="004A5577" w:rsidRPr="00B059B2" w:rsidTr="004A5577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577" w:rsidRPr="00B059B2" w:rsidRDefault="004A5577" w:rsidP="004A5577">
            <w:pPr>
              <w:suppressAutoHyphens/>
              <w:ind w:left="-2976" w:firstLine="29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A5577" w:rsidRPr="00B059B2" w:rsidTr="004A55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2024-2028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Утверждение образовательной программы, учебного плана, набор учащихся</w:t>
            </w:r>
          </w:p>
        </w:tc>
      </w:tr>
      <w:tr w:rsidR="004A5577" w:rsidRPr="00B059B2" w:rsidTr="004A55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Обеспечение участия представителей дополнительного образования в конкурсах, смотрах, мероприятиях на областном, международном, межрегиональном и российском уровнях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2024-2028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Утверждение плана творческих мероприятий, положение о конкурсах, фестивалях.</w:t>
            </w:r>
          </w:p>
        </w:tc>
      </w:tr>
      <w:tr w:rsidR="004A5577" w:rsidRPr="00B059B2" w:rsidTr="004A55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Внедрение в практику работы школы достижений передового педагогического опыта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2024-2028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Проведение методических мероприятий: педагогических советов, семинаров, мастер-классов.</w:t>
            </w:r>
          </w:p>
        </w:tc>
      </w:tr>
      <w:tr w:rsidR="004A5577" w:rsidRPr="00B059B2" w:rsidTr="004A55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Обновление содержания программ и технологий дополнительного образования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2024-2028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Разработка новых образовательных и проектов в сфере дополнительного образования</w:t>
            </w:r>
          </w:p>
        </w:tc>
      </w:tr>
      <w:tr w:rsidR="004A5577" w:rsidRPr="00B059B2" w:rsidTr="004A55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муниципального бюджетного учреждения дополнительного образования детей.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2024-2028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Утверждение плана материально-технического оснащения ДШИ</w:t>
            </w:r>
          </w:p>
        </w:tc>
      </w:tr>
      <w:tr w:rsidR="004A5577" w:rsidRPr="00B059B2" w:rsidTr="004A55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 xml:space="preserve">Подготовка и переподготовка кадров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2024-2028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Участие в семинарах, осуществление преподавателями проектной, инновационной деятельности.</w:t>
            </w:r>
          </w:p>
        </w:tc>
      </w:tr>
      <w:tr w:rsidR="004A5577" w:rsidRPr="00B059B2" w:rsidTr="004A557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Информирование населения об организации предоставления дополнительного образования детей в муниципальном районе Похвистневский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2024-2028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77" w:rsidRPr="00B059B2" w:rsidRDefault="004A5577" w:rsidP="004A557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9B2">
              <w:rPr>
                <w:rFonts w:ascii="Times New Roman" w:hAnsi="Times New Roman"/>
                <w:sz w:val="24"/>
                <w:szCs w:val="24"/>
              </w:rPr>
              <w:t>Публикация информации о деятельности "ДШИ" в печатных средствах массовой информации</w:t>
            </w:r>
          </w:p>
        </w:tc>
      </w:tr>
    </w:tbl>
    <w:p w:rsidR="004A5577" w:rsidRPr="00B059B2" w:rsidRDefault="004A5577" w:rsidP="004A5577">
      <w:pPr>
        <w:spacing w:after="1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5577" w:rsidRPr="00B059B2" w:rsidRDefault="004A5577" w:rsidP="004A5577">
      <w:pPr>
        <w:spacing w:after="1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5577" w:rsidRPr="00B059B2" w:rsidRDefault="004A5577" w:rsidP="004A5577">
      <w:pPr>
        <w:spacing w:after="1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5577" w:rsidRDefault="004A5577" w:rsidP="004A5577">
      <w:pPr>
        <w:spacing w:after="1" w:line="240" w:lineRule="auto"/>
        <w:jc w:val="right"/>
        <w:outlineLvl w:val="1"/>
        <w:rPr>
          <w:sz w:val="28"/>
          <w:szCs w:val="28"/>
        </w:rPr>
      </w:pPr>
    </w:p>
    <w:p w:rsidR="004A5577" w:rsidRDefault="004A5577" w:rsidP="004A5577">
      <w:pPr>
        <w:spacing w:after="1" w:line="240" w:lineRule="auto"/>
        <w:jc w:val="right"/>
        <w:outlineLvl w:val="1"/>
        <w:rPr>
          <w:sz w:val="28"/>
          <w:szCs w:val="28"/>
        </w:rPr>
      </w:pPr>
    </w:p>
    <w:p w:rsidR="004A5577" w:rsidRDefault="004A5577" w:rsidP="004A5577">
      <w:pPr>
        <w:spacing w:after="1" w:line="240" w:lineRule="auto"/>
        <w:jc w:val="right"/>
        <w:outlineLvl w:val="1"/>
        <w:rPr>
          <w:sz w:val="28"/>
          <w:szCs w:val="28"/>
        </w:rPr>
      </w:pPr>
    </w:p>
    <w:p w:rsidR="004A5577" w:rsidRDefault="004A5577" w:rsidP="004A5577">
      <w:pPr>
        <w:spacing w:after="1" w:line="240" w:lineRule="auto"/>
        <w:jc w:val="right"/>
        <w:outlineLvl w:val="1"/>
        <w:rPr>
          <w:sz w:val="28"/>
          <w:szCs w:val="28"/>
        </w:rPr>
      </w:pPr>
    </w:p>
    <w:p w:rsidR="004A5577" w:rsidRDefault="004A5577" w:rsidP="004A5577">
      <w:pPr>
        <w:spacing w:after="1" w:line="240" w:lineRule="auto"/>
        <w:jc w:val="right"/>
        <w:outlineLvl w:val="1"/>
        <w:rPr>
          <w:sz w:val="28"/>
          <w:szCs w:val="28"/>
        </w:rPr>
      </w:pPr>
    </w:p>
    <w:p w:rsidR="004A5577" w:rsidRDefault="004A5577" w:rsidP="004A5577">
      <w:pPr>
        <w:spacing w:after="1" w:line="240" w:lineRule="auto"/>
        <w:jc w:val="right"/>
        <w:outlineLvl w:val="1"/>
        <w:rPr>
          <w:sz w:val="28"/>
          <w:szCs w:val="28"/>
        </w:rPr>
      </w:pPr>
    </w:p>
    <w:p w:rsidR="00B059B2" w:rsidRDefault="00B059B2" w:rsidP="004A5577">
      <w:pPr>
        <w:spacing w:after="1" w:line="240" w:lineRule="auto"/>
        <w:jc w:val="right"/>
        <w:outlineLvl w:val="1"/>
        <w:rPr>
          <w:sz w:val="28"/>
          <w:szCs w:val="28"/>
        </w:rPr>
      </w:pPr>
    </w:p>
    <w:p w:rsidR="00B059B2" w:rsidRDefault="00B059B2" w:rsidP="004A5577">
      <w:pPr>
        <w:spacing w:after="1" w:line="240" w:lineRule="auto"/>
        <w:jc w:val="right"/>
        <w:outlineLvl w:val="1"/>
        <w:rPr>
          <w:sz w:val="28"/>
          <w:szCs w:val="28"/>
        </w:rPr>
      </w:pPr>
    </w:p>
    <w:p w:rsidR="00B059B2" w:rsidRDefault="00B059B2" w:rsidP="004A5577">
      <w:pPr>
        <w:spacing w:after="1" w:line="240" w:lineRule="auto"/>
        <w:jc w:val="right"/>
        <w:outlineLvl w:val="1"/>
        <w:rPr>
          <w:sz w:val="28"/>
          <w:szCs w:val="28"/>
        </w:rPr>
      </w:pPr>
    </w:p>
    <w:p w:rsidR="004A5577" w:rsidRDefault="004A5577" w:rsidP="004A5577">
      <w:pPr>
        <w:spacing w:after="1" w:line="240" w:lineRule="auto"/>
        <w:jc w:val="right"/>
        <w:outlineLvl w:val="1"/>
        <w:rPr>
          <w:sz w:val="28"/>
          <w:szCs w:val="28"/>
        </w:rPr>
      </w:pPr>
    </w:p>
    <w:p w:rsidR="004A5577" w:rsidRDefault="004A5577" w:rsidP="004A5577">
      <w:pPr>
        <w:spacing w:after="1" w:line="240" w:lineRule="auto"/>
        <w:jc w:val="right"/>
        <w:outlineLvl w:val="1"/>
        <w:rPr>
          <w:sz w:val="28"/>
          <w:szCs w:val="28"/>
        </w:rPr>
      </w:pPr>
    </w:p>
    <w:p w:rsidR="004A5577" w:rsidRPr="00B059B2" w:rsidRDefault="004A5577" w:rsidP="00B059B2">
      <w:pPr>
        <w:widowControl w:val="0"/>
        <w:autoSpaceDE w:val="0"/>
        <w:autoSpaceDN w:val="0"/>
        <w:adjustRightInd w:val="0"/>
        <w:spacing w:after="100" w:line="240" w:lineRule="auto"/>
        <w:ind w:left="9639"/>
        <w:jc w:val="right"/>
        <w:rPr>
          <w:rFonts w:ascii="Times New Roman" w:hAnsi="Times New Roman"/>
          <w:sz w:val="24"/>
        </w:rPr>
      </w:pPr>
      <w:bookmarkStart w:id="5" w:name="Par328"/>
      <w:bookmarkEnd w:id="5"/>
      <w:r w:rsidRPr="00B059B2">
        <w:rPr>
          <w:rFonts w:ascii="Times New Roman" w:hAnsi="Times New Roman"/>
          <w:sz w:val="24"/>
        </w:rPr>
        <w:lastRenderedPageBreak/>
        <w:t>Приложение 3</w:t>
      </w:r>
    </w:p>
    <w:p w:rsidR="004A5577" w:rsidRPr="00B059B2" w:rsidRDefault="004A5577" w:rsidP="00B059B2">
      <w:pPr>
        <w:spacing w:after="100" w:line="240" w:lineRule="auto"/>
        <w:ind w:left="10260" w:hanging="1056"/>
        <w:jc w:val="right"/>
        <w:rPr>
          <w:rFonts w:ascii="Times New Roman" w:hAnsi="Times New Roman"/>
          <w:sz w:val="24"/>
        </w:rPr>
      </w:pPr>
      <w:bookmarkStart w:id="6" w:name="Par336"/>
      <w:bookmarkEnd w:id="6"/>
      <w:r w:rsidRPr="00B059B2">
        <w:rPr>
          <w:rFonts w:ascii="Times New Roman" w:hAnsi="Times New Roman"/>
          <w:sz w:val="24"/>
        </w:rPr>
        <w:t xml:space="preserve">                       к муниципальной программе </w:t>
      </w:r>
    </w:p>
    <w:p w:rsidR="004A5577" w:rsidRPr="00B059B2" w:rsidRDefault="004A5577" w:rsidP="00B059B2">
      <w:pPr>
        <w:spacing w:after="100" w:line="240" w:lineRule="auto"/>
        <w:jc w:val="right"/>
        <w:rPr>
          <w:rFonts w:ascii="Times New Roman" w:hAnsi="Times New Roman"/>
          <w:sz w:val="24"/>
        </w:rPr>
      </w:pPr>
      <w:r w:rsidRPr="00B059B2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«Развитие муниципального бюджетного  учреждения </w:t>
      </w:r>
    </w:p>
    <w:p w:rsidR="004A5577" w:rsidRPr="00B059B2" w:rsidRDefault="004A5577" w:rsidP="00B059B2">
      <w:pPr>
        <w:spacing w:after="100" w:line="240" w:lineRule="auto"/>
        <w:jc w:val="right"/>
        <w:rPr>
          <w:rFonts w:ascii="Times New Roman" w:hAnsi="Times New Roman"/>
          <w:sz w:val="24"/>
        </w:rPr>
      </w:pPr>
      <w:r w:rsidRPr="00B059B2">
        <w:rPr>
          <w:rFonts w:ascii="Times New Roman" w:hAnsi="Times New Roman"/>
          <w:sz w:val="24"/>
        </w:rPr>
        <w:t xml:space="preserve">      дополнительного образования  «Детская школа искусств»</w:t>
      </w:r>
    </w:p>
    <w:p w:rsidR="004A5577" w:rsidRPr="00B059B2" w:rsidRDefault="004A5577" w:rsidP="00B059B2">
      <w:pPr>
        <w:spacing w:after="100" w:line="240" w:lineRule="auto"/>
        <w:jc w:val="right"/>
        <w:rPr>
          <w:rFonts w:ascii="Times New Roman" w:hAnsi="Times New Roman"/>
          <w:sz w:val="24"/>
        </w:rPr>
      </w:pPr>
      <w:r w:rsidRPr="00B059B2">
        <w:rPr>
          <w:rFonts w:ascii="Times New Roman" w:hAnsi="Times New Roman"/>
          <w:sz w:val="24"/>
        </w:rPr>
        <w:t xml:space="preserve">      с. </w:t>
      </w:r>
      <w:proofErr w:type="spellStart"/>
      <w:r w:rsidRPr="00B059B2">
        <w:rPr>
          <w:rFonts w:ascii="Times New Roman" w:hAnsi="Times New Roman"/>
          <w:sz w:val="24"/>
        </w:rPr>
        <w:t>Подбельск</w:t>
      </w:r>
      <w:proofErr w:type="spellEnd"/>
      <w:r w:rsidRPr="00B059B2">
        <w:rPr>
          <w:rFonts w:ascii="Times New Roman" w:hAnsi="Times New Roman"/>
          <w:sz w:val="24"/>
        </w:rPr>
        <w:t xml:space="preserve"> муниципального района Похвистневский </w:t>
      </w:r>
    </w:p>
    <w:p w:rsidR="004A5577" w:rsidRPr="00B059B2" w:rsidRDefault="004A5577" w:rsidP="00B059B2">
      <w:pPr>
        <w:spacing w:after="100" w:line="240" w:lineRule="auto"/>
        <w:jc w:val="right"/>
        <w:rPr>
          <w:rFonts w:ascii="Times New Roman" w:hAnsi="Times New Roman"/>
          <w:szCs w:val="28"/>
        </w:rPr>
      </w:pPr>
      <w:r w:rsidRPr="00B059B2">
        <w:rPr>
          <w:rFonts w:ascii="Times New Roman" w:hAnsi="Times New Roman"/>
          <w:sz w:val="24"/>
        </w:rPr>
        <w:t xml:space="preserve">      Самарской области на 2024-2028 гг.» </w:t>
      </w:r>
    </w:p>
    <w:p w:rsidR="004A5577" w:rsidRPr="007E2199" w:rsidRDefault="004A5577" w:rsidP="004A5577">
      <w:pPr>
        <w:jc w:val="right"/>
        <w:rPr>
          <w:sz w:val="24"/>
        </w:rPr>
      </w:pPr>
    </w:p>
    <w:p w:rsidR="004A5577" w:rsidRPr="009E789F" w:rsidRDefault="004A5577" w:rsidP="004A5577">
      <w:pPr>
        <w:suppressAutoHyphens/>
        <w:ind w:left="1416" w:firstLine="708"/>
        <w:jc w:val="center"/>
        <w:rPr>
          <w:rFonts w:ascii="Times New Roman" w:hAnsi="Times New Roman"/>
          <w:b/>
          <w:sz w:val="24"/>
        </w:rPr>
      </w:pPr>
      <w:r w:rsidRPr="009E789F">
        <w:rPr>
          <w:rFonts w:ascii="Times New Roman" w:hAnsi="Times New Roman"/>
          <w:b/>
          <w:sz w:val="24"/>
        </w:rPr>
        <w:t xml:space="preserve">Объем финансовых ресурсов, необходимых для реализации муниципальной программы          </w:t>
      </w:r>
    </w:p>
    <w:p w:rsidR="004A5577" w:rsidRPr="009E789F" w:rsidRDefault="004A5577" w:rsidP="004A5577">
      <w:pPr>
        <w:jc w:val="center"/>
        <w:rPr>
          <w:rFonts w:ascii="Times New Roman" w:hAnsi="Times New Roman"/>
          <w:b/>
          <w:sz w:val="24"/>
        </w:rPr>
      </w:pPr>
      <w:r w:rsidRPr="009E789F">
        <w:rPr>
          <w:rFonts w:ascii="Times New Roman" w:hAnsi="Times New Roman"/>
          <w:b/>
          <w:sz w:val="24"/>
        </w:rPr>
        <w:t xml:space="preserve"> «Развитие дополнительного образования детей в сфере культуры на территории</w:t>
      </w:r>
    </w:p>
    <w:p w:rsidR="004A5577" w:rsidRPr="009E789F" w:rsidRDefault="004A5577" w:rsidP="004A5577">
      <w:pPr>
        <w:jc w:val="center"/>
        <w:rPr>
          <w:rFonts w:ascii="Times New Roman" w:hAnsi="Times New Roman"/>
          <w:b/>
          <w:sz w:val="24"/>
        </w:rPr>
      </w:pPr>
      <w:r w:rsidRPr="009E789F">
        <w:rPr>
          <w:rFonts w:ascii="Times New Roman" w:hAnsi="Times New Roman"/>
          <w:b/>
          <w:sz w:val="24"/>
        </w:rPr>
        <w:t xml:space="preserve"> муниципального района Похвистневский  на 2024-2028 гг.»</w:t>
      </w:r>
    </w:p>
    <w:p w:rsidR="004A5577" w:rsidRPr="007E2199" w:rsidRDefault="004A5577" w:rsidP="004A5577">
      <w:pPr>
        <w:jc w:val="center"/>
        <w:rPr>
          <w:b/>
          <w:sz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4A5577" w:rsidRPr="009E789F" w:rsidTr="004A5577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Наименование мероприятия/</w:t>
            </w:r>
          </w:p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Источники расходов</w:t>
            </w:r>
          </w:p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Предполагаемые объемы финансирования Программы, в т.ч. по годам</w:t>
            </w:r>
          </w:p>
        </w:tc>
      </w:tr>
      <w:tr w:rsidR="004A5577" w:rsidRPr="009E789F" w:rsidTr="004A5577">
        <w:trPr>
          <w:tblCellSpacing w:w="5" w:type="nil"/>
        </w:trPr>
        <w:tc>
          <w:tcPr>
            <w:tcW w:w="851" w:type="dxa"/>
            <w:vMerge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Всего, тыс.руб.</w:t>
            </w:r>
          </w:p>
        </w:tc>
        <w:tc>
          <w:tcPr>
            <w:tcW w:w="1559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985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</w:tr>
      <w:tr w:rsidR="004A5577" w:rsidRPr="009E789F" w:rsidTr="004A5577">
        <w:trPr>
          <w:tblCellSpacing w:w="5" w:type="nil"/>
        </w:trPr>
        <w:tc>
          <w:tcPr>
            <w:tcW w:w="851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A5577" w:rsidRPr="009E789F" w:rsidTr="004A5577">
        <w:trPr>
          <w:tblCellSpacing w:w="5" w:type="nil"/>
        </w:trPr>
        <w:tc>
          <w:tcPr>
            <w:tcW w:w="851" w:type="dxa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8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789F">
              <w:rPr>
                <w:rFonts w:ascii="Times New Roman" w:hAnsi="Times New Roman"/>
                <w:b/>
                <w:sz w:val="24"/>
                <w:szCs w:val="24"/>
              </w:rPr>
              <w:t xml:space="preserve">Всего по Муниципальной программе, в том числе </w:t>
            </w:r>
          </w:p>
        </w:tc>
        <w:tc>
          <w:tcPr>
            <w:tcW w:w="1843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89F">
              <w:rPr>
                <w:rFonts w:ascii="Times New Roman" w:hAnsi="Times New Roman"/>
                <w:b/>
                <w:sz w:val="24"/>
                <w:szCs w:val="24"/>
              </w:rPr>
              <w:t>31443,0</w:t>
            </w:r>
          </w:p>
        </w:tc>
        <w:tc>
          <w:tcPr>
            <w:tcW w:w="1559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89F">
              <w:rPr>
                <w:rFonts w:ascii="Times New Roman" w:hAnsi="Times New Roman"/>
                <w:b/>
                <w:sz w:val="24"/>
                <w:szCs w:val="24"/>
              </w:rPr>
              <w:t>6114,2</w:t>
            </w:r>
          </w:p>
        </w:tc>
        <w:tc>
          <w:tcPr>
            <w:tcW w:w="1276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89F">
              <w:rPr>
                <w:rFonts w:ascii="Times New Roman" w:hAnsi="Times New Roman"/>
                <w:b/>
                <w:sz w:val="24"/>
                <w:szCs w:val="24"/>
              </w:rPr>
              <w:t>6332,2</w:t>
            </w:r>
          </w:p>
        </w:tc>
        <w:tc>
          <w:tcPr>
            <w:tcW w:w="1134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89F">
              <w:rPr>
                <w:rFonts w:ascii="Times New Roman" w:hAnsi="Times New Roman"/>
                <w:b/>
                <w:sz w:val="24"/>
                <w:szCs w:val="24"/>
              </w:rPr>
              <w:t>6332,2</w:t>
            </w:r>
          </w:p>
        </w:tc>
        <w:tc>
          <w:tcPr>
            <w:tcW w:w="1134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89F">
              <w:rPr>
                <w:rFonts w:ascii="Times New Roman" w:hAnsi="Times New Roman"/>
                <w:b/>
                <w:sz w:val="24"/>
                <w:szCs w:val="24"/>
              </w:rPr>
              <w:t>6332,2</w:t>
            </w:r>
          </w:p>
        </w:tc>
        <w:tc>
          <w:tcPr>
            <w:tcW w:w="1985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789F">
              <w:rPr>
                <w:rFonts w:ascii="Times New Roman" w:hAnsi="Times New Roman"/>
                <w:b/>
                <w:sz w:val="24"/>
                <w:szCs w:val="24"/>
              </w:rPr>
              <w:t>6632,2</w:t>
            </w:r>
          </w:p>
        </w:tc>
      </w:tr>
      <w:tr w:rsidR="004A5577" w:rsidRPr="009E789F" w:rsidTr="004A5577">
        <w:trPr>
          <w:trHeight w:val="353"/>
          <w:tblCellSpacing w:w="5" w:type="nil"/>
        </w:trPr>
        <w:tc>
          <w:tcPr>
            <w:tcW w:w="851" w:type="dxa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43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31035</w:t>
            </w:r>
          </w:p>
        </w:tc>
        <w:tc>
          <w:tcPr>
            <w:tcW w:w="1559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6032,6</w:t>
            </w:r>
          </w:p>
        </w:tc>
        <w:tc>
          <w:tcPr>
            <w:tcW w:w="1276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6250,6</w:t>
            </w:r>
          </w:p>
        </w:tc>
        <w:tc>
          <w:tcPr>
            <w:tcW w:w="1134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6250,6</w:t>
            </w:r>
          </w:p>
        </w:tc>
        <w:tc>
          <w:tcPr>
            <w:tcW w:w="1134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6250,6</w:t>
            </w:r>
          </w:p>
        </w:tc>
        <w:tc>
          <w:tcPr>
            <w:tcW w:w="1985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6250,6</w:t>
            </w:r>
          </w:p>
        </w:tc>
      </w:tr>
      <w:tr w:rsidR="004A5577" w:rsidRPr="009E789F" w:rsidTr="004A5577">
        <w:trPr>
          <w:tblCellSpacing w:w="5" w:type="nil"/>
        </w:trPr>
        <w:tc>
          <w:tcPr>
            <w:tcW w:w="851" w:type="dxa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408,0</w:t>
            </w:r>
          </w:p>
        </w:tc>
        <w:tc>
          <w:tcPr>
            <w:tcW w:w="1559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76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134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134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985" w:type="dxa"/>
            <w:vAlign w:val="center"/>
          </w:tcPr>
          <w:p w:rsidR="004A5577" w:rsidRPr="009E789F" w:rsidRDefault="004A5577" w:rsidP="004A5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89F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</w:tr>
    </w:tbl>
    <w:p w:rsidR="004A5577" w:rsidRPr="007E2199" w:rsidRDefault="004A5577" w:rsidP="004A5577">
      <w:pPr>
        <w:rPr>
          <w:sz w:val="24"/>
        </w:rPr>
      </w:pPr>
    </w:p>
    <w:sectPr w:rsidR="004A5577" w:rsidRPr="007E2199" w:rsidSect="004A557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autoHyphenation/>
  <w:hyphenationZone w:val="357"/>
  <w:drawingGridHorizontalSpacing w:val="110"/>
  <w:displayHorizontalDrawingGridEvery w:val="2"/>
  <w:characterSpacingControl w:val="doNotCompress"/>
  <w:compat/>
  <w:rsids>
    <w:rsidRoot w:val="00A05BD4"/>
    <w:rsid w:val="00117CD8"/>
    <w:rsid w:val="002853F8"/>
    <w:rsid w:val="004A5577"/>
    <w:rsid w:val="004F21CC"/>
    <w:rsid w:val="00500039"/>
    <w:rsid w:val="00761C02"/>
    <w:rsid w:val="0094418C"/>
    <w:rsid w:val="009E789F"/>
    <w:rsid w:val="00A05BD4"/>
    <w:rsid w:val="00B059B2"/>
    <w:rsid w:val="00CB6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D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BD4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A05BD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A05BD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A05B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Содержимое таблицы"/>
    <w:basedOn w:val="a"/>
    <w:rsid w:val="0050003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16</Pages>
  <Words>3758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района</dc:creator>
  <cp:lastModifiedBy>Администрация района</cp:lastModifiedBy>
  <cp:revision>6</cp:revision>
  <dcterms:created xsi:type="dcterms:W3CDTF">2023-08-02T09:25:00Z</dcterms:created>
  <dcterms:modified xsi:type="dcterms:W3CDTF">2023-08-02T09:58:00Z</dcterms:modified>
</cp:coreProperties>
</file>