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8"/>
        <w:gridCol w:w="4518"/>
        <w:gridCol w:w="972"/>
      </w:tblGrid>
      <w:tr w:rsidR="001C1BBB" w:rsidRPr="003E7D39" w:rsidTr="00F75F02">
        <w:trPr>
          <w:gridBefore w:val="1"/>
          <w:gridAfter w:val="1"/>
          <w:wBefore w:w="288" w:type="dxa"/>
          <w:wAfter w:w="972" w:type="dxa"/>
          <w:trHeight w:val="728"/>
        </w:trPr>
        <w:tc>
          <w:tcPr>
            <w:tcW w:w="4518" w:type="dxa"/>
            <w:vMerge w:val="restart"/>
          </w:tcPr>
          <w:p w:rsidR="001C1BBB" w:rsidRPr="003E7D39" w:rsidRDefault="001C1BBB" w:rsidP="00F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7D3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3E7D3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C1BBB" w:rsidRPr="003E7D39" w:rsidRDefault="001C1BBB" w:rsidP="00F75F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3E7D3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3E7D3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E7D39">
              <w:rPr>
                <w:rFonts w:ascii="Arial Narrow" w:eastAsia="Times New Roman" w:hAnsi="Arial Narrow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3E7D39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3E7D3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E7D39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1C1BBB" w:rsidRPr="003E7D39" w:rsidRDefault="001C1BBB" w:rsidP="00F75F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3E7D39"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1C1BBB" w:rsidRPr="003E7D39" w:rsidRDefault="001C1BBB" w:rsidP="00F75F02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7D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 </w:t>
            </w:r>
            <w:r w:rsidRPr="003E7D39">
              <w:rPr>
                <w:rFonts w:ascii="Arial" w:eastAsia="Times New Roman" w:hAnsi="Arial"/>
                <w:sz w:val="20"/>
                <w:szCs w:val="20"/>
                <w:lang w:eastAsia="ru-RU"/>
              </w:rPr>
              <w:t>№</w:t>
            </w:r>
            <w:r w:rsidRPr="003E7D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_________________</w:t>
            </w:r>
          </w:p>
          <w:p w:rsidR="001C1BBB" w:rsidRPr="003E7D39" w:rsidRDefault="001C1BBB" w:rsidP="00F75F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E7D39">
              <w:rPr>
                <w:rFonts w:ascii="Arial" w:eastAsia="Times New Roman" w:hAnsi="Arial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3E7D3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3E7D39">
              <w:rPr>
                <w:rFonts w:ascii="Arial" w:eastAsia="Times New Roman" w:hAnsi="Arial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1C1BBB" w:rsidRPr="003E7D39" w:rsidRDefault="001C1BBB" w:rsidP="00F75F02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3317240</wp:posOffset>
                      </wp:positionH>
                      <wp:positionV relativeFrom="paragraph">
                        <wp:posOffset>226695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9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61.2pt;margin-top:17.8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+2asQAAADbAAAADwAAAGRycy9kb3ducmV2LnhtbESPQWvCQBSE70L/w/IK3nSjFdHUVYpY&#10;EBHEVKHHR/Y1mzb7NmTXGP+9Kwg9DjPzDbNYdbYSLTW+dKxgNExAEOdOl1woOH19DmYgfEDWWDkm&#10;BTfysFq+9BaYanflI7VZKESEsE9RgQmhTqX0uSGLfuhq4uj9uMZiiLIppG7wGuG2kuMkmUqLJccF&#10;gzWtDeV/2cUq2LfdcXQ4nN7M92Zy3v36imbzs1L91+7jHUSgLvyHn+2tVjCew+NL/A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7ZqxAAAANsAAAAPAAAAAAAAAAAA&#10;AAAAAKECAABkcnMvZG93bnJldi54bWxQSwUGAAAAAAQABAD5AAAAkgMAAAAA&#10;" strokeweight=".6pt"/>
                      <v:shape id="AutoShape 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yJKsEAAADbAAAADwAAAGRycy9kb3ducmV2LnhtbERPy4rCMBTdC/MP4Q6409QH4lSjDKIg&#10;IoiOgstLc6fpTHNTmljr35uF4PJw3vNla0vRUO0LxwoG/QQEceZ0wbmC88+mNwXhA7LG0jEpeJCH&#10;5eKjM8dUuzsfqTmFXMQQ9ikqMCFUqZQ+M2TR911FHLlfV1sMEda51DXeY7gt5TBJJtJiwbHBYEUr&#10;Q9n/6WYV7Jv2ODgcziNzXY8vuz9f0vTrolT3s/2egQjUhrf45d5qBaO4Pn6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jIkqwQAAANsAAAAPAAAAAAAAAAAAAAAA&#10;AKECAABkcnMvZG93bnJldi54bWxQSwUGAAAAAAQABAD5AAAAjwMAAAAA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258445</wp:posOffset>
                      </wp:positionV>
                      <wp:extent cx="110490" cy="111125"/>
                      <wp:effectExtent l="0" t="318" r="22543" b="22542"/>
                      <wp:wrapNone/>
                      <wp:docPr id="31" name="Группа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2" name="AutoShap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1" o:spid="_x0000_s1026" style="position:absolute;margin-left:-25.7pt;margin-top:20.3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">
                      <v:shape id="AutoShape 2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KyxsQAAADbAAAADwAAAGRycy9kb3ducmV2LnhtbESP3WoCMRSE7wu+QziCdzWrlqKrUURa&#10;ECmIf+DlYXPcrG5Olk1ct2/fFAQvh5n5hpktWluKhmpfOFYw6CcgiDOnC84VHA/f72MQPiBrLB2T&#10;gl/ysJh33maYavfgHTX7kIsIYZ+iAhNClUrpM0MWfd9VxNG7uNpiiLLOpa7xEeG2lMMk+ZQWC44L&#10;BitaGcpu+7tV8NO0u8F2exyZ89fHaXP1JY0nJ6V63XY5BRGoDa/ws73WCkZD+P8Sf4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ErLGxAAAANsAAAAPAAAAAAAAAAAA&#10;AAAAAKECAABkcnMvZG93bnJldi54bWxQSwUGAAAAAAQABAD5AAAAkgMAAAAA&#10;" strokeweight=".6pt"/>
                      <v:shape id="AutoShape 2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4XXcUAAADbAAAADwAAAGRycy9kb3ducmV2LnhtbESPQWvCQBSE74X+h+UJ3urGpohNs5FS&#10;FEQKolXo8ZF9zaZm34bsGtN/3xUEj8PMfMPki8E2oqfO144VTCcJCOLS6ZorBYev1dMchA/IGhvH&#10;pOCPPCyKx4ccM+0uvKN+HyoRIewzVGBCaDMpfWnIop+4ljh6P66zGKLsKqk7vES4beRzksykxZrj&#10;gsGWPgyVp/3ZKvjsh910uz2k5nv5ctz8+obmr0elxqPh/Q1EoCHcw7f2WitIU7h+iT9AF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4XXc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3E7D3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1BBB" w:rsidRPr="003E7D39" w:rsidTr="00F75F02">
        <w:trPr>
          <w:gridBefore w:val="1"/>
          <w:gridAfter w:val="1"/>
          <w:wBefore w:w="288" w:type="dxa"/>
          <w:wAfter w:w="972" w:type="dxa"/>
          <w:trHeight w:val="3878"/>
        </w:trPr>
        <w:tc>
          <w:tcPr>
            <w:tcW w:w="4518" w:type="dxa"/>
            <w:vMerge/>
          </w:tcPr>
          <w:p w:rsidR="001C1BBB" w:rsidRPr="003E7D39" w:rsidRDefault="001C1BBB" w:rsidP="00F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C1BBB" w:rsidRPr="003E7D39" w:rsidTr="00F75F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C1BBB" w:rsidRPr="003E7D39" w:rsidRDefault="001C1BBB" w:rsidP="00F75F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1BBB" w:rsidRDefault="001C1BBB" w:rsidP="001C1B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</w:t>
      </w:r>
    </w:p>
    <w:p w:rsidR="001C1BBB" w:rsidRDefault="001C1BBB" w:rsidP="001C1B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регламента предоставления муниципальной</w:t>
      </w:r>
    </w:p>
    <w:p w:rsidR="001C1BBB" w:rsidRDefault="001C1BBB" w:rsidP="001C1BBB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7F7257">
        <w:rPr>
          <w:rFonts w:ascii="Times New Roman" w:hAnsi="Times New Roman"/>
          <w:sz w:val="28"/>
          <w:szCs w:val="28"/>
        </w:rPr>
        <w:t xml:space="preserve">услуги </w:t>
      </w:r>
      <w:r w:rsidRPr="007F7257">
        <w:rPr>
          <w:rFonts w:ascii="Times New Roman" w:hAnsi="Times New Roman"/>
          <w:color w:val="000000"/>
          <w:sz w:val="28"/>
          <w:szCs w:val="28"/>
        </w:rPr>
        <w:t>«</w:t>
      </w:r>
      <w:r w:rsidRPr="00D92D80">
        <w:rPr>
          <w:rFonts w:asciiTheme="majorBidi" w:hAnsiTheme="majorBidi" w:cstheme="majorBidi"/>
          <w:sz w:val="28"/>
          <w:szCs w:val="28"/>
        </w:rPr>
        <w:t>Выдача разрешений на право</w:t>
      </w:r>
    </w:p>
    <w:p w:rsidR="001C1BBB" w:rsidRDefault="001C1BBB" w:rsidP="001C1BBB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92D80">
        <w:rPr>
          <w:rFonts w:asciiTheme="majorBidi" w:hAnsiTheme="majorBidi" w:cstheme="majorBidi"/>
          <w:sz w:val="28"/>
          <w:szCs w:val="28"/>
        </w:rPr>
        <w:t>вырубки зеленых насаждений»</w:t>
      </w:r>
      <w:r>
        <w:rPr>
          <w:rFonts w:asciiTheme="majorBidi" w:hAnsiTheme="majorBidi" w:cstheme="majorBidi"/>
          <w:sz w:val="28"/>
          <w:szCs w:val="28"/>
        </w:rPr>
        <w:t xml:space="preserve"> на территории</w:t>
      </w:r>
    </w:p>
    <w:p w:rsidR="001C1BBB" w:rsidRDefault="001C1BBB" w:rsidP="001C1BBB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муниципального района Похвистневский</w:t>
      </w:r>
    </w:p>
    <w:p w:rsidR="001C1BBB" w:rsidRPr="00D92D80" w:rsidRDefault="001C1BBB" w:rsidP="001C1BBB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Самарской области</w:t>
      </w:r>
    </w:p>
    <w:p w:rsidR="001C1BBB" w:rsidRPr="007F7257" w:rsidRDefault="001C1BBB" w:rsidP="001C1B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1BBB" w:rsidRDefault="001C1BBB" w:rsidP="001C1B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1BBB" w:rsidRDefault="001C1BBB" w:rsidP="001C1BBB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1BBB" w:rsidRPr="00936199" w:rsidRDefault="001C1BBB" w:rsidP="001C1BBB">
      <w:pPr>
        <w:spacing w:after="0"/>
        <w:ind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оответствии с Федеральным законом </w:t>
      </w:r>
      <w:hyperlink r:id="rId6" w:history="1"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от 27.07.2010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210-ФЗ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hyperlink r:id="rId7" w:history="1"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Федеральным законом 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от 06.10.2003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131-ФЗ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>Об общих принципах организации местного самоуправления в Российской</w:t>
        </w:r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bookmarkStart w:id="0" w:name="_GoBack"/>
        <w:bookmarkEnd w:id="0"/>
        <w:r w:rsidRPr="005B05B6">
          <w:rPr>
            <w:rFonts w:ascii="Times New Roman" w:eastAsia="Times New Roman" w:hAnsi="Times New Roman"/>
            <w:sz w:val="28"/>
            <w:szCs w:val="28"/>
            <w:lang w:eastAsia="ru-RU"/>
          </w:rPr>
          <w:t>Федерации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Уставом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1C1BBB" w:rsidRPr="00353E16" w:rsidRDefault="001C1BBB" w:rsidP="001C1BBB">
      <w:pPr>
        <w:spacing w:after="0"/>
        <w:ind w:firstLine="48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61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C1BBB" w:rsidRPr="005B05B6" w:rsidRDefault="001C1BBB" w:rsidP="001C1BBB">
      <w:pPr>
        <w:spacing w:after="0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E1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1C1BBB" w:rsidRDefault="001C1BBB" w:rsidP="001C1BB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5B05B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41F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7E641F">
        <w:rPr>
          <w:rFonts w:ascii="Times New Roman" w:hAnsi="Times New Roman"/>
          <w:sz w:val="28"/>
          <w:szCs w:val="28"/>
        </w:rPr>
        <w:t xml:space="preserve"> прилагаемый </w:t>
      </w:r>
      <w:r w:rsidRPr="007E641F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D92D80">
        <w:rPr>
          <w:rFonts w:asciiTheme="majorBidi" w:hAnsiTheme="majorBidi" w:cstheme="majorBidi"/>
          <w:sz w:val="28"/>
          <w:szCs w:val="28"/>
        </w:rPr>
        <w:t>Выдача разрешений на право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92D80">
        <w:rPr>
          <w:rFonts w:asciiTheme="majorBidi" w:hAnsiTheme="majorBidi" w:cstheme="majorBidi"/>
          <w:sz w:val="28"/>
          <w:szCs w:val="28"/>
        </w:rPr>
        <w:t xml:space="preserve"> вырубки зеленых насаждений»</w:t>
      </w:r>
      <w:r>
        <w:rPr>
          <w:rFonts w:asciiTheme="majorBidi" w:hAnsiTheme="majorBidi" w:cstheme="majorBidi"/>
          <w:sz w:val="28"/>
          <w:szCs w:val="28"/>
        </w:rPr>
        <w:t xml:space="preserve"> на территории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муниципального района Похвистневский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Самарской области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1C1BBB" w:rsidRDefault="001C1BBB" w:rsidP="001C1BB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</w:t>
      </w:r>
      <w:r w:rsidRPr="007E641F">
        <w:rPr>
          <w:rFonts w:ascii="Times New Roman" w:hAnsi="Times New Roman"/>
          <w:sz w:val="28"/>
          <w:szCs w:val="28"/>
        </w:rPr>
        <w:t>Определить Комитет по управ</w:t>
      </w:r>
      <w:r>
        <w:rPr>
          <w:rFonts w:ascii="Times New Roman" w:hAnsi="Times New Roman"/>
          <w:sz w:val="28"/>
          <w:szCs w:val="28"/>
        </w:rPr>
        <w:t>лению муниципальным имуществом А</w:t>
      </w:r>
      <w:r w:rsidRPr="007E641F">
        <w:rPr>
          <w:rFonts w:ascii="Times New Roman" w:hAnsi="Times New Roman"/>
          <w:sz w:val="28"/>
          <w:szCs w:val="28"/>
        </w:rPr>
        <w:t xml:space="preserve">дминистрации муниципального района </w:t>
      </w:r>
      <w:r>
        <w:rPr>
          <w:rFonts w:ascii="Times New Roman" w:hAnsi="Times New Roman"/>
          <w:sz w:val="28"/>
          <w:szCs w:val="28"/>
        </w:rPr>
        <w:t xml:space="preserve">Похвистневский </w:t>
      </w:r>
      <w:r w:rsidRPr="007E641F">
        <w:rPr>
          <w:rFonts w:ascii="Times New Roman" w:hAnsi="Times New Roman"/>
          <w:sz w:val="28"/>
          <w:szCs w:val="28"/>
        </w:rPr>
        <w:t xml:space="preserve">Самарской области уполномоченным </w:t>
      </w:r>
      <w:r>
        <w:rPr>
          <w:rFonts w:ascii="Times New Roman" w:hAnsi="Times New Roman"/>
          <w:sz w:val="28"/>
          <w:szCs w:val="28"/>
        </w:rPr>
        <w:t>органом</w:t>
      </w:r>
      <w:r w:rsidRPr="007E641F">
        <w:rPr>
          <w:rFonts w:ascii="Times New Roman" w:hAnsi="Times New Roman"/>
          <w:sz w:val="28"/>
          <w:szCs w:val="28"/>
        </w:rPr>
        <w:t xml:space="preserve"> в предоставлении муниципальной услуги </w:t>
      </w:r>
      <w:r w:rsidRPr="007E641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92D80">
        <w:rPr>
          <w:rFonts w:asciiTheme="majorBidi" w:hAnsiTheme="majorBidi" w:cstheme="majorBidi"/>
          <w:sz w:val="28"/>
          <w:szCs w:val="28"/>
        </w:rPr>
        <w:t>Выдача разрешений на право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92D80">
        <w:rPr>
          <w:rFonts w:asciiTheme="majorBidi" w:hAnsiTheme="majorBidi" w:cstheme="majorBidi"/>
          <w:sz w:val="28"/>
          <w:szCs w:val="28"/>
        </w:rPr>
        <w:t xml:space="preserve"> вырубки зеленых насаждений»</w:t>
      </w:r>
      <w:r>
        <w:rPr>
          <w:rFonts w:asciiTheme="majorBidi" w:hAnsiTheme="majorBidi" w:cstheme="majorBidi"/>
          <w:sz w:val="28"/>
          <w:szCs w:val="28"/>
        </w:rPr>
        <w:t xml:space="preserve"> на территории муниципального района Похвистневский Самарской области.</w:t>
      </w:r>
    </w:p>
    <w:p w:rsidR="001C1BBB" w:rsidRDefault="001C1BBB" w:rsidP="001C1BBB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1BBB" w:rsidRPr="008C11AB" w:rsidRDefault="001C1BBB" w:rsidP="001C1BBB">
      <w:pPr>
        <w:tabs>
          <w:tab w:val="left" w:pos="851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остановление в газете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Вестник Похвистневского района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1C1BBB" w:rsidRPr="006F0AE9" w:rsidRDefault="001C1BBB" w:rsidP="001C1BBB">
      <w:pPr>
        <w:spacing w:after="0"/>
        <w:ind w:firstLine="567"/>
        <w:jc w:val="both"/>
        <w:textAlignment w:val="baseline"/>
        <w:rPr>
          <w:rStyle w:val="a3"/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Разместить настоящее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в общедоступной информационно-телекоммуникационной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:rsidR="001C1BBB" w:rsidRPr="008C11AB" w:rsidRDefault="001C1BBB" w:rsidP="001C1BBB">
      <w:pPr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Конт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роль за исполнением настоящего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остановления возложить на заместителя Главы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по экономике и финансам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М.К.Мамышева.</w:t>
      </w:r>
    </w:p>
    <w:p w:rsidR="001C1BBB" w:rsidRPr="008C11AB" w:rsidRDefault="001C1BBB" w:rsidP="001C1BBB">
      <w:pPr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Настоящее П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>остановление вступает в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его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подписания.</w:t>
      </w:r>
    </w:p>
    <w:p w:rsidR="001C1BBB" w:rsidRDefault="001C1BBB" w:rsidP="001C1BBB">
      <w:pPr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BBB" w:rsidRDefault="001C1BBB" w:rsidP="001C1BBB">
      <w:pPr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BBB" w:rsidRPr="008C11AB" w:rsidRDefault="001C1BBB" w:rsidP="001C1BBB">
      <w:pPr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BBB" w:rsidRDefault="001C1BBB" w:rsidP="001C1BBB">
      <w:pPr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BBB" w:rsidRPr="00856035" w:rsidRDefault="001C1BBB" w:rsidP="001C1BBB">
      <w:pPr>
        <w:spacing w:after="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Глава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C1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Pr="001C1BBB">
        <w:rPr>
          <w:rFonts w:ascii="Times New Roman" w:eastAsia="Times New Roman" w:hAnsi="Times New Roman"/>
          <w:b/>
          <w:sz w:val="28"/>
          <w:szCs w:val="28"/>
          <w:lang w:eastAsia="ru-RU"/>
        </w:rPr>
        <w:t>Ю.Ф.Рябов</w:t>
      </w:r>
    </w:p>
    <w:p w:rsidR="001C1BBB" w:rsidRPr="008C11AB" w:rsidRDefault="001C1BBB" w:rsidP="001C1BBB">
      <w:pPr>
        <w:spacing w:after="0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1BBB" w:rsidRDefault="001C1BBB" w:rsidP="001C1BBB">
      <w:pPr>
        <w:spacing w:after="0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1BBB" w:rsidRDefault="001C1BBB" w:rsidP="001C1BBB">
      <w:pPr>
        <w:spacing w:after="0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1BBB" w:rsidRDefault="001C1BBB" w:rsidP="001C1BBB">
      <w:pPr>
        <w:spacing w:after="0"/>
        <w:ind w:firstLine="4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3AA" w:rsidRDefault="00703E25" w:rsidP="001C1BBB"/>
    <w:sectPr w:rsidR="00FB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CE"/>
    <w:rsid w:val="00091597"/>
    <w:rsid w:val="000A6ECE"/>
    <w:rsid w:val="001C1BBB"/>
    <w:rsid w:val="00703E25"/>
    <w:rsid w:val="00E6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1B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1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22801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2</cp:revision>
  <cp:lastPrinted>2023-04-18T06:21:00Z</cp:lastPrinted>
  <dcterms:created xsi:type="dcterms:W3CDTF">2023-04-18T06:12:00Z</dcterms:created>
  <dcterms:modified xsi:type="dcterms:W3CDTF">2023-04-18T06:22:00Z</dcterms:modified>
</cp:coreProperties>
</file>