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0AF" w:rsidRDefault="007F30AF" w:rsidP="007F30AF">
      <w:pPr>
        <w:jc w:val="center"/>
      </w:pPr>
      <w:r>
        <w:rPr>
          <w:noProof/>
          <w:lang w:eastAsia="ru-RU"/>
        </w:rPr>
        <w:drawing>
          <wp:anchor distT="0" distB="0" distL="114300" distR="114300" simplePos="0" relativeHeight="251657216" behindDoc="0" locked="0" layoutInCell="1" allowOverlap="1">
            <wp:simplePos x="0" y="0"/>
            <wp:positionH relativeFrom="column">
              <wp:posOffset>2792730</wp:posOffset>
            </wp:positionH>
            <wp:positionV relativeFrom="paragraph">
              <wp:posOffset>7620</wp:posOffset>
            </wp:positionV>
            <wp:extent cx="466725" cy="590550"/>
            <wp:effectExtent l="0" t="0" r="9525" b="0"/>
            <wp:wrapSquare wrapText="left"/>
            <wp:docPr id="2" name="Рисунок 2"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anchor>
        </w:drawing>
      </w:r>
    </w:p>
    <w:p w:rsidR="00533F3F" w:rsidRDefault="00533F3F" w:rsidP="007F30AF">
      <w:pPr>
        <w:tabs>
          <w:tab w:val="left" w:pos="3064"/>
        </w:tabs>
        <w:spacing w:after="0" w:line="240" w:lineRule="auto"/>
        <w:jc w:val="center"/>
        <w:rPr>
          <w:rFonts w:ascii="Arial" w:hAnsi="Arial" w:cs="Arial"/>
          <w:b/>
        </w:rPr>
      </w:pPr>
    </w:p>
    <w:p w:rsidR="00533F3F" w:rsidRDefault="00533F3F" w:rsidP="007F30AF">
      <w:pPr>
        <w:tabs>
          <w:tab w:val="left" w:pos="3064"/>
        </w:tabs>
        <w:spacing w:after="0" w:line="240" w:lineRule="auto"/>
        <w:jc w:val="center"/>
        <w:rPr>
          <w:rFonts w:ascii="Arial" w:hAnsi="Arial" w:cs="Arial"/>
          <w:b/>
        </w:rPr>
      </w:pPr>
    </w:p>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 xml:space="preserve">Муниципальный район </w:t>
      </w:r>
      <w:proofErr w:type="spellStart"/>
      <w:r w:rsidRPr="007F30AF">
        <w:rPr>
          <w:rFonts w:ascii="Arial" w:hAnsi="Arial" w:cs="Arial"/>
          <w:b/>
        </w:rPr>
        <w:t>Похвистневский</w:t>
      </w:r>
      <w:proofErr w:type="spellEnd"/>
    </w:p>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Самарской области</w:t>
      </w:r>
    </w:p>
    <w:p w:rsidR="007F30AF" w:rsidRPr="007F30AF" w:rsidRDefault="007F30AF" w:rsidP="007F30AF">
      <w:pPr>
        <w:tabs>
          <w:tab w:val="left" w:pos="3064"/>
        </w:tabs>
        <w:spacing w:after="0" w:line="240" w:lineRule="auto"/>
        <w:jc w:val="center"/>
        <w:rPr>
          <w:rFonts w:ascii="Bookman Old Style" w:hAnsi="Bookman Old Style"/>
          <w:b/>
          <w:sz w:val="40"/>
          <w:szCs w:val="40"/>
        </w:rPr>
      </w:pPr>
      <w:r w:rsidRPr="007F30AF">
        <w:rPr>
          <w:rFonts w:ascii="Bookman Old Style" w:hAnsi="Bookman Old Style"/>
          <w:b/>
          <w:sz w:val="40"/>
          <w:szCs w:val="40"/>
        </w:rPr>
        <w:t>РЕШЕНИЕ</w:t>
      </w:r>
    </w:p>
    <w:p w:rsidR="007F30AF" w:rsidRPr="007F30AF" w:rsidRDefault="007F30AF" w:rsidP="007F30AF">
      <w:pPr>
        <w:tabs>
          <w:tab w:val="left" w:pos="3064"/>
        </w:tabs>
        <w:spacing w:after="0" w:line="240" w:lineRule="auto"/>
        <w:jc w:val="center"/>
        <w:rPr>
          <w:b/>
          <w:sz w:val="32"/>
          <w:szCs w:val="32"/>
        </w:rPr>
      </w:pPr>
      <w:proofErr w:type="gramStart"/>
      <w:r w:rsidRPr="007F30AF">
        <w:rPr>
          <w:b/>
          <w:sz w:val="32"/>
          <w:szCs w:val="32"/>
        </w:rPr>
        <w:t>СОБРАНИЯ  ПРЕДСТАВИТЕЛЕЙ</w:t>
      </w:r>
      <w:proofErr w:type="gramEnd"/>
      <w:r w:rsidRPr="007F30AF">
        <w:rPr>
          <w:b/>
          <w:sz w:val="32"/>
          <w:szCs w:val="32"/>
        </w:rPr>
        <w:t xml:space="preserve">  РАЙОНА</w:t>
      </w:r>
    </w:p>
    <w:p w:rsidR="007F30AF" w:rsidRPr="007631FA" w:rsidRDefault="00B94AC0" w:rsidP="007F30AF">
      <w:pPr>
        <w:pBdr>
          <w:between w:val="thickThinSmallGap" w:sz="24" w:space="1" w:color="auto"/>
        </w:pBdr>
        <w:jc w:val="center"/>
        <w:rPr>
          <w:b/>
          <w:sz w:val="36"/>
          <w:szCs w:val="36"/>
        </w:rPr>
      </w:pPr>
      <w:r>
        <w:rPr>
          <w:b/>
        </w:rPr>
        <w:t>шестого</w:t>
      </w:r>
      <w:r w:rsidR="007F30AF">
        <w:rPr>
          <w:b/>
        </w:rPr>
        <w:t xml:space="preserve"> </w:t>
      </w:r>
      <w:r w:rsidR="007F30AF" w:rsidRPr="008C477F">
        <w:rPr>
          <w:b/>
        </w:rPr>
        <w:t xml:space="preserve">созыва                                                                             </w:t>
      </w:r>
    </w:p>
    <w:p w:rsidR="007F30AF" w:rsidRPr="00F40900" w:rsidRDefault="007F30AF" w:rsidP="007F30AF">
      <w:pPr>
        <w:pBdr>
          <w:between w:val="thickThinSmallGap" w:sz="24" w:space="1" w:color="auto"/>
        </w:pBdr>
        <w:jc w:val="both"/>
        <w:rPr>
          <w:spacing w:val="16"/>
          <w:sz w:val="16"/>
          <w:szCs w:val="16"/>
        </w:rPr>
      </w:pPr>
    </w:p>
    <w:p w:rsidR="007F30AF" w:rsidRDefault="007F30AF" w:rsidP="007F30AF">
      <w:pPr>
        <w:tabs>
          <w:tab w:val="left" w:pos="3064"/>
        </w:tabs>
      </w:pPr>
      <w:r>
        <w:t xml:space="preserve"> </w:t>
      </w:r>
      <w:proofErr w:type="gramStart"/>
      <w:r w:rsidRPr="002E0F81">
        <w:t>«</w:t>
      </w:r>
      <w:r w:rsidR="000C7992">
        <w:t xml:space="preserve"> </w:t>
      </w:r>
      <w:r w:rsidR="00F459E8">
        <w:t>29</w:t>
      </w:r>
      <w:proofErr w:type="gramEnd"/>
      <w:r w:rsidR="003239F9" w:rsidRPr="002E0F81">
        <w:t xml:space="preserve"> </w:t>
      </w:r>
      <w:r w:rsidRPr="002E0F81">
        <w:t>»</w:t>
      </w:r>
      <w:r w:rsidR="00096A34" w:rsidRPr="002E0F81">
        <w:t xml:space="preserve"> </w:t>
      </w:r>
      <w:r w:rsidR="00BB016F">
        <w:t>марта</w:t>
      </w:r>
      <w:r w:rsidR="00936504">
        <w:t xml:space="preserve"> </w:t>
      </w:r>
      <w:r w:rsidRPr="002E0F81">
        <w:t>20</w:t>
      </w:r>
      <w:r w:rsidR="00BC622A">
        <w:t>2</w:t>
      </w:r>
      <w:r w:rsidR="00BB016F">
        <w:t>3</w:t>
      </w:r>
      <w:r w:rsidRPr="002E0F81">
        <w:t xml:space="preserve"> г.</w:t>
      </w:r>
      <w:r>
        <w:t xml:space="preserve">                                               </w:t>
      </w:r>
      <w:r>
        <w:tab/>
        <w:t xml:space="preserve">              </w:t>
      </w:r>
      <w:proofErr w:type="gramStart"/>
      <w:r>
        <w:t>№</w:t>
      </w:r>
      <w:r w:rsidR="00096A34">
        <w:t xml:space="preserve">  </w:t>
      </w:r>
      <w:r w:rsidR="00E0249F">
        <w:t>133</w:t>
      </w:r>
      <w:proofErr w:type="gramEnd"/>
    </w:p>
    <w:p w:rsidR="007F30AF" w:rsidRDefault="007F30AF" w:rsidP="007F30AF">
      <w:pPr>
        <w:tabs>
          <w:tab w:val="left" w:pos="3064"/>
        </w:tabs>
        <w:spacing w:after="0" w:line="240" w:lineRule="auto"/>
      </w:pPr>
    </w:p>
    <w:p w:rsidR="00C01C86" w:rsidRPr="00C01C86" w:rsidRDefault="00C01C86" w:rsidP="00C01C86">
      <w:pPr>
        <w:spacing w:after="0" w:line="240" w:lineRule="auto"/>
        <w:ind w:firstLine="480"/>
        <w:jc w:val="center"/>
        <w:textAlignment w:val="baseline"/>
        <w:rPr>
          <w:rFonts w:eastAsia="Times New Roman" w:cs="Times New Roman"/>
          <w:b/>
          <w:szCs w:val="28"/>
          <w:lang w:eastAsia="ru-RU"/>
        </w:rPr>
      </w:pPr>
      <w:r w:rsidRPr="00C01C86">
        <w:rPr>
          <w:rFonts w:eastAsia="Times New Roman" w:cs="Times New Roman"/>
          <w:b/>
          <w:szCs w:val="28"/>
          <w:lang w:eastAsia="ru-RU"/>
        </w:rPr>
        <w:t xml:space="preserve">Об утверждении Положения «Об Общественной палате </w:t>
      </w:r>
      <w:r>
        <w:rPr>
          <w:rFonts w:eastAsia="Times New Roman" w:cs="Times New Roman"/>
          <w:b/>
          <w:szCs w:val="28"/>
          <w:lang w:eastAsia="ru-RU"/>
        </w:rPr>
        <w:t xml:space="preserve">муниципального района </w:t>
      </w:r>
      <w:proofErr w:type="spellStart"/>
      <w:r>
        <w:rPr>
          <w:rFonts w:eastAsia="Times New Roman" w:cs="Times New Roman"/>
          <w:b/>
          <w:szCs w:val="28"/>
          <w:lang w:eastAsia="ru-RU"/>
        </w:rPr>
        <w:t>Похвистневский</w:t>
      </w:r>
      <w:proofErr w:type="spellEnd"/>
      <w:r>
        <w:rPr>
          <w:rFonts w:eastAsia="Times New Roman" w:cs="Times New Roman"/>
          <w:b/>
          <w:szCs w:val="28"/>
          <w:lang w:eastAsia="ru-RU"/>
        </w:rPr>
        <w:t xml:space="preserve"> Самарской области»</w:t>
      </w:r>
    </w:p>
    <w:p w:rsidR="00C01C86" w:rsidRPr="00C01C86" w:rsidRDefault="00C01C86" w:rsidP="00C01C86">
      <w:pPr>
        <w:spacing w:after="0" w:line="240" w:lineRule="auto"/>
        <w:ind w:firstLine="480"/>
        <w:textAlignment w:val="baseline"/>
        <w:rPr>
          <w:rFonts w:eastAsia="Times New Roman" w:cs="Times New Roman"/>
          <w:szCs w:val="28"/>
          <w:lang w:eastAsia="ru-RU"/>
        </w:rPr>
      </w:pPr>
    </w:p>
    <w:p w:rsidR="00C01C86" w:rsidRPr="00C01C86" w:rsidRDefault="00C01C86" w:rsidP="00C01C86">
      <w:pPr>
        <w:tabs>
          <w:tab w:val="left" w:pos="3064"/>
        </w:tabs>
        <w:spacing w:after="0" w:line="240" w:lineRule="auto"/>
        <w:ind w:firstLine="1100"/>
        <w:jc w:val="both"/>
        <w:rPr>
          <w:szCs w:val="28"/>
        </w:rPr>
      </w:pPr>
      <w:r w:rsidRPr="00C01C86">
        <w:rPr>
          <w:rFonts w:eastAsia="Times New Roman" w:cs="Times New Roman"/>
          <w:szCs w:val="28"/>
          <w:lang w:eastAsia="ru-RU"/>
        </w:rPr>
        <w:t xml:space="preserve">На основании статей 12, 132 Конституции Российской Федерации, статьи 35 Федерального закона от 06.10.2003 № 131-ФЗ «Об общих принципах организации местного самоуправления в Российской Федерации», статьи 12 Федерального закона от 21.07.2014 № 212-ФЗ «Об основах общественного контроля в Российской Федерации», статьи 1 Закона Самарской области от 11 апреля 2016 г. № 49-ГД «Об общественном контроле в Самарской области», руководствуясь </w:t>
      </w:r>
      <w:r w:rsidRPr="00C01C86">
        <w:rPr>
          <w:szCs w:val="28"/>
        </w:rPr>
        <w:t xml:space="preserve">Уставом муниципального района </w:t>
      </w:r>
      <w:proofErr w:type="spellStart"/>
      <w:r w:rsidRPr="00C01C86">
        <w:rPr>
          <w:szCs w:val="28"/>
        </w:rPr>
        <w:t>Похвистневский</w:t>
      </w:r>
      <w:proofErr w:type="spellEnd"/>
      <w:r w:rsidRPr="00C01C86">
        <w:rPr>
          <w:szCs w:val="28"/>
        </w:rPr>
        <w:t xml:space="preserve"> Самарской области, Собрание представителей муниципального района </w:t>
      </w:r>
      <w:proofErr w:type="spellStart"/>
      <w:r w:rsidRPr="00C01C86">
        <w:rPr>
          <w:szCs w:val="28"/>
        </w:rPr>
        <w:t>Похвистневский</w:t>
      </w:r>
      <w:proofErr w:type="spellEnd"/>
    </w:p>
    <w:p w:rsidR="00C01C86" w:rsidRPr="00C01C86" w:rsidRDefault="00C01C86" w:rsidP="00C01C86">
      <w:pPr>
        <w:tabs>
          <w:tab w:val="left" w:pos="3064"/>
        </w:tabs>
        <w:spacing w:after="0" w:line="240" w:lineRule="auto"/>
        <w:ind w:firstLine="1100"/>
        <w:jc w:val="both"/>
        <w:rPr>
          <w:szCs w:val="28"/>
        </w:rPr>
      </w:pPr>
    </w:p>
    <w:p w:rsidR="00C01C86" w:rsidRDefault="00C01C86" w:rsidP="00C01C86">
      <w:pPr>
        <w:tabs>
          <w:tab w:val="left" w:pos="3064"/>
        </w:tabs>
        <w:spacing w:after="0" w:line="240" w:lineRule="auto"/>
        <w:ind w:firstLine="1100"/>
        <w:jc w:val="both"/>
        <w:rPr>
          <w:b/>
        </w:rPr>
      </w:pPr>
      <w:r>
        <w:rPr>
          <w:b/>
        </w:rPr>
        <w:t>РЕШИЛО:</w:t>
      </w:r>
    </w:p>
    <w:p w:rsidR="00C01C86" w:rsidRPr="00C01C86" w:rsidRDefault="00C01C86" w:rsidP="00C01C86">
      <w:pPr>
        <w:spacing w:after="0" w:line="240" w:lineRule="auto"/>
        <w:ind w:firstLine="480"/>
        <w:textAlignment w:val="baseline"/>
        <w:rPr>
          <w:rFonts w:eastAsia="Times New Roman" w:cs="Times New Roman"/>
          <w:szCs w:val="28"/>
          <w:lang w:eastAsia="ru-RU"/>
        </w:rPr>
      </w:pPr>
    </w:p>
    <w:p w:rsidR="00C01C86" w:rsidRPr="003277BB" w:rsidRDefault="00C01C86" w:rsidP="00C01C86">
      <w:pPr>
        <w:spacing w:after="0" w:line="240" w:lineRule="auto"/>
        <w:ind w:firstLine="480"/>
        <w:jc w:val="both"/>
        <w:textAlignment w:val="baseline"/>
        <w:rPr>
          <w:rFonts w:eastAsia="Times New Roman" w:cs="Times New Roman"/>
          <w:szCs w:val="28"/>
          <w:lang w:eastAsia="ru-RU"/>
        </w:rPr>
      </w:pPr>
      <w:r w:rsidRPr="003277BB">
        <w:rPr>
          <w:rFonts w:eastAsia="Times New Roman" w:cs="Times New Roman"/>
          <w:szCs w:val="28"/>
          <w:lang w:eastAsia="ru-RU"/>
        </w:rPr>
        <w:t xml:space="preserve">1. Утвердить Положение «Об Общественной палате муниципального района </w:t>
      </w:r>
      <w:proofErr w:type="spellStart"/>
      <w:r w:rsidRPr="003277BB">
        <w:rPr>
          <w:rFonts w:eastAsia="Times New Roman" w:cs="Times New Roman"/>
          <w:szCs w:val="28"/>
          <w:lang w:eastAsia="ru-RU"/>
        </w:rPr>
        <w:t>Похвистневский</w:t>
      </w:r>
      <w:proofErr w:type="spellEnd"/>
      <w:r w:rsidRPr="003277BB">
        <w:rPr>
          <w:rFonts w:eastAsia="Times New Roman" w:cs="Times New Roman"/>
          <w:szCs w:val="28"/>
          <w:lang w:eastAsia="ru-RU"/>
        </w:rPr>
        <w:t xml:space="preserve"> Самарской области» согласно приложению.</w:t>
      </w:r>
    </w:p>
    <w:p w:rsidR="00C01C86" w:rsidRPr="003277BB" w:rsidRDefault="00C01C86" w:rsidP="00C01C86">
      <w:pPr>
        <w:spacing w:after="0" w:line="240" w:lineRule="auto"/>
        <w:ind w:firstLine="480"/>
        <w:jc w:val="both"/>
        <w:textAlignment w:val="baseline"/>
        <w:rPr>
          <w:rFonts w:eastAsia="Times New Roman" w:cs="Times New Roman"/>
          <w:szCs w:val="28"/>
          <w:lang w:eastAsia="ru-RU"/>
        </w:rPr>
      </w:pPr>
    </w:p>
    <w:p w:rsidR="00C01C86" w:rsidRPr="003277BB" w:rsidRDefault="00C01C86" w:rsidP="00C01C86">
      <w:pPr>
        <w:spacing w:after="0" w:line="240" w:lineRule="auto"/>
        <w:ind w:firstLine="480"/>
        <w:jc w:val="both"/>
        <w:textAlignment w:val="baseline"/>
        <w:rPr>
          <w:szCs w:val="28"/>
        </w:rPr>
      </w:pPr>
      <w:r w:rsidRPr="003277BB">
        <w:rPr>
          <w:szCs w:val="28"/>
        </w:rPr>
        <w:t xml:space="preserve">2. Решение вступает в силу со дня его </w:t>
      </w:r>
      <w:proofErr w:type="gramStart"/>
      <w:r w:rsidRPr="003277BB">
        <w:rPr>
          <w:szCs w:val="28"/>
        </w:rPr>
        <w:t>официального  опубликования</w:t>
      </w:r>
      <w:proofErr w:type="gramEnd"/>
      <w:r w:rsidRPr="003277BB">
        <w:rPr>
          <w:szCs w:val="28"/>
        </w:rPr>
        <w:t xml:space="preserve"> в газете «Вестник </w:t>
      </w:r>
      <w:proofErr w:type="spellStart"/>
      <w:r w:rsidRPr="003277BB">
        <w:rPr>
          <w:szCs w:val="28"/>
        </w:rPr>
        <w:t>Похвистневского</w:t>
      </w:r>
      <w:proofErr w:type="spellEnd"/>
      <w:r w:rsidRPr="003277BB">
        <w:rPr>
          <w:szCs w:val="28"/>
        </w:rPr>
        <w:t xml:space="preserve"> района» и подлежит размещению на сайте Администрации района и Собрания представителей района в сети «Интернет».</w:t>
      </w:r>
    </w:p>
    <w:p w:rsidR="00C01C86" w:rsidRPr="003277BB" w:rsidRDefault="00C01C86" w:rsidP="00C01C86">
      <w:pPr>
        <w:spacing w:after="0" w:line="240" w:lineRule="auto"/>
        <w:ind w:firstLine="480"/>
        <w:jc w:val="both"/>
        <w:textAlignment w:val="baseline"/>
        <w:rPr>
          <w:rFonts w:eastAsia="Times New Roman" w:cs="Times New Roman"/>
          <w:szCs w:val="28"/>
          <w:lang w:eastAsia="ru-RU"/>
        </w:rPr>
      </w:pPr>
    </w:p>
    <w:p w:rsidR="003277BB" w:rsidRPr="003277BB" w:rsidRDefault="00B65881" w:rsidP="003277BB">
      <w:pPr>
        <w:spacing w:after="0" w:line="240" w:lineRule="auto"/>
        <w:ind w:firstLine="480"/>
        <w:jc w:val="both"/>
        <w:textAlignment w:val="baseline"/>
        <w:rPr>
          <w:rFonts w:eastAsia="Times New Roman" w:cs="Times New Roman"/>
          <w:szCs w:val="28"/>
          <w:lang w:eastAsia="ru-RU"/>
        </w:rPr>
      </w:pPr>
      <w:r>
        <w:rPr>
          <w:rFonts w:eastAsia="Times New Roman" w:cs="Times New Roman"/>
          <w:szCs w:val="28"/>
          <w:lang w:eastAsia="ru-RU"/>
        </w:rPr>
        <w:t>3</w:t>
      </w:r>
      <w:r w:rsidR="00C01C86" w:rsidRPr="003277BB">
        <w:rPr>
          <w:rFonts w:eastAsia="Times New Roman" w:cs="Times New Roman"/>
          <w:szCs w:val="28"/>
          <w:lang w:eastAsia="ru-RU"/>
        </w:rPr>
        <w:t xml:space="preserve">. Возложить контроль за исполнением настоящего решения на </w:t>
      </w:r>
      <w:r w:rsidR="003277BB" w:rsidRPr="003277BB">
        <w:rPr>
          <w:rFonts w:eastAsia="Times New Roman"/>
          <w:szCs w:val="28"/>
          <w:lang w:eastAsia="ru-RU"/>
        </w:rPr>
        <w:t xml:space="preserve">председателем комиссии по социальным </w:t>
      </w:r>
      <w:proofErr w:type="gramStart"/>
      <w:r w:rsidR="003277BB" w:rsidRPr="003277BB">
        <w:rPr>
          <w:rFonts w:eastAsia="Times New Roman"/>
          <w:szCs w:val="28"/>
          <w:lang w:eastAsia="ru-RU"/>
        </w:rPr>
        <w:t>вопросам,  вопросам</w:t>
      </w:r>
      <w:proofErr w:type="gramEnd"/>
      <w:r w:rsidR="003277BB" w:rsidRPr="003277BB">
        <w:rPr>
          <w:rFonts w:eastAsia="Times New Roman"/>
          <w:szCs w:val="28"/>
          <w:lang w:eastAsia="ru-RU"/>
        </w:rPr>
        <w:t xml:space="preserve"> экологии и земельным отношениям </w:t>
      </w:r>
      <w:proofErr w:type="spellStart"/>
      <w:r w:rsidR="003277BB" w:rsidRPr="003277BB">
        <w:rPr>
          <w:rFonts w:eastAsia="Times New Roman"/>
          <w:szCs w:val="28"/>
          <w:lang w:eastAsia="ru-RU"/>
        </w:rPr>
        <w:t>Ромаданова</w:t>
      </w:r>
      <w:proofErr w:type="spellEnd"/>
      <w:r w:rsidR="003277BB" w:rsidRPr="003277BB">
        <w:rPr>
          <w:rFonts w:eastAsia="Times New Roman"/>
          <w:szCs w:val="28"/>
          <w:lang w:eastAsia="ru-RU"/>
        </w:rPr>
        <w:t xml:space="preserve"> Дениса Викторовича</w:t>
      </w:r>
      <w:r w:rsidR="003277BB" w:rsidRPr="003277BB">
        <w:rPr>
          <w:rFonts w:eastAsia="Times New Roman" w:cs="Times New Roman"/>
          <w:szCs w:val="28"/>
          <w:lang w:eastAsia="ru-RU"/>
        </w:rPr>
        <w:t xml:space="preserve"> </w:t>
      </w:r>
    </w:p>
    <w:p w:rsidR="003277BB" w:rsidRDefault="003277BB" w:rsidP="003277BB">
      <w:pPr>
        <w:spacing w:after="0" w:line="240" w:lineRule="auto"/>
        <w:ind w:firstLine="480"/>
        <w:jc w:val="both"/>
        <w:textAlignment w:val="baseline"/>
        <w:rPr>
          <w:rFonts w:eastAsia="Times New Roman" w:cs="Times New Roman"/>
          <w:sz w:val="24"/>
          <w:szCs w:val="24"/>
          <w:lang w:eastAsia="ru-RU"/>
        </w:rPr>
      </w:pPr>
    </w:p>
    <w:p w:rsidR="003277BB" w:rsidRDefault="003277BB" w:rsidP="003277BB">
      <w:pPr>
        <w:tabs>
          <w:tab w:val="left" w:pos="3064"/>
        </w:tabs>
        <w:spacing w:after="0" w:line="240" w:lineRule="auto"/>
        <w:jc w:val="both"/>
        <w:rPr>
          <w:b/>
        </w:rPr>
      </w:pPr>
      <w:r>
        <w:rPr>
          <w:b/>
        </w:rPr>
        <w:t>Председатель Собрания</w:t>
      </w:r>
    </w:p>
    <w:p w:rsidR="003277BB" w:rsidRDefault="003277BB" w:rsidP="003277BB">
      <w:pPr>
        <w:tabs>
          <w:tab w:val="left" w:pos="3064"/>
        </w:tabs>
        <w:spacing w:after="0" w:line="240" w:lineRule="auto"/>
        <w:jc w:val="both"/>
        <w:rPr>
          <w:b/>
        </w:rPr>
      </w:pPr>
      <w:proofErr w:type="gramStart"/>
      <w:r>
        <w:rPr>
          <w:b/>
        </w:rPr>
        <w:t>представителей  района</w:t>
      </w:r>
      <w:proofErr w:type="gramEnd"/>
      <w:r>
        <w:rPr>
          <w:b/>
        </w:rPr>
        <w:tab/>
      </w:r>
      <w:r>
        <w:rPr>
          <w:b/>
        </w:rPr>
        <w:tab/>
      </w:r>
      <w:r>
        <w:rPr>
          <w:b/>
        </w:rPr>
        <w:tab/>
        <w:t xml:space="preserve">                                Т.И. Самойлова</w:t>
      </w:r>
    </w:p>
    <w:p w:rsidR="003277BB" w:rsidRDefault="003277BB" w:rsidP="003277BB">
      <w:pPr>
        <w:tabs>
          <w:tab w:val="left" w:pos="3064"/>
        </w:tabs>
        <w:spacing w:after="0" w:line="240" w:lineRule="auto"/>
        <w:jc w:val="both"/>
        <w:rPr>
          <w:b/>
        </w:rPr>
      </w:pPr>
    </w:p>
    <w:p w:rsidR="003277BB" w:rsidRDefault="003277BB" w:rsidP="003277BB">
      <w:pPr>
        <w:tabs>
          <w:tab w:val="left" w:pos="3064"/>
        </w:tabs>
        <w:spacing w:after="0" w:line="240" w:lineRule="auto"/>
        <w:jc w:val="both"/>
        <w:rPr>
          <w:b/>
        </w:rPr>
      </w:pPr>
    </w:p>
    <w:p w:rsidR="003277BB" w:rsidRPr="008C3887" w:rsidRDefault="003277BB" w:rsidP="003277BB">
      <w:pPr>
        <w:tabs>
          <w:tab w:val="left" w:pos="3064"/>
        </w:tabs>
        <w:spacing w:after="0" w:line="240" w:lineRule="auto"/>
        <w:jc w:val="both"/>
        <w:rPr>
          <w:b/>
        </w:rPr>
      </w:pPr>
      <w:r>
        <w:rPr>
          <w:b/>
        </w:rPr>
        <w:t>Глава района</w:t>
      </w:r>
      <w:r>
        <w:rPr>
          <w:b/>
        </w:rPr>
        <w:tab/>
      </w:r>
      <w:r>
        <w:rPr>
          <w:b/>
        </w:rPr>
        <w:tab/>
      </w:r>
      <w:r>
        <w:rPr>
          <w:b/>
        </w:rPr>
        <w:tab/>
      </w:r>
      <w:r>
        <w:rPr>
          <w:b/>
        </w:rPr>
        <w:tab/>
        <w:t xml:space="preserve">                        Ю.Ф. Рябов</w:t>
      </w:r>
    </w:p>
    <w:p w:rsidR="003277BB" w:rsidRDefault="003277BB" w:rsidP="003277BB">
      <w:pPr>
        <w:tabs>
          <w:tab w:val="left" w:pos="3064"/>
        </w:tabs>
        <w:spacing w:after="0" w:line="240" w:lineRule="auto"/>
        <w:jc w:val="center"/>
      </w:pPr>
    </w:p>
    <w:p w:rsidR="00C01C86" w:rsidRPr="001844C4" w:rsidRDefault="00C01C86" w:rsidP="00C01C86">
      <w:pPr>
        <w:spacing w:after="0" w:line="240" w:lineRule="auto"/>
        <w:ind w:firstLine="480"/>
        <w:textAlignment w:val="baseline"/>
        <w:rPr>
          <w:rFonts w:eastAsia="Times New Roman" w:cs="Times New Roman"/>
          <w:sz w:val="24"/>
          <w:szCs w:val="24"/>
          <w:lang w:eastAsia="ru-RU"/>
        </w:rPr>
      </w:pPr>
    </w:p>
    <w:p w:rsidR="00C01C86" w:rsidRDefault="00C01C86" w:rsidP="00C01C86">
      <w:pPr>
        <w:spacing w:after="0" w:line="240" w:lineRule="auto"/>
        <w:ind w:firstLine="480"/>
        <w:jc w:val="right"/>
        <w:textAlignment w:val="baseline"/>
        <w:rPr>
          <w:rFonts w:eastAsia="Times New Roman" w:cs="Times New Roman"/>
          <w:sz w:val="24"/>
          <w:szCs w:val="24"/>
          <w:lang w:eastAsia="ru-RU"/>
        </w:rPr>
      </w:pPr>
    </w:p>
    <w:p w:rsidR="00C01C86" w:rsidRPr="001844C4" w:rsidRDefault="00C01C86" w:rsidP="00C01C86">
      <w:pPr>
        <w:spacing w:after="0" w:line="240" w:lineRule="auto"/>
        <w:ind w:firstLine="480"/>
        <w:jc w:val="right"/>
        <w:textAlignment w:val="baseline"/>
        <w:rPr>
          <w:rFonts w:eastAsia="Times New Roman" w:cs="Times New Roman"/>
          <w:sz w:val="24"/>
          <w:szCs w:val="24"/>
          <w:lang w:eastAsia="ru-RU"/>
        </w:rPr>
      </w:pPr>
      <w:r w:rsidRPr="001844C4">
        <w:rPr>
          <w:rFonts w:eastAsia="Times New Roman" w:cs="Times New Roman"/>
          <w:sz w:val="24"/>
          <w:szCs w:val="24"/>
          <w:lang w:eastAsia="ru-RU"/>
        </w:rPr>
        <w:lastRenderedPageBreak/>
        <w:t>Приложение</w:t>
      </w:r>
    </w:p>
    <w:p w:rsidR="00C01C86" w:rsidRPr="001844C4" w:rsidRDefault="00C01C86" w:rsidP="00C01C86">
      <w:pPr>
        <w:spacing w:after="0" w:line="240" w:lineRule="auto"/>
        <w:ind w:firstLine="480"/>
        <w:jc w:val="right"/>
        <w:textAlignment w:val="baseline"/>
        <w:rPr>
          <w:rFonts w:eastAsia="Times New Roman" w:cs="Times New Roman"/>
          <w:sz w:val="24"/>
          <w:szCs w:val="24"/>
          <w:lang w:eastAsia="ru-RU"/>
        </w:rPr>
      </w:pPr>
      <w:r w:rsidRPr="001844C4">
        <w:rPr>
          <w:rFonts w:eastAsia="Times New Roman" w:cs="Times New Roman"/>
          <w:sz w:val="24"/>
          <w:szCs w:val="24"/>
          <w:lang w:eastAsia="ru-RU"/>
        </w:rPr>
        <w:t>к решению</w:t>
      </w:r>
    </w:p>
    <w:p w:rsidR="00C01C86" w:rsidRPr="001844C4" w:rsidRDefault="003277BB" w:rsidP="00C01C86">
      <w:pPr>
        <w:spacing w:after="0" w:line="240" w:lineRule="auto"/>
        <w:ind w:firstLine="480"/>
        <w:jc w:val="right"/>
        <w:textAlignment w:val="baseline"/>
        <w:rPr>
          <w:rFonts w:eastAsia="Times New Roman" w:cs="Times New Roman"/>
          <w:sz w:val="24"/>
          <w:szCs w:val="24"/>
          <w:lang w:eastAsia="ru-RU"/>
        </w:rPr>
      </w:pPr>
      <w:r>
        <w:rPr>
          <w:rFonts w:eastAsia="Times New Roman" w:cs="Times New Roman"/>
          <w:sz w:val="24"/>
          <w:szCs w:val="24"/>
          <w:lang w:eastAsia="ru-RU"/>
        </w:rPr>
        <w:t>Собрания представителей района</w:t>
      </w:r>
    </w:p>
    <w:p w:rsidR="00C01C86" w:rsidRPr="001844C4" w:rsidRDefault="00C01C86" w:rsidP="00C01C86">
      <w:pPr>
        <w:spacing w:after="0" w:line="240" w:lineRule="auto"/>
        <w:ind w:firstLine="480"/>
        <w:jc w:val="right"/>
        <w:textAlignment w:val="baseline"/>
        <w:rPr>
          <w:rFonts w:eastAsia="Times New Roman" w:cs="Times New Roman"/>
          <w:sz w:val="24"/>
          <w:szCs w:val="24"/>
          <w:lang w:eastAsia="ru-RU"/>
        </w:rPr>
      </w:pPr>
      <w:r w:rsidRPr="001844C4">
        <w:rPr>
          <w:rFonts w:eastAsia="Times New Roman" w:cs="Times New Roman"/>
          <w:sz w:val="24"/>
          <w:szCs w:val="24"/>
          <w:lang w:eastAsia="ru-RU"/>
        </w:rPr>
        <w:t xml:space="preserve">от </w:t>
      </w:r>
      <w:r>
        <w:rPr>
          <w:rFonts w:eastAsia="Times New Roman" w:cs="Times New Roman"/>
          <w:sz w:val="24"/>
          <w:szCs w:val="24"/>
          <w:lang w:eastAsia="ru-RU"/>
        </w:rPr>
        <w:t>«</w:t>
      </w:r>
      <w:r w:rsidR="00E0249F">
        <w:rPr>
          <w:rFonts w:eastAsia="Times New Roman" w:cs="Times New Roman"/>
          <w:sz w:val="24"/>
          <w:szCs w:val="24"/>
          <w:lang w:eastAsia="ru-RU"/>
        </w:rPr>
        <w:t>29</w:t>
      </w:r>
      <w:r>
        <w:rPr>
          <w:rFonts w:eastAsia="Times New Roman" w:cs="Times New Roman"/>
          <w:sz w:val="24"/>
          <w:szCs w:val="24"/>
          <w:lang w:eastAsia="ru-RU"/>
        </w:rPr>
        <w:t xml:space="preserve">» </w:t>
      </w:r>
      <w:r w:rsidR="00E0249F">
        <w:rPr>
          <w:rFonts w:eastAsia="Times New Roman" w:cs="Times New Roman"/>
          <w:sz w:val="24"/>
          <w:szCs w:val="24"/>
          <w:lang w:eastAsia="ru-RU"/>
        </w:rPr>
        <w:t>марта</w:t>
      </w:r>
      <w:r w:rsidRPr="001844C4">
        <w:rPr>
          <w:rFonts w:eastAsia="Times New Roman" w:cs="Times New Roman"/>
          <w:sz w:val="24"/>
          <w:szCs w:val="24"/>
          <w:lang w:eastAsia="ru-RU"/>
        </w:rPr>
        <w:t xml:space="preserve"> 20</w:t>
      </w:r>
      <w:r w:rsidR="00E0249F">
        <w:rPr>
          <w:rFonts w:eastAsia="Times New Roman" w:cs="Times New Roman"/>
          <w:sz w:val="24"/>
          <w:szCs w:val="24"/>
          <w:lang w:eastAsia="ru-RU"/>
        </w:rPr>
        <w:t>23</w:t>
      </w:r>
      <w:r w:rsidRPr="001844C4">
        <w:rPr>
          <w:rFonts w:eastAsia="Times New Roman" w:cs="Times New Roman"/>
          <w:sz w:val="24"/>
          <w:szCs w:val="24"/>
          <w:lang w:eastAsia="ru-RU"/>
        </w:rPr>
        <w:t xml:space="preserve"> г. </w:t>
      </w:r>
      <w:r>
        <w:rPr>
          <w:rFonts w:eastAsia="Times New Roman" w:cs="Times New Roman"/>
          <w:sz w:val="24"/>
          <w:szCs w:val="24"/>
          <w:lang w:eastAsia="ru-RU"/>
        </w:rPr>
        <w:t>№</w:t>
      </w:r>
      <w:r w:rsidRPr="001844C4">
        <w:rPr>
          <w:rFonts w:eastAsia="Times New Roman" w:cs="Times New Roman"/>
          <w:sz w:val="24"/>
          <w:szCs w:val="24"/>
          <w:lang w:eastAsia="ru-RU"/>
        </w:rPr>
        <w:t xml:space="preserve"> </w:t>
      </w:r>
      <w:r w:rsidR="00E0249F">
        <w:rPr>
          <w:rFonts w:eastAsia="Times New Roman" w:cs="Times New Roman"/>
          <w:sz w:val="24"/>
          <w:szCs w:val="24"/>
          <w:lang w:eastAsia="ru-RU"/>
        </w:rPr>
        <w:t>133</w:t>
      </w:r>
      <w:bookmarkStart w:id="0" w:name="_GoBack"/>
      <w:bookmarkEnd w:id="0"/>
    </w:p>
    <w:p w:rsidR="00C01C86" w:rsidRPr="001844C4" w:rsidRDefault="00C01C86" w:rsidP="00C01C86">
      <w:pPr>
        <w:spacing w:after="0" w:line="240" w:lineRule="auto"/>
        <w:ind w:firstLine="480"/>
        <w:textAlignment w:val="baseline"/>
        <w:rPr>
          <w:rFonts w:eastAsia="Times New Roman" w:cs="Times New Roman"/>
          <w:sz w:val="24"/>
          <w:szCs w:val="24"/>
          <w:lang w:eastAsia="ru-RU"/>
        </w:rPr>
      </w:pPr>
    </w:p>
    <w:p w:rsidR="00C01C86" w:rsidRPr="001844C4" w:rsidRDefault="00C01C86" w:rsidP="00C01C86">
      <w:pPr>
        <w:spacing w:after="0" w:line="240" w:lineRule="auto"/>
        <w:ind w:firstLine="480"/>
        <w:textAlignment w:val="baseline"/>
        <w:rPr>
          <w:rFonts w:eastAsia="Times New Roman" w:cs="Times New Roman"/>
          <w:sz w:val="24"/>
          <w:szCs w:val="24"/>
          <w:lang w:eastAsia="ru-RU"/>
        </w:rPr>
      </w:pPr>
    </w:p>
    <w:p w:rsidR="00C01C86" w:rsidRPr="00C76783" w:rsidRDefault="00C01C86" w:rsidP="00C01C86">
      <w:pPr>
        <w:spacing w:after="0" w:line="240" w:lineRule="auto"/>
        <w:ind w:firstLine="480"/>
        <w:jc w:val="center"/>
        <w:textAlignment w:val="baseline"/>
        <w:rPr>
          <w:rFonts w:eastAsia="Times New Roman" w:cs="Times New Roman"/>
          <w:b/>
          <w:sz w:val="24"/>
          <w:szCs w:val="24"/>
          <w:lang w:eastAsia="ru-RU"/>
        </w:rPr>
      </w:pPr>
      <w:r w:rsidRPr="00C76783">
        <w:rPr>
          <w:rFonts w:eastAsia="Times New Roman" w:cs="Times New Roman"/>
          <w:b/>
          <w:sz w:val="24"/>
          <w:szCs w:val="24"/>
          <w:lang w:eastAsia="ru-RU"/>
        </w:rPr>
        <w:t>ПОЛОЖЕНИЕ</w:t>
      </w:r>
    </w:p>
    <w:p w:rsidR="00C01C86" w:rsidRPr="001844C4" w:rsidRDefault="003277BB" w:rsidP="003277BB">
      <w:pPr>
        <w:spacing w:after="0" w:line="240" w:lineRule="auto"/>
        <w:ind w:firstLine="480"/>
        <w:jc w:val="center"/>
        <w:textAlignment w:val="baseline"/>
        <w:rPr>
          <w:rFonts w:eastAsia="Times New Roman" w:cs="Times New Roman"/>
          <w:sz w:val="24"/>
          <w:szCs w:val="24"/>
          <w:lang w:eastAsia="ru-RU"/>
        </w:rPr>
      </w:pPr>
      <w:r w:rsidRPr="00C01C86">
        <w:rPr>
          <w:rFonts w:eastAsia="Times New Roman" w:cs="Times New Roman"/>
          <w:b/>
          <w:szCs w:val="28"/>
          <w:lang w:eastAsia="ru-RU"/>
        </w:rPr>
        <w:t xml:space="preserve">«Об Общественной палате </w:t>
      </w:r>
      <w:r>
        <w:rPr>
          <w:rFonts w:eastAsia="Times New Roman" w:cs="Times New Roman"/>
          <w:b/>
          <w:szCs w:val="28"/>
          <w:lang w:eastAsia="ru-RU"/>
        </w:rPr>
        <w:t xml:space="preserve">муниципального района </w:t>
      </w:r>
      <w:proofErr w:type="spellStart"/>
      <w:r>
        <w:rPr>
          <w:rFonts w:eastAsia="Times New Roman" w:cs="Times New Roman"/>
          <w:b/>
          <w:szCs w:val="28"/>
          <w:lang w:eastAsia="ru-RU"/>
        </w:rPr>
        <w:t>Похвистневский</w:t>
      </w:r>
      <w:proofErr w:type="spellEnd"/>
      <w:r>
        <w:rPr>
          <w:rFonts w:eastAsia="Times New Roman" w:cs="Times New Roman"/>
          <w:b/>
          <w:szCs w:val="28"/>
          <w:lang w:eastAsia="ru-RU"/>
        </w:rPr>
        <w:t xml:space="preserve"> Самарской области»</w:t>
      </w:r>
    </w:p>
    <w:p w:rsidR="00C01C86" w:rsidRPr="001844C4" w:rsidRDefault="00C01C86" w:rsidP="00C01C86">
      <w:pPr>
        <w:spacing w:after="0" w:line="240" w:lineRule="auto"/>
        <w:ind w:firstLine="480"/>
        <w:textAlignment w:val="baseline"/>
        <w:rPr>
          <w:rFonts w:eastAsia="Times New Roman" w:cs="Times New Roman"/>
          <w:sz w:val="24"/>
          <w:szCs w:val="24"/>
          <w:lang w:eastAsia="ru-RU"/>
        </w:rPr>
      </w:pPr>
    </w:p>
    <w:p w:rsidR="00C01C86" w:rsidRPr="003277BB" w:rsidRDefault="00C01C86" w:rsidP="00C01C86">
      <w:pPr>
        <w:spacing w:after="0" w:line="240" w:lineRule="auto"/>
        <w:ind w:firstLine="480"/>
        <w:textAlignment w:val="baseline"/>
        <w:rPr>
          <w:rFonts w:eastAsia="Times New Roman" w:cs="Times New Roman"/>
          <w:b/>
          <w:szCs w:val="28"/>
          <w:lang w:eastAsia="ru-RU"/>
        </w:rPr>
      </w:pPr>
      <w:r w:rsidRPr="003277BB">
        <w:rPr>
          <w:rFonts w:eastAsia="Times New Roman" w:cs="Times New Roman"/>
          <w:b/>
          <w:szCs w:val="28"/>
          <w:lang w:eastAsia="ru-RU"/>
        </w:rPr>
        <w:t xml:space="preserve">  Статья 1. Общие положения</w:t>
      </w:r>
    </w:p>
    <w:p w:rsidR="00C01C86" w:rsidRPr="003277BB" w:rsidRDefault="00C01C86" w:rsidP="00C01C86">
      <w:pPr>
        <w:spacing w:after="0" w:line="240" w:lineRule="auto"/>
        <w:ind w:firstLine="567"/>
        <w:jc w:val="both"/>
        <w:textAlignment w:val="baseline"/>
        <w:rPr>
          <w:rFonts w:eastAsia="Times New Roman" w:cs="Times New Roman"/>
          <w:szCs w:val="28"/>
          <w:lang w:eastAsia="ru-RU"/>
        </w:rPr>
      </w:pPr>
      <w:r w:rsidRPr="003277BB">
        <w:rPr>
          <w:rFonts w:eastAsia="Times New Roman" w:cs="Times New Roman"/>
          <w:szCs w:val="28"/>
          <w:lang w:eastAsia="ru-RU"/>
        </w:rPr>
        <w:t xml:space="preserve">1. Общественная палата </w:t>
      </w:r>
      <w:r w:rsidR="003277BB" w:rsidRPr="003277BB">
        <w:rPr>
          <w:rFonts w:eastAsia="Times New Roman" w:cs="Times New Roman"/>
          <w:szCs w:val="28"/>
          <w:lang w:eastAsia="ru-RU"/>
        </w:rPr>
        <w:t xml:space="preserve">муниципального района </w:t>
      </w:r>
      <w:proofErr w:type="spellStart"/>
      <w:r w:rsidR="003277BB" w:rsidRPr="003277BB">
        <w:rPr>
          <w:rFonts w:eastAsia="Times New Roman" w:cs="Times New Roman"/>
          <w:szCs w:val="28"/>
          <w:lang w:eastAsia="ru-RU"/>
        </w:rPr>
        <w:t>Похвистневский</w:t>
      </w:r>
      <w:proofErr w:type="spellEnd"/>
      <w:r w:rsidR="003277BB" w:rsidRPr="003277BB">
        <w:rPr>
          <w:rFonts w:eastAsia="Times New Roman" w:cs="Times New Roman"/>
          <w:szCs w:val="28"/>
          <w:lang w:eastAsia="ru-RU"/>
        </w:rPr>
        <w:t xml:space="preserve"> Самарской области </w:t>
      </w:r>
      <w:r w:rsidRPr="003277BB">
        <w:rPr>
          <w:rFonts w:eastAsia="Times New Roman" w:cs="Times New Roman"/>
          <w:szCs w:val="28"/>
          <w:lang w:eastAsia="ru-RU"/>
        </w:rPr>
        <w:t xml:space="preserve">(далее - Палата) обеспечивает взаимодействие граждан Российской Федерации, проживающих на территории </w:t>
      </w:r>
      <w:r w:rsidR="003277BB" w:rsidRPr="003277BB">
        <w:rPr>
          <w:rFonts w:eastAsia="Times New Roman" w:cs="Times New Roman"/>
          <w:szCs w:val="28"/>
          <w:lang w:eastAsia="ru-RU"/>
        </w:rPr>
        <w:t xml:space="preserve">муниципального района </w:t>
      </w:r>
      <w:proofErr w:type="spellStart"/>
      <w:r w:rsidR="003277BB" w:rsidRPr="003277BB">
        <w:rPr>
          <w:rFonts w:eastAsia="Times New Roman" w:cs="Times New Roman"/>
          <w:szCs w:val="28"/>
          <w:lang w:eastAsia="ru-RU"/>
        </w:rPr>
        <w:t>Похвистневский</w:t>
      </w:r>
      <w:proofErr w:type="spellEnd"/>
      <w:r w:rsidR="003277BB" w:rsidRPr="003277BB">
        <w:rPr>
          <w:rFonts w:eastAsia="Times New Roman" w:cs="Times New Roman"/>
          <w:szCs w:val="28"/>
          <w:lang w:eastAsia="ru-RU"/>
        </w:rPr>
        <w:t xml:space="preserve"> Самарской области </w:t>
      </w:r>
      <w:r w:rsidRPr="003277BB">
        <w:rPr>
          <w:rFonts w:eastAsia="Times New Roman" w:cs="Times New Roman"/>
          <w:szCs w:val="28"/>
          <w:lang w:eastAsia="ru-RU"/>
        </w:rPr>
        <w:t xml:space="preserve">(далее - граждане), общественных объединений, иных некоммерческих организаций, созданных для представления и защиты прав и законных интересов профессиональных и социальных групп, осуществляющих деятельность на территории </w:t>
      </w:r>
      <w:r w:rsidR="003277BB" w:rsidRPr="003277BB">
        <w:rPr>
          <w:rFonts w:eastAsia="Times New Roman" w:cs="Times New Roman"/>
          <w:szCs w:val="28"/>
          <w:lang w:eastAsia="ru-RU"/>
        </w:rPr>
        <w:t xml:space="preserve">муниципального района </w:t>
      </w:r>
      <w:proofErr w:type="spellStart"/>
      <w:r w:rsidR="003277BB" w:rsidRPr="003277BB">
        <w:rPr>
          <w:rFonts w:eastAsia="Times New Roman" w:cs="Times New Roman"/>
          <w:szCs w:val="28"/>
          <w:lang w:eastAsia="ru-RU"/>
        </w:rPr>
        <w:t>Похвистневский</w:t>
      </w:r>
      <w:proofErr w:type="spellEnd"/>
      <w:r w:rsidR="003277BB" w:rsidRPr="003277BB">
        <w:rPr>
          <w:rFonts w:eastAsia="Times New Roman" w:cs="Times New Roman"/>
          <w:szCs w:val="28"/>
          <w:lang w:eastAsia="ru-RU"/>
        </w:rPr>
        <w:t xml:space="preserve"> Самарской области </w:t>
      </w:r>
      <w:r w:rsidRPr="003277BB">
        <w:rPr>
          <w:rFonts w:eastAsia="Times New Roman" w:cs="Times New Roman"/>
          <w:szCs w:val="28"/>
          <w:lang w:eastAsia="ru-RU"/>
        </w:rPr>
        <w:t xml:space="preserve">(далее - общественные объединения и иные некоммерческие организации), с органами местного самоуправления </w:t>
      </w:r>
      <w:r w:rsidR="003277BB" w:rsidRPr="003277BB">
        <w:rPr>
          <w:rFonts w:eastAsia="Times New Roman" w:cs="Times New Roman"/>
          <w:szCs w:val="28"/>
          <w:lang w:eastAsia="ru-RU"/>
        </w:rPr>
        <w:t xml:space="preserve">муниципального района </w:t>
      </w:r>
      <w:proofErr w:type="spellStart"/>
      <w:r w:rsidR="003277BB" w:rsidRPr="003277BB">
        <w:rPr>
          <w:rFonts w:eastAsia="Times New Roman" w:cs="Times New Roman"/>
          <w:szCs w:val="28"/>
          <w:lang w:eastAsia="ru-RU"/>
        </w:rPr>
        <w:t>Похвистневский</w:t>
      </w:r>
      <w:proofErr w:type="spellEnd"/>
      <w:r w:rsidR="003277BB" w:rsidRPr="003277BB">
        <w:rPr>
          <w:rFonts w:eastAsia="Times New Roman" w:cs="Times New Roman"/>
          <w:szCs w:val="28"/>
          <w:lang w:eastAsia="ru-RU"/>
        </w:rPr>
        <w:t xml:space="preserve"> Самарской области </w:t>
      </w:r>
      <w:r w:rsidRPr="003277BB">
        <w:rPr>
          <w:rFonts w:eastAsia="Times New Roman" w:cs="Times New Roman"/>
          <w:szCs w:val="28"/>
          <w:lang w:eastAsia="ru-RU"/>
        </w:rPr>
        <w:t xml:space="preserve">(далее - органы местного самоуправления) в целях учета потребностей и интересов граждан, защиты прав и свобод граждан, прав и законных интересов общественных объединений и иных некоммерческих организаций при формировании и реализации государственной политики в целях осуществления общественного контроля за деятельностью органов местного самоуправления, муниципальных предприятий и учреждений, осуществляющих отдельные публичные полномочия на территории </w:t>
      </w:r>
      <w:r w:rsidR="003277BB" w:rsidRPr="003277BB">
        <w:rPr>
          <w:rFonts w:eastAsia="Times New Roman" w:cs="Times New Roman"/>
          <w:szCs w:val="28"/>
          <w:lang w:eastAsia="ru-RU"/>
        </w:rPr>
        <w:t xml:space="preserve">муниципального района </w:t>
      </w:r>
      <w:proofErr w:type="spellStart"/>
      <w:r w:rsidR="003277BB" w:rsidRPr="003277BB">
        <w:rPr>
          <w:rFonts w:eastAsia="Times New Roman" w:cs="Times New Roman"/>
          <w:szCs w:val="28"/>
          <w:lang w:eastAsia="ru-RU"/>
        </w:rPr>
        <w:t>Похвистневский</w:t>
      </w:r>
      <w:proofErr w:type="spellEnd"/>
      <w:r w:rsidR="003277BB" w:rsidRPr="003277BB">
        <w:rPr>
          <w:rFonts w:eastAsia="Times New Roman" w:cs="Times New Roman"/>
          <w:szCs w:val="28"/>
          <w:lang w:eastAsia="ru-RU"/>
        </w:rPr>
        <w:t xml:space="preserve"> Самарской области </w:t>
      </w:r>
      <w:r w:rsidRPr="003277BB">
        <w:rPr>
          <w:rFonts w:eastAsia="Times New Roman" w:cs="Times New Roman"/>
          <w:szCs w:val="28"/>
          <w:lang w:eastAsia="ru-RU"/>
        </w:rPr>
        <w:t>(далее - муниципальное образование).</w:t>
      </w:r>
    </w:p>
    <w:p w:rsidR="00C01C86" w:rsidRPr="003277BB" w:rsidRDefault="00C01C86" w:rsidP="00C01C86">
      <w:pPr>
        <w:spacing w:after="0" w:line="240" w:lineRule="auto"/>
        <w:ind w:firstLine="567"/>
        <w:jc w:val="both"/>
        <w:textAlignment w:val="baseline"/>
        <w:rPr>
          <w:rFonts w:eastAsia="Times New Roman" w:cs="Times New Roman"/>
          <w:szCs w:val="28"/>
          <w:lang w:eastAsia="ru-RU"/>
        </w:rPr>
      </w:pPr>
      <w:r w:rsidRPr="003277BB">
        <w:rPr>
          <w:rFonts w:eastAsia="Times New Roman" w:cs="Times New Roman"/>
          <w:szCs w:val="28"/>
          <w:lang w:eastAsia="ru-RU"/>
        </w:rPr>
        <w:t>2. Палата формируется на основе добровольного участия в ее деятельности граждан и общественных объединений, иных некоммерческих организаций.</w:t>
      </w:r>
    </w:p>
    <w:p w:rsidR="00C01C86" w:rsidRPr="003277BB" w:rsidRDefault="00C01C86" w:rsidP="00C01C86">
      <w:pPr>
        <w:spacing w:after="0" w:line="240" w:lineRule="auto"/>
        <w:ind w:firstLine="567"/>
        <w:jc w:val="both"/>
        <w:textAlignment w:val="baseline"/>
        <w:rPr>
          <w:rFonts w:eastAsia="Times New Roman" w:cs="Times New Roman"/>
          <w:szCs w:val="28"/>
          <w:lang w:eastAsia="ru-RU"/>
        </w:rPr>
      </w:pPr>
      <w:r w:rsidRPr="003277BB">
        <w:rPr>
          <w:rFonts w:eastAsia="Times New Roman" w:cs="Times New Roman"/>
          <w:szCs w:val="28"/>
          <w:lang w:eastAsia="ru-RU"/>
        </w:rPr>
        <w:t xml:space="preserve">3. Наименование «Общественная палата </w:t>
      </w:r>
      <w:r w:rsidR="003277BB" w:rsidRPr="003277BB">
        <w:rPr>
          <w:rFonts w:eastAsia="Times New Roman" w:cs="Times New Roman"/>
          <w:szCs w:val="28"/>
          <w:lang w:eastAsia="ru-RU"/>
        </w:rPr>
        <w:t xml:space="preserve">муниципального района </w:t>
      </w:r>
      <w:proofErr w:type="spellStart"/>
      <w:r w:rsidR="003277BB" w:rsidRPr="003277BB">
        <w:rPr>
          <w:rFonts w:eastAsia="Times New Roman" w:cs="Times New Roman"/>
          <w:szCs w:val="28"/>
          <w:lang w:eastAsia="ru-RU"/>
        </w:rPr>
        <w:t>Похвистневский</w:t>
      </w:r>
      <w:proofErr w:type="spellEnd"/>
      <w:r w:rsidR="003277BB" w:rsidRPr="003277BB">
        <w:rPr>
          <w:rFonts w:eastAsia="Times New Roman" w:cs="Times New Roman"/>
          <w:szCs w:val="28"/>
          <w:lang w:eastAsia="ru-RU"/>
        </w:rPr>
        <w:t xml:space="preserve"> Самарской области</w:t>
      </w:r>
      <w:r w:rsidR="004803B5">
        <w:rPr>
          <w:rFonts w:eastAsia="Times New Roman" w:cs="Times New Roman"/>
          <w:szCs w:val="28"/>
          <w:lang w:eastAsia="ru-RU"/>
        </w:rPr>
        <w:t>»</w:t>
      </w:r>
      <w:r w:rsidRPr="003277BB">
        <w:rPr>
          <w:rFonts w:eastAsia="Times New Roman" w:cs="Times New Roman"/>
          <w:szCs w:val="28"/>
          <w:lang w:eastAsia="ru-RU"/>
        </w:rPr>
        <w:t xml:space="preserve"> не может быть использовано в названиях органов местного самоуправления, а также в названиях объединений, организаций, учреждений и предприятий.</w:t>
      </w:r>
    </w:p>
    <w:p w:rsidR="00C01C86" w:rsidRPr="003277BB" w:rsidRDefault="00C01C86" w:rsidP="00C01C86">
      <w:pPr>
        <w:spacing w:after="0" w:line="240" w:lineRule="auto"/>
        <w:ind w:firstLine="567"/>
        <w:jc w:val="both"/>
        <w:textAlignment w:val="baseline"/>
        <w:rPr>
          <w:rFonts w:eastAsia="Times New Roman" w:cs="Times New Roman"/>
          <w:szCs w:val="28"/>
          <w:lang w:eastAsia="ru-RU"/>
        </w:rPr>
      </w:pPr>
      <w:r w:rsidRPr="003277BB">
        <w:rPr>
          <w:rFonts w:eastAsia="Times New Roman" w:cs="Times New Roman"/>
          <w:szCs w:val="28"/>
          <w:lang w:eastAsia="ru-RU"/>
        </w:rPr>
        <w:t xml:space="preserve">4. Местонахождение Палаты </w:t>
      </w:r>
      <w:r w:rsidR="004803B5">
        <w:rPr>
          <w:rFonts w:eastAsia="Times New Roman" w:cs="Times New Roman"/>
          <w:szCs w:val="28"/>
          <w:lang w:eastAsia="ru-RU"/>
        </w:rPr>
        <w:t>–</w:t>
      </w:r>
      <w:r w:rsidRPr="003277BB">
        <w:rPr>
          <w:rFonts w:eastAsia="Times New Roman" w:cs="Times New Roman"/>
          <w:szCs w:val="28"/>
          <w:lang w:eastAsia="ru-RU"/>
        </w:rPr>
        <w:t xml:space="preserve"> </w:t>
      </w:r>
      <w:r w:rsidR="004803B5">
        <w:rPr>
          <w:rFonts w:eastAsia="Times New Roman" w:cs="Times New Roman"/>
          <w:szCs w:val="28"/>
          <w:lang w:eastAsia="ru-RU"/>
        </w:rPr>
        <w:t xml:space="preserve">г. Похвистнево, ул. Ленинградская, 9, </w:t>
      </w:r>
      <w:proofErr w:type="spellStart"/>
      <w:r w:rsidR="004803B5">
        <w:rPr>
          <w:rFonts w:eastAsia="Times New Roman" w:cs="Times New Roman"/>
          <w:szCs w:val="28"/>
          <w:lang w:eastAsia="ru-RU"/>
        </w:rPr>
        <w:t>каб</w:t>
      </w:r>
      <w:proofErr w:type="spellEnd"/>
      <w:r w:rsidR="004803B5">
        <w:rPr>
          <w:rFonts w:eastAsia="Times New Roman" w:cs="Times New Roman"/>
          <w:szCs w:val="28"/>
          <w:lang w:eastAsia="ru-RU"/>
        </w:rPr>
        <w:t>. 12.</w:t>
      </w:r>
    </w:p>
    <w:p w:rsidR="00C01C86" w:rsidRPr="004803B5" w:rsidRDefault="00C01C86" w:rsidP="00C01C86">
      <w:pPr>
        <w:spacing w:after="0" w:line="240" w:lineRule="auto"/>
        <w:ind w:firstLine="480"/>
        <w:textAlignment w:val="baseline"/>
        <w:rPr>
          <w:rFonts w:eastAsia="Times New Roman" w:cs="Times New Roman"/>
          <w:b/>
          <w:bCs/>
          <w:szCs w:val="28"/>
          <w:lang w:eastAsia="ru-RU"/>
        </w:rPr>
      </w:pPr>
      <w:r w:rsidRPr="004803B5">
        <w:rPr>
          <w:rFonts w:eastAsia="Times New Roman" w:cs="Times New Roman"/>
          <w:b/>
          <w:bCs/>
          <w:szCs w:val="28"/>
          <w:lang w:eastAsia="ru-RU"/>
        </w:rPr>
        <w:t>Статья 2. Цели и задачи Палаты</w:t>
      </w:r>
    </w:p>
    <w:p w:rsidR="00C01C86" w:rsidRPr="004803B5" w:rsidRDefault="00C01C86" w:rsidP="00C01C86">
      <w:pPr>
        <w:spacing w:after="0" w:line="240" w:lineRule="auto"/>
        <w:ind w:firstLine="480"/>
        <w:textAlignment w:val="baseline"/>
        <w:rPr>
          <w:rFonts w:eastAsia="Times New Roman" w:cs="Times New Roman"/>
          <w:bCs/>
          <w:szCs w:val="28"/>
          <w:lang w:eastAsia="ru-RU"/>
        </w:rPr>
      </w:pP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1. Палата призвана обеспечить согласование общественно значимых интересов граждан, общественных объединений и иных некоммерческих организаций, органов местного самоуправления для решения наиболее важных вопросов экономического и социального развития муниципального образования, защиты прав и свобод граждан Российской Федерации, развития демократических институтов путем:</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1) привлечения граждан и общественных объединений и иных некоммерческих организаций;</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 xml:space="preserve">2) выдвижения и поддержки гражданских инициатив, направленных на реализацию конституционных прав, свобод и законных интересов граждан, </w:t>
      </w:r>
      <w:r w:rsidRPr="004803B5">
        <w:rPr>
          <w:rFonts w:eastAsia="Times New Roman" w:cs="Times New Roman"/>
          <w:bCs/>
          <w:szCs w:val="28"/>
          <w:lang w:eastAsia="ru-RU"/>
        </w:rPr>
        <w:lastRenderedPageBreak/>
        <w:t>прав и законных интересов общественных объединений и иных некоммерческих организаций;</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3) выработки рекомендаций органам местного самоуправления при определении приоритетов деятельности по вопросам местного значения;</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4) взаимодействия с Общественной палатой Российской Федерации, Общественной палатой Самарской области, а также общественными палатами (советами) муниципальных образований, общественными советами при Самарской Губернской Думе и исполнительных органах государственной власти Самарской области и иными институтами гражданского общества;</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5) оказания информационной, методической и иной поддержки общественным объединениям и иным некоммерческим организациям, деятельность которых направлена на развитие гражданского общества в муниципальном образовании;</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 xml:space="preserve">6) проведения общественной экспертизы (экспертизы) проектов правовых актов органов местного самоуправления </w:t>
      </w:r>
      <w:r w:rsidR="004803B5" w:rsidRPr="004803B5">
        <w:rPr>
          <w:rFonts w:eastAsia="Times New Roman" w:cs="Times New Roman"/>
          <w:szCs w:val="28"/>
          <w:lang w:eastAsia="ru-RU"/>
        </w:rPr>
        <w:t xml:space="preserve">муниципального района </w:t>
      </w:r>
      <w:proofErr w:type="spellStart"/>
      <w:r w:rsidR="004803B5" w:rsidRPr="004803B5">
        <w:rPr>
          <w:rFonts w:eastAsia="Times New Roman" w:cs="Times New Roman"/>
          <w:szCs w:val="28"/>
          <w:lang w:eastAsia="ru-RU"/>
        </w:rPr>
        <w:t>Похвистневский</w:t>
      </w:r>
      <w:proofErr w:type="spellEnd"/>
      <w:r w:rsidR="004803B5" w:rsidRPr="004803B5">
        <w:rPr>
          <w:rFonts w:eastAsia="Times New Roman" w:cs="Times New Roman"/>
          <w:szCs w:val="28"/>
          <w:lang w:eastAsia="ru-RU"/>
        </w:rPr>
        <w:t xml:space="preserve"> Самарской области;</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7) осуществления общественного контроля (контроля) за деятельностью органов местного самоуправления;</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8) осуществления международного сотрудничества в соответствии с целями и задачами, определенными настоящей статьей, и участия в работе международных организаций, а также в работе международных конференций, совещаний и других мероприятиях.</w:t>
      </w:r>
    </w:p>
    <w:p w:rsidR="00C01C86" w:rsidRPr="001844C4" w:rsidRDefault="00C01C86" w:rsidP="00C01C86">
      <w:pPr>
        <w:spacing w:after="0" w:line="240" w:lineRule="auto"/>
        <w:ind w:firstLine="480"/>
        <w:jc w:val="both"/>
        <w:textAlignment w:val="baseline"/>
        <w:rPr>
          <w:rFonts w:eastAsia="Times New Roman" w:cs="Times New Roman"/>
          <w:bCs/>
          <w:sz w:val="24"/>
          <w:szCs w:val="24"/>
          <w:lang w:eastAsia="ru-RU"/>
        </w:rPr>
      </w:pPr>
    </w:p>
    <w:p w:rsidR="00C01C86" w:rsidRPr="004803B5" w:rsidRDefault="00C01C86" w:rsidP="00C01C86">
      <w:pPr>
        <w:spacing w:after="0" w:line="240" w:lineRule="auto"/>
        <w:ind w:firstLine="480"/>
        <w:textAlignment w:val="baseline"/>
        <w:rPr>
          <w:rFonts w:eastAsia="Times New Roman" w:cs="Times New Roman"/>
          <w:b/>
          <w:bCs/>
          <w:szCs w:val="28"/>
          <w:lang w:eastAsia="ru-RU"/>
        </w:rPr>
      </w:pPr>
      <w:r w:rsidRPr="004803B5">
        <w:rPr>
          <w:rFonts w:eastAsia="Times New Roman" w:cs="Times New Roman"/>
          <w:b/>
          <w:bCs/>
          <w:szCs w:val="28"/>
          <w:lang w:eastAsia="ru-RU"/>
        </w:rPr>
        <w:t>Статья 3. Правовая основа деятельности Палаты</w:t>
      </w:r>
    </w:p>
    <w:p w:rsidR="00C01C86" w:rsidRPr="004803B5" w:rsidRDefault="00C01C86" w:rsidP="00C01C86">
      <w:pPr>
        <w:spacing w:after="0" w:line="240" w:lineRule="auto"/>
        <w:ind w:firstLine="480"/>
        <w:textAlignment w:val="baseline"/>
        <w:rPr>
          <w:rFonts w:eastAsia="Times New Roman" w:cs="Times New Roman"/>
          <w:bCs/>
          <w:szCs w:val="28"/>
          <w:lang w:eastAsia="ru-RU"/>
        </w:rPr>
      </w:pP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 xml:space="preserve">Палата осуществляет свою деятельность на основе Конституции Российской Федерации, федеральных конституционных законов, федеральных законов, иных нормативных правовых актов Российской Федерации, законов и иных нормативных правовых актов Самарской области, Устава </w:t>
      </w:r>
      <w:r w:rsidR="004803B5" w:rsidRPr="004803B5">
        <w:rPr>
          <w:rFonts w:eastAsia="Times New Roman" w:cs="Times New Roman"/>
          <w:szCs w:val="28"/>
          <w:lang w:eastAsia="ru-RU"/>
        </w:rPr>
        <w:t xml:space="preserve">муниципального района </w:t>
      </w:r>
      <w:proofErr w:type="spellStart"/>
      <w:r w:rsidR="004803B5" w:rsidRPr="004803B5">
        <w:rPr>
          <w:rFonts w:eastAsia="Times New Roman" w:cs="Times New Roman"/>
          <w:szCs w:val="28"/>
          <w:lang w:eastAsia="ru-RU"/>
        </w:rPr>
        <w:t>Похвистневский</w:t>
      </w:r>
      <w:proofErr w:type="spellEnd"/>
      <w:r w:rsidR="004803B5" w:rsidRPr="004803B5">
        <w:rPr>
          <w:rFonts w:eastAsia="Times New Roman" w:cs="Times New Roman"/>
          <w:szCs w:val="28"/>
          <w:lang w:eastAsia="ru-RU"/>
        </w:rPr>
        <w:t xml:space="preserve"> Самарской области</w:t>
      </w:r>
      <w:r w:rsidRPr="004803B5">
        <w:rPr>
          <w:rFonts w:eastAsia="Times New Roman" w:cs="Times New Roman"/>
          <w:bCs/>
          <w:szCs w:val="28"/>
          <w:lang w:eastAsia="ru-RU"/>
        </w:rPr>
        <w:t>, настоящего Положения и иных муниципальных правовых актов.</w:t>
      </w:r>
    </w:p>
    <w:p w:rsidR="00C01C86" w:rsidRPr="001844C4" w:rsidRDefault="00C01C86" w:rsidP="00C01C86">
      <w:pPr>
        <w:spacing w:after="0" w:line="240" w:lineRule="auto"/>
        <w:ind w:firstLine="480"/>
        <w:textAlignment w:val="baseline"/>
        <w:rPr>
          <w:rFonts w:eastAsia="Times New Roman" w:cs="Times New Roman"/>
          <w:bCs/>
          <w:sz w:val="24"/>
          <w:szCs w:val="24"/>
          <w:lang w:eastAsia="ru-RU"/>
        </w:rPr>
      </w:pPr>
    </w:p>
    <w:p w:rsidR="00C01C86" w:rsidRPr="004803B5" w:rsidRDefault="00C01C86" w:rsidP="00C01C86">
      <w:pPr>
        <w:spacing w:after="0" w:line="240" w:lineRule="auto"/>
        <w:ind w:firstLine="480"/>
        <w:textAlignment w:val="baseline"/>
        <w:rPr>
          <w:rFonts w:eastAsia="Times New Roman" w:cs="Times New Roman"/>
          <w:b/>
          <w:bCs/>
          <w:szCs w:val="28"/>
          <w:lang w:eastAsia="ru-RU"/>
        </w:rPr>
      </w:pPr>
      <w:r w:rsidRPr="004803B5">
        <w:rPr>
          <w:rFonts w:eastAsia="Times New Roman" w:cs="Times New Roman"/>
          <w:b/>
          <w:bCs/>
          <w:szCs w:val="28"/>
          <w:lang w:eastAsia="ru-RU"/>
        </w:rPr>
        <w:t>Статья 4. Принципы формирования и деятельности Палаты</w:t>
      </w:r>
    </w:p>
    <w:p w:rsidR="00C01C86" w:rsidRPr="004803B5" w:rsidRDefault="00C01C86" w:rsidP="00C01C86">
      <w:pPr>
        <w:spacing w:after="0" w:line="240" w:lineRule="auto"/>
        <w:ind w:firstLine="480"/>
        <w:textAlignment w:val="baseline"/>
        <w:rPr>
          <w:rFonts w:eastAsia="Times New Roman" w:cs="Times New Roman"/>
          <w:bCs/>
          <w:szCs w:val="28"/>
          <w:lang w:eastAsia="ru-RU"/>
        </w:rPr>
      </w:pP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Палата формируется и осуществляет свою деятельность в соответствии с принципами:</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1) приоритета прав и законных интересов человека и гражданина;</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2) законности;</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3) равенства прав институтов гражданского общества;</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4) самоуправления;</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5) независимости;</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6) открытости и гласности.</w:t>
      </w:r>
    </w:p>
    <w:p w:rsidR="00C01C86" w:rsidRPr="001844C4" w:rsidRDefault="00C01C86" w:rsidP="00C01C86">
      <w:pPr>
        <w:spacing w:after="0" w:line="240" w:lineRule="auto"/>
        <w:ind w:firstLine="480"/>
        <w:textAlignment w:val="baseline"/>
        <w:rPr>
          <w:rFonts w:eastAsia="Times New Roman" w:cs="Times New Roman"/>
          <w:bCs/>
          <w:sz w:val="24"/>
          <w:szCs w:val="24"/>
          <w:lang w:eastAsia="ru-RU"/>
        </w:rPr>
      </w:pPr>
    </w:p>
    <w:p w:rsidR="00C01C86" w:rsidRPr="004803B5" w:rsidRDefault="00C01C86" w:rsidP="00C01C86">
      <w:pPr>
        <w:spacing w:after="0" w:line="240" w:lineRule="auto"/>
        <w:ind w:firstLine="480"/>
        <w:textAlignment w:val="baseline"/>
        <w:rPr>
          <w:rFonts w:eastAsia="Times New Roman" w:cs="Times New Roman"/>
          <w:b/>
          <w:bCs/>
          <w:szCs w:val="28"/>
          <w:lang w:eastAsia="ru-RU"/>
        </w:rPr>
      </w:pPr>
      <w:r w:rsidRPr="004803B5">
        <w:rPr>
          <w:rFonts w:eastAsia="Times New Roman" w:cs="Times New Roman"/>
          <w:b/>
          <w:bCs/>
          <w:szCs w:val="28"/>
          <w:lang w:eastAsia="ru-RU"/>
        </w:rPr>
        <w:t>Статья 5. Регламент Палаты</w:t>
      </w:r>
    </w:p>
    <w:p w:rsidR="00C01C86" w:rsidRPr="004803B5" w:rsidRDefault="00C01C86" w:rsidP="00C01C86">
      <w:pPr>
        <w:spacing w:after="0" w:line="240" w:lineRule="auto"/>
        <w:ind w:firstLine="480"/>
        <w:textAlignment w:val="baseline"/>
        <w:rPr>
          <w:rFonts w:eastAsia="Times New Roman" w:cs="Times New Roman"/>
          <w:bCs/>
          <w:szCs w:val="28"/>
          <w:lang w:eastAsia="ru-RU"/>
        </w:rPr>
      </w:pP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1. Палата утверждает Регламент Палаты.</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2. Регламентом Палаты устанавливаются:</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1) порядок участия членов Палаты в ее деятельности;</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lastRenderedPageBreak/>
        <w:t>2) сроки и порядок проведения заседаний Палаты;</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 xml:space="preserve">3) состав, полномочия и порядок </w:t>
      </w:r>
      <w:proofErr w:type="gramStart"/>
      <w:r w:rsidRPr="004803B5">
        <w:rPr>
          <w:rFonts w:eastAsia="Times New Roman" w:cs="Times New Roman"/>
          <w:bCs/>
          <w:szCs w:val="28"/>
          <w:lang w:eastAsia="ru-RU"/>
        </w:rPr>
        <w:t>деятельности  Совета</w:t>
      </w:r>
      <w:proofErr w:type="gramEnd"/>
      <w:r w:rsidRPr="004803B5">
        <w:rPr>
          <w:rFonts w:eastAsia="Times New Roman" w:cs="Times New Roman"/>
          <w:bCs/>
          <w:szCs w:val="28"/>
          <w:lang w:eastAsia="ru-RU"/>
        </w:rPr>
        <w:t xml:space="preserve"> Палаты;</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4) полномочия и порядок деятельности председателя Палаты и заместителей председателя Палаты;</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5) полномочия и порядок формирования комиссий и рабочих групп Палаты, а также порядок избрания и полномочия их руководителей;</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6) порядок прекращения и приостановления полномочий членов Палаты в соответствии с настоящим Положением;</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7) формы и порядок принятия решений Палаты;</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8) порядок привлечения к работе Палаты общественных объединений и иных некоммерческих организаций, представители которых не вошли в ее состав, и формы их взаимодействия с Палатой;</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9) порядок подготовки и проведения мероприятий в Палате;</w:t>
      </w: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10) иные вопросы внутренней организации и порядка деятельности Палаты в соответствии с настоящим Положением.</w:t>
      </w:r>
    </w:p>
    <w:p w:rsidR="00C01C86" w:rsidRPr="00EE0C1F" w:rsidRDefault="00C01C86" w:rsidP="00C01C86">
      <w:pPr>
        <w:spacing w:after="0" w:line="240" w:lineRule="auto"/>
        <w:ind w:firstLine="480"/>
        <w:jc w:val="both"/>
        <w:rPr>
          <w:rFonts w:eastAsia="Times New Roman" w:cs="Times New Roman"/>
          <w:b/>
          <w:bCs/>
          <w:lang w:eastAsia="ru-RU"/>
        </w:rPr>
      </w:pPr>
      <w:r w:rsidRPr="004803B5">
        <w:rPr>
          <w:rFonts w:eastAsia="Times New Roman" w:cs="Times New Roman"/>
          <w:bCs/>
          <w:szCs w:val="28"/>
          <w:lang w:eastAsia="ru-RU"/>
        </w:rPr>
        <w:t>3. Изменения в Регламент Палаты утверждаются решением Палаты по представлению Совета Палаты или по инициативе не менее чем одной трети членов Палаты.</w:t>
      </w:r>
      <w:r w:rsidRPr="004803B5">
        <w:rPr>
          <w:rFonts w:eastAsia="Times New Roman" w:cs="Times New Roman"/>
          <w:bCs/>
          <w:szCs w:val="28"/>
          <w:lang w:eastAsia="ru-RU"/>
        </w:rPr>
        <w:br/>
      </w:r>
      <w:r w:rsidRPr="004803B5">
        <w:rPr>
          <w:rFonts w:eastAsia="Times New Roman" w:cs="Times New Roman"/>
          <w:b/>
          <w:bCs/>
          <w:szCs w:val="28"/>
          <w:lang w:eastAsia="ru-RU"/>
        </w:rPr>
        <w:br/>
      </w:r>
      <w:r w:rsidRPr="00EE0C1F">
        <w:rPr>
          <w:rFonts w:eastAsia="Times New Roman" w:cs="Times New Roman"/>
          <w:b/>
          <w:bCs/>
          <w:lang w:eastAsia="ru-RU"/>
        </w:rPr>
        <w:t>Статья 6. Кодекс этики членов Палаты</w:t>
      </w:r>
    </w:p>
    <w:p w:rsidR="00C01C86" w:rsidRPr="00EE0C1F" w:rsidRDefault="00C01C86" w:rsidP="00C01C86">
      <w:pPr>
        <w:spacing w:after="0" w:line="240" w:lineRule="auto"/>
        <w:ind w:firstLine="480"/>
        <w:jc w:val="both"/>
        <w:textAlignment w:val="baseline"/>
        <w:rPr>
          <w:rFonts w:eastAsia="Times New Roman" w:cs="Times New Roman"/>
          <w:b/>
          <w:bCs/>
          <w:sz w:val="24"/>
          <w:szCs w:val="24"/>
          <w:lang w:eastAsia="ru-RU"/>
        </w:rPr>
      </w:pPr>
    </w:p>
    <w:p w:rsidR="00C01C86" w:rsidRPr="004803B5" w:rsidRDefault="00C01C86" w:rsidP="00C01C86">
      <w:pPr>
        <w:spacing w:after="0" w:line="240" w:lineRule="auto"/>
        <w:ind w:firstLine="480"/>
        <w:jc w:val="both"/>
        <w:textAlignment w:val="baseline"/>
        <w:rPr>
          <w:rFonts w:eastAsia="Times New Roman" w:cs="Times New Roman"/>
          <w:bCs/>
          <w:szCs w:val="28"/>
          <w:lang w:eastAsia="ru-RU"/>
        </w:rPr>
      </w:pPr>
      <w:r w:rsidRPr="004803B5">
        <w:rPr>
          <w:rFonts w:eastAsia="Times New Roman" w:cs="Times New Roman"/>
          <w:bCs/>
          <w:szCs w:val="28"/>
          <w:lang w:eastAsia="ru-RU"/>
        </w:rPr>
        <w:t>Совет Палаты разрабатывает и представляет на утверждение Палаты Кодекс этики членов Палаты (далее - Кодекс этики). Выполнение требований, предусмотренных Кодексом этики, является обязательным для членов Палаты.</w:t>
      </w:r>
      <w:r w:rsidRPr="004803B5">
        <w:rPr>
          <w:rFonts w:eastAsia="Times New Roman" w:cs="Times New Roman"/>
          <w:bCs/>
          <w:szCs w:val="28"/>
          <w:lang w:eastAsia="ru-RU"/>
        </w:rPr>
        <w:br/>
      </w:r>
    </w:p>
    <w:p w:rsidR="00C01C86" w:rsidRPr="003478F9" w:rsidRDefault="00C01C86" w:rsidP="00C01C86">
      <w:pPr>
        <w:spacing w:after="0" w:line="240" w:lineRule="auto"/>
        <w:ind w:firstLine="480"/>
        <w:textAlignment w:val="baseline"/>
        <w:rPr>
          <w:rFonts w:eastAsia="Times New Roman" w:cs="Times New Roman"/>
          <w:b/>
          <w:bCs/>
          <w:szCs w:val="28"/>
          <w:lang w:eastAsia="ru-RU"/>
        </w:rPr>
      </w:pPr>
      <w:r w:rsidRPr="003478F9">
        <w:rPr>
          <w:rFonts w:eastAsia="Times New Roman" w:cs="Times New Roman"/>
          <w:b/>
          <w:bCs/>
          <w:szCs w:val="28"/>
          <w:lang w:eastAsia="ru-RU"/>
        </w:rPr>
        <w:t>Статья 7. Член Палаты</w:t>
      </w:r>
    </w:p>
    <w:p w:rsidR="00C01C86" w:rsidRPr="003478F9" w:rsidRDefault="00C01C86" w:rsidP="00C01C86">
      <w:pPr>
        <w:spacing w:after="0" w:line="240" w:lineRule="auto"/>
        <w:ind w:firstLine="480"/>
        <w:textAlignment w:val="baseline"/>
        <w:rPr>
          <w:rFonts w:eastAsia="Times New Roman" w:cs="Times New Roman"/>
          <w:bCs/>
          <w:szCs w:val="28"/>
          <w:lang w:eastAsia="ru-RU"/>
        </w:rPr>
      </w:pPr>
    </w:p>
    <w:p w:rsidR="00C01C86" w:rsidRPr="003478F9" w:rsidRDefault="00C01C86" w:rsidP="00C01C86">
      <w:pPr>
        <w:spacing w:after="0" w:line="240" w:lineRule="auto"/>
        <w:ind w:firstLine="480"/>
        <w:jc w:val="both"/>
        <w:textAlignment w:val="baseline"/>
        <w:rPr>
          <w:rFonts w:eastAsia="Times New Roman" w:cs="Times New Roman"/>
          <w:bCs/>
          <w:szCs w:val="28"/>
          <w:lang w:eastAsia="ru-RU"/>
        </w:rPr>
      </w:pPr>
      <w:r w:rsidRPr="003478F9">
        <w:rPr>
          <w:rFonts w:eastAsia="Times New Roman" w:cs="Times New Roman"/>
          <w:bCs/>
          <w:szCs w:val="28"/>
          <w:lang w:eastAsia="ru-RU"/>
        </w:rPr>
        <w:t>1. Членом Палаты может быть гражданин Российской Федерации, место жительства которого расположено в границах муниципального образования, достигший возраста восемнадцати лет.</w:t>
      </w:r>
    </w:p>
    <w:p w:rsidR="00C01C86" w:rsidRPr="00E679B8" w:rsidRDefault="00C01C86" w:rsidP="00C01C86">
      <w:pPr>
        <w:spacing w:after="0" w:line="240" w:lineRule="auto"/>
        <w:ind w:firstLine="480"/>
        <w:jc w:val="both"/>
        <w:textAlignment w:val="baseline"/>
        <w:rPr>
          <w:rFonts w:eastAsia="Times New Roman" w:cs="Times New Roman"/>
          <w:bCs/>
          <w:szCs w:val="28"/>
          <w:lang w:eastAsia="ru-RU"/>
        </w:rPr>
      </w:pPr>
      <w:r w:rsidRPr="003478F9">
        <w:rPr>
          <w:rFonts w:eastAsia="Times New Roman" w:cs="Times New Roman"/>
          <w:bCs/>
          <w:szCs w:val="28"/>
          <w:lang w:eastAsia="ru-RU"/>
        </w:rPr>
        <w:t>2. Членами Палаты не могут быть лица, указанные в части 2 статьи 7 </w:t>
      </w:r>
      <w:hyperlink r:id="rId7" w:history="1">
        <w:r w:rsidRPr="00E679B8">
          <w:rPr>
            <w:rStyle w:val="a7"/>
            <w:rFonts w:eastAsia="Times New Roman" w:cs="Times New Roman"/>
            <w:bCs/>
            <w:color w:val="auto"/>
            <w:szCs w:val="28"/>
            <w:u w:val="none"/>
            <w:lang w:eastAsia="ru-RU"/>
          </w:rPr>
          <w:t>Федерального закона от 04.04.2005 № 32-ФЗ «Об Общественной палате Российской Федерации»</w:t>
        </w:r>
      </w:hyperlink>
      <w:r w:rsidRPr="00E679B8">
        <w:rPr>
          <w:rFonts w:eastAsia="Times New Roman" w:cs="Times New Roman"/>
          <w:bCs/>
          <w:szCs w:val="28"/>
          <w:lang w:eastAsia="ru-RU"/>
        </w:rPr>
        <w:t>.</w:t>
      </w:r>
    </w:p>
    <w:p w:rsidR="00C01C86" w:rsidRPr="003478F9" w:rsidRDefault="00C01C86" w:rsidP="00C01C86">
      <w:pPr>
        <w:spacing w:after="0" w:line="240" w:lineRule="auto"/>
        <w:ind w:firstLine="480"/>
        <w:jc w:val="both"/>
        <w:textAlignment w:val="baseline"/>
        <w:rPr>
          <w:rFonts w:eastAsia="Times New Roman" w:cs="Times New Roman"/>
          <w:bCs/>
          <w:szCs w:val="28"/>
          <w:lang w:eastAsia="ru-RU"/>
        </w:rPr>
      </w:pPr>
      <w:r w:rsidRPr="003478F9">
        <w:rPr>
          <w:rFonts w:eastAsia="Times New Roman" w:cs="Times New Roman"/>
          <w:bCs/>
          <w:szCs w:val="28"/>
          <w:lang w:eastAsia="ru-RU"/>
        </w:rPr>
        <w:t>3. Члены Палаты осуществляют свою деятельность на общественных началах.</w:t>
      </w:r>
    </w:p>
    <w:p w:rsidR="00C01C86" w:rsidRPr="003478F9" w:rsidRDefault="00C01C86" w:rsidP="00C01C86">
      <w:pPr>
        <w:spacing w:after="0" w:line="240" w:lineRule="auto"/>
        <w:ind w:firstLine="480"/>
        <w:jc w:val="both"/>
        <w:textAlignment w:val="baseline"/>
        <w:rPr>
          <w:rFonts w:eastAsia="Times New Roman" w:cs="Times New Roman"/>
          <w:bCs/>
          <w:szCs w:val="28"/>
          <w:lang w:eastAsia="ru-RU"/>
        </w:rPr>
      </w:pPr>
      <w:r w:rsidRPr="003478F9">
        <w:rPr>
          <w:rFonts w:eastAsia="Times New Roman" w:cs="Times New Roman"/>
          <w:bCs/>
          <w:szCs w:val="28"/>
          <w:lang w:eastAsia="ru-RU"/>
        </w:rPr>
        <w:t>4. Член Палаты приостанавливает свое членство в политической партии на срок осуществления своих полномочий.</w:t>
      </w:r>
    </w:p>
    <w:p w:rsidR="00C01C86" w:rsidRPr="003478F9" w:rsidRDefault="00C01C86" w:rsidP="00C01C86">
      <w:pPr>
        <w:spacing w:after="0" w:line="240" w:lineRule="auto"/>
        <w:ind w:firstLine="480"/>
        <w:jc w:val="both"/>
        <w:textAlignment w:val="baseline"/>
        <w:rPr>
          <w:rFonts w:eastAsia="Times New Roman" w:cs="Times New Roman"/>
          <w:bCs/>
          <w:szCs w:val="28"/>
          <w:lang w:eastAsia="ru-RU"/>
        </w:rPr>
      </w:pPr>
      <w:r w:rsidRPr="003478F9">
        <w:rPr>
          <w:rFonts w:eastAsia="Times New Roman" w:cs="Times New Roman"/>
          <w:bCs/>
          <w:szCs w:val="28"/>
          <w:lang w:eastAsia="ru-RU"/>
        </w:rPr>
        <w:t>5. Объединение членов Палаты по принципу национальной, религиозной, территориальной или партийной принадлежности не допускается.</w:t>
      </w:r>
    </w:p>
    <w:p w:rsidR="00C01C86" w:rsidRPr="003478F9" w:rsidRDefault="00C01C86" w:rsidP="00C01C86">
      <w:pPr>
        <w:spacing w:after="0" w:line="240" w:lineRule="auto"/>
        <w:ind w:firstLine="480"/>
        <w:jc w:val="both"/>
        <w:textAlignment w:val="baseline"/>
        <w:rPr>
          <w:rFonts w:eastAsia="Times New Roman" w:cs="Times New Roman"/>
          <w:bCs/>
          <w:szCs w:val="28"/>
          <w:lang w:eastAsia="ru-RU"/>
        </w:rPr>
      </w:pPr>
      <w:r w:rsidRPr="003478F9">
        <w:rPr>
          <w:rFonts w:eastAsia="Times New Roman" w:cs="Times New Roman"/>
          <w:bCs/>
          <w:szCs w:val="28"/>
          <w:lang w:eastAsia="ru-RU"/>
        </w:rPr>
        <w:t>6. Члены Палаты принимают личное участие в работе заседаний Палаты, Совета Палаты, комиссий и рабочих групп Палаты.</w:t>
      </w:r>
    </w:p>
    <w:p w:rsidR="00C01C86" w:rsidRPr="003478F9" w:rsidRDefault="00C01C86" w:rsidP="00C01C86">
      <w:pPr>
        <w:spacing w:after="0" w:line="240" w:lineRule="auto"/>
        <w:ind w:firstLine="480"/>
        <w:jc w:val="both"/>
        <w:textAlignment w:val="baseline"/>
        <w:rPr>
          <w:rFonts w:eastAsia="Times New Roman" w:cs="Times New Roman"/>
          <w:bCs/>
          <w:szCs w:val="28"/>
          <w:lang w:eastAsia="ru-RU"/>
        </w:rPr>
      </w:pPr>
      <w:r w:rsidRPr="003478F9">
        <w:rPr>
          <w:rFonts w:eastAsia="Times New Roman" w:cs="Times New Roman"/>
          <w:bCs/>
          <w:szCs w:val="28"/>
          <w:lang w:eastAsia="ru-RU"/>
        </w:rPr>
        <w:t>7. Члены Палаты вправе свободно высказывать свое мнение по любому вопросу деятельности Палаты, Совета Палаты, комиссий и рабочих групп Палаты.</w:t>
      </w:r>
    </w:p>
    <w:p w:rsidR="00C01C86" w:rsidRPr="003478F9" w:rsidRDefault="00C01C86" w:rsidP="00C01C86">
      <w:pPr>
        <w:spacing w:after="0" w:line="240" w:lineRule="auto"/>
        <w:ind w:firstLine="480"/>
        <w:jc w:val="both"/>
        <w:textAlignment w:val="baseline"/>
        <w:rPr>
          <w:rFonts w:eastAsia="Times New Roman" w:cs="Times New Roman"/>
          <w:bCs/>
          <w:szCs w:val="28"/>
          <w:lang w:eastAsia="ru-RU"/>
        </w:rPr>
      </w:pPr>
      <w:r w:rsidRPr="003478F9">
        <w:rPr>
          <w:rFonts w:eastAsia="Times New Roman" w:cs="Times New Roman"/>
          <w:bCs/>
          <w:szCs w:val="28"/>
          <w:lang w:eastAsia="ru-RU"/>
        </w:rPr>
        <w:t>8. Члены Палаты при осуществлении своих полномочий не связаны решениями общественных объединений и иных некоммерческих организаций.</w:t>
      </w:r>
    </w:p>
    <w:p w:rsidR="00C01C86" w:rsidRPr="003478F9" w:rsidRDefault="00C01C86" w:rsidP="00C01C86">
      <w:pPr>
        <w:spacing w:after="0" w:line="240" w:lineRule="auto"/>
        <w:ind w:firstLine="480"/>
        <w:jc w:val="both"/>
        <w:textAlignment w:val="baseline"/>
        <w:rPr>
          <w:rFonts w:eastAsia="Times New Roman" w:cs="Times New Roman"/>
          <w:bCs/>
          <w:szCs w:val="28"/>
          <w:lang w:eastAsia="ru-RU"/>
        </w:rPr>
      </w:pPr>
      <w:r w:rsidRPr="003478F9">
        <w:rPr>
          <w:rFonts w:eastAsia="Times New Roman" w:cs="Times New Roman"/>
          <w:bCs/>
          <w:szCs w:val="28"/>
          <w:lang w:eastAsia="ru-RU"/>
        </w:rPr>
        <w:t>9. Отзыв члена Палаты не допускается.</w:t>
      </w:r>
    </w:p>
    <w:p w:rsidR="00C01C86" w:rsidRPr="00EE0C1F" w:rsidRDefault="00C01C86" w:rsidP="00C01C86">
      <w:pPr>
        <w:spacing w:after="0" w:line="240" w:lineRule="auto"/>
        <w:ind w:firstLine="480"/>
        <w:textAlignment w:val="baseline"/>
        <w:rPr>
          <w:rFonts w:eastAsia="Times New Roman" w:cs="Times New Roman"/>
          <w:bCs/>
          <w:sz w:val="24"/>
          <w:szCs w:val="24"/>
          <w:lang w:eastAsia="ru-RU"/>
        </w:rPr>
      </w:pPr>
    </w:p>
    <w:p w:rsidR="00C01C86" w:rsidRPr="007C1F73" w:rsidRDefault="00C01C86" w:rsidP="00C01C86">
      <w:pPr>
        <w:spacing w:after="0" w:line="240" w:lineRule="auto"/>
        <w:ind w:firstLine="480"/>
        <w:textAlignment w:val="baseline"/>
        <w:rPr>
          <w:rFonts w:eastAsia="Times New Roman" w:cs="Times New Roman"/>
          <w:b/>
          <w:bCs/>
          <w:szCs w:val="28"/>
          <w:lang w:eastAsia="ru-RU"/>
        </w:rPr>
      </w:pPr>
      <w:r w:rsidRPr="007C1F73">
        <w:rPr>
          <w:rFonts w:eastAsia="Times New Roman" w:cs="Times New Roman"/>
          <w:b/>
          <w:bCs/>
          <w:szCs w:val="28"/>
          <w:lang w:eastAsia="ru-RU"/>
        </w:rPr>
        <w:lastRenderedPageBreak/>
        <w:t>Статья 8. Состав и порядок формирования Палаты</w:t>
      </w:r>
    </w:p>
    <w:p w:rsidR="00C01C86" w:rsidRPr="007C1F73" w:rsidRDefault="00C01C86" w:rsidP="00C01C86">
      <w:pPr>
        <w:spacing w:after="0" w:line="240" w:lineRule="auto"/>
        <w:ind w:firstLine="480"/>
        <w:textAlignment w:val="baseline"/>
        <w:rPr>
          <w:rFonts w:eastAsia="Times New Roman" w:cs="Times New Roman"/>
          <w:szCs w:val="28"/>
          <w:lang w:eastAsia="ru-RU"/>
        </w:rPr>
      </w:pP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1. Правом на выдвижение кандидатов в члены Палаты обладают общественные объединения и иные некоммерческие организации, осуществляющие деятельность на территории муниципального образования.</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 xml:space="preserve">2. Одно общественное объединение и иная некоммерческая организация вправе выдвинуть </w:t>
      </w:r>
      <w:r w:rsidRPr="007C1F73">
        <w:rPr>
          <w:rFonts w:eastAsia="Times New Roman" w:cs="Times New Roman"/>
          <w:color w:val="FF0000"/>
          <w:szCs w:val="28"/>
          <w:lang w:eastAsia="ru-RU"/>
        </w:rPr>
        <w:t>не более двух кандидатов</w:t>
      </w:r>
      <w:r w:rsidRPr="007C1F73">
        <w:rPr>
          <w:rFonts w:eastAsia="Times New Roman" w:cs="Times New Roman"/>
          <w:szCs w:val="28"/>
          <w:lang w:eastAsia="ru-RU"/>
        </w:rPr>
        <w:t xml:space="preserve"> в члены Палаты.</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3. К выдвижению кандидатов в члены Палаты не допускаются общественные объединения и иные некоммерческие организации, указанные в части 2 статьи 6 </w:t>
      </w:r>
      <w:hyperlink r:id="rId8" w:history="1">
        <w:r w:rsidRPr="007C1F73">
          <w:rPr>
            <w:rStyle w:val="a7"/>
            <w:rFonts w:eastAsia="Times New Roman" w:cs="Times New Roman"/>
            <w:szCs w:val="28"/>
            <w:lang w:eastAsia="ru-RU"/>
          </w:rPr>
          <w:t>Федерального закона от 04.04.2005 № 32-ФЗ «Об Общественной палате Российской Федерации»</w:t>
        </w:r>
      </w:hyperlink>
      <w:r w:rsidRPr="007C1F73">
        <w:rPr>
          <w:rFonts w:eastAsia="Times New Roman" w:cs="Times New Roman"/>
          <w:szCs w:val="28"/>
          <w:lang w:eastAsia="ru-RU"/>
        </w:rPr>
        <w:t>.</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4. Выдвижение кандидатов в члены Палаты общественными объединениями и иными некоммерческими организациями осуществляется по решению их коллегиальных органов, обладающих соответствующими полномочиями в силу закона или в соответствии с уставами этих организаций, а при отсутствии коллегиальных органов - по решению иных органов, обладающих в силу закона или в соответствии с уставами этих организаций правом выступать от имени этих организаций.</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5. Каждое общественное объединение и иная некоммерческая организация, кроме указанной в части 3 настоящей статьи, вправе предложить кандидатов из числа граждан, место жительства которых расположено в границах муниципального образования.</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 xml:space="preserve">6. Численный состав Палаты - </w:t>
      </w:r>
      <w:r w:rsidR="003478F9" w:rsidRPr="007C1F73">
        <w:rPr>
          <w:rFonts w:eastAsia="Times New Roman" w:cs="Times New Roman"/>
          <w:color w:val="FF0000"/>
          <w:szCs w:val="28"/>
          <w:lang w:eastAsia="ru-RU"/>
        </w:rPr>
        <w:t>30</w:t>
      </w:r>
      <w:r w:rsidRPr="007C1F73">
        <w:rPr>
          <w:rFonts w:eastAsia="Times New Roman" w:cs="Times New Roman"/>
          <w:color w:val="FF0000"/>
          <w:szCs w:val="28"/>
          <w:lang w:eastAsia="ru-RU"/>
        </w:rPr>
        <w:t xml:space="preserve">    человек</w:t>
      </w:r>
      <w:r w:rsidRPr="007C1F73">
        <w:rPr>
          <w:rFonts w:eastAsia="Times New Roman" w:cs="Times New Roman"/>
          <w:szCs w:val="28"/>
          <w:lang w:eastAsia="ru-RU"/>
        </w:rPr>
        <w:t>.</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 xml:space="preserve">7. Список кандидатов в члены Палаты направляется для рассмотрения Главе </w:t>
      </w:r>
      <w:r w:rsidR="003478F9" w:rsidRPr="007C1F73">
        <w:rPr>
          <w:rFonts w:eastAsia="Times New Roman" w:cs="Times New Roman"/>
          <w:szCs w:val="28"/>
          <w:lang w:eastAsia="ru-RU"/>
        </w:rPr>
        <w:t>района</w:t>
      </w:r>
      <w:r w:rsidRPr="007C1F73">
        <w:rPr>
          <w:rFonts w:eastAsia="Times New Roman" w:cs="Times New Roman"/>
          <w:szCs w:val="28"/>
          <w:lang w:eastAsia="ru-RU"/>
        </w:rPr>
        <w:t xml:space="preserve"> и председателю </w:t>
      </w:r>
      <w:r w:rsidR="003478F9" w:rsidRPr="007C1F73">
        <w:rPr>
          <w:rFonts w:eastAsia="Times New Roman" w:cs="Times New Roman"/>
          <w:szCs w:val="28"/>
          <w:lang w:eastAsia="ru-RU"/>
        </w:rPr>
        <w:t>Собрания представителей района.</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8. Отбор членов Палаты в состав Палаты осуществляется в следующим порядке:</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 xml:space="preserve">первая часть - отбор членов Палаты осуществляется Главой </w:t>
      </w:r>
      <w:r w:rsidR="003478F9" w:rsidRPr="007C1F73">
        <w:rPr>
          <w:rFonts w:eastAsia="Times New Roman" w:cs="Times New Roman"/>
          <w:szCs w:val="28"/>
          <w:lang w:eastAsia="ru-RU"/>
        </w:rPr>
        <w:t>района</w:t>
      </w:r>
      <w:r w:rsidRPr="007C1F73">
        <w:rPr>
          <w:rFonts w:eastAsia="Times New Roman" w:cs="Times New Roman"/>
          <w:szCs w:val="28"/>
          <w:lang w:eastAsia="ru-RU"/>
        </w:rPr>
        <w:t xml:space="preserve"> (</w:t>
      </w:r>
      <w:r w:rsidR="007C1F73" w:rsidRPr="007C1F73">
        <w:rPr>
          <w:rFonts w:eastAsia="Times New Roman" w:cs="Times New Roman"/>
          <w:color w:val="FF0000"/>
          <w:szCs w:val="28"/>
          <w:lang w:eastAsia="ru-RU"/>
        </w:rPr>
        <w:t>10</w:t>
      </w:r>
      <w:r w:rsidRPr="007C1F73">
        <w:rPr>
          <w:rFonts w:eastAsia="Times New Roman" w:cs="Times New Roman"/>
          <w:szCs w:val="28"/>
          <w:lang w:eastAsia="ru-RU"/>
        </w:rPr>
        <w:t xml:space="preserve"> человек) и утверждается постановлением Главы </w:t>
      </w:r>
      <w:r w:rsidR="003478F9" w:rsidRPr="007C1F73">
        <w:rPr>
          <w:rFonts w:eastAsia="Times New Roman" w:cs="Times New Roman"/>
          <w:szCs w:val="28"/>
          <w:lang w:eastAsia="ru-RU"/>
        </w:rPr>
        <w:t>района</w:t>
      </w:r>
      <w:r w:rsidRPr="007C1F73">
        <w:rPr>
          <w:rFonts w:eastAsia="Times New Roman" w:cs="Times New Roman"/>
          <w:szCs w:val="28"/>
          <w:lang w:eastAsia="ru-RU"/>
        </w:rPr>
        <w:t>;</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вторая часть - отбор членов Палаты осуществляется Собранием представителей (</w:t>
      </w:r>
      <w:r w:rsidR="007C1F73" w:rsidRPr="007C1F73">
        <w:rPr>
          <w:rFonts w:eastAsia="Times New Roman" w:cs="Times New Roman"/>
          <w:color w:val="FF0000"/>
          <w:szCs w:val="28"/>
          <w:lang w:eastAsia="ru-RU"/>
        </w:rPr>
        <w:t>10</w:t>
      </w:r>
      <w:r w:rsidR="007C1F73" w:rsidRPr="007C1F73">
        <w:rPr>
          <w:rFonts w:eastAsia="Times New Roman" w:cs="Times New Roman"/>
          <w:szCs w:val="28"/>
          <w:lang w:eastAsia="ru-RU"/>
        </w:rPr>
        <w:t xml:space="preserve"> </w:t>
      </w:r>
      <w:r w:rsidRPr="007C1F73">
        <w:rPr>
          <w:rFonts w:eastAsia="Times New Roman" w:cs="Times New Roman"/>
          <w:szCs w:val="28"/>
          <w:lang w:eastAsia="ru-RU"/>
        </w:rPr>
        <w:t xml:space="preserve">человек) и утверждается решением Собранием представителей </w:t>
      </w:r>
      <w:r w:rsidR="003478F9" w:rsidRPr="007C1F73">
        <w:rPr>
          <w:rFonts w:eastAsia="Times New Roman" w:cs="Times New Roman"/>
          <w:szCs w:val="28"/>
          <w:lang w:eastAsia="ru-RU"/>
        </w:rPr>
        <w:t>района</w:t>
      </w:r>
      <w:r w:rsidRPr="007C1F73">
        <w:rPr>
          <w:rFonts w:eastAsia="Times New Roman" w:cs="Times New Roman"/>
          <w:szCs w:val="28"/>
          <w:lang w:eastAsia="ru-RU"/>
        </w:rPr>
        <w:t>;</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третья часть - отбор членов Палаты осуществляет сформированный состав Палаты на первом организационном заседании путем рейтингового голосования (</w:t>
      </w:r>
      <w:r w:rsidR="007C1F73" w:rsidRPr="007C1F73">
        <w:rPr>
          <w:rFonts w:eastAsia="Times New Roman" w:cs="Times New Roman"/>
          <w:color w:val="FF0000"/>
          <w:szCs w:val="28"/>
          <w:lang w:eastAsia="ru-RU"/>
        </w:rPr>
        <w:t>10</w:t>
      </w:r>
      <w:r w:rsidRPr="007C1F73">
        <w:rPr>
          <w:rFonts w:eastAsia="Times New Roman" w:cs="Times New Roman"/>
          <w:szCs w:val="28"/>
          <w:lang w:eastAsia="ru-RU"/>
        </w:rPr>
        <w:t xml:space="preserve"> человек) из числа кандидатов в члены Палаты.</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 xml:space="preserve">9. Список кандидатов в члены Палаты от </w:t>
      </w:r>
      <w:r w:rsidR="007C1F73" w:rsidRPr="007C1F73">
        <w:rPr>
          <w:rFonts w:eastAsia="Times New Roman" w:cs="Times New Roman"/>
          <w:szCs w:val="28"/>
          <w:lang w:eastAsia="ru-RU"/>
        </w:rPr>
        <w:t>С</w:t>
      </w:r>
      <w:r w:rsidRPr="007C1F73">
        <w:rPr>
          <w:rFonts w:eastAsia="Times New Roman" w:cs="Times New Roman"/>
          <w:szCs w:val="28"/>
          <w:lang w:eastAsia="ru-RU"/>
        </w:rPr>
        <w:t xml:space="preserve">обрания представителей </w:t>
      </w:r>
      <w:r w:rsidR="007C1F73" w:rsidRPr="007C1F73">
        <w:rPr>
          <w:rFonts w:eastAsia="Times New Roman" w:cs="Times New Roman"/>
          <w:szCs w:val="28"/>
          <w:lang w:eastAsia="ru-RU"/>
        </w:rPr>
        <w:t>района</w:t>
      </w:r>
      <w:r w:rsidRPr="007C1F73">
        <w:rPr>
          <w:rFonts w:eastAsia="Times New Roman" w:cs="Times New Roman"/>
          <w:szCs w:val="28"/>
          <w:lang w:eastAsia="ru-RU"/>
        </w:rPr>
        <w:t xml:space="preserve"> для утверждения на заседании</w:t>
      </w:r>
      <w:r w:rsidR="007C1F73" w:rsidRPr="007C1F73">
        <w:rPr>
          <w:rFonts w:eastAsia="Times New Roman" w:cs="Times New Roman"/>
          <w:szCs w:val="28"/>
          <w:lang w:eastAsia="ru-RU"/>
        </w:rPr>
        <w:t xml:space="preserve"> С</w:t>
      </w:r>
      <w:r w:rsidRPr="007C1F73">
        <w:rPr>
          <w:rFonts w:eastAsia="Times New Roman" w:cs="Times New Roman"/>
          <w:szCs w:val="28"/>
          <w:lang w:eastAsia="ru-RU"/>
        </w:rPr>
        <w:t xml:space="preserve">обрания представителей </w:t>
      </w:r>
      <w:r w:rsidR="007C1F73" w:rsidRPr="007C1F73">
        <w:rPr>
          <w:rFonts w:eastAsia="Times New Roman" w:cs="Times New Roman"/>
          <w:szCs w:val="28"/>
          <w:lang w:eastAsia="ru-RU"/>
        </w:rPr>
        <w:t>района</w:t>
      </w:r>
      <w:r w:rsidRPr="007C1F73">
        <w:rPr>
          <w:rFonts w:eastAsia="Times New Roman" w:cs="Times New Roman"/>
          <w:szCs w:val="28"/>
          <w:lang w:eastAsia="ru-RU"/>
        </w:rPr>
        <w:t xml:space="preserve"> вносит председатель</w:t>
      </w:r>
      <w:r w:rsidR="007C1F73" w:rsidRPr="007C1F73">
        <w:rPr>
          <w:rFonts w:eastAsia="Times New Roman" w:cs="Times New Roman"/>
          <w:szCs w:val="28"/>
          <w:lang w:eastAsia="ru-RU"/>
        </w:rPr>
        <w:t xml:space="preserve"> С</w:t>
      </w:r>
      <w:r w:rsidRPr="007C1F73">
        <w:rPr>
          <w:rFonts w:eastAsia="Times New Roman" w:cs="Times New Roman"/>
          <w:szCs w:val="28"/>
          <w:lang w:eastAsia="ru-RU"/>
        </w:rPr>
        <w:t xml:space="preserve">обрания представителей </w:t>
      </w:r>
      <w:r w:rsidR="007C1F73" w:rsidRPr="007C1F73">
        <w:rPr>
          <w:rFonts w:eastAsia="Times New Roman" w:cs="Times New Roman"/>
          <w:szCs w:val="28"/>
          <w:lang w:eastAsia="ru-RU"/>
        </w:rPr>
        <w:t>района</w:t>
      </w:r>
      <w:r w:rsidRPr="007C1F73">
        <w:rPr>
          <w:rFonts w:eastAsia="Times New Roman" w:cs="Times New Roman"/>
          <w:szCs w:val="28"/>
          <w:lang w:eastAsia="ru-RU"/>
        </w:rPr>
        <w:t>.</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 xml:space="preserve">Обсуждение по каждой кандидатуре производится отдельно, при этом кандидаты могут присутствовать на заседании </w:t>
      </w:r>
      <w:r w:rsidR="007C1F73" w:rsidRPr="007C1F73">
        <w:rPr>
          <w:rFonts w:eastAsia="Times New Roman" w:cs="Times New Roman"/>
          <w:szCs w:val="28"/>
          <w:lang w:eastAsia="ru-RU"/>
        </w:rPr>
        <w:t>С</w:t>
      </w:r>
      <w:r w:rsidRPr="007C1F73">
        <w:rPr>
          <w:rFonts w:eastAsia="Times New Roman" w:cs="Times New Roman"/>
          <w:szCs w:val="28"/>
          <w:lang w:eastAsia="ru-RU"/>
        </w:rPr>
        <w:t xml:space="preserve">обрания представителей </w:t>
      </w:r>
      <w:r w:rsidR="007C1F73" w:rsidRPr="007C1F73">
        <w:rPr>
          <w:rFonts w:eastAsia="Times New Roman" w:cs="Times New Roman"/>
          <w:szCs w:val="28"/>
          <w:lang w:eastAsia="ru-RU"/>
        </w:rPr>
        <w:t>района</w:t>
      </w:r>
      <w:r w:rsidRPr="007C1F73">
        <w:rPr>
          <w:rFonts w:eastAsia="Times New Roman" w:cs="Times New Roman"/>
          <w:szCs w:val="28"/>
          <w:lang w:eastAsia="ru-RU"/>
        </w:rPr>
        <w:t xml:space="preserve"> лично. Депутаты вправе задавать вопросы любому из присутствующих на заседании кандидатов, внесенных в список кандидатов.</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 xml:space="preserve">По каждой кандидатуре, внесенной в список кандидатов, производится открытое голосование. Кандидат считается членом Палаты в случае утверждения его кандидатуры большинством от установленной численности депутатов собрания представителей </w:t>
      </w:r>
      <w:r w:rsidR="007C1F73" w:rsidRPr="007C1F73">
        <w:rPr>
          <w:rFonts w:eastAsia="Times New Roman" w:cs="Times New Roman"/>
          <w:szCs w:val="28"/>
          <w:lang w:eastAsia="ru-RU"/>
        </w:rPr>
        <w:t>района</w:t>
      </w:r>
      <w:r w:rsidRPr="007C1F73">
        <w:rPr>
          <w:rFonts w:eastAsia="Times New Roman" w:cs="Times New Roman"/>
          <w:szCs w:val="28"/>
          <w:lang w:eastAsia="ru-RU"/>
        </w:rPr>
        <w:t>.</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lastRenderedPageBreak/>
        <w:t xml:space="preserve">В случае отклонения представленной кандидатуры председатель собрания представителей </w:t>
      </w:r>
      <w:r w:rsidR="007C1F73" w:rsidRPr="007C1F73">
        <w:rPr>
          <w:rFonts w:eastAsia="Times New Roman" w:cs="Times New Roman"/>
          <w:szCs w:val="28"/>
          <w:lang w:eastAsia="ru-RU"/>
        </w:rPr>
        <w:t>района</w:t>
      </w:r>
      <w:r w:rsidRPr="007C1F73">
        <w:rPr>
          <w:rFonts w:eastAsia="Times New Roman" w:cs="Times New Roman"/>
          <w:szCs w:val="28"/>
          <w:lang w:eastAsia="ru-RU"/>
        </w:rPr>
        <w:t xml:space="preserve"> вправе внести для утверждения собранием представителей</w:t>
      </w:r>
      <w:r w:rsidR="007C1F73" w:rsidRPr="007C1F73">
        <w:rPr>
          <w:rFonts w:eastAsia="Times New Roman" w:cs="Times New Roman"/>
          <w:szCs w:val="28"/>
          <w:lang w:eastAsia="ru-RU"/>
        </w:rPr>
        <w:t xml:space="preserve"> района</w:t>
      </w:r>
      <w:r w:rsidRPr="007C1F73">
        <w:rPr>
          <w:rFonts w:eastAsia="Times New Roman" w:cs="Times New Roman"/>
          <w:szCs w:val="28"/>
          <w:lang w:eastAsia="ru-RU"/>
        </w:rPr>
        <w:t xml:space="preserve"> иную кандидатуру из числа кандидатов, представленных общественными объединениями и иными некоммерческими организациями.</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10. Список членов Палаты от сформированного состава Палаты утверждается на основании протокола заседания Палаты.</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 xml:space="preserve">11. Сроки направления предложений по включению кандидатов в состав Палаты определяются Главой </w:t>
      </w:r>
      <w:r w:rsidR="007C1F73" w:rsidRPr="007C1F73">
        <w:rPr>
          <w:rFonts w:eastAsia="Times New Roman" w:cs="Times New Roman"/>
          <w:szCs w:val="28"/>
          <w:lang w:eastAsia="ru-RU"/>
        </w:rPr>
        <w:t>района.</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 xml:space="preserve">12. Глава </w:t>
      </w:r>
      <w:r w:rsidR="007C1F73" w:rsidRPr="007C1F73">
        <w:rPr>
          <w:rFonts w:eastAsia="Times New Roman" w:cs="Times New Roman"/>
          <w:szCs w:val="28"/>
          <w:lang w:eastAsia="ru-RU"/>
        </w:rPr>
        <w:t>района</w:t>
      </w:r>
      <w:r w:rsidRPr="007C1F73">
        <w:rPr>
          <w:rFonts w:eastAsia="Times New Roman" w:cs="Times New Roman"/>
          <w:szCs w:val="28"/>
          <w:lang w:eastAsia="ru-RU"/>
        </w:rPr>
        <w:t xml:space="preserve"> не позднее чем за два месяца до первого заседания Палаты или не позднее чем за три месяца до дня истечения срока полномочий членов действующего состава Палаты издает постановление о формировании нового состава Палаты.</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 xml:space="preserve">13. В целях формирования состава Палаты Администрация </w:t>
      </w:r>
      <w:r w:rsidR="007C1F73" w:rsidRPr="007C1F73">
        <w:rPr>
          <w:rFonts w:eastAsia="Times New Roman" w:cs="Times New Roman"/>
          <w:szCs w:val="28"/>
          <w:lang w:eastAsia="ru-RU"/>
        </w:rPr>
        <w:t xml:space="preserve">муниципального района </w:t>
      </w:r>
      <w:proofErr w:type="spellStart"/>
      <w:r w:rsidR="007C1F73" w:rsidRPr="007C1F73">
        <w:rPr>
          <w:rFonts w:eastAsia="Times New Roman" w:cs="Times New Roman"/>
          <w:szCs w:val="28"/>
          <w:lang w:eastAsia="ru-RU"/>
        </w:rPr>
        <w:t>Похвистневский</w:t>
      </w:r>
      <w:proofErr w:type="spellEnd"/>
      <w:r w:rsidR="007C1F73" w:rsidRPr="007C1F73">
        <w:rPr>
          <w:rFonts w:eastAsia="Times New Roman" w:cs="Times New Roman"/>
          <w:szCs w:val="28"/>
          <w:lang w:eastAsia="ru-RU"/>
        </w:rPr>
        <w:t xml:space="preserve"> Самарской области</w:t>
      </w:r>
      <w:r w:rsidRPr="007C1F73">
        <w:rPr>
          <w:rFonts w:eastAsia="Times New Roman" w:cs="Times New Roman"/>
          <w:szCs w:val="28"/>
          <w:lang w:eastAsia="ru-RU"/>
        </w:rPr>
        <w:t xml:space="preserve"> (далее - Администрация) в течение трех дней с момента издания постановления Главы муниципального образования, указанного в части 12 настоящей статьи, размещает на </w:t>
      </w:r>
      <w:r w:rsidR="007C1F73" w:rsidRPr="007C1F73">
        <w:rPr>
          <w:rFonts w:eastAsia="Times New Roman" w:cs="Times New Roman"/>
          <w:szCs w:val="28"/>
          <w:lang w:eastAsia="ru-RU"/>
        </w:rPr>
        <w:t>сайте Администрации</w:t>
      </w:r>
      <w:r w:rsidRPr="007C1F73">
        <w:rPr>
          <w:rFonts w:eastAsia="Times New Roman" w:cs="Times New Roman"/>
          <w:szCs w:val="28"/>
          <w:lang w:eastAsia="ru-RU"/>
        </w:rPr>
        <w:t xml:space="preserve"> (далее - сайт) уведомление о формировании нового состава Палаты (далее - Уведомление).</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14. Уведомление должно содержать следующую информацию:</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1) порядок формирования Палаты;</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2) срок и способы направления документов о выдвижении кандидатов в члены Палаты общественными объединениями и иными некоммерческими организациями;</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3) контактные данные уполномоченного лица Администрации, ответственного за прием и проверку документов кандидатов в члены Палаты;</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4) требования, предъявляемые к кандидатам в члены Палаты в соответствии с настоящим Положением;</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5) перечень и формы документов для выдвижения кандидатов в члены Палаты.</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15. Общественные объединения и иные некоммерческие организации представляют в установленный срок следующие документы в соответствии с требованиями, установленными в Уведомлении:</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 xml:space="preserve">1) ходатайство общественного объединения и иной некоммерческой организации на имя Главы </w:t>
      </w:r>
      <w:r w:rsidR="007C1F73" w:rsidRPr="007C1F73">
        <w:rPr>
          <w:rFonts w:eastAsia="Times New Roman" w:cs="Times New Roman"/>
          <w:szCs w:val="28"/>
          <w:lang w:eastAsia="ru-RU"/>
        </w:rPr>
        <w:t>района</w:t>
      </w:r>
      <w:r w:rsidRPr="007C1F73">
        <w:rPr>
          <w:rFonts w:eastAsia="Times New Roman" w:cs="Times New Roman"/>
          <w:szCs w:val="28"/>
          <w:lang w:eastAsia="ru-RU"/>
        </w:rPr>
        <w:t xml:space="preserve"> о выдвижении кандидата в члены Палаты по форме согласно приложению 1.1 к настоящему Положению;</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2) собственноручное заявление-согласие кандидата в члены Палаты с биографической справкой по форме согласно приложению 1.2 к настоящему Положению;</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3) согласие на обработку персональных данных кандидата в члены Палаты по форме согласно приложению 1.3 к настоящему Положению;</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4) документы, подтверждающие выдвижение от общественных объединений и иных некоммерческих организаций (протоколы, решения);</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5) фотографию 3 x 4 в количестве 2 шт.;</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6) копию паспорта гражданина Российской Федерации и иные документы, подтверждающие место жительства гражданина в границах муниципального образования.</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lastRenderedPageBreak/>
        <w:t>16. Палата является правомочной, если в ее состав вошло более трех четвертых установленного числа членов Палаты. Первое заседание Палаты, образованной в правомочном составе, должно быть проведено не позднее чем через десять дней со дня истечения срока полномочий членов Палаты действующего состава или со дня формирования состава Палаты, избранного впервые.</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17. Срок полномочий членов Палаты составляет три года и исчисляется со дня первого заседания Палаты нового состава.</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18. В случае если полный состав Палаты не будет сформирован в порядке, установленном настоящей статьей, либо в случае досрочного прекращения полномочий членом Палаты, новые члены Палаты вводятся в ее состав в зависимости от способа утверждения прекратившего полномочия члена Палаты в порядке, предусмотренном настоящей статьей.</w:t>
      </w:r>
    </w:p>
    <w:p w:rsidR="00C01C86" w:rsidRPr="007C1F73" w:rsidRDefault="00C01C86" w:rsidP="00C01C86">
      <w:pPr>
        <w:spacing w:after="0" w:line="240" w:lineRule="auto"/>
        <w:ind w:firstLine="480"/>
        <w:jc w:val="both"/>
        <w:textAlignment w:val="baseline"/>
        <w:rPr>
          <w:rFonts w:eastAsia="Times New Roman" w:cs="Times New Roman"/>
          <w:szCs w:val="28"/>
          <w:lang w:eastAsia="ru-RU"/>
        </w:rPr>
      </w:pPr>
      <w:r w:rsidRPr="007C1F73">
        <w:rPr>
          <w:rFonts w:eastAsia="Times New Roman" w:cs="Times New Roman"/>
          <w:szCs w:val="28"/>
          <w:lang w:eastAsia="ru-RU"/>
        </w:rPr>
        <w:t>19. Процедуры, указанные в частях 14 - 15 настоящей статьи, осуществляются в течение тридцати дней со дня наступления необходимости выбора нового члена Палаты.</w:t>
      </w:r>
    </w:p>
    <w:p w:rsidR="00C01C86" w:rsidRPr="001B2B81" w:rsidRDefault="00C01C86" w:rsidP="00C01C86">
      <w:pPr>
        <w:spacing w:after="0" w:line="240" w:lineRule="auto"/>
        <w:ind w:firstLine="480"/>
        <w:jc w:val="both"/>
        <w:textAlignment w:val="baseline"/>
        <w:rPr>
          <w:rFonts w:eastAsia="Times New Roman" w:cs="Times New Roman"/>
          <w:b/>
          <w:bCs/>
          <w:szCs w:val="28"/>
          <w:lang w:eastAsia="ru-RU"/>
        </w:rPr>
      </w:pPr>
      <w:r w:rsidRPr="007C1F73">
        <w:rPr>
          <w:rFonts w:eastAsia="Times New Roman" w:cs="Times New Roman"/>
          <w:szCs w:val="28"/>
          <w:lang w:eastAsia="ru-RU"/>
        </w:rPr>
        <w:t>20. Выборы нового члена Палаты не производятся, если с момента прекращения полномочий члена Палаты до окончания срока полномочий Палаты осталось менее полугода.</w:t>
      </w:r>
      <w:r w:rsidRPr="007C1F73">
        <w:rPr>
          <w:rFonts w:eastAsia="Times New Roman" w:cs="Times New Roman"/>
          <w:szCs w:val="28"/>
          <w:lang w:eastAsia="ru-RU"/>
        </w:rPr>
        <w:br/>
      </w:r>
      <w:r w:rsidRPr="007C1F73">
        <w:rPr>
          <w:rFonts w:eastAsia="Times New Roman" w:cs="Times New Roman"/>
          <w:b/>
          <w:bCs/>
          <w:szCs w:val="28"/>
          <w:lang w:eastAsia="ru-RU"/>
        </w:rPr>
        <w:br/>
      </w:r>
      <w:r w:rsidRPr="001B2B81">
        <w:rPr>
          <w:rFonts w:eastAsia="Times New Roman" w:cs="Times New Roman"/>
          <w:b/>
          <w:bCs/>
          <w:szCs w:val="28"/>
          <w:lang w:eastAsia="ru-RU"/>
        </w:rPr>
        <w:t>Статья 9. Органы Палаты</w:t>
      </w:r>
    </w:p>
    <w:p w:rsidR="00C01C86" w:rsidRPr="001B2B81" w:rsidRDefault="00C01C86" w:rsidP="00C01C86">
      <w:pPr>
        <w:spacing w:after="0" w:line="240" w:lineRule="auto"/>
        <w:ind w:firstLine="480"/>
        <w:textAlignment w:val="baseline"/>
        <w:rPr>
          <w:rFonts w:eastAsia="Times New Roman" w:cs="Times New Roman"/>
          <w:szCs w:val="28"/>
          <w:lang w:eastAsia="ru-RU"/>
        </w:rPr>
      </w:pP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 Органами Палаты являются:</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 совет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2) председатель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3) комиссии</w:t>
      </w:r>
      <w:r w:rsidR="00921085" w:rsidRPr="001B2B81">
        <w:rPr>
          <w:rFonts w:eastAsia="Times New Roman" w:cs="Times New Roman"/>
          <w:szCs w:val="28"/>
          <w:lang w:eastAsia="ru-RU"/>
        </w:rPr>
        <w:t xml:space="preserve">, </w:t>
      </w:r>
      <w:r w:rsidRPr="001B2B81">
        <w:rPr>
          <w:rFonts w:eastAsia="Times New Roman" w:cs="Times New Roman"/>
          <w:szCs w:val="28"/>
          <w:lang w:eastAsia="ru-RU"/>
        </w:rPr>
        <w:t>рабочие группы Палаты</w:t>
      </w:r>
      <w:r w:rsidR="00921085" w:rsidRPr="001B2B81">
        <w:rPr>
          <w:rFonts w:eastAsia="Times New Roman" w:cs="Times New Roman"/>
          <w:szCs w:val="28"/>
          <w:lang w:eastAsia="ru-RU"/>
        </w:rPr>
        <w:t>;</w:t>
      </w:r>
    </w:p>
    <w:p w:rsidR="00921085" w:rsidRPr="001B2B81" w:rsidRDefault="00921085"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 xml:space="preserve">4) </w:t>
      </w:r>
      <w:r w:rsidR="00E679B8">
        <w:rPr>
          <w:rFonts w:eastAsia="Times New Roman" w:cs="Times New Roman"/>
          <w:szCs w:val="28"/>
          <w:lang w:eastAsia="ru-RU"/>
        </w:rPr>
        <w:t>с</w:t>
      </w:r>
      <w:r w:rsidRPr="001B2B81">
        <w:rPr>
          <w:rFonts w:eastAsia="Times New Roman" w:cs="Times New Roman"/>
          <w:szCs w:val="28"/>
          <w:lang w:eastAsia="ru-RU"/>
        </w:rPr>
        <w:t>екретарь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2. К исключительной компетенции Палаты относится решение следующих вопросов:</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 утверждение Регламента Палаты и внесение в него изменений;</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2) избрание председателя Палаты и заместителей председателя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3) утверждение количества комиссий и рабочих групп Палаты, их наименований и определение направлений их деятельности;</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4) избрание председателей комиссий и рабочих групп Палаты и их заместителей.</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3. Палата в период своей работы вправе рассматривать и принимать решения по вопросам, входящим в компетенцию Совета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4. В совет Палаты входят председатель Палаты, заместители председателя Палаты, председатели комиссий Палаты. Совет Палаты является постоянно действующим органом. Председателем совета Палаты является председатель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5. Совет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 утверждает план работы Палаты на год и вносит в него изменения;</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2) принимает решение о проведении внеочередного заседания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3) определяет дату проведения и утверждает проект повестки дня заседания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lastRenderedPageBreak/>
        <w:t>4) принимает решение о привлечении к работе Палаты граждан и общественных объединений и иных некоммерческих организаций, представители которых не вошли в ее состав;</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5) направляет запросы Палаты в территориальные органы федеральных органов исполнительной власти, органы государственной власти Самарской области, органы местного самоуправления, государственные и муниципальные организации, иные организации, осуществляющие в соответствии с федеральными законами отдельные публичные полномочия на территории Самарской области;</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6) разрабатывает и представляет на утверждение Палаты Кодекс этики;</w:t>
      </w:r>
      <w:r w:rsidRPr="001B2B81">
        <w:rPr>
          <w:rFonts w:eastAsia="Times New Roman" w:cs="Times New Roman"/>
          <w:szCs w:val="28"/>
          <w:lang w:eastAsia="ru-RU"/>
        </w:rPr>
        <w:br/>
        <w:t>7) дает поручения председателю Палаты, председателям комиссий Палаты, руководителям рабочих групп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8) вносит предложения по изменению Регламента Палаты.</w:t>
      </w:r>
      <w:r w:rsidRPr="001B2B81">
        <w:rPr>
          <w:rFonts w:eastAsia="Times New Roman" w:cs="Times New Roman"/>
          <w:szCs w:val="28"/>
          <w:lang w:eastAsia="ru-RU"/>
        </w:rPr>
        <w:br/>
        <w:t xml:space="preserve">6. Председатель Палаты избирается из числа членов Палаты открытым голосованием. С предложением о выдвижении кандидатов могут выступать Глава </w:t>
      </w:r>
      <w:r w:rsidR="00921085" w:rsidRPr="001B2B81">
        <w:rPr>
          <w:rFonts w:eastAsia="Times New Roman" w:cs="Times New Roman"/>
          <w:szCs w:val="28"/>
          <w:lang w:eastAsia="ru-RU"/>
        </w:rPr>
        <w:t>района</w:t>
      </w:r>
      <w:r w:rsidRPr="001B2B81">
        <w:rPr>
          <w:rFonts w:eastAsia="Times New Roman" w:cs="Times New Roman"/>
          <w:szCs w:val="28"/>
          <w:lang w:eastAsia="ru-RU"/>
        </w:rPr>
        <w:t xml:space="preserve">, председатель </w:t>
      </w:r>
      <w:r w:rsidR="00921085" w:rsidRPr="001B2B81">
        <w:rPr>
          <w:rFonts w:eastAsia="Times New Roman" w:cs="Times New Roman"/>
          <w:szCs w:val="28"/>
          <w:lang w:eastAsia="ru-RU"/>
        </w:rPr>
        <w:t>С</w:t>
      </w:r>
      <w:r w:rsidRPr="001B2B81">
        <w:rPr>
          <w:rFonts w:eastAsia="Times New Roman" w:cs="Times New Roman"/>
          <w:szCs w:val="28"/>
          <w:lang w:eastAsia="ru-RU"/>
        </w:rPr>
        <w:t xml:space="preserve">обрания представителей </w:t>
      </w:r>
      <w:r w:rsidR="00921085" w:rsidRPr="001B2B81">
        <w:rPr>
          <w:rFonts w:eastAsia="Times New Roman" w:cs="Times New Roman"/>
          <w:szCs w:val="28"/>
          <w:lang w:eastAsia="ru-RU"/>
        </w:rPr>
        <w:t>района</w:t>
      </w:r>
      <w:r w:rsidRPr="001B2B81">
        <w:rPr>
          <w:rFonts w:eastAsia="Times New Roman" w:cs="Times New Roman"/>
          <w:szCs w:val="28"/>
          <w:lang w:eastAsia="ru-RU"/>
        </w:rPr>
        <w:t>, члены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7. Председатель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 организует работу совета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2) определяет обязанности заместителей председателя Палаты по согласованию с советом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3) представляет Палату в отношениях с органами государственной власти, органами местного самоуправления, общественными объединениями и иными некоммерческими организациями, гражданами;</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4) выступает с предложением о проведении внеочередного заседания совета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5) подписывает решения, обращения и иные документы, принятые Палатой, советом Палаты, а также запросы Палаты.</w:t>
      </w:r>
    </w:p>
    <w:p w:rsidR="00921085" w:rsidRPr="001B2B81" w:rsidRDefault="00921085" w:rsidP="00921085">
      <w:pPr>
        <w:spacing w:before="100" w:beforeAutospacing="1" w:after="125" w:line="240" w:lineRule="auto"/>
        <w:ind w:firstLine="540"/>
        <w:jc w:val="both"/>
        <w:rPr>
          <w:rFonts w:eastAsia="Times New Roman" w:cs="Times New Roman"/>
          <w:color w:val="000000"/>
          <w:szCs w:val="28"/>
          <w:lang w:eastAsia="ru-RU"/>
        </w:rPr>
      </w:pPr>
      <w:r w:rsidRPr="001B2B81">
        <w:rPr>
          <w:rFonts w:eastAsia="Times New Roman" w:cs="Times New Roman"/>
          <w:szCs w:val="28"/>
          <w:lang w:eastAsia="ru-RU"/>
        </w:rPr>
        <w:t xml:space="preserve">8. </w:t>
      </w:r>
      <w:r w:rsidRPr="001B2B81">
        <w:rPr>
          <w:rFonts w:eastAsia="Times New Roman" w:cs="Times New Roman"/>
          <w:color w:val="000000"/>
          <w:szCs w:val="28"/>
          <w:lang w:eastAsia="ru-RU"/>
        </w:rPr>
        <w:t xml:space="preserve">Секретарь Палаты: </w:t>
      </w:r>
    </w:p>
    <w:p w:rsidR="00921085" w:rsidRPr="001B2B81" w:rsidRDefault="00921085" w:rsidP="00921085">
      <w:pPr>
        <w:spacing w:before="100" w:beforeAutospacing="1" w:after="100" w:afterAutospacing="1" w:line="240" w:lineRule="auto"/>
        <w:jc w:val="both"/>
        <w:rPr>
          <w:rFonts w:eastAsia="Times New Roman" w:cs="Times New Roman"/>
          <w:color w:val="000000"/>
          <w:szCs w:val="28"/>
          <w:lang w:eastAsia="ru-RU"/>
        </w:rPr>
      </w:pPr>
      <w:r w:rsidRPr="001B2B81">
        <w:rPr>
          <w:rFonts w:eastAsia="Times New Roman" w:cs="Times New Roman"/>
          <w:color w:val="000000"/>
          <w:szCs w:val="28"/>
          <w:lang w:eastAsia="ru-RU"/>
        </w:rPr>
        <w:t xml:space="preserve">     - обеспечивает созыв Палаты, совета Палаты, комиссий, рабочих групп Платы (оповещает о заседаниях не позднее, чем за 3 дня до даты проведения);</w:t>
      </w:r>
    </w:p>
    <w:p w:rsidR="00921085" w:rsidRPr="001B2B81" w:rsidRDefault="00921085" w:rsidP="00921085">
      <w:pPr>
        <w:spacing w:before="100" w:beforeAutospacing="1" w:after="100" w:afterAutospacing="1" w:line="240" w:lineRule="auto"/>
        <w:ind w:left="360"/>
        <w:jc w:val="both"/>
        <w:rPr>
          <w:rFonts w:eastAsia="Times New Roman" w:cs="Times New Roman"/>
          <w:color w:val="000000"/>
          <w:szCs w:val="28"/>
          <w:lang w:eastAsia="ru-RU"/>
        </w:rPr>
      </w:pPr>
      <w:r w:rsidRPr="001B2B81">
        <w:rPr>
          <w:rFonts w:eastAsia="Times New Roman" w:cs="Times New Roman"/>
          <w:color w:val="000000"/>
          <w:szCs w:val="28"/>
          <w:lang w:eastAsia="ru-RU"/>
        </w:rPr>
        <w:t>- обеспечивает членов Палаты раздаточным материалом;</w:t>
      </w:r>
    </w:p>
    <w:p w:rsidR="00921085" w:rsidRPr="001B2B81" w:rsidRDefault="00921085" w:rsidP="00921085">
      <w:pPr>
        <w:spacing w:before="100" w:beforeAutospacing="1" w:after="100" w:afterAutospacing="1" w:line="240" w:lineRule="auto"/>
        <w:ind w:left="360"/>
        <w:jc w:val="both"/>
        <w:rPr>
          <w:rFonts w:eastAsia="Times New Roman" w:cs="Times New Roman"/>
          <w:color w:val="000000"/>
          <w:szCs w:val="28"/>
          <w:lang w:eastAsia="ru-RU"/>
        </w:rPr>
      </w:pPr>
      <w:r w:rsidRPr="001B2B81">
        <w:rPr>
          <w:rFonts w:eastAsia="Times New Roman" w:cs="Times New Roman"/>
          <w:color w:val="000000"/>
          <w:szCs w:val="28"/>
          <w:lang w:eastAsia="ru-RU"/>
        </w:rPr>
        <w:t>- протоколирует заседания;</w:t>
      </w:r>
    </w:p>
    <w:p w:rsidR="00921085" w:rsidRPr="001B2B81" w:rsidRDefault="00921085" w:rsidP="00921085">
      <w:pPr>
        <w:spacing w:before="100" w:beforeAutospacing="1" w:after="100" w:afterAutospacing="1" w:line="240" w:lineRule="auto"/>
        <w:ind w:firstLine="540"/>
        <w:jc w:val="both"/>
        <w:rPr>
          <w:rFonts w:eastAsia="Times New Roman" w:cs="Times New Roman"/>
          <w:color w:val="000000"/>
          <w:szCs w:val="28"/>
          <w:lang w:eastAsia="ru-RU"/>
        </w:rPr>
      </w:pPr>
      <w:r w:rsidRPr="001B2B81">
        <w:rPr>
          <w:rFonts w:eastAsia="Times New Roman" w:cs="Times New Roman"/>
          <w:color w:val="000000"/>
          <w:szCs w:val="28"/>
          <w:lang w:eastAsia="ru-RU"/>
        </w:rPr>
        <w:t>- организует приглашение представителей СМИ на заседания;</w:t>
      </w:r>
    </w:p>
    <w:p w:rsidR="00921085" w:rsidRPr="001B2B81" w:rsidRDefault="00921085" w:rsidP="00921085">
      <w:pPr>
        <w:spacing w:before="100" w:beforeAutospacing="1" w:after="100" w:afterAutospacing="1" w:line="240" w:lineRule="auto"/>
        <w:ind w:firstLine="540"/>
        <w:jc w:val="both"/>
        <w:rPr>
          <w:rFonts w:eastAsia="Times New Roman" w:cs="Times New Roman"/>
          <w:color w:val="000000"/>
          <w:szCs w:val="28"/>
          <w:lang w:eastAsia="ru-RU"/>
        </w:rPr>
      </w:pPr>
      <w:r w:rsidRPr="001B2B81">
        <w:rPr>
          <w:rFonts w:eastAsia="Times New Roman" w:cs="Times New Roman"/>
          <w:color w:val="000000"/>
          <w:szCs w:val="28"/>
          <w:lang w:eastAsia="ru-RU"/>
        </w:rPr>
        <w:t xml:space="preserve">- осуществляет делопроизводство </w:t>
      </w:r>
      <w:r w:rsidR="001B2B81" w:rsidRPr="001B2B81">
        <w:rPr>
          <w:rFonts w:eastAsia="Times New Roman" w:cs="Times New Roman"/>
          <w:color w:val="000000"/>
          <w:szCs w:val="28"/>
          <w:lang w:eastAsia="ru-RU"/>
        </w:rPr>
        <w:t>Палаты</w:t>
      </w:r>
      <w:r w:rsidRPr="001B2B81">
        <w:rPr>
          <w:rFonts w:eastAsia="Times New Roman" w:cs="Times New Roman"/>
          <w:color w:val="000000"/>
          <w:szCs w:val="28"/>
          <w:lang w:eastAsia="ru-RU"/>
        </w:rPr>
        <w:t xml:space="preserve"> (в </w:t>
      </w:r>
      <w:proofErr w:type="spellStart"/>
      <w:r w:rsidRPr="001B2B81">
        <w:rPr>
          <w:rFonts w:eastAsia="Times New Roman" w:cs="Times New Roman"/>
          <w:color w:val="000000"/>
          <w:szCs w:val="28"/>
          <w:lang w:eastAsia="ru-RU"/>
        </w:rPr>
        <w:t>т.ч</w:t>
      </w:r>
      <w:proofErr w:type="spellEnd"/>
      <w:r w:rsidRPr="001B2B81">
        <w:rPr>
          <w:rFonts w:eastAsia="Times New Roman" w:cs="Times New Roman"/>
          <w:color w:val="000000"/>
          <w:szCs w:val="28"/>
          <w:lang w:eastAsia="ru-RU"/>
        </w:rPr>
        <w:t xml:space="preserve">. оформляет ответы на запросы и обращения, готовит проекты планов и отчетов о деятельности, пр.). </w:t>
      </w:r>
    </w:p>
    <w:p w:rsidR="001B2B81" w:rsidRDefault="001B2B81" w:rsidP="00C01C86">
      <w:pPr>
        <w:spacing w:after="0" w:line="240" w:lineRule="auto"/>
        <w:ind w:firstLine="480"/>
        <w:jc w:val="both"/>
        <w:textAlignment w:val="baseline"/>
        <w:rPr>
          <w:rFonts w:eastAsia="Times New Roman" w:cs="Times New Roman"/>
          <w:b/>
          <w:bCs/>
          <w:szCs w:val="28"/>
          <w:lang w:eastAsia="ru-RU"/>
        </w:rPr>
      </w:pPr>
      <w:r w:rsidRPr="001B2B81">
        <w:rPr>
          <w:rFonts w:eastAsia="Times New Roman" w:cs="Times New Roman"/>
          <w:szCs w:val="28"/>
          <w:lang w:eastAsia="ru-RU"/>
        </w:rPr>
        <w:t>9</w:t>
      </w:r>
      <w:r w:rsidR="00C01C86" w:rsidRPr="001B2B81">
        <w:rPr>
          <w:rFonts w:eastAsia="Times New Roman" w:cs="Times New Roman"/>
          <w:szCs w:val="28"/>
          <w:lang w:eastAsia="ru-RU"/>
        </w:rPr>
        <w:t>. В состав комиссий Палаты входят члены Палаты. В состав рабочих групп Палаты могут входить члены Палаты, представители общественных объединений и иных некоммерческих организаций, другие граждане, привлекаемые к работе в качестве экспертов.</w:t>
      </w:r>
      <w:r w:rsidR="00C01C86" w:rsidRPr="001B2B81">
        <w:rPr>
          <w:rFonts w:eastAsia="Times New Roman" w:cs="Times New Roman"/>
          <w:szCs w:val="28"/>
          <w:lang w:eastAsia="ru-RU"/>
        </w:rPr>
        <w:br/>
      </w:r>
    </w:p>
    <w:p w:rsidR="00C01C86" w:rsidRPr="001B2B81" w:rsidRDefault="00C01C86" w:rsidP="00C01C86">
      <w:pPr>
        <w:spacing w:after="0" w:line="240" w:lineRule="auto"/>
        <w:ind w:firstLine="480"/>
        <w:jc w:val="both"/>
        <w:textAlignment w:val="baseline"/>
        <w:rPr>
          <w:rFonts w:eastAsia="Times New Roman" w:cs="Times New Roman"/>
          <w:b/>
          <w:bCs/>
          <w:szCs w:val="28"/>
          <w:lang w:eastAsia="ru-RU"/>
        </w:rPr>
      </w:pPr>
      <w:r w:rsidRPr="001B2B81">
        <w:rPr>
          <w:rFonts w:eastAsia="Times New Roman" w:cs="Times New Roman"/>
          <w:b/>
          <w:bCs/>
          <w:szCs w:val="28"/>
          <w:lang w:eastAsia="ru-RU"/>
        </w:rPr>
        <w:lastRenderedPageBreak/>
        <w:br/>
        <w:t>Статья 10. Прекращение и приостановление полномочий члена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 Полномочия члена Палаты прекращаются в порядке, предусмотренном Регламентом Палаты, в случае:</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 истечения срока его полномочий;</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2) подачи им заявления о выходе из состава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3) неспособности его в течение длительного времени по состоянию здоровья участвовать в работе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4) грубого нарушения им Кодекса этики - по решению не менее двух третей установленного числа членов Палаты, принятому на заседании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5) смерти члена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6) систематического, более трех раз подряд, в соответствии с Регламентом Палаты неучастия без уважительных причин в заседаниях Палаты, работе ее органов;</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7) выявления обстоятельств, указанных в части 2 статьи 7 настоящего Положения;</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8) если по истечении тридцати дней со дня первого заседания Палаты член Палаты не выполнил требование, предусмотренное частью 4 статьи 7 настоящего Положения.</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2. Полномочия члена Палаты приостанавливаются в порядке, предусмотренном Регламентом Палаты, в случае:</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 предъявления ему в порядке, установленном уголовно-процессуальным законодательством Российской Федерации, обвинения в совершении преступления;</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2) назначения ему административного наказания в виде административного ареста;</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3) регистрации его в качестве кандидата на должность Президента Российской Федерации, кандидата в депутаты законодательного (представительного) органа государственной власти,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кандидата на замещение муниципальной должности, доверенного лица или уполномоченного представителя кандидата (избирательного объединения).</w:t>
      </w:r>
    </w:p>
    <w:p w:rsidR="00C01C86" w:rsidRPr="001B2B81" w:rsidRDefault="00C01C86" w:rsidP="00C01C86">
      <w:pPr>
        <w:spacing w:after="0" w:line="240" w:lineRule="auto"/>
        <w:ind w:firstLine="480"/>
        <w:jc w:val="both"/>
        <w:textAlignment w:val="baseline"/>
        <w:rPr>
          <w:rFonts w:eastAsia="Times New Roman" w:cs="Times New Roman"/>
          <w:b/>
          <w:bCs/>
          <w:szCs w:val="28"/>
          <w:lang w:eastAsia="ru-RU"/>
        </w:rPr>
      </w:pPr>
      <w:r w:rsidRPr="002502C8">
        <w:rPr>
          <w:rFonts w:eastAsia="Times New Roman" w:cs="Times New Roman"/>
          <w:b/>
          <w:bCs/>
          <w:sz w:val="24"/>
          <w:szCs w:val="24"/>
          <w:lang w:eastAsia="ru-RU"/>
        </w:rPr>
        <w:br/>
      </w:r>
      <w:r w:rsidRPr="001B2B81">
        <w:rPr>
          <w:rFonts w:eastAsia="Times New Roman" w:cs="Times New Roman"/>
          <w:b/>
          <w:bCs/>
          <w:szCs w:val="28"/>
          <w:lang w:eastAsia="ru-RU"/>
        </w:rPr>
        <w:t>Статья 11. Организация деятельности Палаты</w:t>
      </w:r>
    </w:p>
    <w:p w:rsidR="00C01C86" w:rsidRPr="001B2B81" w:rsidRDefault="00C01C86" w:rsidP="00C01C86">
      <w:pPr>
        <w:spacing w:after="0" w:line="240" w:lineRule="auto"/>
        <w:ind w:firstLine="480"/>
        <w:jc w:val="both"/>
        <w:textAlignment w:val="baseline"/>
        <w:rPr>
          <w:rFonts w:eastAsia="Times New Roman" w:cs="Times New Roman"/>
          <w:b/>
          <w:bCs/>
          <w:szCs w:val="28"/>
          <w:lang w:eastAsia="ru-RU"/>
        </w:rPr>
      </w:pP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 Основными формами деятельности Палаты являются заседания Палаты, заседания Совета Палаты, заседания комиссий и рабочих групп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 xml:space="preserve">2. Первое заседание Палаты нового состава созывается Главой </w:t>
      </w:r>
      <w:r w:rsidR="001B2B81" w:rsidRPr="001B2B81">
        <w:rPr>
          <w:rFonts w:eastAsia="Times New Roman" w:cs="Times New Roman"/>
          <w:szCs w:val="28"/>
          <w:lang w:eastAsia="ru-RU"/>
        </w:rPr>
        <w:t>района</w:t>
      </w:r>
      <w:r w:rsidRPr="001B2B81">
        <w:rPr>
          <w:rFonts w:eastAsia="Times New Roman" w:cs="Times New Roman"/>
          <w:szCs w:val="28"/>
          <w:lang w:eastAsia="ru-RU"/>
        </w:rPr>
        <w:t xml:space="preserve"> и открывается старейшим членом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3. Заседания Палаты проводятся в соответствии с планом работы Палаты, но не реже одного раза в четыре месяца.</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4. Заседание Палаты считается правомочным, если на нем присутствует более половины установленного числа членов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5. Решения Палаты принимаются в форме заключений, предложений и обращений, являются обязательными для членов Палаты и носят рекомендательный характер для органов местного самоуправления.</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lastRenderedPageBreak/>
        <w:t>6. Вопросы организации деятельности Палаты в части, не урегулированной настоящим Положением, определяются Регламентом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7. В целях реализации задач Палата вправе:</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 осуществлять в соответствии с </w:t>
      </w:r>
      <w:hyperlink r:id="rId9" w:history="1">
        <w:r w:rsidRPr="001B2B81">
          <w:rPr>
            <w:rFonts w:eastAsia="Times New Roman" w:cs="Times New Roman"/>
            <w:szCs w:val="28"/>
            <w:lang w:eastAsia="ru-RU"/>
          </w:rPr>
          <w:t>Федеральным законом от 21.07.2014 № 212-ФЗ «Об основах общественного контроля в Российской Федерации»</w:t>
        </w:r>
      </w:hyperlink>
      <w:r w:rsidRPr="001B2B81">
        <w:rPr>
          <w:rFonts w:eastAsia="Times New Roman" w:cs="Times New Roman"/>
          <w:szCs w:val="28"/>
          <w:lang w:eastAsia="ru-RU"/>
        </w:rPr>
        <w:t>, Законом Самарской области от 11 апреля 2016 г. № 49-ГД «Об общественном контроле в Самарской области», иными нормативными правовыми актами Самарской области и муниципальными правовыми актами общественный контроль за органами местного самоуправления, муниципальными предприятиями и учреждениями;</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2) проводить гражданские форумы, слушания, круглые столы и иные мероприятия по общественно важным проблемам в порядке, установленном Регламентом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3) приглашать руководителей органов местного самоуправления и иных лиц на заседания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4) направлять в соответствии с Регламентом Палаты членов Палаты, уполномоченных советом Палаты, для участия в заседаниях органов местного самоуправления;</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5) направлять запросы Палаты в органы местного самоуправления, муниципальные организации, иные органы и организации, осуществляющие в соответствии с федеральными законами отдельные публичные полномочия;</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 xml:space="preserve">6) оказывать содействие общественным объединениям и иным некоммерческим организациям, деятельность которых направлена на развитие гражданского общества в муниципальном </w:t>
      </w:r>
      <w:r w:rsidR="001B2B81" w:rsidRPr="001B2B81">
        <w:rPr>
          <w:rFonts w:eastAsia="Times New Roman" w:cs="Times New Roman"/>
          <w:szCs w:val="28"/>
          <w:lang w:eastAsia="ru-RU"/>
        </w:rPr>
        <w:t>районе</w:t>
      </w:r>
      <w:r w:rsidRPr="001B2B81">
        <w:rPr>
          <w:rFonts w:eastAsia="Times New Roman" w:cs="Times New Roman"/>
          <w:szCs w:val="28"/>
          <w:lang w:eastAsia="ru-RU"/>
        </w:rPr>
        <w:t>;</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7) привлекать к деятельности экспертов в порядке, предусмотренном Регламентом Палаты;</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 xml:space="preserve"> 8) давать заключения о нарушениях законодательства Российской Федерации органами местного самоуправления и направлять указанные заключения в компетентные государственные органы или должностным лицам;</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9) проводить общественную экспертизу проектов правовых актов органов местного самоуправления;</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10) вступать в международные организации, заключать с ними соглашения о сотрудничестве, направлять членов Палаты для участия в работе международных конференций, совещаний и в других мероприятиях в порядке, установленном законодательством Российской Федерации;</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11) осуществлять иные права, предусмотренные действующим законодательством.</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r w:rsidRPr="001B2B81">
        <w:rPr>
          <w:rFonts w:eastAsia="Times New Roman" w:cs="Times New Roman"/>
          <w:szCs w:val="28"/>
          <w:lang w:eastAsia="ru-RU"/>
        </w:rPr>
        <w:t xml:space="preserve">8. Организационное, правовое, аналитическое, информационное, документационное, финансовое и материально-техническое обеспечение деятельности Палаты осуществляется Администрацией </w:t>
      </w:r>
      <w:r w:rsidR="001B2B81" w:rsidRPr="001B2B81">
        <w:rPr>
          <w:rFonts w:eastAsia="Times New Roman" w:cs="Times New Roman"/>
          <w:szCs w:val="28"/>
          <w:lang w:eastAsia="ru-RU"/>
        </w:rPr>
        <w:t>района</w:t>
      </w:r>
      <w:r w:rsidRPr="001B2B81">
        <w:rPr>
          <w:rFonts w:eastAsia="Times New Roman" w:cs="Times New Roman"/>
          <w:szCs w:val="28"/>
          <w:lang w:eastAsia="ru-RU"/>
        </w:rPr>
        <w:t>.</w:t>
      </w:r>
    </w:p>
    <w:p w:rsidR="00C01C86" w:rsidRPr="001B2B81" w:rsidRDefault="00C01C86" w:rsidP="00C01C86">
      <w:pPr>
        <w:spacing w:after="0" w:line="240" w:lineRule="auto"/>
        <w:ind w:firstLine="480"/>
        <w:jc w:val="both"/>
        <w:textAlignment w:val="baseline"/>
        <w:rPr>
          <w:rFonts w:eastAsia="Times New Roman" w:cs="Times New Roman"/>
          <w:szCs w:val="28"/>
          <w:lang w:eastAsia="ru-RU"/>
        </w:rPr>
      </w:pPr>
    </w:p>
    <w:p w:rsidR="00C01C86" w:rsidRPr="001B2B81" w:rsidRDefault="00C01C86" w:rsidP="00C01C86">
      <w:pPr>
        <w:spacing w:after="0" w:line="240" w:lineRule="auto"/>
        <w:ind w:firstLine="480"/>
        <w:jc w:val="both"/>
        <w:textAlignment w:val="baseline"/>
        <w:rPr>
          <w:rFonts w:eastAsia="Times New Roman" w:cs="Times New Roman"/>
          <w:b/>
          <w:bCs/>
          <w:szCs w:val="28"/>
          <w:lang w:eastAsia="ru-RU"/>
        </w:rPr>
      </w:pPr>
      <w:r w:rsidRPr="001B2B81">
        <w:rPr>
          <w:rFonts w:eastAsia="Times New Roman" w:cs="Times New Roman"/>
          <w:b/>
          <w:bCs/>
          <w:szCs w:val="28"/>
          <w:lang w:eastAsia="ru-RU"/>
        </w:rPr>
        <w:t>Статья 12. Содействие членам Палаты</w:t>
      </w:r>
    </w:p>
    <w:p w:rsidR="00C01C86" w:rsidRPr="001B2B81" w:rsidRDefault="00C01C86" w:rsidP="00C01C86">
      <w:pPr>
        <w:spacing w:after="0" w:line="240" w:lineRule="auto"/>
        <w:ind w:firstLine="480"/>
        <w:jc w:val="both"/>
        <w:textAlignment w:val="baseline"/>
        <w:rPr>
          <w:rFonts w:eastAsia="Times New Roman" w:cs="Times New Roman"/>
          <w:b/>
          <w:bCs/>
          <w:szCs w:val="28"/>
          <w:lang w:eastAsia="ru-RU"/>
        </w:rPr>
      </w:pPr>
    </w:p>
    <w:p w:rsidR="00C01C86" w:rsidRPr="001B2B81" w:rsidRDefault="00C01C86" w:rsidP="00C01C86">
      <w:pPr>
        <w:spacing w:after="0" w:line="240" w:lineRule="auto"/>
        <w:ind w:firstLine="480"/>
        <w:jc w:val="both"/>
        <w:textAlignment w:val="baseline"/>
        <w:rPr>
          <w:rFonts w:eastAsia="Times New Roman" w:cs="Times New Roman"/>
          <w:color w:val="444444"/>
          <w:szCs w:val="28"/>
          <w:lang w:eastAsia="ru-RU"/>
        </w:rPr>
      </w:pPr>
      <w:r w:rsidRPr="001B2B81">
        <w:rPr>
          <w:rFonts w:eastAsia="Times New Roman" w:cs="Times New Roman"/>
          <w:szCs w:val="28"/>
          <w:lang w:eastAsia="ru-RU"/>
        </w:rPr>
        <w:t>Органы местного самоуправления муниципального образования, их должностные лица обязаны оказывать содействие членам Палаты в исполнении ими</w:t>
      </w:r>
      <w:r w:rsidR="001B2B81">
        <w:rPr>
          <w:rFonts w:eastAsia="Times New Roman" w:cs="Times New Roman"/>
          <w:szCs w:val="28"/>
          <w:lang w:eastAsia="ru-RU"/>
        </w:rPr>
        <w:t xml:space="preserve"> </w:t>
      </w:r>
      <w:r w:rsidRPr="001B2B81">
        <w:rPr>
          <w:rFonts w:eastAsia="Times New Roman" w:cs="Times New Roman"/>
          <w:szCs w:val="28"/>
          <w:lang w:eastAsia="ru-RU"/>
        </w:rPr>
        <w:t>полномочий.</w:t>
      </w:r>
      <w:r w:rsidRPr="001B2B81">
        <w:rPr>
          <w:rFonts w:eastAsia="Times New Roman" w:cs="Times New Roman"/>
          <w:color w:val="444444"/>
          <w:szCs w:val="28"/>
          <w:lang w:eastAsia="ru-RU"/>
        </w:rPr>
        <w:br/>
      </w:r>
    </w:p>
    <w:p w:rsidR="00C01C86" w:rsidRDefault="00C01C86"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C01C86" w:rsidRDefault="00C01C86"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C01C86"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r w:rsidRPr="00236054">
        <w:rPr>
          <w:rFonts w:eastAsia="Times New Roman" w:cs="Times New Roman"/>
          <w:b/>
          <w:bCs/>
          <w:color w:val="444444"/>
          <w:sz w:val="24"/>
          <w:szCs w:val="24"/>
          <w:lang w:eastAsia="ru-RU"/>
        </w:rPr>
        <w:t xml:space="preserve">Приложение </w:t>
      </w:r>
      <w:r w:rsidR="001B2B81">
        <w:rPr>
          <w:rFonts w:eastAsia="Times New Roman" w:cs="Times New Roman"/>
          <w:b/>
          <w:bCs/>
          <w:color w:val="444444"/>
          <w:sz w:val="24"/>
          <w:szCs w:val="24"/>
          <w:lang w:eastAsia="ru-RU"/>
        </w:rPr>
        <w:t>1</w:t>
      </w:r>
      <w:r w:rsidRPr="00236054">
        <w:rPr>
          <w:rFonts w:eastAsia="Times New Roman" w:cs="Times New Roman"/>
          <w:b/>
          <w:bCs/>
          <w:color w:val="444444"/>
          <w:sz w:val="24"/>
          <w:szCs w:val="24"/>
          <w:lang w:eastAsia="ru-RU"/>
        </w:rPr>
        <w:br/>
        <w:t>к приложению</w:t>
      </w:r>
      <w:r w:rsidR="001B2B81">
        <w:rPr>
          <w:rFonts w:eastAsia="Times New Roman" w:cs="Times New Roman"/>
          <w:b/>
          <w:bCs/>
          <w:color w:val="444444"/>
          <w:sz w:val="24"/>
          <w:szCs w:val="24"/>
          <w:lang w:eastAsia="ru-RU"/>
        </w:rPr>
        <w:t xml:space="preserve"> </w:t>
      </w:r>
    </w:p>
    <w:p w:rsidR="001B2B81" w:rsidRDefault="00C01C86"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r w:rsidRPr="00236054">
        <w:rPr>
          <w:rFonts w:eastAsia="Times New Roman" w:cs="Times New Roman"/>
          <w:b/>
          <w:bCs/>
          <w:color w:val="444444"/>
          <w:sz w:val="24"/>
          <w:szCs w:val="24"/>
          <w:lang w:eastAsia="ru-RU"/>
        </w:rPr>
        <w:t>к решению</w:t>
      </w:r>
      <w:r w:rsidRPr="00236054">
        <w:rPr>
          <w:rFonts w:eastAsia="Times New Roman" w:cs="Times New Roman"/>
          <w:b/>
          <w:bCs/>
          <w:color w:val="444444"/>
          <w:sz w:val="24"/>
          <w:szCs w:val="24"/>
          <w:lang w:eastAsia="ru-RU"/>
        </w:rPr>
        <w:br/>
      </w:r>
      <w:r w:rsidR="001B2B81">
        <w:rPr>
          <w:rFonts w:eastAsia="Times New Roman" w:cs="Times New Roman"/>
          <w:b/>
          <w:bCs/>
          <w:color w:val="444444"/>
          <w:sz w:val="24"/>
          <w:szCs w:val="24"/>
          <w:lang w:eastAsia="ru-RU"/>
        </w:rPr>
        <w:t xml:space="preserve">Собрания представителей района </w:t>
      </w:r>
    </w:p>
    <w:p w:rsidR="00C01C86" w:rsidRPr="00236054" w:rsidRDefault="00C01C86"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r w:rsidRPr="00236054">
        <w:rPr>
          <w:rFonts w:eastAsia="Times New Roman" w:cs="Times New Roman"/>
          <w:b/>
          <w:bCs/>
          <w:color w:val="444444"/>
          <w:sz w:val="24"/>
          <w:szCs w:val="24"/>
          <w:lang w:eastAsia="ru-RU"/>
        </w:rPr>
        <w:t xml:space="preserve">от </w:t>
      </w:r>
      <w:r>
        <w:rPr>
          <w:rFonts w:eastAsia="Times New Roman" w:cs="Times New Roman"/>
          <w:b/>
          <w:bCs/>
          <w:color w:val="444444"/>
          <w:sz w:val="24"/>
          <w:szCs w:val="24"/>
          <w:lang w:eastAsia="ru-RU"/>
        </w:rPr>
        <w:t>«___»</w:t>
      </w:r>
      <w:r w:rsidRPr="00236054">
        <w:rPr>
          <w:rFonts w:eastAsia="Times New Roman" w:cs="Times New Roman"/>
          <w:b/>
          <w:bCs/>
          <w:color w:val="444444"/>
          <w:sz w:val="24"/>
          <w:szCs w:val="24"/>
          <w:lang w:eastAsia="ru-RU"/>
        </w:rPr>
        <w:t xml:space="preserve"> </w:t>
      </w:r>
      <w:r>
        <w:rPr>
          <w:rFonts w:eastAsia="Times New Roman" w:cs="Times New Roman"/>
          <w:b/>
          <w:bCs/>
          <w:color w:val="444444"/>
          <w:sz w:val="24"/>
          <w:szCs w:val="24"/>
          <w:lang w:eastAsia="ru-RU"/>
        </w:rPr>
        <w:t>__________</w:t>
      </w:r>
      <w:r w:rsidRPr="00236054">
        <w:rPr>
          <w:rFonts w:eastAsia="Times New Roman" w:cs="Times New Roman"/>
          <w:b/>
          <w:bCs/>
          <w:color w:val="444444"/>
          <w:sz w:val="24"/>
          <w:szCs w:val="24"/>
          <w:lang w:eastAsia="ru-RU"/>
        </w:rPr>
        <w:t xml:space="preserve"> 20</w:t>
      </w:r>
      <w:r>
        <w:rPr>
          <w:rFonts w:eastAsia="Times New Roman" w:cs="Times New Roman"/>
          <w:b/>
          <w:bCs/>
          <w:color w:val="444444"/>
          <w:sz w:val="24"/>
          <w:szCs w:val="24"/>
          <w:lang w:eastAsia="ru-RU"/>
        </w:rPr>
        <w:t>___</w:t>
      </w:r>
      <w:r w:rsidRPr="00236054">
        <w:rPr>
          <w:rFonts w:eastAsia="Times New Roman" w:cs="Times New Roman"/>
          <w:b/>
          <w:bCs/>
          <w:color w:val="444444"/>
          <w:sz w:val="24"/>
          <w:szCs w:val="24"/>
          <w:lang w:eastAsia="ru-RU"/>
        </w:rPr>
        <w:t xml:space="preserve"> г. </w:t>
      </w:r>
      <w:r>
        <w:rPr>
          <w:rFonts w:eastAsia="Times New Roman" w:cs="Times New Roman"/>
          <w:b/>
          <w:bCs/>
          <w:color w:val="444444"/>
          <w:sz w:val="24"/>
          <w:szCs w:val="24"/>
          <w:lang w:eastAsia="ru-RU"/>
        </w:rPr>
        <w:t>№</w:t>
      </w:r>
      <w:r w:rsidRPr="00236054">
        <w:rPr>
          <w:rFonts w:eastAsia="Times New Roman" w:cs="Times New Roman"/>
          <w:b/>
          <w:bCs/>
          <w:color w:val="444444"/>
          <w:sz w:val="24"/>
          <w:szCs w:val="24"/>
          <w:lang w:eastAsia="ru-RU"/>
        </w:rPr>
        <w:t xml:space="preserve"> </w:t>
      </w:r>
      <w:r>
        <w:rPr>
          <w:rFonts w:eastAsia="Times New Roman" w:cs="Times New Roman"/>
          <w:b/>
          <w:bCs/>
          <w:color w:val="444444"/>
          <w:sz w:val="24"/>
          <w:szCs w:val="24"/>
          <w:lang w:eastAsia="ru-RU"/>
        </w:rPr>
        <w:t>______</w:t>
      </w:r>
    </w:p>
    <w:p w:rsidR="00C01C86" w:rsidRPr="00236054" w:rsidRDefault="00C01C86" w:rsidP="00C01C86">
      <w:pPr>
        <w:spacing w:after="0" w:line="240" w:lineRule="auto"/>
        <w:jc w:val="center"/>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БЛАНК</w:t>
      </w:r>
    </w:p>
    <w:p w:rsidR="00C01C86" w:rsidRPr="00236054" w:rsidRDefault="00C01C86" w:rsidP="00C01C86">
      <w:pPr>
        <w:spacing w:after="0" w:line="240" w:lineRule="auto"/>
        <w:jc w:val="center"/>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общественного объединения и иной некоммерческой организации</w:t>
      </w:r>
    </w:p>
    <w:p w:rsidR="00C01C86" w:rsidRPr="00236054" w:rsidRDefault="00C01C86" w:rsidP="00C01C86">
      <w:pPr>
        <w:spacing w:after="0" w:line="240" w:lineRule="auto"/>
        <w:jc w:val="right"/>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xml:space="preserve">                                                     Главе </w:t>
      </w:r>
      <w:r>
        <w:rPr>
          <w:rFonts w:eastAsia="Times New Roman" w:cs="Times New Roman"/>
          <w:color w:val="444444"/>
          <w:spacing w:val="-18"/>
          <w:sz w:val="24"/>
          <w:szCs w:val="24"/>
          <w:lang w:eastAsia="ru-RU"/>
        </w:rPr>
        <w:t>__________________________________</w:t>
      </w:r>
      <w:r w:rsidRPr="00236054">
        <w:rPr>
          <w:rFonts w:eastAsia="Times New Roman" w:cs="Times New Roman"/>
          <w:color w:val="444444"/>
          <w:spacing w:val="-18"/>
          <w:sz w:val="24"/>
          <w:szCs w:val="24"/>
          <w:lang w:eastAsia="ru-RU"/>
        </w:rPr>
        <w:t xml:space="preserve"> </w:t>
      </w:r>
    </w:p>
    <w:p w:rsidR="00C01C86" w:rsidRPr="00236054" w:rsidRDefault="00C01C86" w:rsidP="00C01C86">
      <w:pPr>
        <w:spacing w:after="0" w:line="240" w:lineRule="auto"/>
        <w:jc w:val="right"/>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______________________</w:t>
      </w:r>
    </w:p>
    <w:p w:rsidR="00C01C86" w:rsidRPr="00236054" w:rsidRDefault="00C01C86" w:rsidP="00C01C86">
      <w:pPr>
        <w:spacing w:after="0" w:line="240" w:lineRule="auto"/>
        <w:jc w:val="right"/>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(Ф.И.О.)</w:t>
      </w:r>
    </w:p>
    <w:p w:rsidR="00C01C86" w:rsidRPr="00236054" w:rsidRDefault="00C01C86" w:rsidP="00C01C86">
      <w:pPr>
        <w:spacing w:after="0" w:line="240" w:lineRule="auto"/>
        <w:jc w:val="center"/>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Ходатайство</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w:t>
      </w:r>
      <w:proofErr w:type="gramStart"/>
      <w:r w:rsidRPr="00236054">
        <w:rPr>
          <w:rFonts w:eastAsia="Times New Roman" w:cs="Times New Roman"/>
          <w:color w:val="444444"/>
          <w:spacing w:val="-18"/>
          <w:sz w:val="24"/>
          <w:szCs w:val="24"/>
          <w:lang w:eastAsia="ru-RU"/>
        </w:rPr>
        <w:t>Полное  наименование</w:t>
      </w:r>
      <w:proofErr w:type="gramEnd"/>
      <w:r w:rsidRPr="00236054">
        <w:rPr>
          <w:rFonts w:eastAsia="Times New Roman" w:cs="Times New Roman"/>
          <w:color w:val="444444"/>
          <w:spacing w:val="-18"/>
          <w:sz w:val="24"/>
          <w:szCs w:val="24"/>
          <w:lang w:eastAsia="ru-RU"/>
        </w:rPr>
        <w:t xml:space="preserve">  общественного  объединения и иной некоммерческой организации) выдвигает кандидатуру ___________________________________________________________________________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(Ф.И.О.)</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в члены Общественной палаты муниципального образования</w:t>
      </w:r>
      <w:proofErr w:type="gramStart"/>
      <w:r w:rsidRPr="00236054">
        <w:rPr>
          <w:rFonts w:eastAsia="Times New Roman" w:cs="Times New Roman"/>
          <w:color w:val="444444"/>
          <w:spacing w:val="-18"/>
          <w:sz w:val="24"/>
          <w:szCs w:val="24"/>
          <w:lang w:eastAsia="ru-RU"/>
        </w:rPr>
        <w:t xml:space="preserve"> </w:t>
      </w:r>
      <w:r>
        <w:rPr>
          <w:rFonts w:eastAsia="Times New Roman" w:cs="Times New Roman"/>
          <w:color w:val="444444"/>
          <w:spacing w:val="-18"/>
          <w:sz w:val="24"/>
          <w:szCs w:val="24"/>
          <w:lang w:eastAsia="ru-RU"/>
        </w:rPr>
        <w:t xml:space="preserve">  «</w:t>
      </w:r>
      <w:proofErr w:type="gramEnd"/>
      <w:r>
        <w:rPr>
          <w:rFonts w:eastAsia="Times New Roman" w:cs="Times New Roman"/>
          <w:color w:val="444444"/>
          <w:spacing w:val="-18"/>
          <w:sz w:val="24"/>
          <w:szCs w:val="24"/>
          <w:lang w:eastAsia="ru-RU"/>
        </w:rPr>
        <w:t xml:space="preserve">_______________________________»                            </w:t>
      </w:r>
    </w:p>
    <w:p w:rsidR="00C01C86" w:rsidRPr="00236054" w:rsidRDefault="00C01C86" w:rsidP="00C01C86">
      <w:pPr>
        <w:spacing w:after="0" w:line="240" w:lineRule="auto"/>
        <w:jc w:val="both"/>
        <w:textAlignment w:val="baseline"/>
        <w:rPr>
          <w:rFonts w:eastAsia="Times New Roman" w:cs="Times New Roman"/>
          <w:color w:val="444444"/>
          <w:spacing w:val="-18"/>
          <w:sz w:val="24"/>
          <w:szCs w:val="24"/>
          <w:lang w:eastAsia="ru-RU"/>
        </w:rPr>
      </w:pPr>
      <w:r>
        <w:rPr>
          <w:rFonts w:eastAsia="Times New Roman" w:cs="Times New Roman"/>
          <w:color w:val="444444"/>
          <w:spacing w:val="-18"/>
          <w:sz w:val="24"/>
          <w:szCs w:val="24"/>
          <w:lang w:eastAsia="ru-RU"/>
        </w:rPr>
        <w:br/>
        <w:t xml:space="preserve">    Приложение: </w:t>
      </w:r>
      <w:r w:rsidRPr="00236054">
        <w:rPr>
          <w:rFonts w:eastAsia="Times New Roman" w:cs="Times New Roman"/>
          <w:color w:val="444444"/>
          <w:spacing w:val="-18"/>
          <w:sz w:val="24"/>
          <w:szCs w:val="24"/>
          <w:lang w:eastAsia="ru-RU"/>
        </w:rPr>
        <w:t>(указывается    перечень    </w:t>
      </w:r>
      <w:proofErr w:type="gramStart"/>
      <w:r w:rsidRPr="00236054">
        <w:rPr>
          <w:rFonts w:eastAsia="Times New Roman" w:cs="Times New Roman"/>
          <w:color w:val="444444"/>
          <w:spacing w:val="-18"/>
          <w:sz w:val="24"/>
          <w:szCs w:val="24"/>
          <w:lang w:eastAsia="ru-RU"/>
        </w:rPr>
        <w:t>документов,   </w:t>
      </w:r>
      <w:proofErr w:type="gramEnd"/>
      <w:r w:rsidRPr="00236054">
        <w:rPr>
          <w:rFonts w:eastAsia="Times New Roman" w:cs="Times New Roman"/>
          <w:color w:val="444444"/>
          <w:spacing w:val="-18"/>
          <w:sz w:val="24"/>
          <w:szCs w:val="24"/>
          <w:lang w:eastAsia="ru-RU"/>
        </w:rPr>
        <w:t xml:space="preserve">предусмотренных частью 16 статьи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 xml:space="preserve">   Положения   Об   Общественной  палате  муниципального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 xml:space="preserve">образования </w:t>
      </w:r>
      <w:r>
        <w:rPr>
          <w:rFonts w:eastAsia="Times New Roman" w:cs="Times New Roman"/>
          <w:color w:val="444444"/>
          <w:spacing w:val="-18"/>
          <w:sz w:val="24"/>
          <w:szCs w:val="24"/>
          <w:lang w:eastAsia="ru-RU"/>
        </w:rPr>
        <w:t>_________________________</w:t>
      </w:r>
      <w:r w:rsidRPr="00236054">
        <w:rPr>
          <w:rFonts w:eastAsia="Times New Roman" w:cs="Times New Roman"/>
          <w:color w:val="444444"/>
          <w:spacing w:val="-18"/>
          <w:sz w:val="24"/>
          <w:szCs w:val="24"/>
          <w:lang w:eastAsia="ru-RU"/>
        </w:rPr>
        <w:t>).</w:t>
      </w:r>
    </w:p>
    <w:p w:rsidR="00C01C86"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r>
      <w:r>
        <w:rPr>
          <w:rFonts w:eastAsia="Times New Roman" w:cs="Times New Roman"/>
          <w:color w:val="444444"/>
          <w:spacing w:val="-18"/>
          <w:sz w:val="24"/>
          <w:szCs w:val="24"/>
          <w:lang w:eastAsia="ru-RU"/>
        </w:rPr>
        <w:t>__________________________________________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xml:space="preserve">Руководитель общественного объединения </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или иной некоммерческой организации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 __________________</w:t>
      </w:r>
    </w:p>
    <w:p w:rsidR="001B2B81" w:rsidRDefault="00C01C86"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r w:rsidRPr="00236054">
        <w:rPr>
          <w:rFonts w:eastAsia="Times New Roman" w:cs="Times New Roman"/>
          <w:b/>
          <w:bCs/>
          <w:color w:val="444444"/>
          <w:sz w:val="24"/>
          <w:szCs w:val="24"/>
          <w:lang w:eastAsia="ru-RU"/>
        </w:rPr>
        <w:br/>
      </w: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1B2B81">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r w:rsidRPr="00236054">
        <w:rPr>
          <w:rFonts w:eastAsia="Times New Roman" w:cs="Times New Roman"/>
          <w:b/>
          <w:bCs/>
          <w:color w:val="444444"/>
          <w:sz w:val="24"/>
          <w:szCs w:val="24"/>
          <w:lang w:eastAsia="ru-RU"/>
        </w:rPr>
        <w:lastRenderedPageBreak/>
        <w:t xml:space="preserve">Приложение </w:t>
      </w:r>
      <w:r>
        <w:rPr>
          <w:rFonts w:eastAsia="Times New Roman" w:cs="Times New Roman"/>
          <w:b/>
          <w:bCs/>
          <w:color w:val="444444"/>
          <w:sz w:val="24"/>
          <w:szCs w:val="24"/>
          <w:lang w:eastAsia="ru-RU"/>
        </w:rPr>
        <w:t>2</w:t>
      </w:r>
      <w:r w:rsidRPr="00236054">
        <w:rPr>
          <w:rFonts w:eastAsia="Times New Roman" w:cs="Times New Roman"/>
          <w:b/>
          <w:bCs/>
          <w:color w:val="444444"/>
          <w:sz w:val="24"/>
          <w:szCs w:val="24"/>
          <w:lang w:eastAsia="ru-RU"/>
        </w:rPr>
        <w:br/>
        <w:t>к приложению</w:t>
      </w:r>
      <w:r>
        <w:rPr>
          <w:rFonts w:eastAsia="Times New Roman" w:cs="Times New Roman"/>
          <w:b/>
          <w:bCs/>
          <w:color w:val="444444"/>
          <w:sz w:val="24"/>
          <w:szCs w:val="24"/>
          <w:lang w:eastAsia="ru-RU"/>
        </w:rPr>
        <w:t xml:space="preserve"> </w:t>
      </w:r>
    </w:p>
    <w:p w:rsidR="001B2B81" w:rsidRDefault="001B2B81" w:rsidP="001B2B81">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r w:rsidRPr="00236054">
        <w:rPr>
          <w:rFonts w:eastAsia="Times New Roman" w:cs="Times New Roman"/>
          <w:b/>
          <w:bCs/>
          <w:color w:val="444444"/>
          <w:sz w:val="24"/>
          <w:szCs w:val="24"/>
          <w:lang w:eastAsia="ru-RU"/>
        </w:rPr>
        <w:t>к решению</w:t>
      </w:r>
      <w:r w:rsidRPr="00236054">
        <w:rPr>
          <w:rFonts w:eastAsia="Times New Roman" w:cs="Times New Roman"/>
          <w:b/>
          <w:bCs/>
          <w:color w:val="444444"/>
          <w:sz w:val="24"/>
          <w:szCs w:val="24"/>
          <w:lang w:eastAsia="ru-RU"/>
        </w:rPr>
        <w:br/>
      </w:r>
      <w:r>
        <w:rPr>
          <w:rFonts w:eastAsia="Times New Roman" w:cs="Times New Roman"/>
          <w:b/>
          <w:bCs/>
          <w:color w:val="444444"/>
          <w:sz w:val="24"/>
          <w:szCs w:val="24"/>
          <w:lang w:eastAsia="ru-RU"/>
        </w:rPr>
        <w:t xml:space="preserve">Собрания представителей района </w:t>
      </w:r>
    </w:p>
    <w:p w:rsidR="001B2B81" w:rsidRPr="00236054" w:rsidRDefault="001B2B81" w:rsidP="001B2B81">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r w:rsidRPr="00236054">
        <w:rPr>
          <w:rFonts w:eastAsia="Times New Roman" w:cs="Times New Roman"/>
          <w:b/>
          <w:bCs/>
          <w:color w:val="444444"/>
          <w:sz w:val="24"/>
          <w:szCs w:val="24"/>
          <w:lang w:eastAsia="ru-RU"/>
        </w:rPr>
        <w:t xml:space="preserve">от </w:t>
      </w:r>
      <w:r>
        <w:rPr>
          <w:rFonts w:eastAsia="Times New Roman" w:cs="Times New Roman"/>
          <w:b/>
          <w:bCs/>
          <w:color w:val="444444"/>
          <w:sz w:val="24"/>
          <w:szCs w:val="24"/>
          <w:lang w:eastAsia="ru-RU"/>
        </w:rPr>
        <w:t>«___»</w:t>
      </w:r>
      <w:r w:rsidRPr="00236054">
        <w:rPr>
          <w:rFonts w:eastAsia="Times New Roman" w:cs="Times New Roman"/>
          <w:b/>
          <w:bCs/>
          <w:color w:val="444444"/>
          <w:sz w:val="24"/>
          <w:szCs w:val="24"/>
          <w:lang w:eastAsia="ru-RU"/>
        </w:rPr>
        <w:t xml:space="preserve"> </w:t>
      </w:r>
      <w:r>
        <w:rPr>
          <w:rFonts w:eastAsia="Times New Roman" w:cs="Times New Roman"/>
          <w:b/>
          <w:bCs/>
          <w:color w:val="444444"/>
          <w:sz w:val="24"/>
          <w:szCs w:val="24"/>
          <w:lang w:eastAsia="ru-RU"/>
        </w:rPr>
        <w:t>__________</w:t>
      </w:r>
      <w:r w:rsidRPr="00236054">
        <w:rPr>
          <w:rFonts w:eastAsia="Times New Roman" w:cs="Times New Roman"/>
          <w:b/>
          <w:bCs/>
          <w:color w:val="444444"/>
          <w:sz w:val="24"/>
          <w:szCs w:val="24"/>
          <w:lang w:eastAsia="ru-RU"/>
        </w:rPr>
        <w:t xml:space="preserve"> 20</w:t>
      </w:r>
      <w:r>
        <w:rPr>
          <w:rFonts w:eastAsia="Times New Roman" w:cs="Times New Roman"/>
          <w:b/>
          <w:bCs/>
          <w:color w:val="444444"/>
          <w:sz w:val="24"/>
          <w:szCs w:val="24"/>
          <w:lang w:eastAsia="ru-RU"/>
        </w:rPr>
        <w:t>___</w:t>
      </w:r>
      <w:r w:rsidRPr="00236054">
        <w:rPr>
          <w:rFonts w:eastAsia="Times New Roman" w:cs="Times New Roman"/>
          <w:b/>
          <w:bCs/>
          <w:color w:val="444444"/>
          <w:sz w:val="24"/>
          <w:szCs w:val="24"/>
          <w:lang w:eastAsia="ru-RU"/>
        </w:rPr>
        <w:t xml:space="preserve"> г. </w:t>
      </w:r>
      <w:r>
        <w:rPr>
          <w:rFonts w:eastAsia="Times New Roman" w:cs="Times New Roman"/>
          <w:b/>
          <w:bCs/>
          <w:color w:val="444444"/>
          <w:sz w:val="24"/>
          <w:szCs w:val="24"/>
          <w:lang w:eastAsia="ru-RU"/>
        </w:rPr>
        <w:t>№</w:t>
      </w:r>
      <w:r w:rsidRPr="00236054">
        <w:rPr>
          <w:rFonts w:eastAsia="Times New Roman" w:cs="Times New Roman"/>
          <w:b/>
          <w:bCs/>
          <w:color w:val="444444"/>
          <w:sz w:val="24"/>
          <w:szCs w:val="24"/>
          <w:lang w:eastAsia="ru-RU"/>
        </w:rPr>
        <w:t xml:space="preserve"> </w:t>
      </w:r>
      <w:r>
        <w:rPr>
          <w:rFonts w:eastAsia="Times New Roman" w:cs="Times New Roman"/>
          <w:b/>
          <w:bCs/>
          <w:color w:val="444444"/>
          <w:sz w:val="24"/>
          <w:szCs w:val="24"/>
          <w:lang w:eastAsia="ru-RU"/>
        </w:rPr>
        <w:t>______</w:t>
      </w:r>
    </w:p>
    <w:p w:rsidR="00C01C86" w:rsidRPr="00236054" w:rsidRDefault="00C01C86" w:rsidP="00C01C86">
      <w:pPr>
        <w:spacing w:after="0" w:line="240" w:lineRule="auto"/>
        <w:jc w:val="right"/>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w:t>
      </w:r>
      <w:proofErr w:type="gramStart"/>
      <w:r w:rsidRPr="00236054">
        <w:rPr>
          <w:rFonts w:eastAsia="Times New Roman" w:cs="Times New Roman"/>
          <w:color w:val="444444"/>
          <w:spacing w:val="-18"/>
          <w:sz w:val="24"/>
          <w:szCs w:val="24"/>
          <w:lang w:eastAsia="ru-RU"/>
        </w:rPr>
        <w:t xml:space="preserve">Главе </w:t>
      </w:r>
      <w:r>
        <w:rPr>
          <w:rFonts w:eastAsia="Times New Roman" w:cs="Times New Roman"/>
          <w:color w:val="444444"/>
          <w:spacing w:val="-18"/>
          <w:sz w:val="24"/>
          <w:szCs w:val="24"/>
          <w:lang w:eastAsia="ru-RU"/>
        </w:rPr>
        <w:t xml:space="preserve"> _</w:t>
      </w:r>
      <w:proofErr w:type="gramEnd"/>
      <w:r>
        <w:rPr>
          <w:rFonts w:eastAsia="Times New Roman" w:cs="Times New Roman"/>
          <w:color w:val="444444"/>
          <w:spacing w:val="-18"/>
          <w:sz w:val="24"/>
          <w:szCs w:val="24"/>
          <w:lang w:eastAsia="ru-RU"/>
        </w:rPr>
        <w:t>______________________</w:t>
      </w:r>
      <w:r w:rsidRPr="00236054">
        <w:rPr>
          <w:rFonts w:eastAsia="Times New Roman" w:cs="Times New Roman"/>
          <w:color w:val="444444"/>
          <w:spacing w:val="-18"/>
          <w:sz w:val="24"/>
          <w:szCs w:val="24"/>
          <w:lang w:eastAsia="ru-RU"/>
        </w:rPr>
        <w:t xml:space="preserve"> </w:t>
      </w:r>
    </w:p>
    <w:p w:rsidR="00C01C86" w:rsidRPr="00236054" w:rsidRDefault="00C01C86" w:rsidP="00C01C86">
      <w:pPr>
        <w:spacing w:after="0" w:line="240" w:lineRule="auto"/>
        <w:jc w:val="right"/>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______________________</w:t>
      </w:r>
    </w:p>
    <w:p w:rsidR="00C01C86" w:rsidRPr="00236054" w:rsidRDefault="00C01C86" w:rsidP="00C01C86">
      <w:pPr>
        <w:spacing w:after="0" w:line="240" w:lineRule="auto"/>
        <w:jc w:val="right"/>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(Ф.И.О.)</w:t>
      </w:r>
    </w:p>
    <w:p w:rsidR="00C01C86" w:rsidRPr="00236054" w:rsidRDefault="00C01C86" w:rsidP="00C01C86">
      <w:pPr>
        <w:spacing w:after="0" w:line="240" w:lineRule="auto"/>
        <w:jc w:val="center"/>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ЗАЯВЛЕНИЕ-СОГЛАСИЕ</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Я, ___________________________________________________________________</w:t>
      </w:r>
      <w:r>
        <w:rPr>
          <w:rFonts w:eastAsia="Times New Roman" w:cs="Times New Roman"/>
          <w:color w:val="444444"/>
          <w:spacing w:val="-18"/>
          <w:sz w:val="24"/>
          <w:szCs w:val="24"/>
          <w:lang w:eastAsia="ru-RU"/>
        </w:rPr>
        <w:t>__________________</w:t>
      </w:r>
      <w:r w:rsidRPr="00236054">
        <w:rPr>
          <w:rFonts w:eastAsia="Times New Roman" w:cs="Times New Roman"/>
          <w:color w:val="444444"/>
          <w:spacing w:val="-18"/>
          <w:sz w:val="24"/>
          <w:szCs w:val="24"/>
          <w:lang w:eastAsia="ru-RU"/>
        </w:rPr>
        <w:t>,</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(фамилия, имя, отчество)</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proofErr w:type="gramStart"/>
      <w:r w:rsidRPr="00236054">
        <w:rPr>
          <w:rFonts w:eastAsia="Times New Roman" w:cs="Times New Roman"/>
          <w:color w:val="444444"/>
          <w:spacing w:val="-18"/>
          <w:sz w:val="24"/>
          <w:szCs w:val="24"/>
          <w:lang w:eastAsia="ru-RU"/>
        </w:rPr>
        <w:t>даю  согласие</w:t>
      </w:r>
      <w:proofErr w:type="gramEnd"/>
      <w:r w:rsidRPr="00236054">
        <w:rPr>
          <w:rFonts w:eastAsia="Times New Roman" w:cs="Times New Roman"/>
          <w:color w:val="444444"/>
          <w:spacing w:val="-18"/>
          <w:sz w:val="24"/>
          <w:szCs w:val="24"/>
          <w:lang w:eastAsia="ru-RU"/>
        </w:rPr>
        <w:t xml:space="preserve"> для рассмотрения моей кандидатуры в члены Общественной палаты муниципального образования </w:t>
      </w:r>
      <w:r>
        <w:rPr>
          <w:rFonts w:eastAsia="Times New Roman" w:cs="Times New Roman"/>
          <w:color w:val="444444"/>
          <w:spacing w:val="-18"/>
          <w:sz w:val="24"/>
          <w:szCs w:val="24"/>
          <w:lang w:eastAsia="ru-RU"/>
        </w:rPr>
        <w:t>___________________________________________</w:t>
      </w:r>
      <w:r w:rsidRPr="00236054">
        <w:rPr>
          <w:rFonts w:eastAsia="Times New Roman" w:cs="Times New Roman"/>
          <w:color w:val="444444"/>
          <w:spacing w:val="-18"/>
          <w:sz w:val="24"/>
          <w:szCs w:val="24"/>
          <w:lang w:eastAsia="ru-RU"/>
        </w:rPr>
        <w:t>.</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w:t>
      </w:r>
      <w:proofErr w:type="gramStart"/>
      <w:r w:rsidRPr="00236054">
        <w:rPr>
          <w:rFonts w:eastAsia="Times New Roman" w:cs="Times New Roman"/>
          <w:color w:val="444444"/>
          <w:spacing w:val="-18"/>
          <w:sz w:val="24"/>
          <w:szCs w:val="24"/>
          <w:lang w:eastAsia="ru-RU"/>
        </w:rPr>
        <w:t>С  порядком</w:t>
      </w:r>
      <w:proofErr w:type="gramEnd"/>
      <w:r w:rsidRPr="00236054">
        <w:rPr>
          <w:rFonts w:eastAsia="Times New Roman" w:cs="Times New Roman"/>
          <w:color w:val="444444"/>
          <w:spacing w:val="-18"/>
          <w:sz w:val="24"/>
          <w:szCs w:val="24"/>
          <w:lang w:eastAsia="ru-RU"/>
        </w:rPr>
        <w:t xml:space="preserve">  формирования  состава  Общественной  палаты муниципального образования </w:t>
      </w:r>
      <w:r>
        <w:rPr>
          <w:rFonts w:eastAsia="Times New Roman" w:cs="Times New Roman"/>
          <w:color w:val="444444"/>
          <w:spacing w:val="-18"/>
          <w:sz w:val="24"/>
          <w:szCs w:val="24"/>
          <w:lang w:eastAsia="ru-RU"/>
        </w:rPr>
        <w:t>________________________________________________</w:t>
      </w:r>
      <w:r w:rsidRPr="00236054">
        <w:rPr>
          <w:rFonts w:eastAsia="Times New Roman" w:cs="Times New Roman"/>
          <w:color w:val="444444"/>
          <w:spacing w:val="-18"/>
          <w:sz w:val="24"/>
          <w:szCs w:val="24"/>
          <w:lang w:eastAsia="ru-RU"/>
        </w:rPr>
        <w:t xml:space="preserve"> ознакомлен(а) и согласен(на).</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К заявлению прилагаю следующие документы:</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1. ____________________________________________________________________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2. ____________________________________________________________________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3. ____________________________________________________________________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4. ____________________________________________________________________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5. ____________________________________________________________________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6. ____________________________________________________________________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_______________ 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w:t>
      </w:r>
      <w:proofErr w:type="gramStart"/>
      <w:r w:rsidRPr="00236054">
        <w:rPr>
          <w:rFonts w:eastAsia="Times New Roman" w:cs="Times New Roman"/>
          <w:color w:val="444444"/>
          <w:spacing w:val="-18"/>
          <w:sz w:val="24"/>
          <w:szCs w:val="24"/>
          <w:lang w:eastAsia="ru-RU"/>
        </w:rPr>
        <w:t>дата)   </w:t>
      </w:r>
      <w:proofErr w:type="gramEnd"/>
      <w:r w:rsidRPr="00236054">
        <w:rPr>
          <w:rFonts w:eastAsia="Times New Roman" w:cs="Times New Roman"/>
          <w:color w:val="444444"/>
          <w:spacing w:val="-18"/>
          <w:sz w:val="24"/>
          <w:szCs w:val="24"/>
          <w:lang w:eastAsia="ru-RU"/>
        </w:rPr>
        <w:t>         (подпись)</w:t>
      </w: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p>
    <w:p w:rsidR="00C01C86" w:rsidRPr="00236054" w:rsidRDefault="00C01C86" w:rsidP="00C01C86">
      <w:pPr>
        <w:shd w:val="clear" w:color="auto" w:fill="FFFFFF"/>
        <w:spacing w:after="240" w:line="240" w:lineRule="auto"/>
        <w:jc w:val="right"/>
        <w:textAlignment w:val="baseline"/>
        <w:outlineLvl w:val="3"/>
        <w:rPr>
          <w:rFonts w:eastAsia="Times New Roman" w:cs="Times New Roman"/>
          <w:b/>
          <w:bCs/>
          <w:color w:val="444444"/>
          <w:sz w:val="24"/>
          <w:szCs w:val="24"/>
          <w:lang w:eastAsia="ru-RU"/>
        </w:rPr>
      </w:pPr>
      <w:r w:rsidRPr="00236054">
        <w:rPr>
          <w:rFonts w:eastAsia="Times New Roman" w:cs="Times New Roman"/>
          <w:b/>
          <w:bCs/>
          <w:color w:val="444444"/>
          <w:sz w:val="24"/>
          <w:szCs w:val="24"/>
          <w:lang w:eastAsia="ru-RU"/>
        </w:rPr>
        <w:lastRenderedPageBreak/>
        <w:t>Приложение</w:t>
      </w:r>
      <w:r w:rsidRPr="00236054">
        <w:rPr>
          <w:rFonts w:eastAsia="Times New Roman" w:cs="Times New Roman"/>
          <w:b/>
          <w:bCs/>
          <w:color w:val="444444"/>
          <w:sz w:val="24"/>
          <w:szCs w:val="24"/>
          <w:lang w:eastAsia="ru-RU"/>
        </w:rPr>
        <w:br/>
        <w:t>к заявлению-согласию</w:t>
      </w:r>
    </w:p>
    <w:p w:rsidR="00C01C86" w:rsidRPr="00236054" w:rsidRDefault="00C01C86" w:rsidP="00C01C86">
      <w:pPr>
        <w:spacing w:after="0" w:line="240" w:lineRule="auto"/>
        <w:jc w:val="center"/>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БИОГРАФИЧЕСКАЯ СПРАВКА</w:t>
      </w:r>
    </w:p>
    <w:p w:rsidR="00C01C86" w:rsidRPr="00236054" w:rsidRDefault="00C01C86" w:rsidP="00C01C86">
      <w:pPr>
        <w:spacing w:after="0" w:line="240" w:lineRule="auto"/>
        <w:jc w:val="center"/>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кандидата в члены Общественной палаты</w:t>
      </w:r>
    </w:p>
    <w:p w:rsidR="00C01C86" w:rsidRPr="00236054" w:rsidRDefault="00C01C86" w:rsidP="00C01C86">
      <w:pPr>
        <w:spacing w:after="0" w:line="240" w:lineRule="auto"/>
        <w:jc w:val="center"/>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xml:space="preserve">муниципального </w:t>
      </w:r>
      <w:proofErr w:type="gramStart"/>
      <w:r w:rsidRPr="00236054">
        <w:rPr>
          <w:rFonts w:eastAsia="Times New Roman" w:cs="Times New Roman"/>
          <w:color w:val="444444"/>
          <w:spacing w:val="-18"/>
          <w:sz w:val="24"/>
          <w:szCs w:val="24"/>
          <w:lang w:eastAsia="ru-RU"/>
        </w:rPr>
        <w:t xml:space="preserve">образования </w:t>
      </w:r>
      <w:r>
        <w:rPr>
          <w:rFonts w:eastAsia="Times New Roman" w:cs="Times New Roman"/>
          <w:color w:val="444444"/>
          <w:spacing w:val="-18"/>
          <w:sz w:val="24"/>
          <w:szCs w:val="24"/>
          <w:lang w:eastAsia="ru-RU"/>
        </w:rPr>
        <w:t xml:space="preserve"> _</w:t>
      </w:r>
      <w:proofErr w:type="gramEnd"/>
      <w:r>
        <w:rPr>
          <w:rFonts w:eastAsia="Times New Roman" w:cs="Times New Roman"/>
          <w:color w:val="444444"/>
          <w:spacing w:val="-18"/>
          <w:sz w:val="24"/>
          <w:szCs w:val="24"/>
          <w:lang w:eastAsia="ru-RU"/>
        </w:rPr>
        <w:t>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1. Фамилия     ____________________________________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Имя         </w:t>
      </w:r>
      <w:r>
        <w:rPr>
          <w:rFonts w:eastAsia="Times New Roman" w:cs="Times New Roman"/>
          <w:color w:val="444444"/>
          <w:spacing w:val="-18"/>
          <w:sz w:val="24"/>
          <w:szCs w:val="24"/>
          <w:lang w:eastAsia="ru-RU"/>
        </w:rPr>
        <w:t>___</w:t>
      </w:r>
      <w:r w:rsidRPr="00236054">
        <w:rPr>
          <w:rFonts w:eastAsia="Times New Roman" w:cs="Times New Roman"/>
          <w:color w:val="444444"/>
          <w:spacing w:val="-18"/>
          <w:sz w:val="24"/>
          <w:szCs w:val="24"/>
          <w:lang w:eastAsia="ru-RU"/>
        </w:rPr>
        <w:t>____________________________________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Отчество    </w:t>
      </w:r>
      <w:r>
        <w:rPr>
          <w:rFonts w:eastAsia="Times New Roman" w:cs="Times New Roman"/>
          <w:color w:val="444444"/>
          <w:spacing w:val="-18"/>
          <w:sz w:val="24"/>
          <w:szCs w:val="24"/>
          <w:lang w:eastAsia="ru-RU"/>
        </w:rPr>
        <w:t>_</w:t>
      </w:r>
      <w:r w:rsidRPr="00236054">
        <w:rPr>
          <w:rFonts w:eastAsia="Times New Roman" w:cs="Times New Roman"/>
          <w:color w:val="444444"/>
          <w:spacing w:val="-18"/>
          <w:sz w:val="24"/>
          <w:szCs w:val="24"/>
          <w:lang w:eastAsia="ru-RU"/>
        </w:rPr>
        <w:t>____________________________________</w:t>
      </w:r>
    </w:p>
    <w:tbl>
      <w:tblPr>
        <w:tblW w:w="0" w:type="auto"/>
        <w:tblCellMar>
          <w:left w:w="0" w:type="dxa"/>
          <w:right w:w="0" w:type="dxa"/>
        </w:tblCellMar>
        <w:tblLook w:val="04A0" w:firstRow="1" w:lastRow="0" w:firstColumn="1" w:lastColumn="0" w:noHBand="0" w:noVBand="1"/>
      </w:tblPr>
      <w:tblGrid>
        <w:gridCol w:w="4620"/>
        <w:gridCol w:w="4805"/>
      </w:tblGrid>
      <w:tr w:rsidR="00C01C86" w:rsidRPr="00236054" w:rsidTr="00CF34DB">
        <w:trPr>
          <w:trHeight w:val="10"/>
        </w:trPr>
        <w:tc>
          <w:tcPr>
            <w:tcW w:w="4620" w:type="dxa"/>
            <w:tcBorders>
              <w:top w:val="nil"/>
              <w:left w:val="nil"/>
              <w:bottom w:val="nil"/>
              <w:right w:val="nil"/>
            </w:tcBorders>
            <w:shd w:val="clear" w:color="auto" w:fill="auto"/>
            <w:hideMark/>
          </w:tcPr>
          <w:p w:rsidR="00C01C86" w:rsidRPr="00236054" w:rsidRDefault="00C01C86" w:rsidP="00CF34DB">
            <w:pPr>
              <w:spacing w:after="0" w:line="240" w:lineRule="auto"/>
              <w:rPr>
                <w:rFonts w:eastAsia="Times New Roman" w:cs="Times New Roman"/>
                <w:color w:val="444444"/>
                <w:spacing w:val="-18"/>
                <w:sz w:val="24"/>
                <w:szCs w:val="24"/>
                <w:lang w:eastAsia="ru-RU"/>
              </w:rPr>
            </w:pPr>
          </w:p>
        </w:tc>
        <w:tc>
          <w:tcPr>
            <w:tcW w:w="4805" w:type="dxa"/>
            <w:tcBorders>
              <w:top w:val="nil"/>
              <w:left w:val="nil"/>
              <w:bottom w:val="nil"/>
              <w:right w:val="nil"/>
            </w:tcBorders>
            <w:shd w:val="clear" w:color="auto" w:fill="auto"/>
            <w:hideMark/>
          </w:tcPr>
          <w:p w:rsidR="00C01C86" w:rsidRPr="00236054" w:rsidRDefault="00C01C86" w:rsidP="00CF34DB">
            <w:pPr>
              <w:spacing w:after="0" w:line="240" w:lineRule="auto"/>
              <w:rPr>
                <w:rFonts w:eastAsia="Times New Roman" w:cs="Times New Roman"/>
                <w:sz w:val="24"/>
                <w:szCs w:val="24"/>
                <w:lang w:eastAsia="ru-RU"/>
              </w:rPr>
            </w:pPr>
          </w:p>
        </w:tc>
      </w:tr>
      <w:tr w:rsidR="00C01C86" w:rsidRPr="00236054" w:rsidTr="00CF34DB">
        <w:tc>
          <w:tcPr>
            <w:tcW w:w="46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textAlignment w:val="baseline"/>
              <w:rPr>
                <w:rFonts w:eastAsia="Times New Roman" w:cs="Times New Roman"/>
                <w:sz w:val="24"/>
                <w:szCs w:val="24"/>
                <w:lang w:eastAsia="ru-RU"/>
              </w:rPr>
            </w:pPr>
            <w:r w:rsidRPr="00236054">
              <w:rPr>
                <w:rFonts w:eastAsia="Times New Roman" w:cs="Times New Roman"/>
                <w:sz w:val="24"/>
                <w:szCs w:val="24"/>
                <w:lang w:eastAsia="ru-RU"/>
              </w:rPr>
              <w:t>2. Число, месяц, год рождения</w:t>
            </w:r>
            <w:r w:rsidRPr="00236054">
              <w:rPr>
                <w:rFonts w:eastAsia="Times New Roman" w:cs="Times New Roman"/>
                <w:sz w:val="24"/>
                <w:szCs w:val="24"/>
                <w:lang w:eastAsia="ru-RU"/>
              </w:rPr>
              <w:br/>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r>
      <w:tr w:rsidR="00C01C86" w:rsidRPr="00236054" w:rsidTr="00CF34DB">
        <w:tc>
          <w:tcPr>
            <w:tcW w:w="46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textAlignment w:val="baseline"/>
              <w:rPr>
                <w:rFonts w:eastAsia="Times New Roman" w:cs="Times New Roman"/>
                <w:sz w:val="24"/>
                <w:szCs w:val="24"/>
                <w:lang w:eastAsia="ru-RU"/>
              </w:rPr>
            </w:pPr>
            <w:r w:rsidRPr="00236054">
              <w:rPr>
                <w:rFonts w:eastAsia="Times New Roman" w:cs="Times New Roman"/>
                <w:sz w:val="24"/>
                <w:szCs w:val="24"/>
                <w:lang w:eastAsia="ru-RU"/>
              </w:rPr>
              <w:t>3. Гражданство</w:t>
            </w:r>
            <w:r w:rsidRPr="00236054">
              <w:rPr>
                <w:rFonts w:eastAsia="Times New Roman" w:cs="Times New Roman"/>
                <w:sz w:val="24"/>
                <w:szCs w:val="24"/>
                <w:lang w:eastAsia="ru-RU"/>
              </w:rPr>
              <w:br/>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r>
      <w:tr w:rsidR="00C01C86" w:rsidRPr="00236054" w:rsidTr="00CF34DB">
        <w:tc>
          <w:tcPr>
            <w:tcW w:w="46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textAlignment w:val="baseline"/>
              <w:rPr>
                <w:rFonts w:eastAsia="Times New Roman" w:cs="Times New Roman"/>
                <w:sz w:val="24"/>
                <w:szCs w:val="24"/>
                <w:lang w:eastAsia="ru-RU"/>
              </w:rPr>
            </w:pPr>
            <w:r w:rsidRPr="00236054">
              <w:rPr>
                <w:rFonts w:eastAsia="Times New Roman" w:cs="Times New Roman"/>
                <w:sz w:val="24"/>
                <w:szCs w:val="24"/>
                <w:lang w:eastAsia="ru-RU"/>
              </w:rPr>
              <w:t>4. Образование (когда и какие учебные заведения окончили)</w:t>
            </w:r>
            <w:r w:rsidRPr="00236054">
              <w:rPr>
                <w:rFonts w:eastAsia="Times New Roman" w:cs="Times New Roman"/>
                <w:sz w:val="24"/>
                <w:szCs w:val="24"/>
                <w:lang w:eastAsia="ru-RU"/>
              </w:rPr>
              <w:br/>
            </w:r>
          </w:p>
        </w:tc>
        <w:tc>
          <w:tcPr>
            <w:tcW w:w="48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r>
      <w:tr w:rsidR="00C01C86" w:rsidRPr="00236054" w:rsidTr="00CF34DB">
        <w:tc>
          <w:tcPr>
            <w:tcW w:w="46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textAlignment w:val="baseline"/>
              <w:rPr>
                <w:rFonts w:eastAsia="Times New Roman" w:cs="Times New Roman"/>
                <w:sz w:val="24"/>
                <w:szCs w:val="24"/>
                <w:lang w:eastAsia="ru-RU"/>
              </w:rPr>
            </w:pPr>
            <w:r w:rsidRPr="00236054">
              <w:rPr>
                <w:rFonts w:eastAsia="Times New Roman" w:cs="Times New Roman"/>
                <w:sz w:val="24"/>
                <w:szCs w:val="24"/>
                <w:lang w:eastAsia="ru-RU"/>
              </w:rPr>
              <w:t>Направление подготовки или специальность по диплому</w:t>
            </w:r>
            <w:r w:rsidRPr="00236054">
              <w:rPr>
                <w:rFonts w:eastAsia="Times New Roman" w:cs="Times New Roman"/>
                <w:sz w:val="24"/>
                <w:szCs w:val="24"/>
                <w:lang w:eastAsia="ru-RU"/>
              </w:rPr>
              <w:br/>
            </w:r>
          </w:p>
          <w:p w:rsidR="00C01C86" w:rsidRPr="00236054" w:rsidRDefault="00C01C86" w:rsidP="00CF34DB">
            <w:pPr>
              <w:spacing w:after="0" w:line="240" w:lineRule="auto"/>
              <w:textAlignment w:val="baseline"/>
              <w:rPr>
                <w:rFonts w:eastAsia="Times New Roman" w:cs="Times New Roman"/>
                <w:sz w:val="24"/>
                <w:szCs w:val="24"/>
                <w:lang w:eastAsia="ru-RU"/>
              </w:rPr>
            </w:pPr>
            <w:r w:rsidRPr="00236054">
              <w:rPr>
                <w:rFonts w:eastAsia="Times New Roman" w:cs="Times New Roman"/>
                <w:sz w:val="24"/>
                <w:szCs w:val="24"/>
                <w:lang w:eastAsia="ru-RU"/>
              </w:rPr>
              <w:t>Квалификация по диплому</w:t>
            </w:r>
            <w:r w:rsidRPr="00236054">
              <w:rPr>
                <w:rFonts w:eastAsia="Times New Roman" w:cs="Times New Roman"/>
                <w:sz w:val="24"/>
                <w:szCs w:val="24"/>
                <w:lang w:eastAsia="ru-RU"/>
              </w:rPr>
              <w:br/>
            </w:r>
          </w:p>
        </w:tc>
        <w:tc>
          <w:tcPr>
            <w:tcW w:w="480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r>
      <w:tr w:rsidR="00C01C86" w:rsidRPr="00236054" w:rsidTr="00CF34DB">
        <w:tc>
          <w:tcPr>
            <w:tcW w:w="46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textAlignment w:val="baseline"/>
              <w:rPr>
                <w:rFonts w:eastAsia="Times New Roman" w:cs="Times New Roman"/>
                <w:sz w:val="24"/>
                <w:szCs w:val="24"/>
                <w:lang w:eastAsia="ru-RU"/>
              </w:rPr>
            </w:pPr>
            <w:r w:rsidRPr="00236054">
              <w:rPr>
                <w:rFonts w:eastAsia="Times New Roman" w:cs="Times New Roman"/>
                <w:sz w:val="24"/>
                <w:szCs w:val="24"/>
                <w:lang w:eastAsia="ru-RU"/>
              </w:rPr>
              <w:t>5.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 Ученая степень, ученое звание (когда присвоены)</w:t>
            </w:r>
            <w:r w:rsidRPr="00236054">
              <w:rPr>
                <w:rFonts w:eastAsia="Times New Roman" w:cs="Times New Roman"/>
                <w:sz w:val="24"/>
                <w:szCs w:val="24"/>
                <w:lang w:eastAsia="ru-RU"/>
              </w:rPr>
              <w:br/>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r>
    </w:tbl>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xml:space="preserve">6.  Выполняемая работа за последние 5 лет (включая учебу в высших и средних </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специальных учебных заведениях, военную службу, работу по совместительству,</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предпринимательскую деятельность и т.п.)</w:t>
      </w:r>
    </w:p>
    <w:tbl>
      <w:tblPr>
        <w:tblW w:w="0" w:type="auto"/>
        <w:tblCellMar>
          <w:left w:w="0" w:type="dxa"/>
          <w:right w:w="0" w:type="dxa"/>
        </w:tblCellMar>
        <w:tblLook w:val="04A0" w:firstRow="1" w:lastRow="0" w:firstColumn="1" w:lastColumn="0" w:noHBand="0" w:noVBand="1"/>
      </w:tblPr>
      <w:tblGrid>
        <w:gridCol w:w="1848"/>
        <w:gridCol w:w="1478"/>
        <w:gridCol w:w="3511"/>
        <w:gridCol w:w="2587"/>
      </w:tblGrid>
      <w:tr w:rsidR="00C01C86" w:rsidRPr="00236054" w:rsidTr="00CF34DB">
        <w:trPr>
          <w:trHeight w:val="10"/>
        </w:trPr>
        <w:tc>
          <w:tcPr>
            <w:tcW w:w="1848" w:type="dxa"/>
            <w:tcBorders>
              <w:top w:val="nil"/>
              <w:left w:val="nil"/>
              <w:bottom w:val="nil"/>
              <w:right w:val="nil"/>
            </w:tcBorders>
            <w:shd w:val="clear" w:color="auto" w:fill="auto"/>
            <w:hideMark/>
          </w:tcPr>
          <w:p w:rsidR="00C01C86" w:rsidRPr="00236054" w:rsidRDefault="00C01C86" w:rsidP="00CF34DB">
            <w:pPr>
              <w:spacing w:after="0" w:line="240" w:lineRule="auto"/>
              <w:rPr>
                <w:rFonts w:eastAsia="Times New Roman" w:cs="Times New Roman"/>
                <w:color w:val="444444"/>
                <w:spacing w:val="-18"/>
                <w:sz w:val="24"/>
                <w:szCs w:val="24"/>
                <w:lang w:eastAsia="ru-RU"/>
              </w:rPr>
            </w:pPr>
          </w:p>
        </w:tc>
        <w:tc>
          <w:tcPr>
            <w:tcW w:w="1478" w:type="dxa"/>
            <w:tcBorders>
              <w:top w:val="nil"/>
              <w:left w:val="nil"/>
              <w:bottom w:val="nil"/>
              <w:right w:val="nil"/>
            </w:tcBorders>
            <w:shd w:val="clear" w:color="auto" w:fill="auto"/>
            <w:hideMark/>
          </w:tcPr>
          <w:p w:rsidR="00C01C86" w:rsidRPr="00236054" w:rsidRDefault="00C01C86" w:rsidP="00CF34DB">
            <w:pPr>
              <w:spacing w:after="0" w:line="240" w:lineRule="auto"/>
              <w:rPr>
                <w:rFonts w:eastAsia="Times New Roman" w:cs="Times New Roman"/>
                <w:sz w:val="24"/>
                <w:szCs w:val="24"/>
                <w:lang w:eastAsia="ru-RU"/>
              </w:rPr>
            </w:pPr>
          </w:p>
        </w:tc>
        <w:tc>
          <w:tcPr>
            <w:tcW w:w="3511" w:type="dxa"/>
            <w:tcBorders>
              <w:top w:val="nil"/>
              <w:left w:val="nil"/>
              <w:bottom w:val="nil"/>
              <w:right w:val="nil"/>
            </w:tcBorders>
            <w:shd w:val="clear" w:color="auto" w:fill="auto"/>
            <w:hideMark/>
          </w:tcPr>
          <w:p w:rsidR="00C01C86" w:rsidRPr="00236054" w:rsidRDefault="00C01C86" w:rsidP="00CF34DB">
            <w:pPr>
              <w:spacing w:after="0" w:line="240" w:lineRule="auto"/>
              <w:rPr>
                <w:rFonts w:eastAsia="Times New Roman" w:cs="Times New Roman"/>
                <w:sz w:val="24"/>
                <w:szCs w:val="24"/>
                <w:lang w:eastAsia="ru-RU"/>
              </w:rPr>
            </w:pPr>
          </w:p>
        </w:tc>
        <w:tc>
          <w:tcPr>
            <w:tcW w:w="2587" w:type="dxa"/>
            <w:tcBorders>
              <w:top w:val="nil"/>
              <w:left w:val="nil"/>
              <w:bottom w:val="nil"/>
              <w:right w:val="nil"/>
            </w:tcBorders>
            <w:shd w:val="clear" w:color="auto" w:fill="auto"/>
            <w:hideMark/>
          </w:tcPr>
          <w:p w:rsidR="00C01C86" w:rsidRPr="00236054" w:rsidRDefault="00C01C86" w:rsidP="00CF34DB">
            <w:pPr>
              <w:spacing w:after="0" w:line="240" w:lineRule="auto"/>
              <w:rPr>
                <w:rFonts w:eastAsia="Times New Roman" w:cs="Times New Roman"/>
                <w:sz w:val="24"/>
                <w:szCs w:val="24"/>
                <w:lang w:eastAsia="ru-RU"/>
              </w:rPr>
            </w:pPr>
          </w:p>
        </w:tc>
      </w:tr>
      <w:tr w:rsidR="00C01C86" w:rsidRPr="00236054" w:rsidTr="00CF34DB">
        <w:tc>
          <w:tcPr>
            <w:tcW w:w="33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jc w:val="center"/>
              <w:textAlignment w:val="baseline"/>
              <w:rPr>
                <w:rFonts w:eastAsia="Times New Roman" w:cs="Times New Roman"/>
                <w:sz w:val="24"/>
                <w:szCs w:val="24"/>
                <w:lang w:eastAsia="ru-RU"/>
              </w:rPr>
            </w:pPr>
            <w:r w:rsidRPr="00236054">
              <w:rPr>
                <w:rFonts w:eastAsia="Times New Roman" w:cs="Times New Roman"/>
                <w:sz w:val="24"/>
                <w:szCs w:val="24"/>
                <w:lang w:eastAsia="ru-RU"/>
              </w:rPr>
              <w:t>Месяц и год</w:t>
            </w:r>
          </w:p>
        </w:tc>
        <w:tc>
          <w:tcPr>
            <w:tcW w:w="35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jc w:val="center"/>
              <w:textAlignment w:val="baseline"/>
              <w:rPr>
                <w:rFonts w:eastAsia="Times New Roman" w:cs="Times New Roman"/>
                <w:sz w:val="24"/>
                <w:szCs w:val="24"/>
                <w:lang w:eastAsia="ru-RU"/>
              </w:rPr>
            </w:pPr>
            <w:r w:rsidRPr="00236054">
              <w:rPr>
                <w:rFonts w:eastAsia="Times New Roman" w:cs="Times New Roman"/>
                <w:sz w:val="24"/>
                <w:szCs w:val="24"/>
                <w:lang w:eastAsia="ru-RU"/>
              </w:rPr>
              <w:t>Должность с указанием организации</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jc w:val="center"/>
              <w:textAlignment w:val="baseline"/>
              <w:rPr>
                <w:rFonts w:eastAsia="Times New Roman" w:cs="Times New Roman"/>
                <w:sz w:val="24"/>
                <w:szCs w:val="24"/>
                <w:lang w:eastAsia="ru-RU"/>
              </w:rPr>
            </w:pPr>
            <w:r w:rsidRPr="00236054">
              <w:rPr>
                <w:rFonts w:eastAsia="Times New Roman" w:cs="Times New Roman"/>
                <w:sz w:val="24"/>
                <w:szCs w:val="24"/>
                <w:lang w:eastAsia="ru-RU"/>
              </w:rPr>
              <w:t>Место нахождения организации</w:t>
            </w:r>
          </w:p>
        </w:tc>
      </w:tr>
      <w:tr w:rsidR="00C01C86" w:rsidRPr="00236054" w:rsidTr="00CF34DB">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jc w:val="center"/>
              <w:textAlignment w:val="baseline"/>
              <w:rPr>
                <w:rFonts w:eastAsia="Times New Roman" w:cs="Times New Roman"/>
                <w:sz w:val="24"/>
                <w:szCs w:val="24"/>
                <w:lang w:eastAsia="ru-RU"/>
              </w:rPr>
            </w:pPr>
            <w:r w:rsidRPr="00236054">
              <w:rPr>
                <w:rFonts w:eastAsia="Times New Roman" w:cs="Times New Roman"/>
                <w:sz w:val="24"/>
                <w:szCs w:val="24"/>
                <w:lang w:eastAsia="ru-RU"/>
              </w:rPr>
              <w:t>поступления</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jc w:val="center"/>
              <w:textAlignment w:val="baseline"/>
              <w:rPr>
                <w:rFonts w:eastAsia="Times New Roman" w:cs="Times New Roman"/>
                <w:sz w:val="24"/>
                <w:szCs w:val="24"/>
                <w:lang w:eastAsia="ru-RU"/>
              </w:rPr>
            </w:pPr>
            <w:r w:rsidRPr="00236054">
              <w:rPr>
                <w:rFonts w:eastAsia="Times New Roman" w:cs="Times New Roman"/>
                <w:sz w:val="24"/>
                <w:szCs w:val="24"/>
                <w:lang w:eastAsia="ru-RU"/>
              </w:rPr>
              <w:t>ухода</w:t>
            </w:r>
          </w:p>
        </w:tc>
        <w:tc>
          <w:tcPr>
            <w:tcW w:w="35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c>
          <w:tcPr>
            <w:tcW w:w="258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r>
      <w:tr w:rsidR="00C01C86" w:rsidRPr="00236054" w:rsidTr="00CF34DB">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r>
      <w:tr w:rsidR="00C01C86" w:rsidRPr="00236054" w:rsidTr="00CF34DB">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01C86" w:rsidRPr="00236054" w:rsidRDefault="00C01C86" w:rsidP="00CF34DB">
            <w:pPr>
              <w:spacing w:after="0" w:line="240" w:lineRule="auto"/>
              <w:rPr>
                <w:rFonts w:eastAsia="Times New Roman" w:cs="Times New Roman"/>
                <w:sz w:val="24"/>
                <w:szCs w:val="24"/>
                <w:lang w:eastAsia="ru-RU"/>
              </w:rPr>
            </w:pPr>
          </w:p>
        </w:tc>
      </w:tr>
    </w:tbl>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7.  </w:t>
      </w:r>
      <w:proofErr w:type="gramStart"/>
      <w:r w:rsidRPr="00236054">
        <w:rPr>
          <w:rFonts w:eastAsia="Times New Roman" w:cs="Times New Roman"/>
          <w:color w:val="444444"/>
          <w:spacing w:val="-18"/>
          <w:sz w:val="24"/>
          <w:szCs w:val="24"/>
          <w:lang w:eastAsia="ru-RU"/>
        </w:rPr>
        <w:t>Имеете  ли</w:t>
      </w:r>
      <w:proofErr w:type="gramEnd"/>
      <w:r w:rsidRPr="00236054">
        <w:rPr>
          <w:rFonts w:eastAsia="Times New Roman" w:cs="Times New Roman"/>
          <w:color w:val="444444"/>
          <w:spacing w:val="-18"/>
          <w:sz w:val="24"/>
          <w:szCs w:val="24"/>
          <w:lang w:eastAsia="ru-RU"/>
        </w:rPr>
        <w:t xml:space="preserve">  Вы  судимость  (имели ли судимость, в том числе, снятую или погашенную)?</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___________________________________________________________________________</w:t>
      </w:r>
      <w:r>
        <w:rPr>
          <w:rFonts w:eastAsia="Times New Roman" w:cs="Times New Roman"/>
          <w:color w:val="444444"/>
          <w:spacing w:val="-18"/>
          <w:sz w:val="24"/>
          <w:szCs w:val="24"/>
          <w:lang w:eastAsia="ru-RU"/>
        </w:rPr>
        <w:t>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8. Государственные награды, иные награды и знаки отличия __________________</w:t>
      </w:r>
      <w:r>
        <w:rPr>
          <w:rFonts w:eastAsia="Times New Roman" w:cs="Times New Roman"/>
          <w:color w:val="444444"/>
          <w:spacing w:val="-18"/>
          <w:sz w:val="24"/>
          <w:szCs w:val="24"/>
          <w:lang w:eastAsia="ru-RU"/>
        </w:rPr>
        <w:t>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___________________________________________________________________________</w:t>
      </w:r>
      <w:r>
        <w:rPr>
          <w:rFonts w:eastAsia="Times New Roman" w:cs="Times New Roman"/>
          <w:color w:val="444444"/>
          <w:spacing w:val="-18"/>
          <w:sz w:val="24"/>
          <w:szCs w:val="24"/>
          <w:lang w:eastAsia="ru-RU"/>
        </w:rPr>
        <w:t>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___________________________________________________________________________</w:t>
      </w:r>
      <w:r>
        <w:rPr>
          <w:rFonts w:eastAsia="Times New Roman" w:cs="Times New Roman"/>
          <w:color w:val="444444"/>
          <w:spacing w:val="-18"/>
          <w:sz w:val="24"/>
          <w:szCs w:val="24"/>
          <w:lang w:eastAsia="ru-RU"/>
        </w:rPr>
        <w:t>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9.  </w:t>
      </w:r>
      <w:proofErr w:type="gramStart"/>
      <w:r w:rsidRPr="00236054">
        <w:rPr>
          <w:rFonts w:eastAsia="Times New Roman" w:cs="Times New Roman"/>
          <w:color w:val="444444"/>
          <w:spacing w:val="-18"/>
          <w:sz w:val="24"/>
          <w:szCs w:val="24"/>
          <w:lang w:eastAsia="ru-RU"/>
        </w:rPr>
        <w:t>Опыт  участия</w:t>
      </w:r>
      <w:proofErr w:type="gramEnd"/>
      <w:r w:rsidRPr="00236054">
        <w:rPr>
          <w:rFonts w:eastAsia="Times New Roman" w:cs="Times New Roman"/>
          <w:color w:val="444444"/>
          <w:spacing w:val="-18"/>
          <w:sz w:val="24"/>
          <w:szCs w:val="24"/>
          <w:lang w:eastAsia="ru-RU"/>
        </w:rPr>
        <w:t xml:space="preserve">  в  общественной  работе  (участие  в  качестве эксперта,</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разработчика нормативных правовых актов и т.п.)</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___________________________________________________________________________</w:t>
      </w:r>
      <w:r>
        <w:rPr>
          <w:rFonts w:eastAsia="Times New Roman" w:cs="Times New Roman"/>
          <w:color w:val="444444"/>
          <w:spacing w:val="-18"/>
          <w:sz w:val="24"/>
          <w:szCs w:val="24"/>
          <w:lang w:eastAsia="ru-RU"/>
        </w:rPr>
        <w:t>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10.  </w:t>
      </w:r>
      <w:proofErr w:type="gramStart"/>
      <w:r w:rsidRPr="00236054">
        <w:rPr>
          <w:rFonts w:eastAsia="Times New Roman" w:cs="Times New Roman"/>
          <w:color w:val="444444"/>
          <w:spacing w:val="-18"/>
          <w:sz w:val="24"/>
          <w:szCs w:val="24"/>
          <w:lang w:eastAsia="ru-RU"/>
        </w:rPr>
        <w:t>Домашний  адрес</w:t>
      </w:r>
      <w:proofErr w:type="gramEnd"/>
      <w:r w:rsidRPr="00236054">
        <w:rPr>
          <w:rFonts w:eastAsia="Times New Roman" w:cs="Times New Roman"/>
          <w:color w:val="444444"/>
          <w:spacing w:val="-18"/>
          <w:sz w:val="24"/>
          <w:szCs w:val="24"/>
          <w:lang w:eastAsia="ru-RU"/>
        </w:rPr>
        <w:t xml:space="preserve">  (адрес  регистрации,  фактического проживания), номер </w:t>
      </w:r>
    </w:p>
    <w:p w:rsidR="00C01C86"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xml:space="preserve">телефона, факса (либо иной вид связи), адрес электронной почты </w:t>
      </w:r>
      <w:r>
        <w:rPr>
          <w:rFonts w:eastAsia="Times New Roman" w:cs="Times New Roman"/>
          <w:color w:val="444444"/>
          <w:spacing w:val="-18"/>
          <w:sz w:val="24"/>
          <w:szCs w:val="24"/>
          <w:lang w:eastAsia="ru-RU"/>
        </w:rPr>
        <w:t>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Pr>
          <w:rFonts w:eastAsia="Times New Roman" w:cs="Times New Roman"/>
          <w:color w:val="444444"/>
          <w:spacing w:val="-18"/>
          <w:sz w:val="24"/>
          <w:szCs w:val="24"/>
          <w:lang w:eastAsia="ru-RU"/>
        </w:rPr>
        <w:t>_________________________________________________________________________________________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lastRenderedPageBreak/>
        <w:br/>
        <w:t xml:space="preserve">11. Дополнительные сведения </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___________________________________________________________________________</w:t>
      </w:r>
      <w:r>
        <w:rPr>
          <w:rFonts w:eastAsia="Times New Roman" w:cs="Times New Roman"/>
          <w:color w:val="444444"/>
          <w:spacing w:val="-18"/>
          <w:sz w:val="24"/>
          <w:szCs w:val="24"/>
          <w:lang w:eastAsia="ru-RU"/>
        </w:rPr>
        <w:t>______________</w:t>
      </w:r>
    </w:p>
    <w:p w:rsidR="00C01C86"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_____ ______________ 20___   </w:t>
      </w:r>
      <w:r>
        <w:rPr>
          <w:rFonts w:eastAsia="Times New Roman" w:cs="Times New Roman"/>
          <w:color w:val="444444"/>
          <w:spacing w:val="-18"/>
          <w:sz w:val="24"/>
          <w:szCs w:val="24"/>
          <w:lang w:eastAsia="ru-RU"/>
        </w:rPr>
        <w:t>г.</w:t>
      </w:r>
      <w:r w:rsidRPr="00236054">
        <w:rPr>
          <w:rFonts w:eastAsia="Times New Roman" w:cs="Times New Roman"/>
          <w:color w:val="444444"/>
          <w:spacing w:val="-18"/>
          <w:sz w:val="24"/>
          <w:szCs w:val="24"/>
          <w:lang w:eastAsia="ru-RU"/>
        </w:rPr>
        <w:t>                           </w:t>
      </w:r>
      <w:r>
        <w:rPr>
          <w:rFonts w:eastAsia="Times New Roman" w:cs="Times New Roman"/>
          <w:color w:val="444444"/>
          <w:spacing w:val="-18"/>
          <w:sz w:val="24"/>
          <w:szCs w:val="24"/>
          <w:lang w:eastAsia="ru-RU"/>
        </w:rPr>
        <w:t xml:space="preserve">           ___________________________________                      </w:t>
      </w:r>
      <w:r w:rsidRPr="00236054">
        <w:rPr>
          <w:rFonts w:eastAsia="Times New Roman" w:cs="Times New Roman"/>
          <w:color w:val="444444"/>
          <w:spacing w:val="-18"/>
          <w:sz w:val="24"/>
          <w:szCs w:val="24"/>
          <w:lang w:eastAsia="ru-RU"/>
        </w:rPr>
        <w:t>     </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   (Подпись)</w:t>
      </w: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1B2B81"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1B2B81" w:rsidRDefault="00C01C86" w:rsidP="001B2B81">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r w:rsidRPr="00236054">
        <w:rPr>
          <w:rFonts w:eastAsia="Times New Roman" w:cs="Times New Roman"/>
          <w:b/>
          <w:bCs/>
          <w:color w:val="444444"/>
          <w:sz w:val="24"/>
          <w:szCs w:val="24"/>
          <w:lang w:eastAsia="ru-RU"/>
        </w:rPr>
        <w:lastRenderedPageBreak/>
        <w:br/>
      </w:r>
      <w:r w:rsidRPr="00236054">
        <w:rPr>
          <w:rFonts w:eastAsia="Times New Roman" w:cs="Times New Roman"/>
          <w:b/>
          <w:bCs/>
          <w:color w:val="444444"/>
          <w:sz w:val="24"/>
          <w:szCs w:val="24"/>
          <w:lang w:eastAsia="ru-RU"/>
        </w:rPr>
        <w:br/>
      </w:r>
      <w:r w:rsidR="001B2B81" w:rsidRPr="00236054">
        <w:rPr>
          <w:rFonts w:eastAsia="Times New Roman" w:cs="Times New Roman"/>
          <w:b/>
          <w:bCs/>
          <w:color w:val="444444"/>
          <w:sz w:val="24"/>
          <w:szCs w:val="24"/>
          <w:lang w:eastAsia="ru-RU"/>
        </w:rPr>
        <w:t xml:space="preserve">Приложение </w:t>
      </w:r>
      <w:r w:rsidR="001B2B81">
        <w:rPr>
          <w:rFonts w:eastAsia="Times New Roman" w:cs="Times New Roman"/>
          <w:b/>
          <w:bCs/>
          <w:color w:val="444444"/>
          <w:sz w:val="24"/>
          <w:szCs w:val="24"/>
          <w:lang w:eastAsia="ru-RU"/>
        </w:rPr>
        <w:t>3</w:t>
      </w:r>
      <w:r w:rsidR="001B2B81" w:rsidRPr="00236054">
        <w:rPr>
          <w:rFonts w:eastAsia="Times New Roman" w:cs="Times New Roman"/>
          <w:b/>
          <w:bCs/>
          <w:color w:val="444444"/>
          <w:sz w:val="24"/>
          <w:szCs w:val="24"/>
          <w:lang w:eastAsia="ru-RU"/>
        </w:rPr>
        <w:br/>
        <w:t>к приложению</w:t>
      </w:r>
      <w:r w:rsidR="001B2B81">
        <w:rPr>
          <w:rFonts w:eastAsia="Times New Roman" w:cs="Times New Roman"/>
          <w:b/>
          <w:bCs/>
          <w:color w:val="444444"/>
          <w:sz w:val="24"/>
          <w:szCs w:val="24"/>
          <w:lang w:eastAsia="ru-RU"/>
        </w:rPr>
        <w:t xml:space="preserve"> </w:t>
      </w:r>
    </w:p>
    <w:p w:rsidR="001B2B81" w:rsidRDefault="001B2B81" w:rsidP="001B2B81">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r w:rsidRPr="00236054">
        <w:rPr>
          <w:rFonts w:eastAsia="Times New Roman" w:cs="Times New Roman"/>
          <w:b/>
          <w:bCs/>
          <w:color w:val="444444"/>
          <w:sz w:val="24"/>
          <w:szCs w:val="24"/>
          <w:lang w:eastAsia="ru-RU"/>
        </w:rPr>
        <w:t>к решению</w:t>
      </w:r>
      <w:r w:rsidRPr="00236054">
        <w:rPr>
          <w:rFonts w:eastAsia="Times New Roman" w:cs="Times New Roman"/>
          <w:b/>
          <w:bCs/>
          <w:color w:val="444444"/>
          <w:sz w:val="24"/>
          <w:szCs w:val="24"/>
          <w:lang w:eastAsia="ru-RU"/>
        </w:rPr>
        <w:br/>
      </w:r>
      <w:r>
        <w:rPr>
          <w:rFonts w:eastAsia="Times New Roman" w:cs="Times New Roman"/>
          <w:b/>
          <w:bCs/>
          <w:color w:val="444444"/>
          <w:sz w:val="24"/>
          <w:szCs w:val="24"/>
          <w:lang w:eastAsia="ru-RU"/>
        </w:rPr>
        <w:t xml:space="preserve">Собрания представителей района </w:t>
      </w:r>
    </w:p>
    <w:p w:rsidR="001B2B81" w:rsidRPr="00236054" w:rsidRDefault="001B2B81" w:rsidP="001B2B81">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r w:rsidRPr="00236054">
        <w:rPr>
          <w:rFonts w:eastAsia="Times New Roman" w:cs="Times New Roman"/>
          <w:b/>
          <w:bCs/>
          <w:color w:val="444444"/>
          <w:sz w:val="24"/>
          <w:szCs w:val="24"/>
          <w:lang w:eastAsia="ru-RU"/>
        </w:rPr>
        <w:t xml:space="preserve">от </w:t>
      </w:r>
      <w:r>
        <w:rPr>
          <w:rFonts w:eastAsia="Times New Roman" w:cs="Times New Roman"/>
          <w:b/>
          <w:bCs/>
          <w:color w:val="444444"/>
          <w:sz w:val="24"/>
          <w:szCs w:val="24"/>
          <w:lang w:eastAsia="ru-RU"/>
        </w:rPr>
        <w:t>«___»</w:t>
      </w:r>
      <w:r w:rsidRPr="00236054">
        <w:rPr>
          <w:rFonts w:eastAsia="Times New Roman" w:cs="Times New Roman"/>
          <w:b/>
          <w:bCs/>
          <w:color w:val="444444"/>
          <w:sz w:val="24"/>
          <w:szCs w:val="24"/>
          <w:lang w:eastAsia="ru-RU"/>
        </w:rPr>
        <w:t xml:space="preserve"> </w:t>
      </w:r>
      <w:r>
        <w:rPr>
          <w:rFonts w:eastAsia="Times New Roman" w:cs="Times New Roman"/>
          <w:b/>
          <w:bCs/>
          <w:color w:val="444444"/>
          <w:sz w:val="24"/>
          <w:szCs w:val="24"/>
          <w:lang w:eastAsia="ru-RU"/>
        </w:rPr>
        <w:t>__________</w:t>
      </w:r>
      <w:r w:rsidRPr="00236054">
        <w:rPr>
          <w:rFonts w:eastAsia="Times New Roman" w:cs="Times New Roman"/>
          <w:b/>
          <w:bCs/>
          <w:color w:val="444444"/>
          <w:sz w:val="24"/>
          <w:szCs w:val="24"/>
          <w:lang w:eastAsia="ru-RU"/>
        </w:rPr>
        <w:t xml:space="preserve"> 20</w:t>
      </w:r>
      <w:r>
        <w:rPr>
          <w:rFonts w:eastAsia="Times New Roman" w:cs="Times New Roman"/>
          <w:b/>
          <w:bCs/>
          <w:color w:val="444444"/>
          <w:sz w:val="24"/>
          <w:szCs w:val="24"/>
          <w:lang w:eastAsia="ru-RU"/>
        </w:rPr>
        <w:t>___</w:t>
      </w:r>
      <w:r w:rsidRPr="00236054">
        <w:rPr>
          <w:rFonts w:eastAsia="Times New Roman" w:cs="Times New Roman"/>
          <w:b/>
          <w:bCs/>
          <w:color w:val="444444"/>
          <w:sz w:val="24"/>
          <w:szCs w:val="24"/>
          <w:lang w:eastAsia="ru-RU"/>
        </w:rPr>
        <w:t xml:space="preserve"> г. </w:t>
      </w:r>
      <w:r>
        <w:rPr>
          <w:rFonts w:eastAsia="Times New Roman" w:cs="Times New Roman"/>
          <w:b/>
          <w:bCs/>
          <w:color w:val="444444"/>
          <w:sz w:val="24"/>
          <w:szCs w:val="24"/>
          <w:lang w:eastAsia="ru-RU"/>
        </w:rPr>
        <w:t>№</w:t>
      </w:r>
      <w:r w:rsidRPr="00236054">
        <w:rPr>
          <w:rFonts w:eastAsia="Times New Roman" w:cs="Times New Roman"/>
          <w:b/>
          <w:bCs/>
          <w:color w:val="444444"/>
          <w:sz w:val="24"/>
          <w:szCs w:val="24"/>
          <w:lang w:eastAsia="ru-RU"/>
        </w:rPr>
        <w:t xml:space="preserve"> </w:t>
      </w:r>
      <w:r>
        <w:rPr>
          <w:rFonts w:eastAsia="Times New Roman" w:cs="Times New Roman"/>
          <w:b/>
          <w:bCs/>
          <w:color w:val="444444"/>
          <w:sz w:val="24"/>
          <w:szCs w:val="24"/>
          <w:lang w:eastAsia="ru-RU"/>
        </w:rPr>
        <w:t>______</w:t>
      </w:r>
    </w:p>
    <w:p w:rsidR="00C01C86" w:rsidRPr="00236054" w:rsidRDefault="00C01C86" w:rsidP="00C01C86">
      <w:pPr>
        <w:shd w:val="clear" w:color="auto" w:fill="FFFFFF"/>
        <w:spacing w:after="240" w:line="240" w:lineRule="auto"/>
        <w:jc w:val="right"/>
        <w:textAlignment w:val="baseline"/>
        <w:outlineLvl w:val="2"/>
        <w:rPr>
          <w:rFonts w:eastAsia="Times New Roman" w:cs="Times New Roman"/>
          <w:b/>
          <w:bCs/>
          <w:color w:val="444444"/>
          <w:sz w:val="24"/>
          <w:szCs w:val="24"/>
          <w:lang w:eastAsia="ru-RU"/>
        </w:rPr>
      </w:pPr>
    </w:p>
    <w:p w:rsidR="00C01C86" w:rsidRDefault="00C01C86" w:rsidP="00C01C86">
      <w:pPr>
        <w:spacing w:after="0" w:line="240" w:lineRule="auto"/>
        <w:textAlignment w:val="baseline"/>
        <w:rPr>
          <w:rFonts w:eastAsia="Times New Roman" w:cs="Times New Roman"/>
          <w:color w:val="444444"/>
          <w:spacing w:val="-18"/>
          <w:sz w:val="24"/>
          <w:szCs w:val="24"/>
          <w:lang w:eastAsia="ru-RU"/>
        </w:rPr>
      </w:pPr>
      <w:r>
        <w:rPr>
          <w:rFonts w:eastAsia="Times New Roman" w:cs="Times New Roman"/>
          <w:color w:val="444444"/>
          <w:spacing w:val="-18"/>
          <w:sz w:val="24"/>
          <w:szCs w:val="24"/>
          <w:lang w:eastAsia="ru-RU"/>
        </w:rPr>
        <w:t xml:space="preserve">                                                                                              </w:t>
      </w:r>
    </w:p>
    <w:p w:rsidR="00C01C86" w:rsidRDefault="00C01C86" w:rsidP="00C01C86">
      <w:pPr>
        <w:spacing w:after="0" w:line="240" w:lineRule="auto"/>
        <w:textAlignment w:val="baseline"/>
        <w:rPr>
          <w:rFonts w:eastAsia="Times New Roman" w:cs="Times New Roman"/>
          <w:color w:val="444444"/>
          <w:spacing w:val="-18"/>
          <w:sz w:val="24"/>
          <w:szCs w:val="24"/>
          <w:lang w:eastAsia="ru-RU"/>
        </w:rPr>
      </w:pPr>
      <w:r>
        <w:rPr>
          <w:rFonts w:eastAsia="Times New Roman" w:cs="Times New Roman"/>
          <w:color w:val="444444"/>
          <w:spacing w:val="-18"/>
          <w:sz w:val="24"/>
          <w:szCs w:val="24"/>
          <w:lang w:eastAsia="ru-RU"/>
        </w:rPr>
        <w:t xml:space="preserve">                                                                                             </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СОГЛАСИЕ</w:t>
      </w:r>
    </w:p>
    <w:p w:rsidR="00C01C86" w:rsidRPr="00236054" w:rsidRDefault="00C01C86" w:rsidP="00C01C86">
      <w:pPr>
        <w:spacing w:after="0" w:line="240" w:lineRule="auto"/>
        <w:jc w:val="center"/>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на обработку персональных данных</w:t>
      </w:r>
    </w:p>
    <w:p w:rsidR="00C01C86" w:rsidRPr="00236054" w:rsidRDefault="00C01C86" w:rsidP="00C01C86">
      <w:pPr>
        <w:spacing w:after="0" w:line="240" w:lineRule="auto"/>
        <w:jc w:val="center"/>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кандидата в члены Общественной палаты</w:t>
      </w:r>
    </w:p>
    <w:p w:rsidR="00C01C86" w:rsidRPr="00236054" w:rsidRDefault="00C01C86" w:rsidP="00C01C86">
      <w:pPr>
        <w:spacing w:after="0" w:line="240" w:lineRule="auto"/>
        <w:jc w:val="center"/>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xml:space="preserve">муниципального образования </w:t>
      </w:r>
      <w:r>
        <w:rPr>
          <w:rFonts w:eastAsia="Times New Roman" w:cs="Times New Roman"/>
          <w:color w:val="444444"/>
          <w:spacing w:val="-18"/>
          <w:sz w:val="24"/>
          <w:szCs w:val="24"/>
          <w:lang w:eastAsia="ru-RU"/>
        </w:rPr>
        <w:t>___________________________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Я, ___________________________________________________________________</w:t>
      </w:r>
      <w:r>
        <w:rPr>
          <w:rFonts w:eastAsia="Times New Roman" w:cs="Times New Roman"/>
          <w:color w:val="444444"/>
          <w:spacing w:val="-18"/>
          <w:sz w:val="24"/>
          <w:szCs w:val="24"/>
          <w:lang w:eastAsia="ru-RU"/>
        </w:rPr>
        <w:t>___________________</w:t>
      </w:r>
      <w:r w:rsidRPr="00236054">
        <w:rPr>
          <w:rFonts w:eastAsia="Times New Roman" w:cs="Times New Roman"/>
          <w:color w:val="444444"/>
          <w:spacing w:val="-18"/>
          <w:sz w:val="24"/>
          <w:szCs w:val="24"/>
          <w:lang w:eastAsia="ru-RU"/>
        </w:rPr>
        <w:t>,</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паспорт серия _______ номер ______, кем и когда выдан _________________</w:t>
      </w:r>
      <w:r>
        <w:rPr>
          <w:rFonts w:eastAsia="Times New Roman" w:cs="Times New Roman"/>
          <w:color w:val="444444"/>
          <w:spacing w:val="-18"/>
          <w:sz w:val="24"/>
          <w:szCs w:val="24"/>
          <w:lang w:eastAsia="ru-RU"/>
        </w:rPr>
        <w:t>________________________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_______________________________________________________________________</w:t>
      </w:r>
      <w:r>
        <w:rPr>
          <w:rFonts w:eastAsia="Times New Roman" w:cs="Times New Roman"/>
          <w:color w:val="444444"/>
          <w:spacing w:val="-18"/>
          <w:sz w:val="24"/>
          <w:szCs w:val="24"/>
          <w:lang w:eastAsia="ru-RU"/>
        </w:rPr>
        <w:t>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код подразделения __________, проживающий по адресу: __________________</w:t>
      </w:r>
      <w:r>
        <w:rPr>
          <w:rFonts w:eastAsia="Times New Roman" w:cs="Times New Roman"/>
          <w:color w:val="444444"/>
          <w:spacing w:val="-18"/>
          <w:sz w:val="24"/>
          <w:szCs w:val="24"/>
          <w:lang w:eastAsia="ru-RU"/>
        </w:rPr>
        <w:t>______________________</w:t>
      </w:r>
    </w:p>
    <w:p w:rsidR="00C01C86" w:rsidRPr="00236054" w:rsidRDefault="00C01C86" w:rsidP="00C01C86">
      <w:pPr>
        <w:spacing w:after="0" w:line="240" w:lineRule="auto"/>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______________________________________________________________________</w:t>
      </w:r>
      <w:r>
        <w:rPr>
          <w:rFonts w:eastAsia="Times New Roman" w:cs="Times New Roman"/>
          <w:color w:val="444444"/>
          <w:spacing w:val="-18"/>
          <w:sz w:val="24"/>
          <w:szCs w:val="24"/>
          <w:lang w:eastAsia="ru-RU"/>
        </w:rPr>
        <w:t>___________________</w:t>
      </w:r>
      <w:r w:rsidRPr="00236054">
        <w:rPr>
          <w:rFonts w:eastAsia="Times New Roman" w:cs="Times New Roman"/>
          <w:color w:val="444444"/>
          <w:spacing w:val="-18"/>
          <w:sz w:val="24"/>
          <w:szCs w:val="24"/>
          <w:lang w:eastAsia="ru-RU"/>
        </w:rPr>
        <w:t>.</w:t>
      </w:r>
    </w:p>
    <w:p w:rsidR="00C01C86" w:rsidRPr="00236054" w:rsidRDefault="00C01C86" w:rsidP="00C01C86">
      <w:pPr>
        <w:spacing w:after="0" w:line="240" w:lineRule="auto"/>
        <w:ind w:right="-1" w:firstLine="567"/>
        <w:jc w:val="both"/>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 xml:space="preserve"> В  соответствии со статьей 9 Федерального закона от 27.06.2006 </w:t>
      </w:r>
      <w:r>
        <w:rPr>
          <w:rFonts w:eastAsia="Times New Roman" w:cs="Times New Roman"/>
          <w:color w:val="444444"/>
          <w:spacing w:val="-18"/>
          <w:sz w:val="24"/>
          <w:szCs w:val="24"/>
          <w:lang w:eastAsia="ru-RU"/>
        </w:rPr>
        <w:t>№</w:t>
      </w:r>
      <w:r w:rsidRPr="00236054">
        <w:rPr>
          <w:rFonts w:eastAsia="Times New Roman" w:cs="Times New Roman"/>
          <w:color w:val="444444"/>
          <w:spacing w:val="-18"/>
          <w:sz w:val="24"/>
          <w:szCs w:val="24"/>
          <w:lang w:eastAsia="ru-RU"/>
        </w:rPr>
        <w:t xml:space="preserve"> 152-ФЗ </w:t>
      </w:r>
      <w:r>
        <w:rPr>
          <w:rFonts w:eastAsia="Times New Roman" w:cs="Times New Roman"/>
          <w:color w:val="444444"/>
          <w:spacing w:val="-18"/>
          <w:sz w:val="24"/>
          <w:szCs w:val="24"/>
          <w:lang w:eastAsia="ru-RU"/>
        </w:rPr>
        <w:t>«</w:t>
      </w:r>
      <w:r w:rsidRPr="00236054">
        <w:rPr>
          <w:rFonts w:eastAsia="Times New Roman" w:cs="Times New Roman"/>
          <w:color w:val="444444"/>
          <w:spacing w:val="-18"/>
          <w:sz w:val="24"/>
          <w:szCs w:val="24"/>
          <w:lang w:eastAsia="ru-RU"/>
        </w:rPr>
        <w:t>О  персональных  данных</w:t>
      </w:r>
      <w:r>
        <w:rPr>
          <w:rFonts w:eastAsia="Times New Roman" w:cs="Times New Roman"/>
          <w:color w:val="444444"/>
          <w:spacing w:val="-18"/>
          <w:sz w:val="24"/>
          <w:szCs w:val="24"/>
          <w:lang w:eastAsia="ru-RU"/>
        </w:rPr>
        <w:t>»</w:t>
      </w:r>
      <w:r w:rsidRPr="00236054">
        <w:rPr>
          <w:rFonts w:eastAsia="Times New Roman" w:cs="Times New Roman"/>
          <w:color w:val="444444"/>
          <w:spacing w:val="-18"/>
          <w:sz w:val="24"/>
          <w:szCs w:val="24"/>
          <w:lang w:eastAsia="ru-RU"/>
        </w:rPr>
        <w:t xml:space="preserve">  даю  согласие на автоматизированную, а также без использования   средств   автоматизации,   в  том  числе  с  использованием информационных  систем  персональных данных, обработку Общественной палатой муниципального образования </w:t>
      </w:r>
      <w:r>
        <w:rPr>
          <w:rFonts w:eastAsia="Times New Roman" w:cs="Times New Roman"/>
          <w:color w:val="444444"/>
          <w:spacing w:val="-18"/>
          <w:sz w:val="24"/>
          <w:szCs w:val="24"/>
          <w:lang w:eastAsia="ru-RU"/>
        </w:rPr>
        <w:t>____________________</w:t>
      </w:r>
      <w:r w:rsidRPr="00236054">
        <w:rPr>
          <w:rFonts w:eastAsia="Times New Roman" w:cs="Times New Roman"/>
          <w:color w:val="444444"/>
          <w:spacing w:val="-18"/>
          <w:sz w:val="24"/>
          <w:szCs w:val="24"/>
          <w:lang w:eastAsia="ru-RU"/>
        </w:rPr>
        <w:t xml:space="preserve"> (далее - Палата), расположенной по  адресу: </w:t>
      </w:r>
      <w:r>
        <w:rPr>
          <w:rFonts w:eastAsia="Times New Roman" w:cs="Times New Roman"/>
          <w:color w:val="444444"/>
          <w:spacing w:val="-18"/>
          <w:sz w:val="24"/>
          <w:szCs w:val="24"/>
          <w:lang w:eastAsia="ru-RU"/>
        </w:rPr>
        <w:t>________</w:t>
      </w:r>
      <w:r w:rsidRPr="00236054">
        <w:rPr>
          <w:rFonts w:eastAsia="Times New Roman" w:cs="Times New Roman"/>
          <w:color w:val="444444"/>
          <w:spacing w:val="-18"/>
          <w:sz w:val="24"/>
          <w:szCs w:val="24"/>
          <w:lang w:eastAsia="ru-RU"/>
        </w:rPr>
        <w:t xml:space="preserve">, </w:t>
      </w:r>
      <w:r>
        <w:rPr>
          <w:rFonts w:eastAsia="Times New Roman" w:cs="Times New Roman"/>
          <w:color w:val="444444"/>
          <w:spacing w:val="-18"/>
          <w:sz w:val="24"/>
          <w:szCs w:val="24"/>
          <w:lang w:eastAsia="ru-RU"/>
        </w:rPr>
        <w:t>__________________________________________</w:t>
      </w:r>
      <w:r w:rsidRPr="00236054">
        <w:rPr>
          <w:rFonts w:eastAsia="Times New Roman" w:cs="Times New Roman"/>
          <w:color w:val="444444"/>
          <w:spacing w:val="-18"/>
          <w:sz w:val="24"/>
          <w:szCs w:val="24"/>
          <w:lang w:eastAsia="ru-RU"/>
        </w:rPr>
        <w:t>,  моих персональных данных, а именно: фамилии, имени, отчества, года,</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месяца,  даты  и  места  рождения,  гражданства,  адреса,  номера телефона,</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социального  положения,  образования, профессии, знания иностранных языков,</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наличия/отсутствия   судимости,   выполняемой   работы  с  начала  трудовой деятельности,   государственных   наград,   иных  наград,  знаков  отличия,</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 xml:space="preserve">информации  о  работе  в  общественной  сфере,  паспортных  данных  и  иных дополнительных  сведений,  которые  сообщил(а) о себе, в целях формирования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Палаты.</w:t>
      </w:r>
    </w:p>
    <w:p w:rsidR="00C01C86" w:rsidRPr="00236054" w:rsidRDefault="00C01C86" w:rsidP="00C01C86">
      <w:pPr>
        <w:spacing w:after="0" w:line="240" w:lineRule="auto"/>
        <w:ind w:right="-1" w:firstLine="567"/>
        <w:jc w:val="both"/>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Я проинформирован(а), что под обработкой персональных данных понимаются действия (</w:t>
      </w:r>
      <w:proofErr w:type="gramStart"/>
      <w:r w:rsidRPr="00236054">
        <w:rPr>
          <w:rFonts w:eastAsia="Times New Roman" w:cs="Times New Roman"/>
          <w:color w:val="444444"/>
          <w:spacing w:val="-18"/>
          <w:sz w:val="24"/>
          <w:szCs w:val="24"/>
          <w:lang w:eastAsia="ru-RU"/>
        </w:rPr>
        <w:t>операции)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с</w:t>
      </w:r>
      <w:proofErr w:type="gramEnd"/>
      <w:r w:rsidRPr="00236054">
        <w:rPr>
          <w:rFonts w:eastAsia="Times New Roman" w:cs="Times New Roman"/>
          <w:color w:val="444444"/>
          <w:spacing w:val="-18"/>
          <w:sz w:val="24"/>
          <w:szCs w:val="24"/>
          <w:lang w:eastAsia="ru-RU"/>
        </w:rPr>
        <w:t xml:space="preserve">  персональными  данными,  включая  сбор,  запись,</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систематизацию,  накопление,  хранение,  уточнение (обновление, изменение),</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извлечение,   использование,   передачу  (распространение,  предоставление,</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доступ),  обезличивание,  блокирование,  удаление, уничтожение персональных данных  в  случаях, предусмотренных законодательством Российской Федерации.</w:t>
      </w:r>
      <w:r>
        <w:rPr>
          <w:rFonts w:eastAsia="Times New Roman" w:cs="Times New Roman"/>
          <w:color w:val="444444"/>
          <w:spacing w:val="-18"/>
          <w:sz w:val="24"/>
          <w:szCs w:val="24"/>
          <w:lang w:eastAsia="ru-RU"/>
        </w:rPr>
        <w:t xml:space="preserve"> </w:t>
      </w:r>
    </w:p>
    <w:p w:rsidR="00C01C86" w:rsidRPr="00236054" w:rsidRDefault="00C01C86" w:rsidP="00C01C86">
      <w:pPr>
        <w:spacing w:after="0" w:line="240" w:lineRule="auto"/>
        <w:ind w:right="-1" w:firstLine="567"/>
        <w:jc w:val="both"/>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Конфиденциальность    персональных    данных   обеспечивается   Палатой   в соответствии с законодательством Российской Федерации.</w:t>
      </w:r>
    </w:p>
    <w:p w:rsidR="00C01C86" w:rsidRPr="00236054" w:rsidRDefault="00C01C86" w:rsidP="00C01C86">
      <w:pPr>
        <w:spacing w:after="0" w:line="240" w:lineRule="auto"/>
        <w:ind w:right="-1" w:firstLine="567"/>
        <w:jc w:val="both"/>
        <w:textAlignment w:val="baseline"/>
        <w:rPr>
          <w:rFonts w:eastAsia="Times New Roman" w:cs="Times New Roman"/>
          <w:color w:val="444444"/>
          <w:spacing w:val="-18"/>
          <w:sz w:val="24"/>
          <w:szCs w:val="24"/>
          <w:lang w:eastAsia="ru-RU"/>
        </w:rPr>
      </w:pPr>
      <w:proofErr w:type="gramStart"/>
      <w:r w:rsidRPr="00236054">
        <w:rPr>
          <w:rFonts w:eastAsia="Times New Roman" w:cs="Times New Roman"/>
          <w:color w:val="444444"/>
          <w:spacing w:val="-18"/>
          <w:sz w:val="24"/>
          <w:szCs w:val="24"/>
          <w:lang w:eastAsia="ru-RU"/>
        </w:rPr>
        <w:t>Настоящее  согласие</w:t>
      </w:r>
      <w:proofErr w:type="gramEnd"/>
      <w:r w:rsidRPr="00236054">
        <w:rPr>
          <w:rFonts w:eastAsia="Times New Roman" w:cs="Times New Roman"/>
          <w:color w:val="444444"/>
          <w:spacing w:val="-18"/>
          <w:sz w:val="24"/>
          <w:szCs w:val="24"/>
          <w:lang w:eastAsia="ru-RU"/>
        </w:rPr>
        <w:t xml:space="preserve">  действует  со  дня  его подписания до дня отзыва в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письменной форме.</w:t>
      </w:r>
    </w:p>
    <w:p w:rsidR="00C01C86" w:rsidRPr="00236054" w:rsidRDefault="00C01C86" w:rsidP="00C01C86">
      <w:pPr>
        <w:spacing w:after="0" w:line="240" w:lineRule="auto"/>
        <w:ind w:right="-1" w:firstLine="567"/>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br/>
        <w:t>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   _________________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    __________________</w:t>
      </w:r>
      <w:r>
        <w:rPr>
          <w:rFonts w:eastAsia="Times New Roman" w:cs="Times New Roman"/>
          <w:color w:val="444444"/>
          <w:spacing w:val="-18"/>
          <w:sz w:val="24"/>
          <w:szCs w:val="24"/>
          <w:lang w:eastAsia="ru-RU"/>
        </w:rPr>
        <w:t>____</w:t>
      </w:r>
    </w:p>
    <w:p w:rsidR="00C01C86" w:rsidRPr="00236054" w:rsidRDefault="00C01C86" w:rsidP="00C01C86">
      <w:pPr>
        <w:spacing w:after="0" w:line="240" w:lineRule="auto"/>
        <w:ind w:right="-1" w:firstLine="567"/>
        <w:textAlignment w:val="baseline"/>
        <w:rPr>
          <w:rFonts w:eastAsia="Times New Roman" w:cs="Times New Roman"/>
          <w:color w:val="444444"/>
          <w:spacing w:val="-18"/>
          <w:sz w:val="24"/>
          <w:szCs w:val="24"/>
          <w:lang w:eastAsia="ru-RU"/>
        </w:rPr>
      </w:pPr>
      <w:r w:rsidRPr="00236054">
        <w:rPr>
          <w:rFonts w:eastAsia="Times New Roman" w:cs="Times New Roman"/>
          <w:color w:val="444444"/>
          <w:spacing w:val="-18"/>
          <w:sz w:val="24"/>
          <w:szCs w:val="24"/>
          <w:lang w:eastAsia="ru-RU"/>
        </w:rPr>
        <w:t>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w:t>
      </w:r>
      <w:proofErr w:type="gramStart"/>
      <w:r w:rsidRPr="00236054">
        <w:rPr>
          <w:rFonts w:eastAsia="Times New Roman" w:cs="Times New Roman"/>
          <w:color w:val="444444"/>
          <w:spacing w:val="-18"/>
          <w:sz w:val="24"/>
          <w:szCs w:val="24"/>
          <w:lang w:eastAsia="ru-RU"/>
        </w:rPr>
        <w:t>дата)   </w:t>
      </w:r>
      <w:proofErr w:type="gramEnd"/>
      <w:r w:rsidRPr="00236054">
        <w:rPr>
          <w:rFonts w:eastAsia="Times New Roman" w:cs="Times New Roman"/>
          <w:color w:val="444444"/>
          <w:spacing w:val="-18"/>
          <w:sz w:val="24"/>
          <w:szCs w:val="24"/>
          <w:lang w:eastAsia="ru-RU"/>
        </w:rPr>
        <w:t>                                        </w:t>
      </w:r>
      <w:r>
        <w:rPr>
          <w:rFonts w:eastAsia="Times New Roman" w:cs="Times New Roman"/>
          <w:color w:val="444444"/>
          <w:spacing w:val="-18"/>
          <w:sz w:val="24"/>
          <w:szCs w:val="24"/>
          <w:lang w:eastAsia="ru-RU"/>
        </w:rPr>
        <w:t xml:space="preserve">                                                                                         </w:t>
      </w:r>
      <w:r w:rsidRPr="00236054">
        <w:rPr>
          <w:rFonts w:eastAsia="Times New Roman" w:cs="Times New Roman"/>
          <w:color w:val="444444"/>
          <w:spacing w:val="-18"/>
          <w:sz w:val="24"/>
          <w:szCs w:val="24"/>
          <w:lang w:eastAsia="ru-RU"/>
        </w:rPr>
        <w:t>    (подпись)</w:t>
      </w:r>
    </w:p>
    <w:p w:rsidR="00C01C86" w:rsidRDefault="00C01C86" w:rsidP="00C01C86">
      <w:pPr>
        <w:ind w:firstLine="567"/>
      </w:pPr>
    </w:p>
    <w:p w:rsidR="005E517A" w:rsidRDefault="005E517A" w:rsidP="00C01C86">
      <w:pPr>
        <w:tabs>
          <w:tab w:val="left" w:pos="3064"/>
        </w:tabs>
        <w:spacing w:after="0" w:line="240" w:lineRule="auto"/>
        <w:jc w:val="center"/>
      </w:pPr>
    </w:p>
    <w:sectPr w:rsidR="005E517A" w:rsidSect="00BB016F">
      <w:pgSz w:w="11906" w:h="16838"/>
      <w:pgMar w:top="85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F3FD6"/>
    <w:multiLevelType w:val="hybridMultilevel"/>
    <w:tmpl w:val="5F664E50"/>
    <w:lvl w:ilvl="0" w:tplc="049C3804">
      <w:start w:val="1"/>
      <w:numFmt w:val="decimal"/>
      <w:lvlText w:val="%1."/>
      <w:lvlJc w:val="left"/>
      <w:pPr>
        <w:ind w:left="1565" w:hanging="465"/>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 w15:restartNumberingAfterBreak="0">
    <w:nsid w:val="26996294"/>
    <w:multiLevelType w:val="multilevel"/>
    <w:tmpl w:val="5C0E034E"/>
    <w:lvl w:ilvl="0">
      <w:start w:val="1"/>
      <w:numFmt w:val="decimal"/>
      <w:lvlText w:val="%1."/>
      <w:lvlJc w:val="left"/>
      <w:pPr>
        <w:ind w:left="1275" w:hanging="360"/>
      </w:pPr>
      <w:rPr>
        <w:rFonts w:hint="default"/>
      </w:rPr>
    </w:lvl>
    <w:lvl w:ilvl="1">
      <w:start w:val="1"/>
      <w:numFmt w:val="decimal"/>
      <w:isLgl/>
      <w:lvlText w:val="%1.%2."/>
      <w:lvlJc w:val="left"/>
      <w:pPr>
        <w:ind w:left="1995" w:hanging="720"/>
      </w:pPr>
      <w:rPr>
        <w:rFonts w:hint="default"/>
      </w:rPr>
    </w:lvl>
    <w:lvl w:ilvl="2">
      <w:start w:val="1"/>
      <w:numFmt w:val="decimal"/>
      <w:isLgl/>
      <w:lvlText w:val="%1.%2.%3."/>
      <w:lvlJc w:val="left"/>
      <w:pPr>
        <w:ind w:left="2355" w:hanging="720"/>
      </w:pPr>
      <w:rPr>
        <w:rFonts w:hint="default"/>
      </w:rPr>
    </w:lvl>
    <w:lvl w:ilvl="3">
      <w:start w:val="1"/>
      <w:numFmt w:val="decimal"/>
      <w:isLgl/>
      <w:lvlText w:val="%1.%2.%3.%4."/>
      <w:lvlJc w:val="left"/>
      <w:pPr>
        <w:ind w:left="3075" w:hanging="1080"/>
      </w:pPr>
      <w:rPr>
        <w:rFonts w:hint="default"/>
      </w:rPr>
    </w:lvl>
    <w:lvl w:ilvl="4">
      <w:start w:val="1"/>
      <w:numFmt w:val="decimal"/>
      <w:isLgl/>
      <w:lvlText w:val="%1.%2.%3.%4.%5."/>
      <w:lvlJc w:val="left"/>
      <w:pPr>
        <w:ind w:left="3435" w:hanging="1080"/>
      </w:pPr>
      <w:rPr>
        <w:rFonts w:hint="default"/>
      </w:rPr>
    </w:lvl>
    <w:lvl w:ilvl="5">
      <w:start w:val="1"/>
      <w:numFmt w:val="decimal"/>
      <w:isLgl/>
      <w:lvlText w:val="%1.%2.%3.%4.%5.%6."/>
      <w:lvlJc w:val="left"/>
      <w:pPr>
        <w:ind w:left="4155" w:hanging="1440"/>
      </w:pPr>
      <w:rPr>
        <w:rFonts w:hint="default"/>
      </w:rPr>
    </w:lvl>
    <w:lvl w:ilvl="6">
      <w:start w:val="1"/>
      <w:numFmt w:val="decimal"/>
      <w:isLgl/>
      <w:lvlText w:val="%1.%2.%3.%4.%5.%6.%7."/>
      <w:lvlJc w:val="left"/>
      <w:pPr>
        <w:ind w:left="4875" w:hanging="1800"/>
      </w:pPr>
      <w:rPr>
        <w:rFonts w:hint="default"/>
      </w:rPr>
    </w:lvl>
    <w:lvl w:ilvl="7">
      <w:start w:val="1"/>
      <w:numFmt w:val="decimal"/>
      <w:isLgl/>
      <w:lvlText w:val="%1.%2.%3.%4.%5.%6.%7.%8."/>
      <w:lvlJc w:val="left"/>
      <w:pPr>
        <w:ind w:left="5235" w:hanging="1800"/>
      </w:pPr>
      <w:rPr>
        <w:rFonts w:hint="default"/>
      </w:rPr>
    </w:lvl>
    <w:lvl w:ilvl="8">
      <w:start w:val="1"/>
      <w:numFmt w:val="decimal"/>
      <w:isLgl/>
      <w:lvlText w:val="%1.%2.%3.%4.%5.%6.%7.%8.%9."/>
      <w:lvlJc w:val="left"/>
      <w:pPr>
        <w:ind w:left="595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F30AF"/>
    <w:rsid w:val="000471AF"/>
    <w:rsid w:val="0006769F"/>
    <w:rsid w:val="00096A34"/>
    <w:rsid w:val="000A1FFA"/>
    <w:rsid w:val="000C7992"/>
    <w:rsid w:val="000E684B"/>
    <w:rsid w:val="001422C9"/>
    <w:rsid w:val="0016189C"/>
    <w:rsid w:val="001B2B81"/>
    <w:rsid w:val="001E31FA"/>
    <w:rsid w:val="00213C08"/>
    <w:rsid w:val="002276DB"/>
    <w:rsid w:val="0025635E"/>
    <w:rsid w:val="002A6934"/>
    <w:rsid w:val="002E0F81"/>
    <w:rsid w:val="003239F9"/>
    <w:rsid w:val="003277BB"/>
    <w:rsid w:val="003478F9"/>
    <w:rsid w:val="0037693B"/>
    <w:rsid w:val="00384A9E"/>
    <w:rsid w:val="003D5D04"/>
    <w:rsid w:val="00423C15"/>
    <w:rsid w:val="004377A9"/>
    <w:rsid w:val="00440AA3"/>
    <w:rsid w:val="004803B5"/>
    <w:rsid w:val="004E081D"/>
    <w:rsid w:val="004F5189"/>
    <w:rsid w:val="00503659"/>
    <w:rsid w:val="00533F3F"/>
    <w:rsid w:val="0054598C"/>
    <w:rsid w:val="0055599F"/>
    <w:rsid w:val="00592C4A"/>
    <w:rsid w:val="005975A6"/>
    <w:rsid w:val="005E517A"/>
    <w:rsid w:val="005E5886"/>
    <w:rsid w:val="0060717A"/>
    <w:rsid w:val="006A6BC1"/>
    <w:rsid w:val="006F371F"/>
    <w:rsid w:val="007102EC"/>
    <w:rsid w:val="007565DE"/>
    <w:rsid w:val="007B0CAF"/>
    <w:rsid w:val="007B6181"/>
    <w:rsid w:val="007C1F73"/>
    <w:rsid w:val="007D4C67"/>
    <w:rsid w:val="007F1695"/>
    <w:rsid w:val="007F30AF"/>
    <w:rsid w:val="007F4C40"/>
    <w:rsid w:val="008407A1"/>
    <w:rsid w:val="00860B3F"/>
    <w:rsid w:val="008A6DF4"/>
    <w:rsid w:val="008C3887"/>
    <w:rsid w:val="00914C5C"/>
    <w:rsid w:val="00921085"/>
    <w:rsid w:val="00936504"/>
    <w:rsid w:val="00982CC0"/>
    <w:rsid w:val="00A033E9"/>
    <w:rsid w:val="00AA2D74"/>
    <w:rsid w:val="00B34BD4"/>
    <w:rsid w:val="00B65881"/>
    <w:rsid w:val="00B94AC0"/>
    <w:rsid w:val="00BB016F"/>
    <w:rsid w:val="00BC622A"/>
    <w:rsid w:val="00BE6656"/>
    <w:rsid w:val="00C01C86"/>
    <w:rsid w:val="00C85A06"/>
    <w:rsid w:val="00CE6A19"/>
    <w:rsid w:val="00D035E9"/>
    <w:rsid w:val="00D15BB9"/>
    <w:rsid w:val="00D233CC"/>
    <w:rsid w:val="00D37D22"/>
    <w:rsid w:val="00D84208"/>
    <w:rsid w:val="00E0249F"/>
    <w:rsid w:val="00E16CEF"/>
    <w:rsid w:val="00E679B8"/>
    <w:rsid w:val="00EA6C07"/>
    <w:rsid w:val="00EF0FEA"/>
    <w:rsid w:val="00F459E8"/>
    <w:rsid w:val="00F52D24"/>
    <w:rsid w:val="00F71517"/>
    <w:rsid w:val="00FD7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D28F1"/>
  <w15:docId w15:val="{F0E72D5B-826A-48B4-8419-41F9BA627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99F"/>
  </w:style>
  <w:style w:type="paragraph" w:styleId="1">
    <w:name w:val="heading 1"/>
    <w:basedOn w:val="a"/>
    <w:next w:val="a"/>
    <w:link w:val="10"/>
    <w:uiPriority w:val="99"/>
    <w:qFormat/>
    <w:rsid w:val="00F52D24"/>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592C4A"/>
    <w:pPr>
      <w:ind w:left="720"/>
      <w:contextualSpacing/>
    </w:pPr>
  </w:style>
  <w:style w:type="paragraph" w:styleId="a5">
    <w:name w:val="Balloon Text"/>
    <w:basedOn w:val="a"/>
    <w:link w:val="a6"/>
    <w:uiPriority w:val="99"/>
    <w:semiHidden/>
    <w:unhideWhenUsed/>
    <w:rsid w:val="004E081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E081D"/>
    <w:rPr>
      <w:rFonts w:ascii="Tahoma" w:hAnsi="Tahoma" w:cs="Tahoma"/>
      <w:sz w:val="16"/>
      <w:szCs w:val="16"/>
    </w:rPr>
  </w:style>
  <w:style w:type="character" w:customStyle="1" w:styleId="10">
    <w:name w:val="Заголовок 1 Знак"/>
    <w:basedOn w:val="a0"/>
    <w:link w:val="1"/>
    <w:uiPriority w:val="99"/>
    <w:rsid w:val="00F52D24"/>
    <w:rPr>
      <w:rFonts w:ascii="Arial" w:hAnsi="Arial" w:cs="Arial"/>
      <w:b/>
      <w:bCs/>
      <w:color w:val="26282F"/>
      <w:sz w:val="24"/>
      <w:szCs w:val="24"/>
    </w:rPr>
  </w:style>
  <w:style w:type="character" w:styleId="a7">
    <w:name w:val="Hyperlink"/>
    <w:basedOn w:val="a0"/>
    <w:uiPriority w:val="99"/>
    <w:unhideWhenUsed/>
    <w:rsid w:val="00C01C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31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929048" TargetMode="External"/><Relationship Id="rId3" Type="http://schemas.openxmlformats.org/officeDocument/2006/relationships/styles" Target="styles.xml"/><Relationship Id="rId7" Type="http://schemas.openxmlformats.org/officeDocument/2006/relationships/hyperlink" Target="https://docs.cntd.ru/document/90192904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cntd.ru/document/4202087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96385-75A5-4300-8BB9-41B0859DA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15</Pages>
  <Words>4722</Words>
  <Characters>26921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Райков И П</dc:creator>
  <cp:lastModifiedBy>Начальник отдела</cp:lastModifiedBy>
  <cp:revision>67</cp:revision>
  <cp:lastPrinted>2023-03-27T07:14:00Z</cp:lastPrinted>
  <dcterms:created xsi:type="dcterms:W3CDTF">2015-12-18T04:28:00Z</dcterms:created>
  <dcterms:modified xsi:type="dcterms:W3CDTF">2023-03-30T05:08:00Z</dcterms:modified>
</cp:coreProperties>
</file>