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30DC">
        <w:rPr>
          <w:rFonts w:ascii="Times New Roman" w:hAnsi="Times New Roman"/>
          <w:sz w:val="28"/>
          <w:szCs w:val="28"/>
        </w:rPr>
        <w:t>Уведомление</w:t>
      </w:r>
    </w:p>
    <w:p w:rsid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D30DC">
        <w:rPr>
          <w:rFonts w:ascii="Times New Roman" w:hAnsi="Times New Roman"/>
          <w:sz w:val="28"/>
          <w:szCs w:val="28"/>
        </w:rPr>
        <w:t xml:space="preserve"> подготовке</w:t>
      </w:r>
      <w:r>
        <w:rPr>
          <w:rFonts w:ascii="Times New Roman" w:hAnsi="Times New Roman"/>
          <w:sz w:val="28"/>
          <w:szCs w:val="28"/>
        </w:rPr>
        <w:t xml:space="preserve"> проекта нормативного правового акта</w:t>
      </w:r>
    </w:p>
    <w:p w:rsid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30DC" w:rsidRDefault="000D30DC" w:rsidP="000D30DC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Вид нормативного правового акта - Постановление</w:t>
      </w:r>
      <w:r w:rsidR="00ED6A5C">
        <w:rPr>
          <w:rFonts w:ascii="Times New Roman" w:hAnsi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D6A5C" w:rsidRDefault="000D30DC" w:rsidP="000D30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Наименование проекта нормативного правового акта – Постановление </w:t>
      </w:r>
      <w:r w:rsidR="00ED6A5C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D6A5C">
        <w:rPr>
          <w:rFonts w:ascii="Times New Roman" w:hAnsi="Times New Roman"/>
          <w:sz w:val="28"/>
          <w:szCs w:val="28"/>
        </w:rPr>
        <w:t xml:space="preserve"> от 15.10.2019 № 711 (в редакции Постановления от</w:t>
      </w:r>
      <w:r>
        <w:rPr>
          <w:rFonts w:ascii="Times New Roman" w:hAnsi="Times New Roman"/>
          <w:sz w:val="28"/>
          <w:szCs w:val="28"/>
        </w:rPr>
        <w:t xml:space="preserve"> 02.08.2022 № 562) </w:t>
      </w:r>
      <w:r w:rsidR="00ED6A5C">
        <w:rPr>
          <w:rFonts w:ascii="Times New Roman" w:hAnsi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D6A5C"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ED6A5C">
        <w:rPr>
          <w:rFonts w:ascii="Times New Roman" w:hAnsi="Times New Roman"/>
          <w:sz w:val="28"/>
          <w:szCs w:val="28"/>
        </w:rPr>
        <w:t xml:space="preserve"> среднего предпринимательства».</w:t>
      </w:r>
    </w:p>
    <w:p w:rsidR="000D30DC" w:rsidRDefault="00ED6A5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D30DC">
        <w:rPr>
          <w:rFonts w:ascii="Times New Roman" w:hAnsi="Times New Roman"/>
          <w:sz w:val="28"/>
          <w:szCs w:val="28"/>
        </w:rPr>
        <w:t>3. Планируемый срок вступления в силу нормативного правового акта– 28 марта 2023.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Разработчик проекта</w:t>
      </w:r>
      <w:r w:rsidRPr="000D3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нормативного правового акта</w:t>
      </w:r>
      <w:r>
        <w:rPr>
          <w:rFonts w:ascii="Times New Roman" w:hAnsi="Times New Roman"/>
          <w:sz w:val="28"/>
          <w:szCs w:val="28"/>
        </w:rPr>
        <w:t xml:space="preserve"> – Комитет по управлению муниципальным имуществом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 Обоснование необходимости подготовки проекта нормативного правового акта: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оказание имущественной поддержки субъектам малого и среднего предпринимательства и организациям, образующим инфраструктуру поддержки </w:t>
      </w:r>
      <w:r w:rsidR="009B5B02"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>малого и среднего предпринимательства;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реализация комплексных мер, направленных на исполнение перечня поручений Президента Российской Федерации от 15.05.2018 №Пр-817 ГС;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исполнение ст.18 Федерального закона от 24.07.2007г. № 209-ФЗ               «О развитии малого и среднего предпринимательства в Российской Федерации».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 Круг субъектов, на которых будет распространено действие проекта нормативного правового акта – субъекты малого и среднего </w:t>
      </w:r>
      <w:r>
        <w:rPr>
          <w:rFonts w:ascii="Times New Roman" w:hAnsi="Times New Roman"/>
          <w:sz w:val="28"/>
          <w:szCs w:val="28"/>
        </w:rPr>
        <w:t>предпринимательства и орг</w:t>
      </w:r>
      <w:r>
        <w:rPr>
          <w:rFonts w:ascii="Times New Roman" w:hAnsi="Times New Roman"/>
          <w:sz w:val="28"/>
          <w:szCs w:val="28"/>
        </w:rPr>
        <w:t>анизации, образующие</w:t>
      </w:r>
      <w:r>
        <w:rPr>
          <w:rFonts w:ascii="Times New Roman" w:hAnsi="Times New Roman"/>
          <w:sz w:val="28"/>
          <w:szCs w:val="28"/>
        </w:rPr>
        <w:t xml:space="preserve"> инфраструктуру поддержки </w:t>
      </w:r>
      <w:r w:rsidR="009B5B02"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9B5B02">
        <w:rPr>
          <w:rFonts w:ascii="Times New Roman" w:hAnsi="Times New Roman"/>
          <w:sz w:val="28"/>
          <w:szCs w:val="28"/>
        </w:rPr>
        <w:t>.</w:t>
      </w:r>
    </w:p>
    <w:p w:rsid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Необходимости в установлении переходного периода не требуется.</w:t>
      </w:r>
    </w:p>
    <w:p w:rsid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 Срок, в течение которого разработчиком проекта принимаются предложения – с 15.03.2023 по 27.03.2023 год (со дня размещения на официальном сайте настоящего уведомления).</w:t>
      </w:r>
    </w:p>
    <w:p w:rsidR="009B5B02" w:rsidRP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Денисова Ольга Александровна – руководитель Комитета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тел. 2-28-71, </w:t>
      </w:r>
      <w:r>
        <w:rPr>
          <w:rFonts w:ascii="Times New Roman" w:hAnsi="Times New Roman"/>
          <w:sz w:val="28"/>
          <w:szCs w:val="28"/>
          <w:lang w:val="en-US"/>
        </w:rPr>
        <w:t>pohr</w:t>
      </w:r>
      <w:r w:rsidRPr="009B5B0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kumi</w:t>
      </w:r>
      <w:r w:rsidRPr="009B5B02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ED6A5C" w:rsidRP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0D30DC"/>
    <w:rsid w:val="00520E5B"/>
    <w:rsid w:val="00951B5F"/>
    <w:rsid w:val="009A2DA5"/>
    <w:rsid w:val="009B5B02"/>
    <w:rsid w:val="00B37C8C"/>
    <w:rsid w:val="00BC5A70"/>
    <w:rsid w:val="00E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4</cp:revision>
  <dcterms:created xsi:type="dcterms:W3CDTF">2023-03-14T07:22:00Z</dcterms:created>
  <dcterms:modified xsi:type="dcterms:W3CDTF">2023-03-14T10:49:00Z</dcterms:modified>
</cp:coreProperties>
</file>