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03F" w:rsidRDefault="00FD503F" w:rsidP="005B11A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78"/>
      </w:tblGrid>
      <w:tr w:rsidR="00A50866" w:rsidTr="005B76D6">
        <w:trPr>
          <w:trHeight w:val="344"/>
        </w:trPr>
        <w:tc>
          <w:tcPr>
            <w:tcW w:w="4578" w:type="dxa"/>
            <w:vMerge w:val="restart"/>
          </w:tcPr>
          <w:p w:rsidR="00302110" w:rsidRDefault="00302110" w:rsidP="0059556A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:rsidR="00302110" w:rsidRDefault="00A50866" w:rsidP="0059556A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800" behindDoc="1" locked="0" layoutInCell="1" allowOverlap="1" wp14:anchorId="4B1FA6B6" wp14:editId="184B6C9C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-141605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</w:t>
            </w:r>
          </w:p>
          <w:p w:rsidR="00302110" w:rsidRDefault="00302110" w:rsidP="0059556A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</w:p>
          <w:p w:rsidR="00302110" w:rsidRDefault="00A50866" w:rsidP="0059556A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:rsidR="00302110" w:rsidRDefault="00A50866" w:rsidP="0059556A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A50866" w:rsidRPr="00DC61D3" w:rsidRDefault="00A50866" w:rsidP="0059556A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A50866" w:rsidRPr="00165CA6" w:rsidRDefault="00A50866" w:rsidP="0059556A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A50866" w:rsidRPr="002E0B55" w:rsidRDefault="00A50866" w:rsidP="0059556A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A50866" w:rsidRDefault="00A50866" w:rsidP="0059556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</w:t>
            </w:r>
            <w:r w:rsidR="005B76D6">
              <w:t xml:space="preserve">                 </w:t>
            </w:r>
            <w:r>
              <w:t xml:space="preserve">   </w:t>
            </w:r>
            <w:r w:rsidR="005B76D6">
              <w:t xml:space="preserve">31.01.2023 </w:t>
            </w:r>
            <w:r>
              <w:t>№</w:t>
            </w:r>
            <w:r w:rsidR="005B76D6">
              <w:t xml:space="preserve"> 53</w:t>
            </w:r>
            <w:r>
              <w:t xml:space="preserve">    </w:t>
            </w:r>
          </w:p>
          <w:p w:rsidR="005B76D6" w:rsidRDefault="00A50866" w:rsidP="005B76D6">
            <w:pPr>
              <w:shd w:val="clear" w:color="auto" w:fill="FFFFFF"/>
              <w:spacing w:before="252" w:after="0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A50866" w:rsidRPr="005B76D6" w:rsidRDefault="00494952" w:rsidP="005B76D6">
            <w:pPr>
              <w:shd w:val="clear" w:color="auto" w:fill="FFFFFF"/>
              <w:spacing w:before="252" w:after="0" w:line="240" w:lineRule="auto"/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20926401" wp14:editId="2B135135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45085</wp:posOffset>
                      </wp:positionV>
                      <wp:extent cx="110490" cy="111125"/>
                      <wp:effectExtent l="0" t="0" r="22860" b="2222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ABE70F" id="Группа 4" o:spid="_x0000_s1026" style="position:absolute;margin-left:172.7pt;margin-top:3.55pt;width:8.7pt;height:8.75pt;z-index:25165977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NBbXz3fAAAACAEAAA8AAAAAAAAAAAAAAAAAJQUAAGRycy9kb3ducmV2&#10;LnhtbFBLBQYAAAAABAAEAPMAAAAx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F1F25BD" wp14:editId="08F78214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113665</wp:posOffset>
                      </wp:positionV>
                      <wp:extent cx="110490" cy="111125"/>
                      <wp:effectExtent l="0" t="318" r="22543" b="22542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44D3AA" id="Группа 1" o:spid="_x0000_s1026" style="position:absolute;margin-left:-14.25pt;margin-top:8.95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302110" w:rsidTr="005B76D6">
        <w:trPr>
          <w:trHeight w:val="344"/>
        </w:trPr>
        <w:tc>
          <w:tcPr>
            <w:tcW w:w="4578" w:type="dxa"/>
            <w:vMerge/>
          </w:tcPr>
          <w:p w:rsidR="00302110" w:rsidRDefault="00302110" w:rsidP="0059556A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302110" w:rsidTr="005B76D6">
        <w:trPr>
          <w:trHeight w:val="344"/>
        </w:trPr>
        <w:tc>
          <w:tcPr>
            <w:tcW w:w="4578" w:type="dxa"/>
            <w:vMerge/>
          </w:tcPr>
          <w:p w:rsidR="00302110" w:rsidRDefault="00302110" w:rsidP="0059556A">
            <w:pPr>
              <w:spacing w:after="0" w:line="240" w:lineRule="auto"/>
              <w:ind w:right="-90"/>
              <w:jc w:val="center"/>
              <w:rPr>
                <w:noProof/>
                <w:lang w:eastAsia="ru-RU"/>
              </w:rPr>
            </w:pPr>
          </w:p>
        </w:tc>
      </w:tr>
      <w:tr w:rsidR="00A50866" w:rsidTr="005B76D6">
        <w:trPr>
          <w:trHeight w:val="1900"/>
        </w:trPr>
        <w:tc>
          <w:tcPr>
            <w:tcW w:w="4578" w:type="dxa"/>
            <w:vMerge/>
          </w:tcPr>
          <w:p w:rsidR="00A50866" w:rsidRDefault="00A50866" w:rsidP="0059556A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  <w:tr w:rsidR="00302110" w:rsidRPr="009F54AE" w:rsidTr="005B76D6">
        <w:trPr>
          <w:trHeight w:val="1900"/>
        </w:trPr>
        <w:tc>
          <w:tcPr>
            <w:tcW w:w="4578" w:type="dxa"/>
          </w:tcPr>
          <w:p w:rsidR="00302110" w:rsidRPr="009F54AE" w:rsidRDefault="00302110" w:rsidP="003F4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 реализации</w:t>
            </w:r>
          </w:p>
          <w:p w:rsidR="00302110" w:rsidRPr="009F54AE" w:rsidRDefault="00302110" w:rsidP="003F44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302110" w:rsidRPr="009F54AE" w:rsidRDefault="009F54AE" w:rsidP="003F44B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sz w:val="28"/>
              </w:rPr>
              <w:t>«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>Энергосбережение</w:t>
            </w:r>
            <w:r w:rsidR="003F44B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энергетической эффективности в муниципальном районе</w:t>
            </w:r>
            <w:r w:rsidR="003F4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4AE">
              <w:rPr>
                <w:rFonts w:ascii="Times New Roman" w:hAnsi="Times New Roman" w:cs="Times New Roman"/>
                <w:sz w:val="24"/>
                <w:szCs w:val="24"/>
              </w:rPr>
              <w:t xml:space="preserve"> Похвистневский на 2020-2024 годы»</w:t>
            </w:r>
            <w:r w:rsidRPr="009F54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24ABA">
              <w:rPr>
                <w:rFonts w:ascii="Times New Roman" w:eastAsia="Calibri" w:hAnsi="Times New Roman" w:cs="Times New Roman"/>
                <w:sz w:val="24"/>
                <w:szCs w:val="24"/>
              </w:rPr>
              <w:t>за 2022 год.</w:t>
            </w:r>
          </w:p>
        </w:tc>
      </w:tr>
    </w:tbl>
    <w:p w:rsidR="00A50866" w:rsidRDefault="00A50866" w:rsidP="00A508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0866" w:rsidRPr="00EE1AA7" w:rsidRDefault="00A50866" w:rsidP="005812C0">
      <w:pPr>
        <w:pStyle w:val="1"/>
        <w:spacing w:line="276" w:lineRule="auto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7" w:history="1">
        <w:r w:rsidRPr="00EE1AA7">
          <w:rPr>
            <w:rStyle w:val="a4"/>
            <w:b w:val="0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>
        <w:rPr>
          <w:rFonts w:eastAsia="Calibri"/>
          <w:b w:val="0"/>
          <w:szCs w:val="28"/>
        </w:rPr>
        <w:t>Постановлением Администрации муниципального района Похвистневский</w:t>
      </w:r>
      <w:r w:rsidR="00052C1A">
        <w:rPr>
          <w:rFonts w:eastAsia="Calibri"/>
          <w:b w:val="0"/>
          <w:szCs w:val="28"/>
        </w:rPr>
        <w:t xml:space="preserve">                  </w:t>
      </w:r>
      <w:r>
        <w:rPr>
          <w:rFonts w:eastAsia="Calibri"/>
          <w:b w:val="0"/>
          <w:szCs w:val="28"/>
        </w:rPr>
        <w:t xml:space="preserve"> от 1</w:t>
      </w:r>
      <w:r w:rsidR="00244DAE">
        <w:rPr>
          <w:rFonts w:eastAsia="Calibri"/>
          <w:b w:val="0"/>
          <w:szCs w:val="28"/>
        </w:rPr>
        <w:t>9</w:t>
      </w:r>
      <w:r>
        <w:rPr>
          <w:rFonts w:eastAsia="Calibri"/>
          <w:b w:val="0"/>
          <w:szCs w:val="28"/>
        </w:rPr>
        <w:t>.</w:t>
      </w:r>
      <w:r w:rsidR="00244DAE">
        <w:rPr>
          <w:rFonts w:eastAsia="Calibri"/>
          <w:b w:val="0"/>
          <w:szCs w:val="28"/>
        </w:rPr>
        <w:t>03</w:t>
      </w:r>
      <w:r>
        <w:rPr>
          <w:rFonts w:eastAsia="Calibri"/>
          <w:b w:val="0"/>
          <w:szCs w:val="28"/>
        </w:rPr>
        <w:t>.201</w:t>
      </w:r>
      <w:r w:rsidR="00244DAE">
        <w:rPr>
          <w:rFonts w:eastAsia="Calibri"/>
          <w:b w:val="0"/>
          <w:szCs w:val="28"/>
        </w:rPr>
        <w:t>9</w:t>
      </w:r>
      <w:r>
        <w:rPr>
          <w:rFonts w:eastAsia="Calibri"/>
          <w:b w:val="0"/>
          <w:szCs w:val="28"/>
        </w:rPr>
        <w:t xml:space="preserve"> №</w:t>
      </w:r>
      <w:r w:rsidR="00244DAE">
        <w:rPr>
          <w:rFonts w:eastAsia="Calibri"/>
          <w:b w:val="0"/>
          <w:szCs w:val="28"/>
        </w:rPr>
        <w:t>193</w:t>
      </w:r>
      <w:r>
        <w:rPr>
          <w:rFonts w:eastAsia="Calibri"/>
          <w:b w:val="0"/>
          <w:szCs w:val="28"/>
        </w:rPr>
        <w:t xml:space="preserve"> «Об утверждении Порядка </w:t>
      </w:r>
      <w:r w:rsidR="00244DAE">
        <w:rPr>
          <w:rFonts w:eastAsia="Calibri"/>
          <w:b w:val="0"/>
          <w:szCs w:val="28"/>
        </w:rPr>
        <w:t xml:space="preserve"> разработки, </w:t>
      </w:r>
      <w:r>
        <w:rPr>
          <w:rFonts w:eastAsia="Calibri"/>
          <w:b w:val="0"/>
          <w:szCs w:val="28"/>
        </w:rPr>
        <w:t xml:space="preserve">реализации </w:t>
      </w:r>
      <w:r w:rsidR="00244DAE">
        <w:rPr>
          <w:rFonts w:eastAsia="Calibri"/>
          <w:b w:val="0"/>
          <w:szCs w:val="28"/>
        </w:rPr>
        <w:t xml:space="preserve">и оценки эффективности </w:t>
      </w:r>
      <w:r>
        <w:rPr>
          <w:rFonts w:eastAsia="Calibri"/>
          <w:b w:val="0"/>
          <w:szCs w:val="28"/>
        </w:rPr>
        <w:t>муниципальных программ</w:t>
      </w:r>
      <w:r w:rsidR="00244DAE">
        <w:rPr>
          <w:rFonts w:eastAsia="Calibri"/>
          <w:b w:val="0"/>
          <w:szCs w:val="28"/>
        </w:rPr>
        <w:t xml:space="preserve"> муниципального района Похвистневский  Самарской области</w:t>
      </w:r>
      <w:r>
        <w:rPr>
          <w:rFonts w:eastAsia="Calibri"/>
          <w:b w:val="0"/>
          <w:szCs w:val="28"/>
        </w:rPr>
        <w:t xml:space="preserve">», </w:t>
      </w:r>
      <w:r w:rsidR="00244DAE">
        <w:rPr>
          <w:rFonts w:eastAsia="Calibri"/>
          <w:b w:val="0"/>
          <w:szCs w:val="28"/>
        </w:rPr>
        <w:t xml:space="preserve">руководствуясь Уставом района, </w:t>
      </w:r>
      <w:r>
        <w:rPr>
          <w:rFonts w:eastAsia="Calibri"/>
          <w:b w:val="0"/>
          <w:szCs w:val="28"/>
        </w:rPr>
        <w:t>Администрация муниципального района</w:t>
      </w:r>
      <w:r w:rsidR="00302110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 xml:space="preserve"> Похвистневский Самарской области</w:t>
      </w:r>
    </w:p>
    <w:p w:rsidR="00302110" w:rsidRDefault="00A50866" w:rsidP="00C3447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</w:p>
    <w:p w:rsidR="00A50866" w:rsidRDefault="00A50866" w:rsidP="00302110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6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F44BC" w:rsidRPr="003F44BC" w:rsidRDefault="005923CD" w:rsidP="003F44BC">
      <w:pPr>
        <w:pStyle w:val="ConsPlusNormal"/>
        <w:numPr>
          <w:ilvl w:val="0"/>
          <w:numId w:val="3"/>
        </w:numPr>
        <w:spacing w:line="360" w:lineRule="auto"/>
        <w:ind w:left="426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075">
        <w:rPr>
          <w:rFonts w:ascii="Times New Roman" w:hAnsi="Times New Roman"/>
          <w:sz w:val="28"/>
          <w:szCs w:val="28"/>
        </w:rPr>
        <w:t xml:space="preserve">Утвердить отчет о реализации муниципальной </w:t>
      </w:r>
      <w:r w:rsidRPr="003F44BC">
        <w:rPr>
          <w:rFonts w:ascii="Times New Roman" w:hAnsi="Times New Roman"/>
          <w:sz w:val="28"/>
          <w:szCs w:val="28"/>
        </w:rPr>
        <w:t xml:space="preserve">программы </w:t>
      </w:r>
      <w:r w:rsidR="00A50866" w:rsidRPr="003F44BC">
        <w:rPr>
          <w:rFonts w:ascii="Times New Roman" w:hAnsi="Times New Roman"/>
          <w:sz w:val="28"/>
          <w:szCs w:val="28"/>
        </w:rPr>
        <w:t xml:space="preserve">  </w:t>
      </w:r>
      <w:r w:rsidR="003F44BC" w:rsidRPr="003F44BC">
        <w:rPr>
          <w:rFonts w:ascii="Times New Roman" w:hAnsi="Times New Roman" w:cs="Times New Roman"/>
          <w:sz w:val="28"/>
          <w:szCs w:val="28"/>
        </w:rPr>
        <w:t xml:space="preserve"> «Энергосбережение и повышения энергетической эффективности в муниципальном районе Похвистневский на 2020-2024 годы»</w:t>
      </w:r>
      <w:r w:rsidR="003F44BC" w:rsidRPr="003F44BC">
        <w:rPr>
          <w:rFonts w:ascii="Times New Roman" w:eastAsia="Calibri" w:hAnsi="Times New Roman" w:cs="Times New Roman"/>
          <w:sz w:val="28"/>
          <w:szCs w:val="28"/>
        </w:rPr>
        <w:t xml:space="preserve"> за 202</w:t>
      </w:r>
      <w:r w:rsidR="005B11AF">
        <w:rPr>
          <w:rFonts w:ascii="Times New Roman" w:eastAsia="Calibri" w:hAnsi="Times New Roman" w:cs="Times New Roman"/>
          <w:sz w:val="28"/>
          <w:szCs w:val="28"/>
        </w:rPr>
        <w:t>2</w:t>
      </w:r>
      <w:r w:rsidR="003F44BC" w:rsidRPr="003F44BC">
        <w:rPr>
          <w:rFonts w:ascii="Times New Roman" w:eastAsia="Calibri" w:hAnsi="Times New Roman" w:cs="Times New Roman"/>
          <w:sz w:val="28"/>
          <w:szCs w:val="28"/>
        </w:rPr>
        <w:t>год</w:t>
      </w:r>
      <w:r w:rsidR="003F44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5F05" w:rsidRPr="003F44BC" w:rsidRDefault="003F44BC" w:rsidP="003F44BC">
      <w:pPr>
        <w:suppressAutoHyphens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A17E9">
        <w:rPr>
          <w:rFonts w:ascii="Times New Roman" w:hAnsi="Times New Roman"/>
          <w:sz w:val="28"/>
          <w:szCs w:val="28"/>
        </w:rPr>
        <w:t xml:space="preserve"> </w:t>
      </w:r>
      <w:r w:rsidR="00244DAE" w:rsidRPr="003F44BC">
        <w:rPr>
          <w:rFonts w:ascii="Times New Roman" w:hAnsi="Times New Roman"/>
          <w:sz w:val="28"/>
          <w:szCs w:val="28"/>
        </w:rPr>
        <w:t>Настоящие Постановление вступает в силу со дня его подписания и подлежит р</w:t>
      </w:r>
      <w:r w:rsidR="008E5F05" w:rsidRPr="003F44BC">
        <w:rPr>
          <w:rFonts w:ascii="Times New Roman" w:hAnsi="Times New Roman"/>
          <w:sz w:val="28"/>
          <w:szCs w:val="28"/>
        </w:rPr>
        <w:t>азме</w:t>
      </w:r>
      <w:r w:rsidR="00244DAE" w:rsidRPr="003F44BC">
        <w:rPr>
          <w:rFonts w:ascii="Times New Roman" w:hAnsi="Times New Roman"/>
          <w:sz w:val="28"/>
          <w:szCs w:val="28"/>
        </w:rPr>
        <w:t>щению</w:t>
      </w:r>
      <w:r w:rsidR="008E5F05" w:rsidRPr="003F44BC">
        <w:rPr>
          <w:rFonts w:ascii="Times New Roman" w:hAnsi="Times New Roman"/>
          <w:sz w:val="28"/>
          <w:szCs w:val="28"/>
        </w:rPr>
        <w:t xml:space="preserve">  на сайте Администрации района в сети «Интернет. </w:t>
      </w:r>
    </w:p>
    <w:p w:rsidR="00C34474" w:rsidRDefault="00C34474" w:rsidP="005812C0">
      <w:pPr>
        <w:suppressAutoHyphens/>
        <w:ind w:left="786"/>
        <w:jc w:val="both"/>
        <w:rPr>
          <w:rFonts w:ascii="Times New Roman" w:hAnsi="Times New Roman"/>
          <w:sz w:val="28"/>
          <w:szCs w:val="28"/>
        </w:rPr>
      </w:pPr>
    </w:p>
    <w:p w:rsidR="00052C1A" w:rsidRDefault="00052C1A" w:rsidP="00C34474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r w:rsidRPr="00052C1A">
        <w:rPr>
          <w:rFonts w:ascii="Times New Roman" w:hAnsi="Times New Roman"/>
          <w:b/>
          <w:sz w:val="28"/>
          <w:szCs w:val="28"/>
        </w:rPr>
        <w:t>Глава района                                                   Ю.Ф.  Рябов</w:t>
      </w:r>
    </w:p>
    <w:p w:rsidR="005B76D6" w:rsidRDefault="005B76D6" w:rsidP="00C34474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</w:p>
    <w:p w:rsidR="005B76D6" w:rsidRDefault="005B76D6" w:rsidP="005B76D6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ценк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эффективности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результативности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муниципальной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B76D6" w:rsidRDefault="005B76D6" w:rsidP="005B76D6">
      <w:pPr>
        <w:pStyle w:val="ConsPlusNormal"/>
        <w:ind w:firstLine="426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>«</w:t>
      </w:r>
      <w:r w:rsidRPr="007C4E79">
        <w:rPr>
          <w:rFonts w:ascii="Times New Roman" w:hAnsi="Times New Roman" w:cs="Times New Roman"/>
          <w:sz w:val="28"/>
        </w:rPr>
        <w:t>Энергосбережение</w:t>
      </w:r>
      <w:r>
        <w:rPr>
          <w:rFonts w:ascii="Times New Roman" w:hAnsi="Times New Roman" w:cs="Times New Roman"/>
          <w:sz w:val="28"/>
        </w:rPr>
        <w:t xml:space="preserve"> и</w:t>
      </w:r>
      <w:r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повышения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энергетической </w:t>
      </w:r>
      <w:r>
        <w:rPr>
          <w:rFonts w:ascii="Times New Roman" w:hAnsi="Times New Roman" w:cs="Times New Roman"/>
          <w:sz w:val="28"/>
        </w:rPr>
        <w:t xml:space="preserve">  эффективности   в муниципальном   районе   Похвистневский   </w:t>
      </w:r>
      <w:r w:rsidRPr="007C4E79">
        <w:rPr>
          <w:rFonts w:ascii="Times New Roman" w:hAnsi="Times New Roman" w:cs="Times New Roman"/>
          <w:sz w:val="28"/>
        </w:rPr>
        <w:t>на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 20</w:t>
      </w:r>
      <w:r>
        <w:rPr>
          <w:rFonts w:ascii="Times New Roman" w:hAnsi="Times New Roman" w:cs="Times New Roman"/>
          <w:sz w:val="28"/>
        </w:rPr>
        <w:t>20</w:t>
      </w:r>
      <w:r w:rsidRPr="007C4E79">
        <w:rPr>
          <w:rFonts w:ascii="Times New Roman" w:hAnsi="Times New Roman" w:cs="Times New Roman"/>
          <w:sz w:val="28"/>
        </w:rPr>
        <w:t>-20</w:t>
      </w:r>
      <w:r w:rsidRPr="007C4E7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4E79">
        <w:rPr>
          <w:rFonts w:ascii="Times New Roman" w:hAnsi="Times New Roman" w:cs="Times New Roman"/>
          <w:sz w:val="28"/>
        </w:rPr>
        <w:t xml:space="preserve"> годы»</w:t>
      </w:r>
    </w:p>
    <w:p w:rsidR="005B76D6" w:rsidRDefault="005B76D6" w:rsidP="005B76D6">
      <w:pPr>
        <w:jc w:val="center"/>
        <w:rPr>
          <w:lang w:eastAsia="ar-SA"/>
        </w:rPr>
      </w:pPr>
    </w:p>
    <w:p w:rsidR="005B76D6" w:rsidRPr="00E136CA" w:rsidRDefault="005B76D6" w:rsidP="005B76D6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E136CA">
        <w:rPr>
          <w:rFonts w:ascii="Times New Roman" w:hAnsi="Times New Roman" w:cs="Times New Roman"/>
          <w:b/>
          <w:sz w:val="28"/>
          <w:szCs w:val="28"/>
          <w:lang w:eastAsia="ar-SA"/>
        </w:rPr>
        <w:t>Отчет за 202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2</w:t>
      </w:r>
      <w:r w:rsidRPr="00E136C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год</w:t>
      </w:r>
    </w:p>
    <w:p w:rsidR="005B76D6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оценивается исходя из достижения запланированных результатов по каждому из целевых показателей </w:t>
      </w:r>
      <w:r>
        <w:rPr>
          <w:rFonts w:ascii="Times New Roman" w:hAnsi="Times New Roman" w:cs="Times New Roman"/>
          <w:sz w:val="28"/>
          <w:szCs w:val="28"/>
        </w:rPr>
        <w:t>путем сопоставления</w:t>
      </w:r>
      <w:r>
        <w:rPr>
          <w:rFonts w:ascii="Times New Roman" w:hAnsi="Times New Roman" w:cs="Times New Roman"/>
          <w:sz w:val="28"/>
          <w:szCs w:val="28"/>
        </w:rPr>
        <w:t xml:space="preserve"> плановых и фактических значений показателей муниципальной программы за текущий год по отношению к предыдущему году</w:t>
      </w:r>
      <w:r w:rsidRPr="00340A95">
        <w:rPr>
          <w:rFonts w:ascii="Times New Roman" w:hAnsi="Times New Roman" w:cs="Times New Roman"/>
          <w:sz w:val="28"/>
          <w:szCs w:val="28"/>
        </w:rPr>
        <w:t>.</w:t>
      </w:r>
    </w:p>
    <w:p w:rsidR="005B76D6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выполнения муниципальной программы проводится для обеспечения исполнения оперативной информацией о ходе и промежуточных результатах выполнения мероприятий и решения задач муниципальной программы. Результаты оценки эффективности используются для корректировки графиков выполнения мероприятий муниципальной программы и плана ее реализации.               </w:t>
      </w:r>
    </w:p>
    <w:p w:rsidR="005B76D6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ходе выполнения муниципальной программы носит обобщенный характер, являются результатом расчета, основывается на массиве первичных данных, не отражает итоговое состояние и позволяет проводить анализ в случае получения неудовлетворительных оценок.   </w:t>
      </w:r>
    </w:p>
    <w:p w:rsidR="005B76D6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муниципальной программы оценивается по окончании текущего финансового года.</w:t>
      </w:r>
    </w:p>
    <w:p w:rsidR="005B76D6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соисполнителями муниципальной программы ежеквартально осуществляется мониторинг реализации муниципальной программы.</w:t>
      </w:r>
    </w:p>
    <w:p w:rsidR="005B76D6" w:rsidRPr="0055318E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реализации муниципальной программы проводится на основе оценки следующих показателей:</w:t>
      </w:r>
    </w:p>
    <w:p w:rsidR="005B76D6" w:rsidRPr="0055318E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степени достижения целей и решения задач программы путем сопоставления фактически достигнутых значений индикаторов целей и показателей задач муниципальной программы и их плановых значений, по формуле:</w:t>
      </w:r>
    </w:p>
    <w:p w:rsidR="005B76D6" w:rsidRPr="0055318E" w:rsidRDefault="005B76D6" w:rsidP="005B76D6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=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3/3=1</w:t>
      </w:r>
    </w:p>
    <w:p w:rsidR="005B76D6" w:rsidRPr="0055318E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степень достижения целей (решения задач), </w:t>
      </w:r>
    </w:p>
    <w:p w:rsidR="005B76D6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фактическое значение индикатора (показателя) муниципальной программы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равно -4</w:t>
      </w:r>
    </w:p>
    <w:p w:rsidR="005B76D6" w:rsidRPr="0055318E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-4 </w:t>
      </w:r>
    </w:p>
    <w:p w:rsidR="005B76D6" w:rsidRPr="0055318E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или</w:t>
      </w:r>
    </w:p>
    <w:p w:rsidR="005B76D6" w:rsidRPr="0055318E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(для индикаторов (показателей), желаемой тенденцией развития которых является снижение значений);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равный -1</w:t>
      </w:r>
    </w:p>
    <w:p w:rsidR="005B76D6" w:rsidRPr="0055318E" w:rsidRDefault="005B76D6" w:rsidP="005B76D6">
      <w:p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ab/>
        <w:t>степени соответствия запланированному уровню затрат и эффективности использования средств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5B76D6" w:rsidRPr="0055318E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Уф=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2595,0тыс.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/</w:t>
      </w:r>
      <w:r>
        <w:rPr>
          <w:rFonts w:ascii="Times New Roman" w:hAnsi="Times New Roman" w:cs="Times New Roman"/>
          <w:sz w:val="28"/>
          <w:szCs w:val="28"/>
        </w:rPr>
        <w:t xml:space="preserve">2595,0тыс.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 =1</w:t>
      </w:r>
    </w:p>
    <w:p w:rsidR="005B76D6" w:rsidRPr="0055318E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где У</w:t>
      </w:r>
      <w:bookmarkStart w:id="0" w:name="_GoBack"/>
      <w:bookmarkEnd w:id="0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ф – уровень финансирования реализации основных мероприятий программы, </w:t>
      </w:r>
    </w:p>
    <w:p w:rsidR="005B76D6" w:rsidRPr="005812C0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фактический объем финансовых ресурсов, направленный на реализацию мероприятий муниципальной 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программы,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2595</w:t>
      </w:r>
      <w:r>
        <w:rPr>
          <w:rFonts w:ascii="Times New Roman" w:hAnsi="Times New Roman" w:cs="Times New Roman"/>
          <w:sz w:val="28"/>
          <w:szCs w:val="28"/>
        </w:rPr>
        <w:t xml:space="preserve">,0тыс.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</w:t>
      </w:r>
    </w:p>
    <w:p w:rsidR="005B76D6" w:rsidRPr="0055318E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плановый объем финансовых ресурсов на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соответствующий отчетный период, </w:t>
      </w:r>
      <w:r>
        <w:rPr>
          <w:rFonts w:ascii="Times New Roman" w:hAnsi="Times New Roman" w:cs="Times New Roman"/>
          <w:sz w:val="28"/>
          <w:szCs w:val="28"/>
        </w:rPr>
        <w:t xml:space="preserve">2595,0тыс. 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рублей</w:t>
      </w:r>
    </w:p>
    <w:p w:rsidR="005B76D6" w:rsidRPr="0055318E" w:rsidRDefault="005B76D6" w:rsidP="005B76D6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муниципальной программы рассчитывается по следующей формуле:</w:t>
      </w:r>
    </w:p>
    <w:p w:rsidR="005B76D6" w:rsidRPr="0055318E" w:rsidRDefault="005B76D6" w:rsidP="005B76D6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ЭП=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х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Уф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=1х1=1</w:t>
      </w:r>
    </w:p>
    <w:p w:rsidR="005B76D6" w:rsidRPr="0055318E" w:rsidRDefault="005B76D6" w:rsidP="005B76D6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Реализация муниципальной программы характеризуется:</w:t>
      </w:r>
    </w:p>
    <w:p w:rsidR="005B76D6" w:rsidRPr="0055318E" w:rsidRDefault="005B76D6" w:rsidP="005B76D6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высоким уровнем эффективности;</w:t>
      </w:r>
    </w:p>
    <w:p w:rsidR="005B76D6" w:rsidRPr="0055318E" w:rsidRDefault="005B76D6" w:rsidP="005B76D6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удовлетворительным уровнем эффективности;</w:t>
      </w:r>
    </w:p>
    <w:p w:rsidR="005B76D6" w:rsidRPr="0055318E" w:rsidRDefault="005B76D6" w:rsidP="005B76D6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неудовлетворительным уровнем эффективности.</w:t>
      </w:r>
    </w:p>
    <w:p w:rsidR="005B76D6" w:rsidRPr="0055318E" w:rsidRDefault="005B76D6" w:rsidP="005B76D6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Вывод об эффективности (неэффективности) реализации муниц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ипальной программы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:</w:t>
      </w:r>
    </w:p>
    <w:p w:rsidR="005B76D6" w:rsidRDefault="005B76D6" w:rsidP="005B76D6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E84C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Высокий уровень эффективности -1</w:t>
      </w:r>
    </w:p>
    <w:p w:rsidR="005B76D6" w:rsidRDefault="005B76D6" w:rsidP="005B76D6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Рекомендации:</w:t>
      </w:r>
    </w:p>
    <w:p w:rsidR="005B76D6" w:rsidRDefault="005B76D6" w:rsidP="005B76D6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053075">
        <w:rPr>
          <w:rFonts w:ascii="Times New Roman" w:eastAsia="Arial Unicode MS" w:hAnsi="Times New Roman" w:cs="Times New Roman"/>
          <w:color w:val="000000"/>
          <w:sz w:val="28"/>
          <w:szCs w:val="28"/>
        </w:rPr>
        <w:t>Признать выполнение программы эффективным в 202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2</w:t>
      </w:r>
      <w:r w:rsidRPr="00053075">
        <w:rPr>
          <w:rFonts w:ascii="Times New Roman" w:eastAsia="Arial Unicode MS" w:hAnsi="Times New Roman" w:cs="Times New Roman"/>
          <w:color w:val="000000"/>
          <w:sz w:val="28"/>
          <w:szCs w:val="28"/>
        </w:rPr>
        <w:t>году и продолжить выполнение 202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3</w:t>
      </w:r>
      <w:r w:rsidRPr="00053075">
        <w:rPr>
          <w:rFonts w:ascii="Times New Roman" w:eastAsia="Arial Unicode MS" w:hAnsi="Times New Roman" w:cs="Times New Roman"/>
          <w:color w:val="000000"/>
          <w:sz w:val="28"/>
          <w:szCs w:val="28"/>
        </w:rPr>
        <w:t>году.</w:t>
      </w:r>
    </w:p>
    <w:p w:rsidR="005B76D6" w:rsidRDefault="005B76D6" w:rsidP="005B76D6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B76D6" w:rsidRDefault="005B76D6" w:rsidP="005B76D6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B76D6" w:rsidRDefault="005B76D6" w:rsidP="005B76D6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B76D6" w:rsidRDefault="005B76D6" w:rsidP="005B76D6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B76D6" w:rsidRDefault="005B76D6" w:rsidP="005B76D6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B76D6" w:rsidRDefault="005B76D6" w:rsidP="005B76D6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B76D6" w:rsidRDefault="005B76D6" w:rsidP="005B76D6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B76D6" w:rsidRDefault="005B76D6" w:rsidP="005B76D6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B76D6" w:rsidRDefault="005B76D6" w:rsidP="005B76D6">
      <w:pPr>
        <w:suppressAutoHyphens/>
        <w:spacing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B76D6" w:rsidRDefault="005B76D6" w:rsidP="005B76D6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B76D6" w:rsidRDefault="005B76D6" w:rsidP="005B76D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Отчет о реализации м</w:t>
      </w:r>
      <w:r w:rsidRPr="006E1620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6E1620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76D6" w:rsidRPr="00D200A7" w:rsidRDefault="005B76D6" w:rsidP="005B76D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0A7">
        <w:rPr>
          <w:rFonts w:ascii="Times New Roman" w:hAnsi="Times New Roman" w:cs="Times New Roman"/>
          <w:b/>
          <w:sz w:val="28"/>
        </w:rPr>
        <w:t xml:space="preserve">«Энергосбережение и   повышения энергетической эффективности в муниципальном 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Pr="00D200A7">
        <w:rPr>
          <w:rFonts w:ascii="Times New Roman" w:hAnsi="Times New Roman" w:cs="Times New Roman"/>
          <w:b/>
          <w:sz w:val="28"/>
        </w:rPr>
        <w:t xml:space="preserve">районе 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Pr="00D200A7">
        <w:rPr>
          <w:rFonts w:ascii="Times New Roman" w:hAnsi="Times New Roman" w:cs="Times New Roman"/>
          <w:b/>
          <w:sz w:val="28"/>
        </w:rPr>
        <w:t xml:space="preserve">Похвистневский </w:t>
      </w:r>
      <w:r>
        <w:rPr>
          <w:rFonts w:ascii="Times New Roman" w:hAnsi="Times New Roman" w:cs="Times New Roman"/>
          <w:b/>
          <w:sz w:val="28"/>
        </w:rPr>
        <w:t>на</w:t>
      </w:r>
      <w:r w:rsidRPr="00D200A7">
        <w:rPr>
          <w:rFonts w:ascii="Times New Roman" w:hAnsi="Times New Roman" w:cs="Times New Roman"/>
          <w:b/>
          <w:sz w:val="28"/>
        </w:rPr>
        <w:t xml:space="preserve"> 2020-20</w:t>
      </w:r>
      <w:r w:rsidRPr="00D200A7">
        <w:rPr>
          <w:rFonts w:ascii="Times New Roman" w:hAnsi="Times New Roman" w:cs="Times New Roman"/>
          <w:b/>
          <w:sz w:val="28"/>
          <w:szCs w:val="28"/>
        </w:rPr>
        <w:t>24</w:t>
      </w:r>
      <w:r w:rsidRPr="00D200A7">
        <w:rPr>
          <w:rFonts w:ascii="Times New Roman" w:hAnsi="Times New Roman" w:cs="Times New Roman"/>
          <w:b/>
          <w:sz w:val="28"/>
        </w:rPr>
        <w:t xml:space="preserve"> годы» за 202</w:t>
      </w:r>
      <w:r>
        <w:rPr>
          <w:rFonts w:ascii="Times New Roman" w:hAnsi="Times New Roman" w:cs="Times New Roman"/>
          <w:b/>
          <w:sz w:val="28"/>
        </w:rPr>
        <w:t>2</w:t>
      </w:r>
      <w:r w:rsidRPr="00D200A7">
        <w:rPr>
          <w:rFonts w:ascii="Times New Roman" w:hAnsi="Times New Roman" w:cs="Times New Roman"/>
          <w:b/>
          <w:sz w:val="28"/>
        </w:rPr>
        <w:t>год</w:t>
      </w:r>
    </w:p>
    <w:p w:rsidR="005B76D6" w:rsidRPr="00800EB8" w:rsidRDefault="005B76D6" w:rsidP="005B76D6">
      <w:pPr>
        <w:pStyle w:val="ConsPlusNormal"/>
        <w:ind w:left="-709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B76D6" w:rsidRPr="00D200A7" w:rsidRDefault="005B76D6" w:rsidP="005B76D6">
      <w:pPr>
        <w:pStyle w:val="ConsPlusNormal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Выполнение целевых показателей муниципальной программы </w:t>
      </w:r>
      <w:r w:rsidRPr="00D200A7">
        <w:rPr>
          <w:rFonts w:ascii="Times New Roman" w:hAnsi="Times New Roman" w:cs="Times New Roman"/>
          <w:b/>
          <w:sz w:val="28"/>
        </w:rPr>
        <w:t>«</w:t>
      </w:r>
      <w:r w:rsidRPr="00D200A7">
        <w:rPr>
          <w:rFonts w:ascii="Times New Roman" w:hAnsi="Times New Roman" w:cs="Times New Roman"/>
          <w:b/>
          <w:sz w:val="24"/>
          <w:szCs w:val="24"/>
        </w:rPr>
        <w:t>Энергосбережение и   повышения энергетической эффективности в муниципальном районе Похвистневский на 2020-2024 годы»</w:t>
      </w:r>
      <w:r w:rsidRPr="00D200A7">
        <w:rPr>
          <w:rFonts w:ascii="Times New Roman" w:eastAsia="Calibri" w:hAnsi="Times New Roman" w:cs="Times New Roman"/>
          <w:b/>
          <w:sz w:val="24"/>
          <w:szCs w:val="24"/>
        </w:rPr>
        <w:t xml:space="preserve"> за 202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D200A7">
        <w:rPr>
          <w:rFonts w:ascii="Times New Roman" w:eastAsia="Calibri" w:hAnsi="Times New Roman" w:cs="Times New Roman"/>
          <w:b/>
          <w:sz w:val="24"/>
          <w:szCs w:val="24"/>
        </w:rPr>
        <w:t>год</w:t>
      </w:r>
    </w:p>
    <w:tbl>
      <w:tblPr>
        <w:tblW w:w="1074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3124"/>
        <w:gridCol w:w="1559"/>
        <w:gridCol w:w="1134"/>
        <w:gridCol w:w="1276"/>
        <w:gridCol w:w="1559"/>
        <w:gridCol w:w="1560"/>
      </w:tblGrid>
      <w:tr w:rsidR="005B76D6" w:rsidRPr="001C2722" w:rsidTr="00EF29CB">
        <w:tc>
          <w:tcPr>
            <w:tcW w:w="532" w:type="dxa"/>
            <w:vMerge w:val="restart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24" w:type="dxa"/>
            <w:vMerge w:val="restart"/>
          </w:tcPr>
          <w:p w:rsidR="005B76D6" w:rsidRPr="001C2722" w:rsidRDefault="005B76D6" w:rsidP="00EF29C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559" w:type="dxa"/>
            <w:tcBorders>
              <w:bottom w:val="nil"/>
            </w:tcBorders>
          </w:tcPr>
          <w:p w:rsidR="005B76D6" w:rsidRPr="001C2722" w:rsidRDefault="005B76D6" w:rsidP="00EF29CB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410" w:type="dxa"/>
            <w:gridSpan w:val="2"/>
            <w:tcBorders>
              <w:bottom w:val="nil"/>
            </w:tcBorders>
          </w:tcPr>
          <w:p w:rsidR="005B76D6" w:rsidRPr="001C2722" w:rsidRDefault="005B76D6" w:rsidP="00EF29CB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559" w:type="dxa"/>
            <w:vMerge w:val="restart"/>
          </w:tcPr>
          <w:p w:rsidR="005B76D6" w:rsidRPr="001C2722" w:rsidRDefault="005B76D6" w:rsidP="00EF29CB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560" w:type="dxa"/>
            <w:vMerge w:val="restart"/>
          </w:tcPr>
          <w:p w:rsidR="005B76D6" w:rsidRPr="001C2722" w:rsidRDefault="005B76D6" w:rsidP="00EF29CB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5B76D6" w:rsidRPr="001C2722" w:rsidTr="00EF29CB">
        <w:tc>
          <w:tcPr>
            <w:tcW w:w="532" w:type="dxa"/>
            <w:vMerge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vMerge/>
          </w:tcPr>
          <w:p w:rsidR="005B76D6" w:rsidRPr="001C2722" w:rsidRDefault="005B76D6" w:rsidP="00EF29C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:rsidRPr="001C2722" w:rsidTr="00EF29CB">
        <w:tc>
          <w:tcPr>
            <w:tcW w:w="532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:rsidR="005B76D6" w:rsidRPr="001C2722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теплотрассы в селе Савруха</w:t>
            </w:r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76D6" w:rsidRPr="001C2722" w:rsidTr="00EF29CB">
        <w:tc>
          <w:tcPr>
            <w:tcW w:w="532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</w:tcPr>
          <w:p w:rsidR="005B76D6" w:rsidRPr="006B203C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Монтаж трех комплектов автоматики на газовые котлы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MIKRO</w:t>
            </w:r>
            <w:r w:rsidRPr="006B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New</w:t>
            </w:r>
            <w:r w:rsidRPr="006B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модульной котельной, расположенной по адресу: Самарская область, Похвистневский район, с. Большой Толкай, ул. Пионерская, 22</w:t>
            </w:r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76D6" w:rsidRPr="001C2722" w:rsidTr="00EF29CB">
        <w:tc>
          <w:tcPr>
            <w:tcW w:w="532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4" w:type="dxa"/>
          </w:tcPr>
          <w:p w:rsidR="005B76D6" w:rsidRDefault="005B76D6" w:rsidP="00EF29CB">
            <w:pPr>
              <w:spacing w:after="0"/>
              <w:ind w:right="-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трех комплектов автоматики на газовые котлы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MIKRO</w:t>
            </w:r>
            <w:r w:rsidRPr="006B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New</w:t>
            </w:r>
            <w:r w:rsidRPr="006B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76D6" w:rsidRPr="001C2722" w:rsidTr="00EF29CB">
        <w:tc>
          <w:tcPr>
            <w:tcW w:w="532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</w:tcPr>
          <w:p w:rsidR="005B76D6" w:rsidRDefault="005B76D6" w:rsidP="00EF29CB">
            <w:pPr>
              <w:spacing w:after="0"/>
              <w:ind w:right="-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76D6" w:rsidRDefault="005B76D6" w:rsidP="005B76D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5B76D6" w:rsidRPr="00E06953" w:rsidRDefault="005B76D6" w:rsidP="005B76D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E06953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Финансовое обеспечение реализации муниципальной программы </w:t>
      </w:r>
    </w:p>
    <w:p w:rsidR="005B76D6" w:rsidRDefault="005B76D6" w:rsidP="005B76D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0A7">
        <w:rPr>
          <w:rFonts w:ascii="Times New Roman" w:hAnsi="Times New Roman" w:cs="Times New Roman"/>
          <w:b/>
          <w:sz w:val="28"/>
        </w:rPr>
        <w:t>«</w:t>
      </w:r>
      <w:r w:rsidRPr="00D200A7">
        <w:rPr>
          <w:rFonts w:ascii="Times New Roman" w:hAnsi="Times New Roman" w:cs="Times New Roman"/>
          <w:b/>
          <w:sz w:val="24"/>
          <w:szCs w:val="24"/>
        </w:rPr>
        <w:t>Энергосбережение и   повышения энергетической эффективности в муниципальном районе Похвистневский на 2020-2024 годы»</w:t>
      </w:r>
      <w:r w:rsidRPr="00D200A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 счет средств областного, федерального и местного </w:t>
      </w:r>
      <w:r>
        <w:rPr>
          <w:rFonts w:ascii="Times New Roman" w:eastAsia="Calibri" w:hAnsi="Times New Roman" w:cs="Times New Roman"/>
          <w:b/>
          <w:sz w:val="24"/>
          <w:szCs w:val="24"/>
        </w:rPr>
        <w:t>бюджета</w:t>
      </w:r>
      <w:r w:rsidRPr="00C449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b/>
          <w:sz w:val="24"/>
          <w:szCs w:val="24"/>
        </w:rPr>
        <w:t xml:space="preserve"> 2022год</w:t>
      </w:r>
    </w:p>
    <w:tbl>
      <w:tblPr>
        <w:tblW w:w="11026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3118"/>
        <w:gridCol w:w="1276"/>
        <w:gridCol w:w="1559"/>
        <w:gridCol w:w="1701"/>
        <w:gridCol w:w="1559"/>
        <w:gridCol w:w="1417"/>
      </w:tblGrid>
      <w:tr w:rsidR="005B76D6" w:rsidRPr="001C2722" w:rsidTr="00EF29CB">
        <w:tc>
          <w:tcPr>
            <w:tcW w:w="396" w:type="dxa"/>
            <w:vMerge w:val="restart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  <w:vMerge w:val="restart"/>
          </w:tcPr>
          <w:p w:rsidR="005B76D6" w:rsidRPr="001C2722" w:rsidRDefault="005B76D6" w:rsidP="00EF29C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276" w:type="dxa"/>
            <w:tcBorders>
              <w:bottom w:val="nil"/>
            </w:tcBorders>
          </w:tcPr>
          <w:p w:rsidR="005B76D6" w:rsidRPr="001C2722" w:rsidRDefault="005B76D6" w:rsidP="00EF29CB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5B76D6" w:rsidRPr="001C2722" w:rsidRDefault="005B76D6" w:rsidP="00EF29CB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559" w:type="dxa"/>
            <w:vMerge w:val="restart"/>
          </w:tcPr>
          <w:p w:rsidR="005B76D6" w:rsidRPr="001C2722" w:rsidRDefault="005B76D6" w:rsidP="00EF29CB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417" w:type="dxa"/>
            <w:vMerge w:val="restart"/>
          </w:tcPr>
          <w:p w:rsidR="005B76D6" w:rsidRPr="001C2722" w:rsidRDefault="005B76D6" w:rsidP="00EF29CB">
            <w:pPr>
              <w:spacing w:after="0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5B76D6" w:rsidRPr="001C2722" w:rsidTr="00EF29CB">
        <w:tc>
          <w:tcPr>
            <w:tcW w:w="396" w:type="dxa"/>
            <w:vMerge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B76D6" w:rsidRPr="001C2722" w:rsidRDefault="005B76D6" w:rsidP="00EF29C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:rsidRPr="001C2722" w:rsidTr="00EF29CB">
        <w:tc>
          <w:tcPr>
            <w:tcW w:w="39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5B76D6" w:rsidRPr="001C2722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теплотрассы в селе Савруха</w:t>
            </w:r>
            <w:r w:rsidRPr="001C2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701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:rsidRPr="001C2722" w:rsidTr="00EF29CB">
        <w:trPr>
          <w:trHeight w:val="266"/>
        </w:trPr>
        <w:tc>
          <w:tcPr>
            <w:tcW w:w="39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B76D6" w:rsidRPr="001C2722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76D6" w:rsidRDefault="005B76D6" w:rsidP="00EF29CB">
            <w:pPr>
              <w:spacing w:after="0"/>
              <w:jc w:val="center"/>
            </w:pPr>
          </w:p>
        </w:tc>
        <w:tc>
          <w:tcPr>
            <w:tcW w:w="1417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:rsidRPr="001C2722" w:rsidTr="00EF29CB">
        <w:trPr>
          <w:trHeight w:val="316"/>
        </w:trPr>
        <w:tc>
          <w:tcPr>
            <w:tcW w:w="396" w:type="dxa"/>
          </w:tcPr>
          <w:p w:rsidR="005B76D6" w:rsidRPr="001C2722" w:rsidRDefault="005B76D6" w:rsidP="00EF2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B76D6" w:rsidRPr="001C2722" w:rsidRDefault="005B76D6" w:rsidP="00EF29CB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B76D6" w:rsidRPr="001C2722" w:rsidRDefault="005B76D6" w:rsidP="00EF2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5B76D6" w:rsidRDefault="005B76D6" w:rsidP="00EF29CB">
            <w:pPr>
              <w:jc w:val="center"/>
            </w:pPr>
            <w:r w:rsidRPr="00BF167D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701" w:type="dxa"/>
          </w:tcPr>
          <w:p w:rsidR="005B76D6" w:rsidRDefault="005B76D6" w:rsidP="00EF29CB">
            <w:pPr>
              <w:jc w:val="center"/>
            </w:pPr>
            <w:r w:rsidRPr="00BF167D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559" w:type="dxa"/>
          </w:tcPr>
          <w:p w:rsidR="005B76D6" w:rsidRDefault="005B76D6" w:rsidP="00EF29CB">
            <w:pPr>
              <w:spacing w:after="0" w:line="240" w:lineRule="auto"/>
              <w:jc w:val="center"/>
            </w:pPr>
            <w:r w:rsidRPr="00A84F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B76D6" w:rsidRPr="001C2722" w:rsidRDefault="005B76D6" w:rsidP="00EF2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:rsidRPr="001C2722" w:rsidTr="00EF29CB">
        <w:tc>
          <w:tcPr>
            <w:tcW w:w="39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5B76D6" w:rsidRPr="001C2722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работ по</w:t>
            </w:r>
            <w:r w:rsidRPr="001C27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Монтаж трех комплектов автоматики на газовые котлы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MIKRO</w:t>
            </w:r>
            <w:r w:rsidRPr="006B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New</w:t>
            </w:r>
            <w:r w:rsidRPr="006B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100 модульной котельной,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расположенной по адресу: Самарская область, Похвистневский район, с. Большой Толкай, ул. Пионерская, </w:t>
            </w:r>
          </w:p>
        </w:tc>
        <w:tc>
          <w:tcPr>
            <w:tcW w:w="127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98,00</w:t>
            </w:r>
          </w:p>
        </w:tc>
        <w:tc>
          <w:tcPr>
            <w:tcW w:w="1701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98,00</w:t>
            </w:r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76D6" w:rsidRPr="001C2722" w:rsidTr="00EF29CB">
        <w:tc>
          <w:tcPr>
            <w:tcW w:w="39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B76D6" w:rsidRPr="001C2722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:rsidRPr="001C2722" w:rsidTr="00EF29CB">
        <w:trPr>
          <w:trHeight w:val="394"/>
        </w:trPr>
        <w:tc>
          <w:tcPr>
            <w:tcW w:w="39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B76D6" w:rsidRPr="001C2722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98,00</w:t>
            </w:r>
          </w:p>
        </w:tc>
        <w:tc>
          <w:tcPr>
            <w:tcW w:w="1701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98,00</w:t>
            </w:r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76D6" w:rsidRPr="001C2722" w:rsidTr="00EF29CB">
        <w:tc>
          <w:tcPr>
            <w:tcW w:w="39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5B76D6" w:rsidRPr="001C2722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трех комплектов автоматики на газовые котлы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MIKRO</w:t>
            </w:r>
            <w:r w:rsidRPr="006B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New</w:t>
            </w:r>
            <w:r w:rsidRPr="006B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1701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1559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:rsidRPr="001C2722" w:rsidTr="00EF29CB">
        <w:tc>
          <w:tcPr>
            <w:tcW w:w="39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B76D6" w:rsidRPr="001C2722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1701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1559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7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76D6" w:rsidRPr="001C2722" w:rsidTr="00EF29CB">
        <w:tc>
          <w:tcPr>
            <w:tcW w:w="396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B76D6" w:rsidRPr="001C2722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559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76D6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B76D6" w:rsidRPr="001C2722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76D6" w:rsidRPr="009946A0" w:rsidTr="00EF29CB">
        <w:trPr>
          <w:trHeight w:val="256"/>
        </w:trPr>
        <w:tc>
          <w:tcPr>
            <w:tcW w:w="396" w:type="dxa"/>
          </w:tcPr>
          <w:p w:rsidR="005B76D6" w:rsidRPr="009946A0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5B76D6" w:rsidRPr="009F54AE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5B76D6" w:rsidRPr="009F54AE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559" w:type="dxa"/>
          </w:tcPr>
          <w:p w:rsidR="005B76D6" w:rsidRPr="009F54AE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76D6" w:rsidRPr="009F54AE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B76D6" w:rsidRPr="009F54AE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B76D6" w:rsidRPr="009F54AE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B76D6" w:rsidRPr="009946A0" w:rsidTr="00EF29CB">
        <w:trPr>
          <w:trHeight w:val="256"/>
        </w:trPr>
        <w:tc>
          <w:tcPr>
            <w:tcW w:w="396" w:type="dxa"/>
          </w:tcPr>
          <w:p w:rsidR="005B76D6" w:rsidRPr="009946A0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5B76D6" w:rsidRPr="009F54AE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B76D6" w:rsidRPr="009F54AE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1559" w:type="dxa"/>
          </w:tcPr>
          <w:p w:rsidR="005B76D6" w:rsidRPr="009F54AE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2595,0</w:t>
            </w:r>
          </w:p>
        </w:tc>
        <w:tc>
          <w:tcPr>
            <w:tcW w:w="1701" w:type="dxa"/>
          </w:tcPr>
          <w:p w:rsidR="005B76D6" w:rsidRPr="009F54AE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2595,0</w:t>
            </w:r>
          </w:p>
        </w:tc>
        <w:tc>
          <w:tcPr>
            <w:tcW w:w="1559" w:type="dxa"/>
          </w:tcPr>
          <w:p w:rsidR="005B76D6" w:rsidRPr="009F54AE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B76D6" w:rsidRPr="009F54AE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76D6" w:rsidRPr="009946A0" w:rsidTr="00EF29CB">
        <w:trPr>
          <w:trHeight w:val="256"/>
        </w:trPr>
        <w:tc>
          <w:tcPr>
            <w:tcW w:w="396" w:type="dxa"/>
          </w:tcPr>
          <w:p w:rsidR="005B76D6" w:rsidRPr="009946A0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5B76D6" w:rsidRPr="009F54AE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4AE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 реализацию муниципальной программы</w:t>
            </w:r>
          </w:p>
        </w:tc>
        <w:tc>
          <w:tcPr>
            <w:tcW w:w="1276" w:type="dxa"/>
          </w:tcPr>
          <w:p w:rsidR="005B76D6" w:rsidRPr="009F54AE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B76D6" w:rsidRPr="009F54AE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2595,0</w:t>
            </w:r>
          </w:p>
        </w:tc>
        <w:tc>
          <w:tcPr>
            <w:tcW w:w="1701" w:type="dxa"/>
          </w:tcPr>
          <w:p w:rsidR="005B76D6" w:rsidRPr="009F54AE" w:rsidRDefault="005B76D6" w:rsidP="00EF29CB">
            <w:pPr>
              <w:spacing w:after="0"/>
              <w:ind w:right="-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2595,0</w:t>
            </w:r>
          </w:p>
        </w:tc>
        <w:tc>
          <w:tcPr>
            <w:tcW w:w="1559" w:type="dxa"/>
          </w:tcPr>
          <w:p w:rsidR="005B76D6" w:rsidRPr="009F54AE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5B76D6" w:rsidRPr="009F54AE" w:rsidRDefault="005B76D6" w:rsidP="00EF29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Default="005B76D6" w:rsidP="005B76D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B76D6" w:rsidRPr="00052C1A" w:rsidRDefault="005B76D6" w:rsidP="00C34474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</w:p>
    <w:sectPr w:rsidR="005B76D6" w:rsidRPr="00052C1A" w:rsidSect="00053075">
      <w:pgSz w:w="12240" w:h="15840"/>
      <w:pgMar w:top="567" w:right="567" w:bottom="397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D67A6"/>
    <w:multiLevelType w:val="hybridMultilevel"/>
    <w:tmpl w:val="42F40B4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2F636BF"/>
    <w:multiLevelType w:val="hybridMultilevel"/>
    <w:tmpl w:val="19648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C7D33"/>
    <w:multiLevelType w:val="multilevel"/>
    <w:tmpl w:val="2AF68C42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FF"/>
    <w:rsid w:val="00001389"/>
    <w:rsid w:val="00045C41"/>
    <w:rsid w:val="00052C1A"/>
    <w:rsid w:val="00053075"/>
    <w:rsid w:val="0005545F"/>
    <w:rsid w:val="000705B7"/>
    <w:rsid w:val="000F468B"/>
    <w:rsid w:val="00105FE4"/>
    <w:rsid w:val="001066E8"/>
    <w:rsid w:val="001171BB"/>
    <w:rsid w:val="00156DAB"/>
    <w:rsid w:val="00175289"/>
    <w:rsid w:val="00182513"/>
    <w:rsid w:val="001C2722"/>
    <w:rsid w:val="001F3AFF"/>
    <w:rsid w:val="001F5394"/>
    <w:rsid w:val="00204468"/>
    <w:rsid w:val="002315C0"/>
    <w:rsid w:val="00244DAE"/>
    <w:rsid w:val="00276C99"/>
    <w:rsid w:val="002B7AFD"/>
    <w:rsid w:val="002C1E5B"/>
    <w:rsid w:val="002C498A"/>
    <w:rsid w:val="002D1BC6"/>
    <w:rsid w:val="002F3B2D"/>
    <w:rsid w:val="002F74FD"/>
    <w:rsid w:val="00302104"/>
    <w:rsid w:val="00302110"/>
    <w:rsid w:val="00303E52"/>
    <w:rsid w:val="00340A95"/>
    <w:rsid w:val="00346556"/>
    <w:rsid w:val="00370621"/>
    <w:rsid w:val="003C602D"/>
    <w:rsid w:val="003E7EA3"/>
    <w:rsid w:val="003F44BC"/>
    <w:rsid w:val="00424ABA"/>
    <w:rsid w:val="00494952"/>
    <w:rsid w:val="004E6765"/>
    <w:rsid w:val="00524DCC"/>
    <w:rsid w:val="005748DE"/>
    <w:rsid w:val="005812C0"/>
    <w:rsid w:val="0058452A"/>
    <w:rsid w:val="00586E09"/>
    <w:rsid w:val="005923CD"/>
    <w:rsid w:val="0059556A"/>
    <w:rsid w:val="005B11AF"/>
    <w:rsid w:val="005B76D6"/>
    <w:rsid w:val="005C49E0"/>
    <w:rsid w:val="005D1CBD"/>
    <w:rsid w:val="005F533C"/>
    <w:rsid w:val="005F5C35"/>
    <w:rsid w:val="006153BB"/>
    <w:rsid w:val="00684144"/>
    <w:rsid w:val="006B203C"/>
    <w:rsid w:val="006B3960"/>
    <w:rsid w:val="00712AD8"/>
    <w:rsid w:val="0073643B"/>
    <w:rsid w:val="00766C9A"/>
    <w:rsid w:val="007822D8"/>
    <w:rsid w:val="007A1B71"/>
    <w:rsid w:val="007C213A"/>
    <w:rsid w:val="00800EB8"/>
    <w:rsid w:val="00814BB0"/>
    <w:rsid w:val="008A0913"/>
    <w:rsid w:val="008E5A0D"/>
    <w:rsid w:val="008E5F05"/>
    <w:rsid w:val="008F7B4B"/>
    <w:rsid w:val="009922E5"/>
    <w:rsid w:val="009A17E9"/>
    <w:rsid w:val="009A3698"/>
    <w:rsid w:val="009D36A2"/>
    <w:rsid w:val="009F54AE"/>
    <w:rsid w:val="00A50866"/>
    <w:rsid w:val="00A94163"/>
    <w:rsid w:val="00AA577B"/>
    <w:rsid w:val="00BB7526"/>
    <w:rsid w:val="00BE1232"/>
    <w:rsid w:val="00C323C8"/>
    <w:rsid w:val="00C34474"/>
    <w:rsid w:val="00C44960"/>
    <w:rsid w:val="00C81F28"/>
    <w:rsid w:val="00CB000B"/>
    <w:rsid w:val="00CF53EE"/>
    <w:rsid w:val="00D200A7"/>
    <w:rsid w:val="00E04081"/>
    <w:rsid w:val="00E06953"/>
    <w:rsid w:val="00E136CA"/>
    <w:rsid w:val="00E84C85"/>
    <w:rsid w:val="00F11C83"/>
    <w:rsid w:val="00F22FFF"/>
    <w:rsid w:val="00F37A94"/>
    <w:rsid w:val="00F67FF1"/>
    <w:rsid w:val="00FD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E3FFD"/>
  <w15:docId w15:val="{C2B11DC8-AAD9-4A2C-9761-7CC4DD97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unhideWhenUsed/>
    <w:rsid w:val="003C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136CA"/>
    <w:rPr>
      <w:rFonts w:ascii="Arial" w:eastAsia="Arial" w:hAnsi="Arial" w:cs="Arial"/>
      <w:lang w:eastAsia="ar-SA"/>
    </w:rPr>
  </w:style>
  <w:style w:type="character" w:customStyle="1" w:styleId="js-extracted-address">
    <w:name w:val="js-extracted-address"/>
    <w:rsid w:val="001C2722"/>
  </w:style>
  <w:style w:type="character" w:customStyle="1" w:styleId="pinkbg">
    <w:name w:val="pinkbg"/>
    <w:basedOn w:val="a0"/>
    <w:rsid w:val="001C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AD91AB160A1149F10A44972BFDCC757886264B0A09463C27677886565EC9E90C9197A4EFF48x6z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EDDF2-AC71-4031-8367-B647E531A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998</Words>
  <Characters>5695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 соответствии со статьей 179 Бюджетного кодекса Российской Федерации, Постановл</vt:lpstr>
    </vt:vector>
  </TitlesOfParts>
  <Company>Microsoft</Company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ОргОтдел_Пост</cp:lastModifiedBy>
  <cp:revision>6</cp:revision>
  <cp:lastPrinted>2023-01-27T05:07:00Z</cp:lastPrinted>
  <dcterms:created xsi:type="dcterms:W3CDTF">2023-01-24T06:14:00Z</dcterms:created>
  <dcterms:modified xsi:type="dcterms:W3CDTF">2023-02-01T10:58:00Z</dcterms:modified>
</cp:coreProperties>
</file>