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376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5033E2" w:rsidTr="004172D8">
        <w:trPr>
          <w:trHeight w:val="728"/>
        </w:trPr>
        <w:tc>
          <w:tcPr>
            <w:tcW w:w="4518" w:type="dxa"/>
            <w:vMerge w:val="restart"/>
          </w:tcPr>
          <w:p w:rsidR="005033E2" w:rsidRPr="00DC61D3" w:rsidRDefault="005033E2" w:rsidP="004172D8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4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3E2" w:rsidRPr="00165CA6" w:rsidRDefault="005033E2" w:rsidP="004172D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5033E2" w:rsidRPr="002E0B55" w:rsidRDefault="005033E2" w:rsidP="004172D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033E2" w:rsidRDefault="0003332D" w:rsidP="004172D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</w:t>
            </w:r>
            <w:proofErr w:type="gramStart"/>
            <w:r>
              <w:t xml:space="preserve">27.12.2022  </w:t>
            </w:r>
            <w:r w:rsidR="005033E2">
              <w:rPr>
                <w:rFonts w:cs="Times New Roman"/>
              </w:rPr>
              <w:t>№</w:t>
            </w:r>
            <w:proofErr w:type="gramEnd"/>
            <w:r w:rsidR="005033E2">
              <w:t xml:space="preserve"> </w:t>
            </w:r>
            <w:r>
              <w:t>1021</w:t>
            </w:r>
          </w:p>
          <w:p w:rsidR="005033E2" w:rsidRDefault="005033E2" w:rsidP="004172D8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5033E2" w:rsidRDefault="0003332D" w:rsidP="004172D8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26" style="position:absolute;margin-left:20.25pt;margin-top:18.95pt;width:8.7pt;height:8.75pt;rotation:270;z-index:25166028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 w:rsidR="005033E2">
              <w:rPr>
                <w:sz w:val="24"/>
                <w:szCs w:val="24"/>
              </w:rPr>
              <w:t xml:space="preserve"> </w:t>
            </w:r>
          </w:p>
        </w:tc>
      </w:tr>
      <w:tr w:rsidR="005033E2" w:rsidTr="00964532">
        <w:trPr>
          <w:trHeight w:val="3378"/>
        </w:trPr>
        <w:tc>
          <w:tcPr>
            <w:tcW w:w="4518" w:type="dxa"/>
            <w:vMerge/>
          </w:tcPr>
          <w:p w:rsidR="005033E2" w:rsidRDefault="005033E2" w:rsidP="004172D8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03332D" w:rsidP="005033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w:pict>
          <v:group id="_x0000_s1029" style="position:absolute;left:0;text-align:left;margin-left:51.2pt;margin-top:1.4pt;width:8.7pt;height:8.75pt;z-index:251661312" coordorigin="3668,5641" coordsize="174,175">
            <v:shape id="_x0000_s1030" type="#_x0000_t32" style="position:absolute;left:3842;top:5649;width:0;height:167" o:connectortype="straight" strokeweight=".6pt"/>
            <v:shape id="_x0000_s1031" type="#_x0000_t32" style="position:absolute;left:3668;top:5641;width:174;height:0" o:connectortype="straight" strokeweight=".6pt"/>
          </v:group>
        </w:pict>
      </w: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4564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230D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="002A4564">
        <w:rPr>
          <w:rFonts w:ascii="Times New Roman" w:hAnsi="Times New Roman" w:cs="Times New Roman"/>
          <w:sz w:val="28"/>
          <w:szCs w:val="28"/>
        </w:rPr>
        <w:t>внесении изменений в Постановление</w:t>
      </w:r>
    </w:p>
    <w:p w:rsidR="002A4564" w:rsidRDefault="002A4564" w:rsidP="00E2748F">
      <w:pPr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</w:p>
    <w:p w:rsidR="00E2748F" w:rsidRDefault="002A4564" w:rsidP="00E2748F">
      <w:pPr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Похвистневский  от 04.10.2017</w:t>
      </w:r>
      <w:r w:rsidR="00E2748F">
        <w:rPr>
          <w:rFonts w:ascii="Times New Roman" w:hAnsi="Times New Roman" w:cs="Times New Roman"/>
          <w:sz w:val="28"/>
          <w:szCs w:val="28"/>
        </w:rPr>
        <w:t xml:space="preserve"> №811</w:t>
      </w:r>
    </w:p>
    <w:p w:rsidR="00E2748F" w:rsidRDefault="00E2748F" w:rsidP="00E2748F">
      <w:pPr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специализированном жилищном фонде</w:t>
      </w:r>
    </w:p>
    <w:p w:rsidR="00E2748F" w:rsidRDefault="00E2748F" w:rsidP="00E2748F">
      <w:pPr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(маневренном фонде) муниципального района </w:t>
      </w:r>
    </w:p>
    <w:p w:rsidR="005033E2" w:rsidRDefault="00E2748F" w:rsidP="00E2748F">
      <w:pPr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Похвистневский</w:t>
      </w:r>
      <w:r w:rsidR="005033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Самарской области»</w:t>
      </w:r>
    </w:p>
    <w:p w:rsidR="00964532" w:rsidRDefault="005033E2" w:rsidP="00E2748F">
      <w:pPr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A2D1C" w:rsidRPr="00343A3F" w:rsidRDefault="00E2748F" w:rsidP="00661778">
      <w:pPr>
        <w:tabs>
          <w:tab w:val="left" w:pos="851"/>
        </w:tabs>
        <w:ind w:left="567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26 января 2006 №42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</w:t>
      </w:r>
      <w:r w:rsidR="00DC628D">
        <w:rPr>
          <w:rFonts w:ascii="Times New Roman" w:hAnsi="Times New Roman" w:cs="Times New Roman"/>
          <w:sz w:val="28"/>
          <w:szCs w:val="28"/>
        </w:rPr>
        <w:t xml:space="preserve"> </w:t>
      </w:r>
      <w:r w:rsidR="00D4331C">
        <w:rPr>
          <w:rFonts w:ascii="Times New Roman" w:hAnsi="Times New Roman" w:cs="Times New Roman"/>
          <w:sz w:val="28"/>
          <w:szCs w:val="28"/>
        </w:rPr>
        <w:t>Уставом муниципального района Похвистневский</w:t>
      </w:r>
      <w:r w:rsidR="00934CBB">
        <w:rPr>
          <w:rFonts w:ascii="Times New Roman" w:hAnsi="Times New Roman" w:cs="Times New Roman"/>
          <w:sz w:val="28"/>
          <w:szCs w:val="28"/>
        </w:rPr>
        <w:t xml:space="preserve"> Самарской области,</w:t>
      </w:r>
      <w:r w:rsidR="00D4331C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Похвистневский</w:t>
      </w:r>
    </w:p>
    <w:p w:rsidR="00964532" w:rsidRDefault="00964532" w:rsidP="00661778">
      <w:pPr>
        <w:tabs>
          <w:tab w:val="left" w:pos="709"/>
          <w:tab w:val="left" w:pos="851"/>
        </w:tabs>
        <w:spacing w:line="276" w:lineRule="auto"/>
        <w:ind w:left="567" w:firstLine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4532" w:rsidRDefault="00964532" w:rsidP="00661778">
      <w:pPr>
        <w:tabs>
          <w:tab w:val="left" w:pos="709"/>
          <w:tab w:val="left" w:pos="851"/>
        </w:tabs>
        <w:spacing w:line="276" w:lineRule="auto"/>
        <w:ind w:left="567" w:firstLine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33E2" w:rsidRPr="00343A3F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5033E2" w:rsidRPr="00E2748F" w:rsidRDefault="00E2748F" w:rsidP="0082416C">
      <w:pPr>
        <w:pStyle w:val="a5"/>
        <w:numPr>
          <w:ilvl w:val="0"/>
          <w:numId w:val="2"/>
        </w:numPr>
        <w:tabs>
          <w:tab w:val="left" w:pos="851"/>
        </w:tabs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E2748F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района Похвистневский Самарской области от 04.10.2017 №811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2748F">
        <w:rPr>
          <w:rFonts w:ascii="Times New Roman" w:hAnsi="Times New Roman" w:cs="Times New Roman"/>
          <w:sz w:val="28"/>
          <w:szCs w:val="28"/>
        </w:rPr>
        <w:t>ледующие изменения:</w:t>
      </w:r>
    </w:p>
    <w:p w:rsidR="00E2748F" w:rsidRPr="0082416C" w:rsidRDefault="0082416C" w:rsidP="0082416C">
      <w:pPr>
        <w:tabs>
          <w:tab w:val="left" w:pos="851"/>
        </w:tabs>
        <w:ind w:left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1.1.</w:t>
      </w:r>
      <w:r w:rsidRPr="0082416C">
        <w:rPr>
          <w:rFonts w:ascii="Times New Roman" w:hAnsi="Times New Roman" w:cs="Times New Roman"/>
          <w:sz w:val="28"/>
          <w:szCs w:val="28"/>
        </w:rPr>
        <w:t xml:space="preserve"> </w:t>
      </w:r>
      <w:r w:rsidR="00E2748F" w:rsidRPr="0082416C">
        <w:rPr>
          <w:rFonts w:ascii="Times New Roman" w:hAnsi="Times New Roman" w:cs="Times New Roman"/>
          <w:sz w:val="28"/>
          <w:szCs w:val="28"/>
        </w:rPr>
        <w:t>Изложить Приложение 2 в новой редакции (прилагается).</w:t>
      </w:r>
    </w:p>
    <w:p w:rsidR="00E2748F" w:rsidRDefault="00E2748F" w:rsidP="0082416C">
      <w:pPr>
        <w:tabs>
          <w:tab w:val="left" w:pos="851"/>
        </w:tabs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E2748F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муниципального района Похвистневский от 28.10.2022 №816 «О внесении изменений в Постановление Администрации муниципального района Похвистневский от 04.10.2017 №811 «О «О специализированном жилищном фонде (маневренном фонде) муниципального района Похвистневский Самарской области».</w:t>
      </w:r>
    </w:p>
    <w:p w:rsidR="00E2748F" w:rsidRPr="00E2748F" w:rsidRDefault="00E2748F" w:rsidP="0082416C">
      <w:pPr>
        <w:tabs>
          <w:tab w:val="left" w:pos="851"/>
        </w:tabs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E2748F">
        <w:rPr>
          <w:rFonts w:ascii="Times New Roman" w:hAnsi="Times New Roman" w:cs="Times New Roman"/>
          <w:sz w:val="28"/>
          <w:szCs w:val="28"/>
        </w:rPr>
        <w:t xml:space="preserve">  Настоящее Постановление вступает в силу со дня его подписания и подлежит размещению на сайте Администрации района в сети «</w:t>
      </w:r>
      <w:r w:rsidR="0003332D" w:rsidRPr="00E2748F">
        <w:rPr>
          <w:rFonts w:ascii="Times New Roman" w:hAnsi="Times New Roman" w:cs="Times New Roman"/>
          <w:sz w:val="28"/>
          <w:szCs w:val="28"/>
        </w:rPr>
        <w:t>Интернет</w:t>
      </w:r>
      <w:bookmarkStart w:id="0" w:name="_GoBack"/>
      <w:bookmarkEnd w:id="0"/>
      <w:r w:rsidRPr="00E2748F">
        <w:rPr>
          <w:rFonts w:ascii="Times New Roman" w:hAnsi="Times New Roman" w:cs="Times New Roman"/>
          <w:sz w:val="28"/>
          <w:szCs w:val="28"/>
        </w:rPr>
        <w:t>».</w:t>
      </w:r>
    </w:p>
    <w:p w:rsidR="00964532" w:rsidRDefault="0082416C" w:rsidP="0082416C">
      <w:pPr>
        <w:tabs>
          <w:tab w:val="left" w:pos="426"/>
          <w:tab w:val="left" w:pos="851"/>
        </w:tabs>
        <w:ind w:left="567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F0D0F">
        <w:rPr>
          <w:rFonts w:ascii="Times New Roman" w:hAnsi="Times New Roman" w:cs="Times New Roman"/>
          <w:sz w:val="28"/>
          <w:szCs w:val="28"/>
        </w:rPr>
        <w:t>.  Контроль за ис</w:t>
      </w:r>
      <w:r w:rsidR="000820DB">
        <w:rPr>
          <w:rFonts w:ascii="Times New Roman" w:hAnsi="Times New Roman" w:cs="Times New Roman"/>
          <w:sz w:val="28"/>
          <w:szCs w:val="28"/>
        </w:rPr>
        <w:t xml:space="preserve">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района по экономике и финансам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М.К.Мамышева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64532" w:rsidRDefault="00964532" w:rsidP="00661778">
      <w:pPr>
        <w:tabs>
          <w:tab w:val="left" w:pos="426"/>
          <w:tab w:val="left" w:pos="851"/>
        </w:tabs>
        <w:spacing w:line="276" w:lineRule="auto"/>
        <w:ind w:left="567" w:firstLine="1"/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964532" w:rsidP="00661778">
      <w:pPr>
        <w:tabs>
          <w:tab w:val="left" w:pos="426"/>
          <w:tab w:val="left" w:pos="851"/>
        </w:tabs>
        <w:spacing w:line="276" w:lineRule="auto"/>
        <w:ind w:left="567" w:firstLine="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23554A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033E2">
        <w:rPr>
          <w:rFonts w:ascii="Times New Roman" w:hAnsi="Times New Roman" w:cs="Times New Roman"/>
          <w:b/>
          <w:sz w:val="28"/>
          <w:szCs w:val="28"/>
        </w:rPr>
        <w:t>Глав</w:t>
      </w:r>
      <w:r w:rsidR="00BA3570">
        <w:rPr>
          <w:rFonts w:ascii="Times New Roman" w:hAnsi="Times New Roman" w:cs="Times New Roman"/>
          <w:b/>
          <w:sz w:val="28"/>
          <w:szCs w:val="28"/>
        </w:rPr>
        <w:t>а</w:t>
      </w:r>
      <w:r w:rsidR="005033E2">
        <w:rPr>
          <w:rFonts w:ascii="Times New Roman" w:hAnsi="Times New Roman" w:cs="Times New Roman"/>
          <w:b/>
          <w:sz w:val="28"/>
          <w:szCs w:val="28"/>
        </w:rPr>
        <w:t xml:space="preserve"> района                                         </w:t>
      </w:r>
      <w:r w:rsidR="00BA3570">
        <w:rPr>
          <w:rFonts w:ascii="Times New Roman" w:hAnsi="Times New Roman" w:cs="Times New Roman"/>
          <w:b/>
          <w:sz w:val="28"/>
          <w:szCs w:val="28"/>
        </w:rPr>
        <w:t xml:space="preserve">           Ю</w:t>
      </w:r>
      <w:r w:rsidR="005033E2">
        <w:rPr>
          <w:rFonts w:ascii="Times New Roman" w:hAnsi="Times New Roman" w:cs="Times New Roman"/>
          <w:b/>
          <w:sz w:val="28"/>
          <w:szCs w:val="28"/>
        </w:rPr>
        <w:t>.</w:t>
      </w:r>
      <w:r w:rsidR="00BA3570">
        <w:rPr>
          <w:rFonts w:ascii="Times New Roman" w:hAnsi="Times New Roman" w:cs="Times New Roman"/>
          <w:b/>
          <w:sz w:val="28"/>
          <w:szCs w:val="28"/>
        </w:rPr>
        <w:t>Ф</w:t>
      </w:r>
      <w:r w:rsidR="005033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A3570">
        <w:rPr>
          <w:rFonts w:ascii="Times New Roman" w:hAnsi="Times New Roman" w:cs="Times New Roman"/>
          <w:b/>
          <w:sz w:val="28"/>
          <w:szCs w:val="28"/>
        </w:rPr>
        <w:t>Рябов</w:t>
      </w:r>
    </w:p>
    <w:p w:rsidR="005033E2" w:rsidRDefault="0023554A" w:rsidP="00661778">
      <w:pPr>
        <w:tabs>
          <w:tab w:val="left" w:pos="426"/>
          <w:tab w:val="left" w:pos="851"/>
        </w:tabs>
        <w:ind w:left="567" w:firstLine="1"/>
        <w:jc w:val="both"/>
      </w:pPr>
      <w:r>
        <w:lastRenderedPageBreak/>
        <w:t xml:space="preserve">     </w:t>
      </w:r>
    </w:p>
    <w:p w:rsidR="005033E2" w:rsidRDefault="005033E2" w:rsidP="00661778">
      <w:pPr>
        <w:tabs>
          <w:tab w:val="left" w:pos="426"/>
          <w:tab w:val="left" w:pos="851"/>
        </w:tabs>
        <w:ind w:left="567" w:firstLine="1"/>
      </w:pPr>
    </w:p>
    <w:p w:rsidR="005033E2" w:rsidRDefault="005033E2" w:rsidP="00661778">
      <w:pPr>
        <w:tabs>
          <w:tab w:val="left" w:pos="426"/>
          <w:tab w:val="left" w:pos="851"/>
        </w:tabs>
        <w:ind w:left="567" w:firstLine="1"/>
      </w:pPr>
    </w:p>
    <w:p w:rsidR="005033E2" w:rsidRDefault="005033E2" w:rsidP="00661778">
      <w:pPr>
        <w:tabs>
          <w:tab w:val="left" w:pos="426"/>
          <w:tab w:val="left" w:pos="851"/>
        </w:tabs>
        <w:ind w:left="567" w:firstLine="1"/>
      </w:pPr>
    </w:p>
    <w:p w:rsidR="005E4357" w:rsidRPr="005B642C" w:rsidRDefault="005E4357" w:rsidP="005E4357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642C">
        <w:rPr>
          <w:rFonts w:ascii="Times New Roman" w:hAnsi="Times New Roman" w:cs="Times New Roman"/>
          <w:sz w:val="28"/>
          <w:szCs w:val="28"/>
        </w:rPr>
        <w:t>Приложение</w:t>
      </w:r>
    </w:p>
    <w:p w:rsidR="005E4357" w:rsidRPr="005B642C" w:rsidRDefault="005E4357" w:rsidP="005E4357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642C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</w:t>
      </w:r>
    </w:p>
    <w:p w:rsidR="005E4357" w:rsidRPr="005B642C" w:rsidRDefault="005E4357" w:rsidP="005E4357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B642C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</w:p>
    <w:p w:rsidR="005E4357" w:rsidRDefault="0003332D" w:rsidP="0003332D">
      <w:pPr>
        <w:spacing w:line="276" w:lineRule="auto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Pr="0003332D">
        <w:rPr>
          <w:rFonts w:ascii="Times New Roman" w:hAnsi="Times New Roman" w:cs="Times New Roman"/>
          <w:sz w:val="28"/>
          <w:szCs w:val="28"/>
        </w:rPr>
        <w:t>27.12.2022  №</w:t>
      </w:r>
      <w:proofErr w:type="gramEnd"/>
      <w:r w:rsidRPr="0003332D">
        <w:rPr>
          <w:rFonts w:ascii="Times New Roman" w:hAnsi="Times New Roman" w:cs="Times New Roman"/>
          <w:sz w:val="28"/>
          <w:szCs w:val="28"/>
        </w:rPr>
        <w:t xml:space="preserve"> 1021</w:t>
      </w:r>
    </w:p>
    <w:p w:rsidR="005E4357" w:rsidRDefault="005E4357" w:rsidP="005E4357">
      <w:pPr>
        <w:spacing w:line="276" w:lineRule="auto"/>
      </w:pPr>
    </w:p>
    <w:p w:rsidR="005E4357" w:rsidRDefault="005E4357" w:rsidP="005E4357">
      <w:pPr>
        <w:spacing w:line="276" w:lineRule="auto"/>
      </w:pPr>
    </w:p>
    <w:p w:rsidR="005E4357" w:rsidRDefault="005E4357" w:rsidP="005E4357">
      <w:pPr>
        <w:spacing w:line="276" w:lineRule="auto"/>
      </w:pPr>
    </w:p>
    <w:p w:rsidR="005E4357" w:rsidRDefault="005E4357" w:rsidP="005E4357">
      <w:pPr>
        <w:jc w:val="center"/>
        <w:rPr>
          <w:rFonts w:ascii="Times New Roman" w:hAnsi="Times New Roman" w:cs="Times New Roman"/>
          <w:sz w:val="28"/>
          <w:szCs w:val="28"/>
        </w:rPr>
      </w:pPr>
      <w:r w:rsidRPr="005B642C">
        <w:rPr>
          <w:rFonts w:ascii="Times New Roman" w:hAnsi="Times New Roman" w:cs="Times New Roman"/>
          <w:sz w:val="28"/>
          <w:szCs w:val="28"/>
        </w:rPr>
        <w:t>СПЕЦИАЛИЗИРОВАННЫЙ ЖИЛИЩНЫЙ ФОНД</w:t>
      </w:r>
    </w:p>
    <w:p w:rsidR="005E4357" w:rsidRDefault="005E4357" w:rsidP="005E4357">
      <w:pPr>
        <w:jc w:val="center"/>
        <w:rPr>
          <w:rFonts w:ascii="Times New Roman" w:hAnsi="Times New Roman" w:cs="Times New Roman"/>
          <w:sz w:val="28"/>
          <w:szCs w:val="28"/>
        </w:rPr>
      </w:pPr>
      <w:r w:rsidRPr="005B642C">
        <w:rPr>
          <w:rFonts w:ascii="Times New Roman" w:hAnsi="Times New Roman" w:cs="Times New Roman"/>
          <w:sz w:val="28"/>
          <w:szCs w:val="28"/>
        </w:rPr>
        <w:t xml:space="preserve"> (МАНЕВРЕННЫЙ ФОНД) МУНИЦИПАЛЬНОГО РАЙОНА ПОХВИСТНЕВСКИЙ САМАРСКОЙ ОБЛАСТИ</w:t>
      </w:r>
    </w:p>
    <w:p w:rsidR="005E4357" w:rsidRDefault="005E4357" w:rsidP="005E435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4111"/>
        <w:gridCol w:w="2977"/>
        <w:gridCol w:w="1807"/>
      </w:tblGrid>
      <w:tr w:rsidR="005E4357" w:rsidTr="00B36A00">
        <w:tc>
          <w:tcPr>
            <w:tcW w:w="675" w:type="dxa"/>
          </w:tcPr>
          <w:p w:rsidR="005E4357" w:rsidRPr="000C04DF" w:rsidRDefault="005E4357" w:rsidP="00B36A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5E4357" w:rsidRPr="000C04DF" w:rsidRDefault="005E4357" w:rsidP="00B36A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111" w:type="dxa"/>
          </w:tcPr>
          <w:p w:rsidR="005E4357" w:rsidRPr="000C04DF" w:rsidRDefault="005E4357" w:rsidP="00B36A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и адрес жилого помещения</w:t>
            </w:r>
          </w:p>
        </w:tc>
        <w:tc>
          <w:tcPr>
            <w:tcW w:w="2977" w:type="dxa"/>
          </w:tcPr>
          <w:p w:rsidR="005E4357" w:rsidRPr="000C04DF" w:rsidRDefault="005E4357" w:rsidP="00B36A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Кадастровый номер жилого помещения</w:t>
            </w:r>
          </w:p>
        </w:tc>
        <w:tc>
          <w:tcPr>
            <w:tcW w:w="1807" w:type="dxa"/>
          </w:tcPr>
          <w:p w:rsidR="005E4357" w:rsidRPr="000C04DF" w:rsidRDefault="005E4357" w:rsidP="00B36A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Площадь</w:t>
            </w:r>
          </w:p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4DF">
              <w:rPr>
                <w:rFonts w:ascii="Times New Roman" w:hAnsi="Times New Roman" w:cs="Times New Roman"/>
                <w:b/>
                <w:sz w:val="28"/>
                <w:szCs w:val="28"/>
              </w:rPr>
              <w:t>(общая)</w:t>
            </w:r>
          </w:p>
          <w:p w:rsidR="005E4357" w:rsidRPr="000C04DF" w:rsidRDefault="005E4357" w:rsidP="00B36A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</w:t>
            </w:r>
            <w:proofErr w:type="spellEnd"/>
          </w:p>
        </w:tc>
      </w:tr>
      <w:tr w:rsidR="005E4357" w:rsidTr="00B36A00">
        <w:tc>
          <w:tcPr>
            <w:tcW w:w="675" w:type="dxa"/>
          </w:tcPr>
          <w:p w:rsidR="005E4357" w:rsidRPr="00545BA2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B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5E4357" w:rsidRPr="000C04DF" w:rsidRDefault="005E4357" w:rsidP="00B36A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Квартира, Самарская область, Похвистневский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с.Подбельск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ул.Куйбышевская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д.126,кв.42</w:t>
            </w:r>
          </w:p>
        </w:tc>
        <w:tc>
          <w:tcPr>
            <w:tcW w:w="2977" w:type="dxa"/>
          </w:tcPr>
          <w:p w:rsidR="005E4357" w:rsidRPr="00545BA2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BA2">
              <w:rPr>
                <w:rFonts w:ascii="Times New Roman" w:hAnsi="Times New Roman" w:cs="Times New Roman"/>
                <w:sz w:val="28"/>
                <w:szCs w:val="28"/>
              </w:rPr>
              <w:t>63:29:1501007:130</w:t>
            </w:r>
          </w:p>
        </w:tc>
        <w:tc>
          <w:tcPr>
            <w:tcW w:w="1807" w:type="dxa"/>
          </w:tcPr>
          <w:p w:rsidR="005E4357" w:rsidRPr="00545BA2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5BA2">
              <w:rPr>
                <w:rFonts w:ascii="Times New Roman" w:hAnsi="Times New Roman" w:cs="Times New Roman"/>
                <w:sz w:val="28"/>
                <w:szCs w:val="28"/>
              </w:rPr>
              <w:t>30,4</w:t>
            </w:r>
          </w:p>
        </w:tc>
      </w:tr>
      <w:tr w:rsidR="005E4357" w:rsidTr="00B36A00">
        <w:tc>
          <w:tcPr>
            <w:tcW w:w="675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Квартира, Самарская область, Похвистневский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с.Подбельск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ул.Куйбышевская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д.128,кв.34</w:t>
            </w:r>
          </w:p>
        </w:tc>
        <w:tc>
          <w:tcPr>
            <w:tcW w:w="2977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63:29:1501001:844</w:t>
            </w:r>
          </w:p>
        </w:tc>
        <w:tc>
          <w:tcPr>
            <w:tcW w:w="1807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30,8</w:t>
            </w:r>
          </w:p>
        </w:tc>
      </w:tr>
      <w:tr w:rsidR="005E4357" w:rsidTr="00B36A00">
        <w:tc>
          <w:tcPr>
            <w:tcW w:w="675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Квартира, Самарская область, Похвистневский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с.Подбельск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ул.Куйбышевская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д.130, кв.7</w:t>
            </w:r>
          </w:p>
        </w:tc>
        <w:tc>
          <w:tcPr>
            <w:tcW w:w="2977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63:29:1501002:145</w:t>
            </w:r>
          </w:p>
        </w:tc>
        <w:tc>
          <w:tcPr>
            <w:tcW w:w="1807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30,4</w:t>
            </w:r>
          </w:p>
        </w:tc>
      </w:tr>
      <w:tr w:rsidR="005E4357" w:rsidTr="00B36A00">
        <w:tc>
          <w:tcPr>
            <w:tcW w:w="675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Квартира, Самарская область, Похвистневский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с.Подбельск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ул.Куйбышевская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д.130, кв.19</w:t>
            </w:r>
          </w:p>
        </w:tc>
        <w:tc>
          <w:tcPr>
            <w:tcW w:w="2977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63:29:1501002:126</w:t>
            </w:r>
          </w:p>
        </w:tc>
        <w:tc>
          <w:tcPr>
            <w:tcW w:w="1807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31,2</w:t>
            </w:r>
          </w:p>
        </w:tc>
      </w:tr>
      <w:tr w:rsidR="005E4357" w:rsidTr="00B36A00">
        <w:tc>
          <w:tcPr>
            <w:tcW w:w="675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5E4357" w:rsidRDefault="005E4357" w:rsidP="005E4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Квартира, Самарская область, Похвистневский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с.Подбельск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ул.Куйбышевская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д.144, кв.1</w:t>
            </w:r>
          </w:p>
        </w:tc>
        <w:tc>
          <w:tcPr>
            <w:tcW w:w="2977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63:29:1501001:1023</w:t>
            </w:r>
          </w:p>
        </w:tc>
        <w:tc>
          <w:tcPr>
            <w:tcW w:w="1807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28,4</w:t>
            </w:r>
          </w:p>
        </w:tc>
      </w:tr>
      <w:tr w:rsidR="005E4357" w:rsidTr="00B36A00">
        <w:tc>
          <w:tcPr>
            <w:tcW w:w="675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1" w:type="dxa"/>
          </w:tcPr>
          <w:p w:rsidR="005E4357" w:rsidRDefault="005E4357" w:rsidP="005E4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Квартира, Самарская область, Похвистневский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с.Подбельск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ул.Куйбышевская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д.132, кв.31</w:t>
            </w:r>
          </w:p>
        </w:tc>
        <w:tc>
          <w:tcPr>
            <w:tcW w:w="2977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63:29:0000000:370</w:t>
            </w:r>
          </w:p>
        </w:tc>
        <w:tc>
          <w:tcPr>
            <w:tcW w:w="1807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30,6</w:t>
            </w:r>
          </w:p>
        </w:tc>
      </w:tr>
      <w:tr w:rsidR="005E4357" w:rsidTr="00B36A00">
        <w:tc>
          <w:tcPr>
            <w:tcW w:w="675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11" w:type="dxa"/>
          </w:tcPr>
          <w:p w:rsidR="005E4357" w:rsidRDefault="005E4357" w:rsidP="005E43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Квартира, Самарская область, Похвистневский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с.Подбельск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ул.Куйбышевская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д.144, кв.8</w:t>
            </w:r>
          </w:p>
        </w:tc>
        <w:tc>
          <w:tcPr>
            <w:tcW w:w="2977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63:29:1501001:1015</w:t>
            </w:r>
          </w:p>
        </w:tc>
        <w:tc>
          <w:tcPr>
            <w:tcW w:w="1807" w:type="dxa"/>
          </w:tcPr>
          <w:p w:rsidR="005E4357" w:rsidRDefault="005E4357" w:rsidP="00B36A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28,8</w:t>
            </w:r>
          </w:p>
        </w:tc>
      </w:tr>
    </w:tbl>
    <w:p w:rsidR="00781AE3" w:rsidRPr="00781AE3" w:rsidRDefault="00781AE3" w:rsidP="0003332D">
      <w:pPr>
        <w:rPr>
          <w:rFonts w:ascii="Times New Roman" w:hAnsi="Times New Roman" w:cs="Times New Roman"/>
          <w:sz w:val="28"/>
          <w:szCs w:val="28"/>
        </w:rPr>
      </w:pPr>
    </w:p>
    <w:sectPr w:rsidR="00781AE3" w:rsidRPr="00781AE3" w:rsidSect="00245742">
      <w:pgSz w:w="11906" w:h="16838"/>
      <w:pgMar w:top="567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12670"/>
    <w:multiLevelType w:val="multilevel"/>
    <w:tmpl w:val="24DC87F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2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" w15:restartNumberingAfterBreak="0">
    <w:nsid w:val="68957527"/>
    <w:multiLevelType w:val="hybridMultilevel"/>
    <w:tmpl w:val="DA743F68"/>
    <w:lvl w:ilvl="0" w:tplc="B7F26C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33E2"/>
    <w:rsid w:val="0002469F"/>
    <w:rsid w:val="0003332D"/>
    <w:rsid w:val="00036097"/>
    <w:rsid w:val="000820DB"/>
    <w:rsid w:val="000A4E20"/>
    <w:rsid w:val="000F6080"/>
    <w:rsid w:val="00117D9F"/>
    <w:rsid w:val="00125F02"/>
    <w:rsid w:val="001442C6"/>
    <w:rsid w:val="002059AE"/>
    <w:rsid w:val="002263BE"/>
    <w:rsid w:val="0023554A"/>
    <w:rsid w:val="00245742"/>
    <w:rsid w:val="00261539"/>
    <w:rsid w:val="0029143B"/>
    <w:rsid w:val="002918A7"/>
    <w:rsid w:val="002A4564"/>
    <w:rsid w:val="002D3E3C"/>
    <w:rsid w:val="003908D2"/>
    <w:rsid w:val="00392A61"/>
    <w:rsid w:val="003B1666"/>
    <w:rsid w:val="003F0D0F"/>
    <w:rsid w:val="004172D8"/>
    <w:rsid w:val="004224A2"/>
    <w:rsid w:val="005033E2"/>
    <w:rsid w:val="005D700B"/>
    <w:rsid w:val="005E0408"/>
    <w:rsid w:val="005E4357"/>
    <w:rsid w:val="005F08B9"/>
    <w:rsid w:val="005F0D39"/>
    <w:rsid w:val="00657B19"/>
    <w:rsid w:val="00661778"/>
    <w:rsid w:val="006A1DCD"/>
    <w:rsid w:val="006A5527"/>
    <w:rsid w:val="006E335C"/>
    <w:rsid w:val="006F1045"/>
    <w:rsid w:val="00781AE3"/>
    <w:rsid w:val="00796603"/>
    <w:rsid w:val="007E0774"/>
    <w:rsid w:val="0082416C"/>
    <w:rsid w:val="00827BF0"/>
    <w:rsid w:val="00836683"/>
    <w:rsid w:val="00861FAD"/>
    <w:rsid w:val="008B3F58"/>
    <w:rsid w:val="009002C0"/>
    <w:rsid w:val="00934CBB"/>
    <w:rsid w:val="00964532"/>
    <w:rsid w:val="00974608"/>
    <w:rsid w:val="009C250D"/>
    <w:rsid w:val="009E27AE"/>
    <w:rsid w:val="00A14890"/>
    <w:rsid w:val="00A15697"/>
    <w:rsid w:val="00A77748"/>
    <w:rsid w:val="00AA2D1C"/>
    <w:rsid w:val="00AC1FB4"/>
    <w:rsid w:val="00AD00D7"/>
    <w:rsid w:val="00B72DA1"/>
    <w:rsid w:val="00B862C5"/>
    <w:rsid w:val="00BA3570"/>
    <w:rsid w:val="00BB226D"/>
    <w:rsid w:val="00C6721D"/>
    <w:rsid w:val="00CF6053"/>
    <w:rsid w:val="00D03934"/>
    <w:rsid w:val="00D230DF"/>
    <w:rsid w:val="00D40C84"/>
    <w:rsid w:val="00D4331C"/>
    <w:rsid w:val="00D92552"/>
    <w:rsid w:val="00DB6320"/>
    <w:rsid w:val="00DC628D"/>
    <w:rsid w:val="00E2748F"/>
    <w:rsid w:val="00E33DBD"/>
    <w:rsid w:val="00E510E6"/>
    <w:rsid w:val="00EB47D8"/>
    <w:rsid w:val="00FA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8"/>
        <o:r id="V:Rule2" type="connector" idref="#_x0000_s1027"/>
        <o:r id="V:Rule3" type="connector" idref="#_x0000_s1030"/>
        <o:r id="V:Rule4" type="connector" idref="#_x0000_s1031"/>
      </o:rules>
    </o:shapelayout>
  </w:shapeDefaults>
  <w:decimalSymbol w:val=","/>
  <w:listSeparator w:val=";"/>
  <w14:docId w14:val="0EAF4494"/>
  <w15:docId w15:val="{AFE5A171-943E-4640-827F-1EFD56150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D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D0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2748F"/>
    <w:pPr>
      <w:ind w:left="720"/>
      <w:contextualSpacing/>
    </w:pPr>
  </w:style>
  <w:style w:type="table" w:styleId="a6">
    <w:name w:val="Table Grid"/>
    <w:basedOn w:val="a1"/>
    <w:uiPriority w:val="59"/>
    <w:rsid w:val="005E4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ОргОтдел_Пост</cp:lastModifiedBy>
  <cp:revision>62</cp:revision>
  <cp:lastPrinted>2022-12-28T05:14:00Z</cp:lastPrinted>
  <dcterms:created xsi:type="dcterms:W3CDTF">2014-11-05T10:53:00Z</dcterms:created>
  <dcterms:modified xsi:type="dcterms:W3CDTF">2022-12-29T04:58:00Z</dcterms:modified>
</cp:coreProperties>
</file>