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5D4" w:rsidRPr="00D5054C" w:rsidRDefault="00E74E43" w:rsidP="00D010B8">
      <w:pPr>
        <w:ind w:firstLine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C074A">
        <w:rPr>
          <w:b/>
          <w:sz w:val="28"/>
          <w:szCs w:val="28"/>
        </w:rPr>
        <w:t xml:space="preserve"> </w:t>
      </w:r>
      <w:r w:rsidR="00B221F2" w:rsidRPr="00D5054C">
        <w:rPr>
          <w:b/>
          <w:sz w:val="28"/>
          <w:szCs w:val="28"/>
        </w:rPr>
        <w:t xml:space="preserve">ПРОТОКОЛ № </w:t>
      </w:r>
      <w:r w:rsidR="00187B78">
        <w:rPr>
          <w:b/>
          <w:sz w:val="28"/>
          <w:szCs w:val="28"/>
        </w:rPr>
        <w:t>18</w:t>
      </w:r>
    </w:p>
    <w:p w:rsidR="002305D4" w:rsidRPr="00D5054C" w:rsidRDefault="002305D4" w:rsidP="00D010B8">
      <w:pPr>
        <w:ind w:firstLine="142"/>
        <w:jc w:val="center"/>
        <w:rPr>
          <w:b/>
          <w:sz w:val="28"/>
          <w:szCs w:val="28"/>
        </w:rPr>
      </w:pPr>
      <w:r w:rsidRPr="00D5054C">
        <w:rPr>
          <w:b/>
          <w:sz w:val="28"/>
          <w:szCs w:val="28"/>
        </w:rPr>
        <w:t xml:space="preserve">заседания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</w:t>
      </w:r>
      <w:r w:rsidR="0012498E" w:rsidRPr="00D5054C">
        <w:rPr>
          <w:b/>
          <w:sz w:val="28"/>
          <w:szCs w:val="28"/>
        </w:rPr>
        <w:t>П</w:t>
      </w:r>
      <w:r w:rsidRPr="00D5054C">
        <w:rPr>
          <w:b/>
          <w:sz w:val="28"/>
          <w:szCs w:val="28"/>
        </w:rPr>
        <w:t xml:space="preserve">охвистневский </w:t>
      </w:r>
      <w:r w:rsidR="0012498E" w:rsidRPr="00D5054C">
        <w:rPr>
          <w:b/>
          <w:sz w:val="28"/>
          <w:szCs w:val="28"/>
        </w:rPr>
        <w:t xml:space="preserve"> </w:t>
      </w:r>
      <w:r w:rsidRPr="00D5054C">
        <w:rPr>
          <w:b/>
          <w:sz w:val="28"/>
          <w:szCs w:val="28"/>
        </w:rPr>
        <w:t>Самарской области</w:t>
      </w:r>
    </w:p>
    <w:p w:rsidR="002305D4" w:rsidRPr="00447B54" w:rsidRDefault="002305D4" w:rsidP="00D010B8">
      <w:pPr>
        <w:ind w:firstLine="142"/>
        <w:jc w:val="both"/>
        <w:rPr>
          <w:sz w:val="24"/>
          <w:szCs w:val="24"/>
        </w:rPr>
      </w:pPr>
    </w:p>
    <w:p w:rsidR="002305D4" w:rsidRPr="00447B54" w:rsidRDefault="002305D4" w:rsidP="00D5054C">
      <w:pPr>
        <w:ind w:firstLine="142"/>
        <w:jc w:val="both"/>
        <w:rPr>
          <w:sz w:val="24"/>
          <w:szCs w:val="24"/>
        </w:rPr>
      </w:pPr>
      <w:r w:rsidRPr="00447B54">
        <w:rPr>
          <w:sz w:val="24"/>
          <w:szCs w:val="24"/>
        </w:rPr>
        <w:t xml:space="preserve"> </w:t>
      </w:r>
      <w:r w:rsidRPr="00447B54">
        <w:rPr>
          <w:sz w:val="24"/>
          <w:szCs w:val="24"/>
        </w:rPr>
        <w:tab/>
      </w:r>
      <w:r w:rsidRPr="00447B54">
        <w:rPr>
          <w:sz w:val="24"/>
          <w:szCs w:val="24"/>
        </w:rPr>
        <w:tab/>
      </w:r>
      <w:r w:rsidRPr="00447B54">
        <w:rPr>
          <w:sz w:val="24"/>
          <w:szCs w:val="24"/>
        </w:rPr>
        <w:tab/>
      </w:r>
      <w:r w:rsidRPr="00447B54">
        <w:rPr>
          <w:sz w:val="24"/>
          <w:szCs w:val="24"/>
        </w:rPr>
        <w:tab/>
      </w:r>
      <w:r w:rsidRPr="00447B54">
        <w:rPr>
          <w:sz w:val="24"/>
          <w:szCs w:val="24"/>
        </w:rPr>
        <w:tab/>
      </w:r>
      <w:r w:rsidRPr="00447B54">
        <w:rPr>
          <w:sz w:val="24"/>
          <w:szCs w:val="24"/>
        </w:rPr>
        <w:tab/>
      </w:r>
      <w:r w:rsidRPr="00447B54">
        <w:rPr>
          <w:sz w:val="24"/>
          <w:szCs w:val="24"/>
        </w:rPr>
        <w:tab/>
      </w:r>
      <w:r w:rsidRPr="00447B54">
        <w:rPr>
          <w:sz w:val="24"/>
          <w:szCs w:val="24"/>
        </w:rPr>
        <w:tab/>
      </w:r>
      <w:r w:rsidRPr="00447B54">
        <w:rPr>
          <w:sz w:val="24"/>
          <w:szCs w:val="24"/>
        </w:rPr>
        <w:tab/>
      </w:r>
      <w:r w:rsidRPr="00447B54">
        <w:rPr>
          <w:sz w:val="24"/>
          <w:szCs w:val="24"/>
        </w:rPr>
        <w:tab/>
      </w:r>
    </w:p>
    <w:p w:rsidR="002305D4" w:rsidRPr="00447B54" w:rsidRDefault="002305D4" w:rsidP="00505CEF">
      <w:pPr>
        <w:spacing w:line="276" w:lineRule="auto"/>
        <w:ind w:firstLine="142"/>
        <w:jc w:val="both"/>
        <w:rPr>
          <w:sz w:val="24"/>
          <w:szCs w:val="24"/>
        </w:rPr>
      </w:pPr>
      <w:r w:rsidRPr="00447B54">
        <w:rPr>
          <w:b/>
          <w:sz w:val="24"/>
          <w:szCs w:val="24"/>
        </w:rPr>
        <w:t xml:space="preserve">г. Похвистнево                                           </w:t>
      </w:r>
      <w:r w:rsidR="00DB675A" w:rsidRPr="00447B54">
        <w:rPr>
          <w:b/>
          <w:sz w:val="24"/>
          <w:szCs w:val="24"/>
        </w:rPr>
        <w:t xml:space="preserve">       </w:t>
      </w:r>
      <w:r w:rsidR="00B165D7">
        <w:rPr>
          <w:b/>
          <w:sz w:val="24"/>
          <w:szCs w:val="24"/>
        </w:rPr>
        <w:t xml:space="preserve">              </w:t>
      </w:r>
      <w:r w:rsidRPr="00447B54">
        <w:rPr>
          <w:b/>
          <w:sz w:val="24"/>
          <w:szCs w:val="24"/>
        </w:rPr>
        <w:t xml:space="preserve"> </w:t>
      </w:r>
      <w:r w:rsidR="00187B78">
        <w:rPr>
          <w:b/>
          <w:sz w:val="24"/>
          <w:szCs w:val="24"/>
        </w:rPr>
        <w:t>09.12.</w:t>
      </w:r>
      <w:r w:rsidR="004C2709" w:rsidRPr="00447B54">
        <w:rPr>
          <w:b/>
          <w:sz w:val="24"/>
          <w:szCs w:val="24"/>
        </w:rPr>
        <w:t>2022г</w:t>
      </w:r>
      <w:r w:rsidR="00BC5157" w:rsidRPr="00447B54">
        <w:rPr>
          <w:b/>
          <w:sz w:val="24"/>
          <w:szCs w:val="24"/>
        </w:rPr>
        <w:t>.</w:t>
      </w:r>
      <w:r w:rsidRPr="00447B54">
        <w:rPr>
          <w:b/>
          <w:sz w:val="24"/>
          <w:szCs w:val="24"/>
        </w:rPr>
        <w:t xml:space="preserve">                                                                 </w:t>
      </w:r>
    </w:p>
    <w:p w:rsidR="002305D4" w:rsidRPr="00447B54" w:rsidRDefault="002305D4" w:rsidP="00505CEF">
      <w:pPr>
        <w:spacing w:line="276" w:lineRule="auto"/>
        <w:ind w:firstLine="142"/>
        <w:jc w:val="both"/>
        <w:rPr>
          <w:sz w:val="24"/>
          <w:szCs w:val="24"/>
        </w:rPr>
      </w:pPr>
    </w:p>
    <w:p w:rsidR="002305D4" w:rsidRPr="00447B54" w:rsidRDefault="002305D4" w:rsidP="00505CEF">
      <w:pPr>
        <w:spacing w:line="276" w:lineRule="auto"/>
        <w:ind w:firstLine="142"/>
        <w:jc w:val="both"/>
        <w:rPr>
          <w:b/>
          <w:sz w:val="24"/>
          <w:szCs w:val="24"/>
        </w:rPr>
      </w:pPr>
      <w:r w:rsidRPr="00447B54">
        <w:rPr>
          <w:b/>
          <w:sz w:val="24"/>
          <w:szCs w:val="24"/>
        </w:rPr>
        <w:t>Присутствовали члены комиссии:</w:t>
      </w:r>
    </w:p>
    <w:p w:rsidR="00CE466A" w:rsidRDefault="00CE466A" w:rsidP="00505CEF">
      <w:pPr>
        <w:spacing w:line="276" w:lineRule="auto"/>
        <w:jc w:val="both"/>
        <w:rPr>
          <w:sz w:val="24"/>
          <w:szCs w:val="24"/>
        </w:rPr>
      </w:pPr>
      <w:r w:rsidRPr="00447B54">
        <w:rPr>
          <w:sz w:val="24"/>
          <w:szCs w:val="24"/>
        </w:rPr>
        <w:t>Черкасов С.В. -  Первый заместитель Главы района по социальным вопросам, заместитель председателя комиссии;</w:t>
      </w:r>
    </w:p>
    <w:p w:rsidR="00187B78" w:rsidRDefault="00187B78" w:rsidP="00505CEF">
      <w:pPr>
        <w:spacing w:line="276" w:lineRule="auto"/>
        <w:jc w:val="both"/>
        <w:rPr>
          <w:sz w:val="24"/>
          <w:szCs w:val="24"/>
        </w:rPr>
      </w:pPr>
      <w:r w:rsidRPr="00187B78">
        <w:rPr>
          <w:sz w:val="24"/>
          <w:szCs w:val="24"/>
        </w:rPr>
        <w:t>Дерюжова И.Т.-Начальник аппарата Администрации района</w:t>
      </w:r>
      <w:r>
        <w:rPr>
          <w:sz w:val="24"/>
          <w:szCs w:val="24"/>
        </w:rPr>
        <w:t>, председатель комиссии</w:t>
      </w:r>
      <w:r w:rsidRPr="00187B78">
        <w:rPr>
          <w:sz w:val="24"/>
          <w:szCs w:val="24"/>
        </w:rPr>
        <w:t>;</w:t>
      </w:r>
    </w:p>
    <w:p w:rsidR="002305D4" w:rsidRPr="00447B54" w:rsidRDefault="0074545F" w:rsidP="00505CEF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Николаева Е.В. – </w:t>
      </w:r>
      <w:r w:rsidR="00A56DD9" w:rsidRPr="00447B54">
        <w:rPr>
          <w:sz w:val="24"/>
          <w:szCs w:val="24"/>
        </w:rPr>
        <w:t>начальник</w:t>
      </w:r>
      <w:r w:rsidR="00171C35">
        <w:rPr>
          <w:sz w:val="24"/>
          <w:szCs w:val="24"/>
        </w:rPr>
        <w:t xml:space="preserve"> </w:t>
      </w:r>
      <w:r w:rsidR="006964D1" w:rsidRPr="00447B54">
        <w:rPr>
          <w:sz w:val="24"/>
          <w:szCs w:val="24"/>
        </w:rPr>
        <w:t>юридического отдела Администрации района;</w:t>
      </w:r>
    </w:p>
    <w:p w:rsidR="00234399" w:rsidRPr="00447B54" w:rsidRDefault="00234399" w:rsidP="00505CEF">
      <w:pPr>
        <w:spacing w:line="276" w:lineRule="auto"/>
        <w:jc w:val="both"/>
        <w:rPr>
          <w:sz w:val="24"/>
          <w:szCs w:val="24"/>
        </w:rPr>
      </w:pPr>
      <w:r w:rsidRPr="00447B54">
        <w:rPr>
          <w:sz w:val="24"/>
          <w:szCs w:val="24"/>
        </w:rPr>
        <w:t>Заляльдинова Г.Д. – председатель профсоюза Администрации района;</w:t>
      </w:r>
    </w:p>
    <w:p w:rsidR="002305D4" w:rsidRPr="00447B54" w:rsidRDefault="00844B53" w:rsidP="00505CEF">
      <w:pPr>
        <w:spacing w:line="276" w:lineRule="auto"/>
        <w:jc w:val="both"/>
        <w:rPr>
          <w:sz w:val="24"/>
          <w:szCs w:val="24"/>
        </w:rPr>
      </w:pPr>
      <w:r w:rsidRPr="00447B54">
        <w:rPr>
          <w:sz w:val="24"/>
          <w:szCs w:val="24"/>
        </w:rPr>
        <w:t>Пантелеева Л.М., секретарь местного отделения ВПП «ЕР»;</w:t>
      </w:r>
    </w:p>
    <w:p w:rsidR="00A56DD9" w:rsidRPr="00447B54" w:rsidRDefault="00A56DD9" w:rsidP="00505CEF">
      <w:pPr>
        <w:spacing w:line="276" w:lineRule="auto"/>
        <w:jc w:val="both"/>
        <w:rPr>
          <w:sz w:val="24"/>
          <w:szCs w:val="24"/>
        </w:rPr>
      </w:pPr>
      <w:r w:rsidRPr="00447B54">
        <w:rPr>
          <w:sz w:val="24"/>
          <w:szCs w:val="24"/>
        </w:rPr>
        <w:t>Осина Е.В. - начальник отдела кадров, секретарь комиссии;</w:t>
      </w:r>
    </w:p>
    <w:p w:rsidR="00A56DD9" w:rsidRDefault="00A56DD9" w:rsidP="00505CEF">
      <w:pPr>
        <w:spacing w:line="276" w:lineRule="auto"/>
        <w:jc w:val="both"/>
        <w:rPr>
          <w:sz w:val="24"/>
          <w:szCs w:val="24"/>
        </w:rPr>
      </w:pPr>
      <w:r w:rsidRPr="00447B54">
        <w:rPr>
          <w:sz w:val="24"/>
          <w:szCs w:val="24"/>
        </w:rPr>
        <w:t>Д</w:t>
      </w:r>
      <w:r w:rsidR="00171C35">
        <w:rPr>
          <w:sz w:val="24"/>
          <w:szCs w:val="24"/>
        </w:rPr>
        <w:t>енисова О.А.- Руководитель КУМИ;</w:t>
      </w:r>
    </w:p>
    <w:p w:rsidR="00171C35" w:rsidRDefault="00171C35" w:rsidP="00505CEF">
      <w:pPr>
        <w:spacing w:line="276" w:lineRule="auto"/>
        <w:jc w:val="both"/>
        <w:rPr>
          <w:sz w:val="24"/>
          <w:szCs w:val="24"/>
        </w:rPr>
      </w:pPr>
      <w:r w:rsidRPr="00171C35">
        <w:rPr>
          <w:sz w:val="24"/>
          <w:szCs w:val="24"/>
        </w:rPr>
        <w:t>Макарова Е.И. – начальник отдела экономик</w:t>
      </w:r>
      <w:r w:rsidR="00187B78">
        <w:rPr>
          <w:sz w:val="24"/>
          <w:szCs w:val="24"/>
        </w:rPr>
        <w:t>и и реформ Администрации района;</w:t>
      </w:r>
    </w:p>
    <w:p w:rsidR="00187B78" w:rsidRPr="00171C35" w:rsidRDefault="00187B78" w:rsidP="00505CEF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Макеева И.А.-</w:t>
      </w:r>
      <w:r w:rsidRPr="00187B78">
        <w:rPr>
          <w:rFonts w:eastAsia="Times New Roman"/>
          <w:sz w:val="24"/>
          <w:szCs w:val="24"/>
        </w:rPr>
        <w:t xml:space="preserve"> председатель Совета ветеранов, пенсионеров войны, труда, вооруженных сил и правоохранительных органов района</w:t>
      </w:r>
      <w:r>
        <w:rPr>
          <w:rFonts w:eastAsia="Times New Roman"/>
          <w:sz w:val="24"/>
          <w:szCs w:val="24"/>
        </w:rPr>
        <w:t>.</w:t>
      </w:r>
    </w:p>
    <w:p w:rsidR="00171C35" w:rsidRPr="00447B54" w:rsidRDefault="00171C35" w:rsidP="00505CEF">
      <w:pPr>
        <w:spacing w:line="276" w:lineRule="auto"/>
        <w:jc w:val="both"/>
        <w:rPr>
          <w:sz w:val="24"/>
          <w:szCs w:val="24"/>
        </w:rPr>
      </w:pPr>
    </w:p>
    <w:p w:rsidR="002305D4" w:rsidRPr="00447B54" w:rsidRDefault="002305D4" w:rsidP="00505CEF">
      <w:pPr>
        <w:spacing w:line="276" w:lineRule="auto"/>
        <w:ind w:firstLine="142"/>
        <w:jc w:val="both"/>
        <w:rPr>
          <w:b/>
          <w:sz w:val="24"/>
          <w:szCs w:val="24"/>
        </w:rPr>
      </w:pPr>
      <w:r w:rsidRPr="00447B54">
        <w:rPr>
          <w:b/>
          <w:sz w:val="24"/>
          <w:szCs w:val="24"/>
        </w:rPr>
        <w:t>Приглашены:</w:t>
      </w:r>
    </w:p>
    <w:p w:rsidR="006964D1" w:rsidRDefault="00ED1DEA" w:rsidP="00187B78">
      <w:pPr>
        <w:spacing w:line="276" w:lineRule="auto"/>
        <w:ind w:firstLine="284"/>
        <w:jc w:val="both"/>
        <w:rPr>
          <w:sz w:val="24"/>
          <w:szCs w:val="24"/>
        </w:rPr>
      </w:pPr>
      <w:r w:rsidRPr="00447B54">
        <w:rPr>
          <w:sz w:val="24"/>
          <w:szCs w:val="24"/>
        </w:rPr>
        <w:t xml:space="preserve">  </w:t>
      </w:r>
      <w:r w:rsidR="00A56DD9" w:rsidRPr="00447B54">
        <w:rPr>
          <w:sz w:val="24"/>
          <w:szCs w:val="24"/>
        </w:rPr>
        <w:t xml:space="preserve">Представитель Похвистневской  межрайонной </w:t>
      </w:r>
      <w:r w:rsidR="006964D1" w:rsidRPr="00447B54">
        <w:rPr>
          <w:sz w:val="24"/>
          <w:szCs w:val="24"/>
        </w:rPr>
        <w:t xml:space="preserve"> </w:t>
      </w:r>
      <w:r w:rsidR="00CE466A" w:rsidRPr="00447B54">
        <w:rPr>
          <w:sz w:val="24"/>
          <w:szCs w:val="24"/>
        </w:rPr>
        <w:t>прокуратуры;</w:t>
      </w:r>
    </w:p>
    <w:p w:rsidR="00187B78" w:rsidRDefault="00187B78" w:rsidP="00121DAA">
      <w:pPr>
        <w:spacing w:line="276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Атякшева Р.Ю.-Глава сельского поселения Малый Толкай;</w:t>
      </w:r>
    </w:p>
    <w:p w:rsidR="00187B78" w:rsidRPr="00447B54" w:rsidRDefault="00187B78" w:rsidP="00187B78">
      <w:pPr>
        <w:spacing w:line="276" w:lineRule="auto"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Костин Ю.В. – начальник отдела «Жилищно-коммунального хозяйства».</w:t>
      </w:r>
    </w:p>
    <w:p w:rsidR="002305D4" w:rsidRDefault="002305D4" w:rsidP="00187B78">
      <w:pPr>
        <w:spacing w:line="276" w:lineRule="auto"/>
        <w:ind w:firstLine="284"/>
        <w:jc w:val="both"/>
        <w:rPr>
          <w:b/>
          <w:sz w:val="24"/>
          <w:szCs w:val="24"/>
        </w:rPr>
      </w:pPr>
      <w:r w:rsidRPr="00447B54">
        <w:rPr>
          <w:b/>
          <w:sz w:val="24"/>
          <w:szCs w:val="24"/>
        </w:rPr>
        <w:t>Отсутствовали по уважительной причине:</w:t>
      </w:r>
    </w:p>
    <w:p w:rsidR="00187B78" w:rsidRPr="00187B78" w:rsidRDefault="00187B78" w:rsidP="00187B78">
      <w:pPr>
        <w:spacing w:line="276" w:lineRule="auto"/>
        <w:ind w:firstLine="284"/>
        <w:jc w:val="both"/>
        <w:rPr>
          <w:sz w:val="24"/>
          <w:szCs w:val="24"/>
        </w:rPr>
      </w:pPr>
      <w:r w:rsidRPr="00187B78">
        <w:rPr>
          <w:sz w:val="24"/>
          <w:szCs w:val="24"/>
        </w:rPr>
        <w:t>Райков С.В.-</w:t>
      </w:r>
      <w:r w:rsidRPr="00187B78">
        <w:rPr>
          <w:rFonts w:ascii="Arial CYR" w:hAnsi="Arial CYR" w:cs="Arial CYR"/>
          <w:color w:val="000000"/>
        </w:rPr>
        <w:t xml:space="preserve"> </w:t>
      </w:r>
      <w:r w:rsidRPr="00187B78">
        <w:rPr>
          <w:sz w:val="24"/>
          <w:szCs w:val="24"/>
        </w:rPr>
        <w:t>Заместитель Главы района по капитальному строительству‚архитектуре и градостроительству‚жилищно-коммунальному и дорожному хозяйству</w:t>
      </w:r>
      <w:r>
        <w:rPr>
          <w:sz w:val="24"/>
          <w:szCs w:val="24"/>
        </w:rPr>
        <w:t>;</w:t>
      </w:r>
    </w:p>
    <w:p w:rsidR="002305D4" w:rsidRPr="00447B54" w:rsidRDefault="002305D4" w:rsidP="00187B78">
      <w:pPr>
        <w:spacing w:line="276" w:lineRule="auto"/>
        <w:ind w:firstLine="284"/>
        <w:jc w:val="both"/>
        <w:rPr>
          <w:sz w:val="24"/>
          <w:szCs w:val="24"/>
        </w:rPr>
      </w:pPr>
      <w:r w:rsidRPr="00447B54">
        <w:rPr>
          <w:sz w:val="24"/>
          <w:szCs w:val="24"/>
        </w:rPr>
        <w:t>Андреев А.А.- консультант управления по профилактике коррупционных правонарушений департамента по вопросам правопорядка и противодействия коррупции Самарской области;</w:t>
      </w:r>
    </w:p>
    <w:p w:rsidR="002305D4" w:rsidRDefault="002305D4" w:rsidP="00187B78">
      <w:pPr>
        <w:spacing w:line="276" w:lineRule="auto"/>
        <w:ind w:firstLine="284"/>
        <w:jc w:val="both"/>
        <w:rPr>
          <w:sz w:val="24"/>
          <w:szCs w:val="24"/>
        </w:rPr>
      </w:pPr>
      <w:r w:rsidRPr="00447B54">
        <w:rPr>
          <w:sz w:val="24"/>
          <w:szCs w:val="24"/>
        </w:rPr>
        <w:t>Максутова Н.В. – председатель женсовета сельс</w:t>
      </w:r>
      <w:r w:rsidR="00121DAA">
        <w:rPr>
          <w:sz w:val="24"/>
          <w:szCs w:val="24"/>
        </w:rPr>
        <w:t>кого поселения Среднее Аверкино;</w:t>
      </w:r>
    </w:p>
    <w:p w:rsidR="00844B53" w:rsidRPr="00121DAA" w:rsidRDefault="00121DAA" w:rsidP="00121DAA">
      <w:pPr>
        <w:spacing w:line="276" w:lineRule="auto"/>
        <w:ind w:firstLine="284"/>
        <w:jc w:val="both"/>
        <w:rPr>
          <w:sz w:val="24"/>
          <w:szCs w:val="24"/>
        </w:rPr>
      </w:pPr>
      <w:r w:rsidRPr="00121DAA">
        <w:rPr>
          <w:sz w:val="24"/>
          <w:szCs w:val="24"/>
        </w:rPr>
        <w:t>Самойлова Т.И. – председатель</w:t>
      </w:r>
      <w:r>
        <w:rPr>
          <w:sz w:val="24"/>
          <w:szCs w:val="24"/>
        </w:rPr>
        <w:t xml:space="preserve"> Собрания представителей района.</w:t>
      </w:r>
    </w:p>
    <w:p w:rsidR="002305D4" w:rsidRPr="00447B54" w:rsidRDefault="002305D4" w:rsidP="00505CEF">
      <w:pPr>
        <w:spacing w:line="276" w:lineRule="auto"/>
        <w:ind w:firstLine="142"/>
        <w:jc w:val="both"/>
        <w:rPr>
          <w:b/>
          <w:sz w:val="24"/>
          <w:szCs w:val="24"/>
        </w:rPr>
      </w:pPr>
      <w:r w:rsidRPr="00447B54">
        <w:rPr>
          <w:b/>
          <w:sz w:val="24"/>
          <w:szCs w:val="24"/>
        </w:rPr>
        <w:t>ПОВЕСТКА ДНЯ:</w:t>
      </w:r>
    </w:p>
    <w:p w:rsidR="00CF46DB" w:rsidRPr="00FD0308" w:rsidRDefault="00A526B5" w:rsidP="00FD0308">
      <w:pPr>
        <w:spacing w:line="276" w:lineRule="auto"/>
        <w:ind w:firstLine="142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A526B5">
        <w:t xml:space="preserve"> </w:t>
      </w:r>
      <w:r>
        <w:rPr>
          <w:sz w:val="24"/>
          <w:szCs w:val="24"/>
        </w:rPr>
        <w:t>П</w:t>
      </w:r>
      <w:r w:rsidRPr="00A526B5">
        <w:rPr>
          <w:sz w:val="24"/>
          <w:szCs w:val="24"/>
        </w:rPr>
        <w:t>редставление «Об устранении нарушени</w:t>
      </w:r>
      <w:r w:rsidR="00FD0308">
        <w:rPr>
          <w:sz w:val="24"/>
          <w:szCs w:val="24"/>
        </w:rPr>
        <w:t>й</w:t>
      </w:r>
      <w:r w:rsidRPr="00A526B5">
        <w:rPr>
          <w:sz w:val="24"/>
          <w:szCs w:val="24"/>
        </w:rPr>
        <w:t xml:space="preserve"> </w:t>
      </w:r>
      <w:r w:rsidR="00FD0308">
        <w:rPr>
          <w:sz w:val="24"/>
          <w:szCs w:val="24"/>
        </w:rPr>
        <w:t>жилищного</w:t>
      </w:r>
      <w:r w:rsidRPr="00A526B5">
        <w:rPr>
          <w:sz w:val="24"/>
          <w:szCs w:val="24"/>
        </w:rPr>
        <w:t xml:space="preserve"> законодательства</w:t>
      </w:r>
      <w:r w:rsidR="00FD0308">
        <w:rPr>
          <w:sz w:val="24"/>
          <w:szCs w:val="24"/>
        </w:rPr>
        <w:t xml:space="preserve">» </w:t>
      </w:r>
      <w:r w:rsidRPr="00A526B5">
        <w:rPr>
          <w:sz w:val="24"/>
          <w:szCs w:val="24"/>
        </w:rPr>
        <w:t xml:space="preserve">от </w:t>
      </w:r>
      <w:r w:rsidR="00FD0308">
        <w:rPr>
          <w:sz w:val="24"/>
          <w:szCs w:val="24"/>
        </w:rPr>
        <w:t>15.11.</w:t>
      </w:r>
      <w:r w:rsidRPr="00A526B5">
        <w:rPr>
          <w:sz w:val="24"/>
          <w:szCs w:val="24"/>
        </w:rPr>
        <w:t xml:space="preserve">2022 </w:t>
      </w:r>
      <w:r w:rsidR="00FD0308">
        <w:rPr>
          <w:sz w:val="24"/>
          <w:szCs w:val="24"/>
        </w:rPr>
        <w:t xml:space="preserve">                   </w:t>
      </w:r>
      <w:r w:rsidRPr="00A526B5">
        <w:rPr>
          <w:sz w:val="24"/>
          <w:szCs w:val="24"/>
        </w:rPr>
        <w:t>№ 07-04-2022/Прдп</w:t>
      </w:r>
      <w:r w:rsidR="00FD0308">
        <w:rPr>
          <w:sz w:val="24"/>
          <w:szCs w:val="24"/>
        </w:rPr>
        <w:t xml:space="preserve"> 916</w:t>
      </w:r>
      <w:r w:rsidRPr="00A526B5">
        <w:rPr>
          <w:sz w:val="24"/>
          <w:szCs w:val="24"/>
        </w:rPr>
        <w:t>-22-239</w:t>
      </w:r>
      <w:r w:rsidR="00FD0308">
        <w:rPr>
          <w:sz w:val="24"/>
          <w:szCs w:val="24"/>
        </w:rPr>
        <w:t>.</w:t>
      </w:r>
    </w:p>
    <w:p w:rsidR="00121DAA" w:rsidRPr="00121DAA" w:rsidRDefault="002305D4" w:rsidP="00121DAA">
      <w:pPr>
        <w:shd w:val="clear" w:color="auto" w:fill="FFFFFF"/>
        <w:spacing w:before="336" w:line="312" w:lineRule="exact"/>
        <w:ind w:left="120" w:right="10" w:firstLine="706"/>
        <w:jc w:val="both"/>
        <w:rPr>
          <w:rFonts w:eastAsia="Times New Roman"/>
          <w:sz w:val="24"/>
          <w:szCs w:val="24"/>
        </w:rPr>
      </w:pPr>
      <w:r w:rsidRPr="00121DAA">
        <w:rPr>
          <w:b/>
          <w:sz w:val="24"/>
          <w:szCs w:val="24"/>
        </w:rPr>
        <w:t xml:space="preserve">По </w:t>
      </w:r>
      <w:r w:rsidR="00FD0308" w:rsidRPr="00121DAA">
        <w:rPr>
          <w:b/>
          <w:sz w:val="24"/>
          <w:szCs w:val="24"/>
        </w:rPr>
        <w:t>данному</w:t>
      </w:r>
      <w:r w:rsidRPr="00121DAA">
        <w:rPr>
          <w:b/>
          <w:sz w:val="24"/>
          <w:szCs w:val="24"/>
        </w:rPr>
        <w:t xml:space="preserve"> вопросу слушали:</w:t>
      </w:r>
      <w:r w:rsidR="006220D5" w:rsidRPr="00121DAA">
        <w:rPr>
          <w:b/>
          <w:sz w:val="24"/>
          <w:szCs w:val="24"/>
        </w:rPr>
        <w:t xml:space="preserve"> </w:t>
      </w:r>
      <w:r w:rsidR="00121DAA" w:rsidRPr="00121DAA">
        <w:rPr>
          <w:b/>
          <w:sz w:val="24"/>
          <w:szCs w:val="24"/>
        </w:rPr>
        <w:t xml:space="preserve">Дерюжову И.Т. </w:t>
      </w:r>
      <w:r w:rsidR="00121DAA" w:rsidRPr="00121DAA">
        <w:rPr>
          <w:rFonts w:eastAsia="Times New Roman"/>
          <w:sz w:val="24"/>
          <w:szCs w:val="24"/>
        </w:rPr>
        <w:t xml:space="preserve">Похвистневской межрайонной прокуратурой проведена проверка деятельности межведомственной комиссии по Похвистневскому району Самарской области для оценки и обследования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</w:t>
      </w:r>
      <w:r w:rsidR="00121DAA" w:rsidRPr="00121DAA">
        <w:rPr>
          <w:rFonts w:eastAsia="Times New Roman"/>
          <w:spacing w:val="-1"/>
          <w:sz w:val="24"/>
          <w:szCs w:val="24"/>
        </w:rPr>
        <w:t xml:space="preserve">аварийным и подлежащим сносу или реконструкции (далее - межведомственная </w:t>
      </w:r>
      <w:r w:rsidR="00121DAA" w:rsidRPr="00121DAA">
        <w:rPr>
          <w:rFonts w:eastAsia="Times New Roman"/>
          <w:sz w:val="24"/>
          <w:szCs w:val="24"/>
        </w:rPr>
        <w:t xml:space="preserve">комиссия) на предмет соблюдения требований законодательства в сфере переселения граждан из аварийного </w:t>
      </w:r>
      <w:r w:rsidR="00121DAA" w:rsidRPr="00121DAA">
        <w:rPr>
          <w:rFonts w:eastAsia="Times New Roman"/>
          <w:sz w:val="24"/>
          <w:szCs w:val="24"/>
        </w:rPr>
        <w:lastRenderedPageBreak/>
        <w:t>жилищного фонда и его ликвидации.</w:t>
      </w:r>
    </w:p>
    <w:p w:rsidR="00121DAA" w:rsidRPr="00121DAA" w:rsidRDefault="00121DAA" w:rsidP="00121DAA">
      <w:pPr>
        <w:shd w:val="clear" w:color="auto" w:fill="FFFFFF"/>
        <w:spacing w:line="312" w:lineRule="exact"/>
        <w:ind w:left="86" w:right="62" w:firstLine="696"/>
        <w:jc w:val="both"/>
        <w:rPr>
          <w:rFonts w:eastAsia="Times New Roman"/>
          <w:sz w:val="24"/>
          <w:szCs w:val="24"/>
        </w:rPr>
      </w:pPr>
      <w:r w:rsidRPr="00121DAA">
        <w:rPr>
          <w:rFonts w:eastAsia="Times New Roman"/>
          <w:sz w:val="24"/>
          <w:szCs w:val="24"/>
        </w:rPr>
        <w:t>В соответствии с ч.1 ст. 14 ЖК РФ к полномочиям органов местного самоуправления в области жилищных отношений относятся в том числе признание в установленном порядке жилых помещений муниципального жилищного фонда непригодными для проживания; осуществление муниципального жилищного контроля.</w:t>
      </w:r>
    </w:p>
    <w:p w:rsidR="00121DAA" w:rsidRPr="00121DAA" w:rsidRDefault="00121DAA" w:rsidP="00707680">
      <w:pPr>
        <w:shd w:val="clear" w:color="auto" w:fill="FFFFFF"/>
        <w:spacing w:before="24" w:line="307" w:lineRule="exact"/>
        <w:ind w:left="67" w:right="96" w:firstLine="696"/>
        <w:jc w:val="both"/>
        <w:rPr>
          <w:rFonts w:eastAsia="Times New Roman"/>
          <w:sz w:val="24"/>
          <w:szCs w:val="24"/>
        </w:rPr>
      </w:pPr>
      <w:r w:rsidRPr="00121DAA">
        <w:rPr>
          <w:rFonts w:eastAsia="Times New Roman"/>
          <w:sz w:val="24"/>
          <w:szCs w:val="24"/>
        </w:rPr>
        <w:t xml:space="preserve">На основании ч. 4 ст. 15 ЖК РФ жилое помещение может быть признано </w:t>
      </w:r>
      <w:r w:rsidRPr="00121DAA">
        <w:rPr>
          <w:rFonts w:eastAsia="Times New Roman"/>
          <w:spacing w:val="-1"/>
          <w:sz w:val="24"/>
          <w:szCs w:val="24"/>
        </w:rPr>
        <w:t xml:space="preserve">непригодным для проживания по основаниям и в порядке, которые установлены </w:t>
      </w:r>
      <w:r w:rsidRPr="00121DAA">
        <w:rPr>
          <w:rFonts w:eastAsia="Times New Roman"/>
          <w:sz w:val="24"/>
          <w:szCs w:val="24"/>
        </w:rPr>
        <w:t>Правительством Российской Федерации.</w:t>
      </w:r>
      <w:r w:rsidR="00707680">
        <w:rPr>
          <w:rFonts w:eastAsia="Times New Roman"/>
          <w:sz w:val="24"/>
          <w:szCs w:val="24"/>
        </w:rPr>
        <w:t xml:space="preserve"> </w:t>
      </w:r>
      <w:r w:rsidRPr="00121DAA">
        <w:rPr>
          <w:rFonts w:eastAsia="Times New Roman"/>
          <w:sz w:val="24"/>
          <w:szCs w:val="24"/>
        </w:rPr>
        <w:t xml:space="preserve">Постановлением Правительства Российской Федерации от 28.01.2006 № 47  утверждено  Положение  о  признании  помещения  жилым  помещением, жилого помещения  непригодным для проживания,  многоквартирного дома аварийным и подлежащим сносу или реконструкции, садового дома жилым </w:t>
      </w:r>
      <w:r w:rsidRPr="00121DAA">
        <w:rPr>
          <w:rFonts w:eastAsia="Times New Roman"/>
          <w:sz w:val="24"/>
          <w:szCs w:val="24"/>
          <w:vertAlign w:val="superscript"/>
        </w:rPr>
        <w:t xml:space="preserve">; </w:t>
      </w:r>
      <w:r w:rsidRPr="00121DAA">
        <w:rPr>
          <w:rFonts w:eastAsia="Times New Roman"/>
          <w:sz w:val="24"/>
          <w:szCs w:val="24"/>
        </w:rPr>
        <w:t>домом и жилого дома садовым домом (далее - Положение).</w:t>
      </w:r>
      <w:r w:rsidR="00707680">
        <w:rPr>
          <w:rFonts w:eastAsia="Times New Roman"/>
          <w:sz w:val="24"/>
          <w:szCs w:val="24"/>
        </w:rPr>
        <w:t xml:space="preserve"> </w:t>
      </w:r>
      <w:r w:rsidRPr="00121DAA">
        <w:rPr>
          <w:rFonts w:eastAsia="Times New Roman"/>
          <w:sz w:val="24"/>
          <w:szCs w:val="24"/>
        </w:rPr>
        <w:t>В соответствии с п. 42 Положения комиссия на основании заявления собственника помещения, федерального органа исполнительной власти, осуществляющего полномочия собственника в отношении оцениваемого имущества, правообладателя или гражданина (нанимателя) либо на основании заключения органов государственного надзора (контроля) по вопросам, отнесенным  к  их  компетенции,  проводит  оценку  соответствия  помещения</w:t>
      </w:r>
      <w:r w:rsidR="00E07ACE" w:rsidRPr="00121DAA">
        <w:rPr>
          <w:sz w:val="24"/>
          <w:szCs w:val="24"/>
        </w:rPr>
        <w:t xml:space="preserve"> </w:t>
      </w:r>
      <w:r w:rsidRPr="00121DAA">
        <w:rPr>
          <w:rFonts w:eastAsia="Times New Roman"/>
          <w:sz w:val="24"/>
          <w:szCs w:val="24"/>
        </w:rPr>
        <w:t>установленным в настоящем Положении требованиям и принимает решения в порядке, предусмотренном пунктом 47 настоящего Положения.</w:t>
      </w:r>
    </w:p>
    <w:p w:rsidR="00121DAA" w:rsidRPr="00121DAA" w:rsidRDefault="00121DAA" w:rsidP="00121DAA">
      <w:pPr>
        <w:shd w:val="clear" w:color="auto" w:fill="FFFFFF"/>
        <w:spacing w:before="19" w:line="312" w:lineRule="exact"/>
        <w:ind w:left="43" w:firstLine="691"/>
        <w:jc w:val="both"/>
        <w:rPr>
          <w:rFonts w:eastAsia="Times New Roman"/>
          <w:sz w:val="24"/>
          <w:szCs w:val="24"/>
        </w:rPr>
      </w:pPr>
      <w:r w:rsidRPr="00121DAA">
        <w:rPr>
          <w:rFonts w:eastAsia="Times New Roman"/>
          <w:sz w:val="24"/>
          <w:szCs w:val="24"/>
        </w:rPr>
        <w:t xml:space="preserve">Пунктом 47 Положения предусмотрено, что комиссия рассматривает поступившее заявление, или заключение органа государственного надзора (контроля), или заключение экспертизы жилого помещения, предусмотренные абзацем первым пункта 42 настоящего Положения, в течение 30 календарных </w:t>
      </w:r>
      <w:r w:rsidRPr="00121DAA">
        <w:rPr>
          <w:rFonts w:eastAsia="Times New Roman"/>
          <w:spacing w:val="-1"/>
          <w:sz w:val="24"/>
          <w:szCs w:val="24"/>
        </w:rPr>
        <w:t xml:space="preserve">дней с даты регистрации, а сводный перечень объектов (жилых помещений) или поступившее заявление собственника, правообладателя или нанимателя жилого </w:t>
      </w:r>
      <w:r w:rsidRPr="00121DAA">
        <w:rPr>
          <w:rFonts w:eastAsia="Times New Roman"/>
          <w:sz w:val="24"/>
          <w:szCs w:val="24"/>
        </w:rPr>
        <w:t>помещения, которое получило повреждения в результате чрезвычайной ситуации и при этом не включено в сводный перечень объектов (жилых помещений), предусмотренные пунктом 42 настоящего Положения, - в течение 20 календарных дней с даты регистрации и принимает решение (в виде заключения), указанное в пункте 47 настоящего Положения, либо решение о проведении дополнительного обследования оцениваемого помещения.</w:t>
      </w:r>
    </w:p>
    <w:p w:rsidR="00121DAA" w:rsidRPr="00121DAA" w:rsidRDefault="00121DAA" w:rsidP="00121DAA">
      <w:pPr>
        <w:shd w:val="clear" w:color="auto" w:fill="FFFFFF"/>
        <w:spacing w:before="5" w:line="312" w:lineRule="exact"/>
        <w:ind w:left="19" w:right="43" w:firstLine="696"/>
        <w:jc w:val="both"/>
        <w:rPr>
          <w:rFonts w:eastAsia="Times New Roman"/>
          <w:sz w:val="24"/>
          <w:szCs w:val="24"/>
        </w:rPr>
      </w:pPr>
      <w:r w:rsidRPr="00121DAA">
        <w:rPr>
          <w:rFonts w:eastAsia="Times New Roman"/>
          <w:sz w:val="24"/>
          <w:szCs w:val="24"/>
        </w:rPr>
        <w:t xml:space="preserve">Согласно п. 47 Положения по результатам работы комиссия принимает одно из следующих решений об оценке соответствия помещений и многоквартирных домов установленным в настоящем Положении требованиям: </w:t>
      </w:r>
      <w:r w:rsidRPr="00121DAA">
        <w:rPr>
          <w:rFonts w:eastAsia="Times New Roman"/>
          <w:spacing w:val="-1"/>
          <w:sz w:val="24"/>
          <w:szCs w:val="24"/>
        </w:rPr>
        <w:t xml:space="preserve">о соответствии помещения требованиям, предъявляемым к жилому помещению, </w:t>
      </w:r>
      <w:r w:rsidRPr="00121DAA">
        <w:rPr>
          <w:rFonts w:eastAsia="Times New Roman"/>
          <w:sz w:val="24"/>
          <w:szCs w:val="24"/>
        </w:rPr>
        <w:t xml:space="preserve">и его пригодности для проживания; о выявлении оснований для признания помещения подлежащим капитальному ремонту, реконструкции или </w:t>
      </w:r>
      <w:r w:rsidRPr="00121DAA">
        <w:rPr>
          <w:rFonts w:eastAsia="Times New Roman"/>
          <w:spacing w:val="-1"/>
          <w:sz w:val="24"/>
          <w:szCs w:val="24"/>
        </w:rPr>
        <w:t xml:space="preserve">перепланировке (при необходимости с технико-экономическим обоснованием) с </w:t>
      </w:r>
      <w:r w:rsidRPr="00121DAA">
        <w:rPr>
          <w:rFonts w:eastAsia="Times New Roman"/>
          <w:sz w:val="24"/>
          <w:szCs w:val="24"/>
        </w:rPr>
        <w:t xml:space="preserve">целью приведения утраченных в процессе эксплуатации характеристик жилого помещения в соответствие с установленными в настоящем Положении </w:t>
      </w:r>
      <w:r w:rsidRPr="00121DAA">
        <w:rPr>
          <w:rFonts w:eastAsia="Times New Roman"/>
          <w:spacing w:val="-1"/>
          <w:sz w:val="24"/>
          <w:szCs w:val="24"/>
        </w:rPr>
        <w:t xml:space="preserve">требованиями; о выявлении оснований для признания помещения непригодным для проживания; о выявлении оснований для признания многоквартирного дома </w:t>
      </w:r>
      <w:r w:rsidRPr="00121DAA">
        <w:rPr>
          <w:rFonts w:eastAsia="Times New Roman"/>
          <w:sz w:val="24"/>
          <w:szCs w:val="24"/>
        </w:rPr>
        <w:t>аварийным и подлежащим реконструкции; о выявлении оснований для признания многоквартирного дома аварийным и подлежащим сносу; об отсутствии оснований для признания многоквартирного дома аварийным и подлежащим сносу или реконструкции.</w:t>
      </w:r>
    </w:p>
    <w:p w:rsidR="00121DAA" w:rsidRPr="00121DAA" w:rsidRDefault="00121DAA" w:rsidP="00121DAA">
      <w:pPr>
        <w:shd w:val="clear" w:color="auto" w:fill="FFFFFF"/>
        <w:spacing w:line="312" w:lineRule="exact"/>
        <w:ind w:left="5" w:right="72" w:firstLine="691"/>
        <w:jc w:val="both"/>
        <w:rPr>
          <w:rFonts w:eastAsia="Times New Roman"/>
          <w:sz w:val="24"/>
          <w:szCs w:val="24"/>
        </w:rPr>
      </w:pPr>
      <w:r w:rsidRPr="00121DAA">
        <w:rPr>
          <w:rFonts w:eastAsia="Times New Roman"/>
          <w:sz w:val="24"/>
          <w:szCs w:val="24"/>
        </w:rPr>
        <w:t xml:space="preserve">Абзацем 5 пункта 7 Положения предусмотрено, что собственник жилого помещения (уполномоченное им лицо), за исключением органов и (или) организаций, указанных в абзацах втором, третьем и шестом настоящего пункта, привлекается к работе в комиссии с правом совещательного голоса и подлежит уведомлению о времени и месте заседания комиссии в </w:t>
      </w:r>
      <w:r w:rsidRPr="00121DAA">
        <w:rPr>
          <w:rFonts w:eastAsia="Times New Roman"/>
          <w:sz w:val="24"/>
          <w:szCs w:val="24"/>
        </w:rPr>
        <w:lastRenderedPageBreak/>
        <w:t xml:space="preserve">порядке, установленном органом исполнительной власти субъекта Российской </w:t>
      </w:r>
      <w:r w:rsidRPr="00121DAA">
        <w:rPr>
          <w:rFonts w:eastAsia="Times New Roman"/>
          <w:spacing w:val="-1"/>
          <w:sz w:val="24"/>
          <w:szCs w:val="24"/>
        </w:rPr>
        <w:t>Федерации или органом местного самоуправления, создавшими комиссию.</w:t>
      </w:r>
    </w:p>
    <w:p w:rsidR="00121DAA" w:rsidRPr="00121DAA" w:rsidRDefault="00121DAA" w:rsidP="00707680">
      <w:pPr>
        <w:shd w:val="clear" w:color="auto" w:fill="FFFFFF"/>
        <w:spacing w:line="312" w:lineRule="exact"/>
        <w:ind w:right="67" w:firstLine="696"/>
        <w:jc w:val="both"/>
        <w:rPr>
          <w:rFonts w:eastAsia="Times New Roman"/>
          <w:sz w:val="24"/>
          <w:szCs w:val="24"/>
        </w:rPr>
      </w:pPr>
      <w:r w:rsidRPr="00121DAA">
        <w:rPr>
          <w:rFonts w:eastAsia="Times New Roman"/>
          <w:sz w:val="24"/>
          <w:szCs w:val="24"/>
        </w:rPr>
        <w:t>Проверкой установлено, что в администрацию муниципального района Похвистневский Самарской области поступило заключение Государственной жилищной инспекции Самарской области от 14.09.2022 № 29305-ц/З по обследованию состояния строительных конструкций многоквартирного дома, расположенного по адресу: ул. Чапаева, д. 99а, с. Малый Толкай, Похвистневский район, Самарской области.</w:t>
      </w:r>
      <w:r w:rsidR="00707680">
        <w:rPr>
          <w:rFonts w:eastAsia="Times New Roman"/>
          <w:sz w:val="24"/>
          <w:szCs w:val="24"/>
        </w:rPr>
        <w:t xml:space="preserve"> </w:t>
      </w:r>
      <w:r w:rsidRPr="00121DAA">
        <w:rPr>
          <w:rFonts w:eastAsia="Times New Roman"/>
          <w:sz w:val="24"/>
          <w:szCs w:val="24"/>
        </w:rPr>
        <w:t>Администрацией района принято решение о проведении заседания межведомственной комиссии для оценки и обследования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или реконструкции.</w:t>
      </w:r>
    </w:p>
    <w:p w:rsidR="00121DAA" w:rsidRPr="00121DAA" w:rsidRDefault="00121DAA" w:rsidP="00121DAA">
      <w:pPr>
        <w:shd w:val="clear" w:color="auto" w:fill="FFFFFF"/>
        <w:spacing w:before="5" w:line="317" w:lineRule="exact"/>
        <w:ind w:left="24" w:right="24" w:firstLine="701"/>
        <w:jc w:val="both"/>
        <w:rPr>
          <w:rFonts w:eastAsia="Times New Roman"/>
          <w:sz w:val="24"/>
          <w:szCs w:val="24"/>
        </w:rPr>
      </w:pPr>
      <w:r w:rsidRPr="00121DAA">
        <w:rPr>
          <w:rFonts w:eastAsia="Times New Roman"/>
          <w:sz w:val="24"/>
          <w:szCs w:val="24"/>
        </w:rPr>
        <w:t>На основании акта обследования от 11.10.2022 комиссией принято заключение об отсутствии оснований для признания жилых помещений непригодными для проживания, а также необходимости капитального ремонта крыши. Вместе с тем, комиссией установлен факт неудовлетворительного состояния отмостки указанного дома (выявлены повреждения по всему периметру дома, просадки, трещины - п. 4.1.6, п. 4.1.7 ПиН ТЭЖФ-2003), однако в заключении оценка технического состояния отмостки многоквартирного дома не дана.</w:t>
      </w:r>
    </w:p>
    <w:p w:rsidR="00121DAA" w:rsidRPr="00121DAA" w:rsidRDefault="00121DAA" w:rsidP="00121DAA">
      <w:pPr>
        <w:shd w:val="clear" w:color="auto" w:fill="FFFFFF"/>
        <w:spacing w:line="317" w:lineRule="exact"/>
        <w:ind w:left="5" w:right="48" w:firstLine="696"/>
        <w:jc w:val="both"/>
        <w:rPr>
          <w:rFonts w:eastAsia="Times New Roman"/>
          <w:sz w:val="24"/>
          <w:szCs w:val="24"/>
        </w:rPr>
      </w:pPr>
      <w:r w:rsidRPr="00121DAA">
        <w:rPr>
          <w:rFonts w:eastAsia="Times New Roman"/>
          <w:sz w:val="24"/>
          <w:szCs w:val="24"/>
        </w:rPr>
        <w:t>Кроме того, о заседании межведомственной комиссии, а также о проведении обследования помещения многоквартирного дома жители указанного дома не извещены и участие в обследовании не принимали.</w:t>
      </w:r>
    </w:p>
    <w:p w:rsidR="00121DAA" w:rsidRPr="00121DAA" w:rsidRDefault="00121DAA" w:rsidP="00121DAA">
      <w:pPr>
        <w:shd w:val="clear" w:color="auto" w:fill="FFFFFF"/>
        <w:spacing w:line="317" w:lineRule="exact"/>
        <w:ind w:left="5" w:right="53" w:firstLine="691"/>
        <w:jc w:val="both"/>
        <w:rPr>
          <w:rFonts w:eastAsia="Times New Roman"/>
          <w:sz w:val="24"/>
          <w:szCs w:val="24"/>
        </w:rPr>
      </w:pPr>
      <w:r w:rsidRPr="00121DAA">
        <w:rPr>
          <w:rFonts w:eastAsia="Times New Roman"/>
          <w:sz w:val="24"/>
          <w:szCs w:val="24"/>
        </w:rPr>
        <w:t>Также, обследование указанного многоквартирного дома проведено поверхностно и не объективно, внутренние конструкции дома не обследованы. Фактически комиссией принято решение о пригодности для проживания данного многоквартирного дома без учета его реального технического состояния.</w:t>
      </w:r>
    </w:p>
    <w:p w:rsidR="00121DAA" w:rsidRPr="00121DAA" w:rsidRDefault="00121DAA" w:rsidP="00121DAA">
      <w:pPr>
        <w:shd w:val="clear" w:color="auto" w:fill="FFFFFF"/>
        <w:spacing w:line="317" w:lineRule="exact"/>
        <w:ind w:left="5" w:right="62" w:firstLine="686"/>
        <w:jc w:val="both"/>
        <w:rPr>
          <w:rFonts w:eastAsia="Times New Roman"/>
          <w:sz w:val="24"/>
          <w:szCs w:val="24"/>
        </w:rPr>
      </w:pPr>
      <w:r w:rsidRPr="00121DAA">
        <w:rPr>
          <w:rFonts w:eastAsia="Times New Roman"/>
          <w:sz w:val="24"/>
          <w:szCs w:val="24"/>
        </w:rPr>
        <w:t xml:space="preserve">Между тем, в ходе мониторинга проведенного межрайонной прокуратурой установлено, что указанный многоквартирный дом имеет значительные повреждения кровли, в том числе стропильных систем, балок, </w:t>
      </w:r>
      <w:r w:rsidRPr="00121DAA">
        <w:rPr>
          <w:rFonts w:eastAsia="Times New Roman"/>
          <w:spacing w:val="-1"/>
          <w:sz w:val="24"/>
          <w:szCs w:val="24"/>
        </w:rPr>
        <w:t xml:space="preserve">обрешетки крыши, несущих стен, полное повреждения отмостки дома и других </w:t>
      </w:r>
      <w:r w:rsidRPr="00121DAA">
        <w:rPr>
          <w:rFonts w:eastAsia="Times New Roman"/>
          <w:sz w:val="24"/>
          <w:szCs w:val="24"/>
        </w:rPr>
        <w:t>конструктивных элементов дома.</w:t>
      </w:r>
    </w:p>
    <w:p w:rsidR="00121DAA" w:rsidRPr="00121DAA" w:rsidRDefault="00121DAA" w:rsidP="00121DAA">
      <w:pPr>
        <w:shd w:val="clear" w:color="auto" w:fill="FFFFFF"/>
        <w:spacing w:line="317" w:lineRule="exact"/>
        <w:ind w:left="5" w:right="58" w:firstLine="696"/>
        <w:jc w:val="both"/>
        <w:rPr>
          <w:rFonts w:eastAsia="Times New Roman"/>
          <w:sz w:val="24"/>
          <w:szCs w:val="24"/>
        </w:rPr>
      </w:pPr>
      <w:r w:rsidRPr="00121DAA">
        <w:rPr>
          <w:rFonts w:eastAsia="Times New Roman"/>
          <w:sz w:val="24"/>
          <w:szCs w:val="24"/>
        </w:rPr>
        <w:t>Указанное обстоятельство свидетельствует о том, что комиссией принято решение о признании дома пригодным для проживания без учета его реального технического состояния, что в свою очередь создает угрозу жизни и здоровью жителям данного многоквартирного дома.</w:t>
      </w:r>
    </w:p>
    <w:p w:rsidR="00121DAA" w:rsidRPr="00121DAA" w:rsidRDefault="00121DAA" w:rsidP="00121DAA">
      <w:pPr>
        <w:shd w:val="clear" w:color="auto" w:fill="FFFFFF"/>
        <w:spacing w:line="322" w:lineRule="exact"/>
        <w:ind w:right="53" w:firstLine="691"/>
        <w:jc w:val="both"/>
        <w:rPr>
          <w:rFonts w:eastAsia="Times New Roman"/>
          <w:sz w:val="24"/>
          <w:szCs w:val="24"/>
        </w:rPr>
      </w:pPr>
      <w:r w:rsidRPr="00121DAA">
        <w:rPr>
          <w:rFonts w:eastAsia="Times New Roman"/>
          <w:sz w:val="24"/>
          <w:szCs w:val="24"/>
        </w:rPr>
        <w:t>Изложенные нарушения повлекли необоснованную подготовку заключения об отсутствии оснований для признания жилого помещения непригодными для проживания, а также вынесение на основании такого заключения главой Администрации сельского поселения Малый Толкай муниципального района Похвистневский Самарской области постановления от 14.10.2022 № 49а о признании жилого помещения, расположенного по адресу: ул. Чапаева, д. 99а, с. Малый Толкай, Похвистневский район, Самарской области пригодным для проживания.</w:t>
      </w:r>
    </w:p>
    <w:p w:rsidR="00CF46DB" w:rsidRPr="006F477F" w:rsidRDefault="00121DAA" w:rsidP="006F477F">
      <w:pPr>
        <w:shd w:val="clear" w:color="auto" w:fill="FFFFFF"/>
        <w:spacing w:line="312" w:lineRule="exact"/>
        <w:ind w:left="5" w:right="58" w:firstLine="686"/>
        <w:jc w:val="both"/>
        <w:rPr>
          <w:rFonts w:eastAsia="Times New Roman"/>
          <w:sz w:val="24"/>
          <w:szCs w:val="24"/>
        </w:rPr>
      </w:pPr>
      <w:r w:rsidRPr="00121DAA">
        <w:rPr>
          <w:rFonts w:eastAsia="Times New Roman"/>
          <w:sz w:val="24"/>
          <w:szCs w:val="24"/>
        </w:rPr>
        <w:t>Причинами и условиями допущенных нарушений явилось ненадлежащее, недобросовестное отношение должностных лиц администрацией муниципального района Похвистневский к исполнению своих обязанностей по вопросу исполнения жилищного законодательства, а также ненадлежащий контроль за их деятельностью со стороны руководства.</w:t>
      </w:r>
      <w:r w:rsidR="00707680">
        <w:rPr>
          <w:rFonts w:eastAsia="Times New Roman"/>
          <w:sz w:val="24"/>
          <w:szCs w:val="24"/>
        </w:rPr>
        <w:t xml:space="preserve">     </w:t>
      </w:r>
      <w:r w:rsidRPr="00121DAA">
        <w:rPr>
          <w:rFonts w:eastAsia="Times New Roman"/>
          <w:sz w:val="24"/>
          <w:szCs w:val="24"/>
        </w:rPr>
        <w:t>На основании изложенного, руководствуясь ст.24 Федерального закона РФ «О прокуратуре Российской Федерации»,</w:t>
      </w:r>
      <w:r w:rsidRPr="00121DAA">
        <w:rPr>
          <w:rFonts w:eastAsia="Times New Roman"/>
          <w:spacing w:val="-24"/>
          <w:sz w:val="24"/>
          <w:szCs w:val="24"/>
        </w:rPr>
        <w:t xml:space="preserve"> </w:t>
      </w:r>
      <w:r w:rsidR="00707680">
        <w:rPr>
          <w:rFonts w:eastAsia="Times New Roman"/>
          <w:spacing w:val="-24"/>
          <w:sz w:val="24"/>
          <w:szCs w:val="24"/>
        </w:rPr>
        <w:t xml:space="preserve"> Похвистневская межрайонная прокуратура требует: </w:t>
      </w:r>
      <w:r w:rsidR="00707680">
        <w:rPr>
          <w:rFonts w:eastAsia="Times New Roman"/>
          <w:sz w:val="24"/>
          <w:szCs w:val="24"/>
        </w:rPr>
        <w:t>р</w:t>
      </w:r>
      <w:r w:rsidRPr="00121DAA">
        <w:rPr>
          <w:rFonts w:eastAsia="Times New Roman"/>
          <w:sz w:val="24"/>
          <w:szCs w:val="24"/>
        </w:rPr>
        <w:t>ассмотреть настоящее представление, принять меры к</w:t>
      </w:r>
      <w:r w:rsidR="00707680">
        <w:rPr>
          <w:rFonts w:eastAsia="Times New Roman"/>
          <w:sz w:val="24"/>
          <w:szCs w:val="24"/>
        </w:rPr>
        <w:t xml:space="preserve"> </w:t>
      </w:r>
      <w:r w:rsidR="00707680" w:rsidRPr="00121DAA">
        <w:rPr>
          <w:rFonts w:eastAsia="Times New Roman"/>
          <w:sz w:val="24"/>
          <w:szCs w:val="24"/>
        </w:rPr>
        <w:t xml:space="preserve">незамедлительному устранению нарушений закона, их причин и </w:t>
      </w:r>
      <w:r w:rsidR="00707680">
        <w:rPr>
          <w:rFonts w:eastAsia="Times New Roman"/>
          <w:sz w:val="24"/>
          <w:szCs w:val="24"/>
        </w:rPr>
        <w:lastRenderedPageBreak/>
        <w:t xml:space="preserve">условий, им </w:t>
      </w:r>
      <w:r w:rsidR="00707680" w:rsidRPr="00121DAA">
        <w:rPr>
          <w:rFonts w:eastAsia="Times New Roman"/>
          <w:sz w:val="24"/>
          <w:szCs w:val="24"/>
        </w:rPr>
        <w:t>способствующих, недопущению их впредь.</w:t>
      </w:r>
      <w:r w:rsidR="00707680">
        <w:rPr>
          <w:rFonts w:eastAsia="Times New Roman"/>
          <w:sz w:val="24"/>
          <w:szCs w:val="24"/>
        </w:rPr>
        <w:t xml:space="preserve"> </w:t>
      </w:r>
      <w:r w:rsidRPr="00121DAA">
        <w:rPr>
          <w:rFonts w:eastAsia="Times New Roman"/>
          <w:spacing w:val="-1"/>
          <w:sz w:val="24"/>
          <w:szCs w:val="24"/>
        </w:rPr>
        <w:t xml:space="preserve">Рассмотреть вопрос о привлечении к дисциплинарной ответственности </w:t>
      </w:r>
      <w:r w:rsidRPr="00121DAA">
        <w:rPr>
          <w:rFonts w:eastAsia="Times New Roman"/>
          <w:sz w:val="24"/>
          <w:szCs w:val="24"/>
        </w:rPr>
        <w:t>лиц, допустивших нарушения требований закона.</w:t>
      </w:r>
      <w:r w:rsidR="00707680">
        <w:rPr>
          <w:rFonts w:eastAsia="Times New Roman"/>
          <w:sz w:val="24"/>
          <w:szCs w:val="24"/>
        </w:rPr>
        <w:t xml:space="preserve"> </w:t>
      </w:r>
      <w:r w:rsidRPr="00121DAA">
        <w:rPr>
          <w:rFonts w:eastAsia="Times New Roman"/>
          <w:sz w:val="24"/>
          <w:szCs w:val="24"/>
        </w:rPr>
        <w:t>О результатах рассмотрения</w:t>
      </w:r>
      <w:r w:rsidR="00707680">
        <w:rPr>
          <w:rFonts w:eastAsia="Times New Roman"/>
          <w:sz w:val="24"/>
          <w:szCs w:val="24"/>
        </w:rPr>
        <w:t xml:space="preserve"> представления и принятых мерах </w:t>
      </w:r>
      <w:r w:rsidRPr="00121DAA">
        <w:rPr>
          <w:rFonts w:eastAsia="Times New Roman"/>
          <w:sz w:val="24"/>
          <w:szCs w:val="24"/>
        </w:rPr>
        <w:t>письменно сообщить в Похвистне</w:t>
      </w:r>
      <w:r w:rsidR="00707680">
        <w:rPr>
          <w:rFonts w:eastAsia="Times New Roman"/>
          <w:sz w:val="24"/>
          <w:szCs w:val="24"/>
        </w:rPr>
        <w:t xml:space="preserve">вскую межрайонную прокуратуру в </w:t>
      </w:r>
      <w:r w:rsidRPr="00121DAA">
        <w:rPr>
          <w:rFonts w:eastAsia="Times New Roman"/>
          <w:sz w:val="24"/>
          <w:szCs w:val="24"/>
        </w:rPr>
        <w:t>установленный законом месячный срок.</w:t>
      </w:r>
    </w:p>
    <w:p w:rsidR="00876637" w:rsidRDefault="00876637" w:rsidP="0068096F">
      <w:pPr>
        <w:tabs>
          <w:tab w:val="left" w:pos="918"/>
        </w:tabs>
        <w:autoSpaceDE/>
        <w:autoSpaceDN/>
        <w:adjustRightInd/>
        <w:spacing w:after="302" w:line="276" w:lineRule="auto"/>
        <w:ind w:left="20" w:right="40" w:firstLine="831"/>
        <w:jc w:val="both"/>
        <w:rPr>
          <w:spacing w:val="-2"/>
          <w:sz w:val="24"/>
          <w:szCs w:val="24"/>
        </w:rPr>
      </w:pPr>
      <w:r>
        <w:rPr>
          <w:b/>
          <w:spacing w:val="-2"/>
          <w:sz w:val="24"/>
          <w:szCs w:val="24"/>
        </w:rPr>
        <w:tab/>
      </w:r>
      <w:r w:rsidR="006C05CF" w:rsidRPr="00876637">
        <w:rPr>
          <w:b/>
          <w:spacing w:val="-2"/>
          <w:sz w:val="24"/>
          <w:szCs w:val="24"/>
        </w:rPr>
        <w:t>ВЫСТУПИЛ</w:t>
      </w:r>
      <w:r w:rsidR="008D4ACC" w:rsidRPr="00876637">
        <w:rPr>
          <w:b/>
          <w:spacing w:val="-2"/>
          <w:sz w:val="24"/>
          <w:szCs w:val="24"/>
        </w:rPr>
        <w:t xml:space="preserve">: </w:t>
      </w:r>
      <w:r w:rsidR="001336F2">
        <w:rPr>
          <w:b/>
          <w:spacing w:val="-2"/>
          <w:sz w:val="24"/>
          <w:szCs w:val="24"/>
        </w:rPr>
        <w:t>Костин Ю.В.</w:t>
      </w:r>
      <w:r w:rsidR="00193981">
        <w:rPr>
          <w:b/>
          <w:spacing w:val="-2"/>
          <w:sz w:val="24"/>
          <w:szCs w:val="24"/>
        </w:rPr>
        <w:t xml:space="preserve"> </w:t>
      </w:r>
      <w:r w:rsidR="008D4ACC" w:rsidRPr="00876637">
        <w:rPr>
          <w:b/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котор</w:t>
      </w:r>
      <w:r w:rsidR="001336F2">
        <w:rPr>
          <w:spacing w:val="-2"/>
          <w:sz w:val="24"/>
          <w:szCs w:val="24"/>
        </w:rPr>
        <w:t>ый</w:t>
      </w:r>
      <w:r>
        <w:rPr>
          <w:spacing w:val="-2"/>
          <w:sz w:val="24"/>
          <w:szCs w:val="24"/>
        </w:rPr>
        <w:t xml:space="preserve"> </w:t>
      </w:r>
      <w:r w:rsidR="001336F2">
        <w:rPr>
          <w:spacing w:val="-2"/>
          <w:sz w:val="24"/>
          <w:szCs w:val="24"/>
        </w:rPr>
        <w:t>доложил</w:t>
      </w:r>
      <w:r w:rsidR="00193981">
        <w:rPr>
          <w:spacing w:val="-2"/>
          <w:sz w:val="24"/>
          <w:szCs w:val="24"/>
        </w:rPr>
        <w:t>, что 30 ноября 2022 года были закончены работы по</w:t>
      </w:r>
      <w:r w:rsidR="006B7B4B">
        <w:rPr>
          <w:spacing w:val="-2"/>
          <w:sz w:val="24"/>
          <w:szCs w:val="24"/>
        </w:rPr>
        <w:t xml:space="preserve"> ремонту </w:t>
      </w:r>
      <w:r w:rsidR="00193981">
        <w:rPr>
          <w:spacing w:val="-2"/>
          <w:sz w:val="24"/>
          <w:szCs w:val="24"/>
        </w:rPr>
        <w:t xml:space="preserve"> </w:t>
      </w:r>
      <w:r w:rsidR="00193981" w:rsidRPr="00193981">
        <w:rPr>
          <w:spacing w:val="-2"/>
          <w:sz w:val="24"/>
          <w:szCs w:val="24"/>
        </w:rPr>
        <w:t>многоквартирно</w:t>
      </w:r>
      <w:r w:rsidR="006B7B4B">
        <w:rPr>
          <w:spacing w:val="-2"/>
          <w:sz w:val="24"/>
          <w:szCs w:val="24"/>
        </w:rPr>
        <w:t>го</w:t>
      </w:r>
      <w:r w:rsidR="00193981" w:rsidRPr="00193981">
        <w:rPr>
          <w:spacing w:val="-2"/>
          <w:sz w:val="24"/>
          <w:szCs w:val="24"/>
        </w:rPr>
        <w:t xml:space="preserve"> дом</w:t>
      </w:r>
      <w:r w:rsidR="006B7B4B">
        <w:rPr>
          <w:spacing w:val="-2"/>
          <w:sz w:val="24"/>
          <w:szCs w:val="24"/>
        </w:rPr>
        <w:t>а</w:t>
      </w:r>
      <w:r w:rsidR="00193981" w:rsidRPr="00193981">
        <w:rPr>
          <w:spacing w:val="-2"/>
          <w:sz w:val="24"/>
          <w:szCs w:val="24"/>
        </w:rPr>
        <w:t xml:space="preserve">, расположенного по адресу: </w:t>
      </w:r>
      <w:r w:rsidR="006B7B4B">
        <w:rPr>
          <w:spacing w:val="-2"/>
          <w:sz w:val="24"/>
          <w:szCs w:val="24"/>
        </w:rPr>
        <w:t xml:space="preserve">                            </w:t>
      </w:r>
      <w:r w:rsidR="00193981" w:rsidRPr="00193981">
        <w:rPr>
          <w:spacing w:val="-2"/>
          <w:sz w:val="24"/>
          <w:szCs w:val="24"/>
        </w:rPr>
        <w:t>ул. Чапаева, д. 99а,</w:t>
      </w:r>
      <w:r w:rsidR="0064239C">
        <w:rPr>
          <w:spacing w:val="-2"/>
          <w:sz w:val="24"/>
          <w:szCs w:val="24"/>
        </w:rPr>
        <w:t xml:space="preserve"> </w:t>
      </w:r>
      <w:r w:rsidR="00193981" w:rsidRPr="00193981">
        <w:rPr>
          <w:spacing w:val="-2"/>
          <w:sz w:val="24"/>
          <w:szCs w:val="24"/>
        </w:rPr>
        <w:t>с. Малый Толкай, Похвистн</w:t>
      </w:r>
      <w:r w:rsidR="00193981">
        <w:rPr>
          <w:spacing w:val="-2"/>
          <w:sz w:val="24"/>
          <w:szCs w:val="24"/>
        </w:rPr>
        <w:t>евский район, Самарской области:</w:t>
      </w:r>
    </w:p>
    <w:p w:rsidR="00193981" w:rsidRDefault="00193981" w:rsidP="00193981">
      <w:pPr>
        <w:pStyle w:val="a3"/>
        <w:numPr>
          <w:ilvl w:val="0"/>
          <w:numId w:val="24"/>
        </w:numPr>
        <w:tabs>
          <w:tab w:val="left" w:pos="918"/>
        </w:tabs>
        <w:spacing w:after="302" w:line="276" w:lineRule="auto"/>
        <w:ind w:right="40"/>
        <w:jc w:val="both"/>
        <w:rPr>
          <w:spacing w:val="-2"/>
        </w:rPr>
      </w:pPr>
      <w:r>
        <w:rPr>
          <w:spacing w:val="-2"/>
        </w:rPr>
        <w:t>отремонтирована кровля дома;</w:t>
      </w:r>
    </w:p>
    <w:p w:rsidR="0064239C" w:rsidRPr="0064239C" w:rsidRDefault="0064239C" w:rsidP="0064239C">
      <w:pPr>
        <w:pStyle w:val="a3"/>
        <w:numPr>
          <w:ilvl w:val="0"/>
          <w:numId w:val="24"/>
        </w:numPr>
        <w:tabs>
          <w:tab w:val="left" w:pos="918"/>
        </w:tabs>
        <w:spacing w:after="302" w:line="276" w:lineRule="auto"/>
        <w:ind w:right="40"/>
        <w:jc w:val="both"/>
        <w:rPr>
          <w:spacing w:val="-2"/>
        </w:rPr>
      </w:pPr>
      <w:r>
        <w:t>отремонтированы</w:t>
      </w:r>
      <w:r w:rsidR="00EF003B">
        <w:t>:</w:t>
      </w:r>
      <w:r>
        <w:t xml:space="preserve"> </w:t>
      </w:r>
      <w:r w:rsidRPr="0064239C">
        <w:t>стропильн</w:t>
      </w:r>
      <w:r w:rsidR="00EF003B">
        <w:t xml:space="preserve">ая </w:t>
      </w:r>
      <w:r w:rsidRPr="0064239C">
        <w:t>систем</w:t>
      </w:r>
      <w:r w:rsidR="00EF003B">
        <w:t>а</w:t>
      </w:r>
      <w:r w:rsidRPr="0064239C">
        <w:t>, бал</w:t>
      </w:r>
      <w:r>
        <w:t>ки</w:t>
      </w:r>
      <w:r w:rsidRPr="0064239C">
        <w:t xml:space="preserve">, </w:t>
      </w:r>
      <w:r w:rsidRPr="0064239C">
        <w:rPr>
          <w:spacing w:val="-1"/>
        </w:rPr>
        <w:t>обрешетк</w:t>
      </w:r>
      <w:r>
        <w:rPr>
          <w:spacing w:val="-1"/>
        </w:rPr>
        <w:t>а крыши, парапет;</w:t>
      </w:r>
    </w:p>
    <w:p w:rsidR="0064239C" w:rsidRPr="0064239C" w:rsidRDefault="0064239C" w:rsidP="0064239C">
      <w:pPr>
        <w:pStyle w:val="a3"/>
        <w:numPr>
          <w:ilvl w:val="0"/>
          <w:numId w:val="24"/>
        </w:numPr>
        <w:tabs>
          <w:tab w:val="left" w:pos="918"/>
        </w:tabs>
        <w:spacing w:after="302" w:line="276" w:lineRule="auto"/>
        <w:ind w:right="40"/>
        <w:jc w:val="both"/>
        <w:rPr>
          <w:spacing w:val="-2"/>
        </w:rPr>
      </w:pPr>
      <w:r>
        <w:rPr>
          <w:spacing w:val="-1"/>
        </w:rPr>
        <w:t>восстановлен дымоход;</w:t>
      </w:r>
    </w:p>
    <w:p w:rsidR="0064239C" w:rsidRPr="00B26C8D" w:rsidRDefault="0064239C" w:rsidP="0064239C">
      <w:pPr>
        <w:pStyle w:val="a3"/>
        <w:numPr>
          <w:ilvl w:val="0"/>
          <w:numId w:val="24"/>
        </w:numPr>
        <w:tabs>
          <w:tab w:val="left" w:pos="918"/>
        </w:tabs>
        <w:spacing w:after="302" w:line="276" w:lineRule="auto"/>
        <w:ind w:right="40"/>
        <w:jc w:val="both"/>
        <w:rPr>
          <w:spacing w:val="-2"/>
        </w:rPr>
      </w:pPr>
      <w:r>
        <w:rPr>
          <w:spacing w:val="-1"/>
        </w:rPr>
        <w:t>дверные и оконные проемы закрыты</w:t>
      </w:r>
      <w:r w:rsidR="00B26C8D">
        <w:rPr>
          <w:spacing w:val="-1"/>
        </w:rPr>
        <w:t xml:space="preserve"> ДСП;</w:t>
      </w:r>
    </w:p>
    <w:p w:rsidR="00B26C8D" w:rsidRPr="00B26C8D" w:rsidRDefault="00B26C8D" w:rsidP="0064239C">
      <w:pPr>
        <w:pStyle w:val="a3"/>
        <w:numPr>
          <w:ilvl w:val="0"/>
          <w:numId w:val="24"/>
        </w:numPr>
        <w:tabs>
          <w:tab w:val="left" w:pos="918"/>
        </w:tabs>
        <w:spacing w:after="302" w:line="276" w:lineRule="auto"/>
        <w:ind w:right="40"/>
        <w:jc w:val="both"/>
        <w:rPr>
          <w:spacing w:val="-2"/>
        </w:rPr>
      </w:pPr>
      <w:r>
        <w:rPr>
          <w:spacing w:val="-1"/>
        </w:rPr>
        <w:t>произведено благоустройство прилегающей территории;</w:t>
      </w:r>
    </w:p>
    <w:p w:rsidR="00B26C8D" w:rsidRPr="0064239C" w:rsidRDefault="00B26C8D" w:rsidP="0064239C">
      <w:pPr>
        <w:pStyle w:val="a3"/>
        <w:numPr>
          <w:ilvl w:val="0"/>
          <w:numId w:val="24"/>
        </w:numPr>
        <w:tabs>
          <w:tab w:val="left" w:pos="918"/>
        </w:tabs>
        <w:spacing w:after="302" w:line="276" w:lineRule="auto"/>
        <w:ind w:right="40"/>
        <w:jc w:val="both"/>
        <w:rPr>
          <w:spacing w:val="-2"/>
        </w:rPr>
      </w:pPr>
      <w:r>
        <w:rPr>
          <w:spacing w:val="-1"/>
        </w:rPr>
        <w:t>восстановлена кирпичная клад</w:t>
      </w:r>
      <w:bookmarkStart w:id="0" w:name="_GoBack"/>
      <w:bookmarkEnd w:id="0"/>
      <w:r>
        <w:rPr>
          <w:spacing w:val="-1"/>
        </w:rPr>
        <w:t>ка.</w:t>
      </w:r>
    </w:p>
    <w:p w:rsidR="00FC5C4E" w:rsidRDefault="00CF46DB" w:rsidP="00404DEA">
      <w:pPr>
        <w:tabs>
          <w:tab w:val="left" w:pos="918"/>
        </w:tabs>
        <w:autoSpaceDE/>
        <w:autoSpaceDN/>
        <w:adjustRightInd/>
        <w:spacing w:after="302" w:line="276" w:lineRule="auto"/>
        <w:ind w:left="20" w:right="40" w:hanging="20"/>
        <w:jc w:val="both"/>
        <w:rPr>
          <w:b/>
          <w:sz w:val="24"/>
          <w:szCs w:val="24"/>
        </w:rPr>
      </w:pPr>
      <w:r>
        <w:rPr>
          <w:b/>
          <w:spacing w:val="-2"/>
          <w:sz w:val="24"/>
          <w:szCs w:val="24"/>
        </w:rPr>
        <w:tab/>
      </w:r>
      <w:r w:rsidR="008C799E" w:rsidRPr="00447B54">
        <w:rPr>
          <w:b/>
          <w:bCs/>
          <w:sz w:val="24"/>
          <w:szCs w:val="24"/>
        </w:rPr>
        <w:t xml:space="preserve">РЕШИЛИ:                                                                                </w:t>
      </w:r>
      <w:r w:rsidR="00CF25C0">
        <w:rPr>
          <w:b/>
          <w:bCs/>
          <w:sz w:val="24"/>
          <w:szCs w:val="24"/>
        </w:rPr>
        <w:t xml:space="preserve">  </w:t>
      </w:r>
      <w:r w:rsidR="008C799E" w:rsidRPr="00447B54">
        <w:rPr>
          <w:b/>
          <w:bCs/>
          <w:sz w:val="24"/>
          <w:szCs w:val="24"/>
        </w:rPr>
        <w:t xml:space="preserve">   </w:t>
      </w:r>
      <w:r w:rsidR="00CB5713" w:rsidRPr="00183430">
        <w:rPr>
          <w:b/>
          <w:bCs/>
          <w:sz w:val="24"/>
          <w:szCs w:val="24"/>
        </w:rPr>
        <w:t>-</w:t>
      </w:r>
      <w:r w:rsidR="007C61B1">
        <w:rPr>
          <w:b/>
          <w:bCs/>
          <w:sz w:val="24"/>
          <w:szCs w:val="24"/>
        </w:rPr>
        <w:t>считать данное представление Похвистневской межрайонной прокуратуры рассмотренным;                                                                                                                             -</w:t>
      </w:r>
      <w:r w:rsidR="008C799E" w:rsidRPr="00183430">
        <w:rPr>
          <w:b/>
          <w:bCs/>
          <w:sz w:val="24"/>
          <w:szCs w:val="24"/>
        </w:rPr>
        <w:t xml:space="preserve">согласиться с вынесенным представлением Похвистневской межрайонной прокуратуры;                                                                    </w:t>
      </w:r>
      <w:r w:rsidR="007C61B1">
        <w:rPr>
          <w:b/>
          <w:sz w:val="24"/>
          <w:szCs w:val="24"/>
        </w:rPr>
        <w:t>-</w:t>
      </w:r>
      <w:r w:rsidR="00B26C8D">
        <w:rPr>
          <w:b/>
          <w:sz w:val="24"/>
          <w:szCs w:val="24"/>
        </w:rPr>
        <w:t>органами местного самоуправления муниципального района Похвистневский приняты</w:t>
      </w:r>
      <w:r w:rsidR="00FC5C4E">
        <w:rPr>
          <w:b/>
          <w:sz w:val="24"/>
          <w:szCs w:val="24"/>
        </w:rPr>
        <w:t xml:space="preserve"> </w:t>
      </w:r>
      <w:r w:rsidR="00B26C8D">
        <w:rPr>
          <w:b/>
          <w:sz w:val="24"/>
          <w:szCs w:val="24"/>
        </w:rPr>
        <w:t xml:space="preserve">действенные меры по ремонту </w:t>
      </w:r>
      <w:r w:rsidR="00B26C8D" w:rsidRPr="00B26C8D">
        <w:rPr>
          <w:b/>
          <w:sz w:val="24"/>
          <w:szCs w:val="24"/>
        </w:rPr>
        <w:t>многоквартирного дома, расположенного по адресу: ул. Чапаева, д. 99а, с. Малый Толкай</w:t>
      </w:r>
      <w:r w:rsidR="00B26C8D">
        <w:rPr>
          <w:b/>
          <w:sz w:val="24"/>
          <w:szCs w:val="24"/>
        </w:rPr>
        <w:t xml:space="preserve"> и благоус</w:t>
      </w:r>
      <w:r w:rsidR="00FC5C4E">
        <w:rPr>
          <w:b/>
          <w:sz w:val="24"/>
          <w:szCs w:val="24"/>
        </w:rPr>
        <w:t xml:space="preserve">тройству прилегающей территории; </w:t>
      </w:r>
      <w:r w:rsidR="00404DEA">
        <w:rPr>
          <w:b/>
          <w:sz w:val="24"/>
          <w:szCs w:val="24"/>
        </w:rPr>
        <w:t xml:space="preserve">                          </w:t>
      </w:r>
      <w:r w:rsidR="00404DEA" w:rsidRPr="00404DEA">
        <w:rPr>
          <w:b/>
          <w:sz w:val="24"/>
          <w:szCs w:val="24"/>
        </w:rPr>
        <w:t>-</w:t>
      </w:r>
      <w:r w:rsidR="00FC5C4E" w:rsidRPr="00404DEA">
        <w:rPr>
          <w:b/>
          <w:sz w:val="24"/>
          <w:szCs w:val="24"/>
        </w:rPr>
        <w:t xml:space="preserve"> </w:t>
      </w:r>
      <w:r w:rsidR="00404DEA" w:rsidRPr="00404DEA">
        <w:rPr>
          <w:rFonts w:eastAsia="Times New Roman"/>
          <w:b/>
          <w:sz w:val="24"/>
          <w:szCs w:val="24"/>
        </w:rPr>
        <w:t xml:space="preserve">ввиду того, что приняты меры к незамедлительному устранению нарушений закона то рекомендаций Главе района о привлечении </w:t>
      </w:r>
      <w:r w:rsidR="00404DEA">
        <w:rPr>
          <w:rFonts w:eastAsia="Times New Roman"/>
          <w:b/>
          <w:sz w:val="24"/>
          <w:szCs w:val="24"/>
        </w:rPr>
        <w:t xml:space="preserve">к дисциплинарной </w:t>
      </w:r>
      <w:r w:rsidR="00404DEA" w:rsidRPr="00404DEA">
        <w:rPr>
          <w:rFonts w:eastAsia="Times New Roman"/>
          <w:b/>
          <w:sz w:val="24"/>
          <w:szCs w:val="24"/>
        </w:rPr>
        <w:t>ответственности не</w:t>
      </w:r>
      <w:r w:rsidR="00404DEA">
        <w:rPr>
          <w:rFonts w:eastAsia="Times New Roman"/>
          <w:b/>
          <w:sz w:val="24"/>
          <w:szCs w:val="24"/>
        </w:rPr>
        <w:t>т</w:t>
      </w:r>
      <w:r w:rsidR="00404DEA" w:rsidRPr="00404DEA">
        <w:rPr>
          <w:rFonts w:eastAsia="Times New Roman"/>
          <w:b/>
          <w:sz w:val="24"/>
          <w:szCs w:val="24"/>
        </w:rPr>
        <w:t>;</w:t>
      </w:r>
      <w:r w:rsidR="00FC5C4E">
        <w:rPr>
          <w:b/>
          <w:sz w:val="24"/>
          <w:szCs w:val="24"/>
        </w:rPr>
        <w:t xml:space="preserve">                      -</w:t>
      </w:r>
      <w:r w:rsidR="00404DEA" w:rsidRPr="00404DEA">
        <w:rPr>
          <w:rFonts w:eastAsia="Times New Roman"/>
          <w:b/>
          <w:sz w:val="24"/>
          <w:szCs w:val="24"/>
        </w:rPr>
        <w:t xml:space="preserve"> копию настоящего протокола направить в Похвистневскую межрайонную прокуратуру.</w:t>
      </w:r>
    </w:p>
    <w:p w:rsidR="00F74B1C" w:rsidRPr="00B26C8D" w:rsidRDefault="00B26C8D" w:rsidP="00FC5C4E">
      <w:pPr>
        <w:tabs>
          <w:tab w:val="left" w:pos="918"/>
        </w:tabs>
        <w:autoSpaceDE/>
        <w:autoSpaceDN/>
        <w:adjustRightInd/>
        <w:spacing w:after="302" w:line="276" w:lineRule="auto"/>
        <w:ind w:right="40"/>
        <w:jc w:val="both"/>
        <w:rPr>
          <w:spacing w:val="-2"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E53E0E" w:rsidRPr="00B26C8D" w:rsidRDefault="00C95B1A" w:rsidP="00B26C8D">
      <w:pPr>
        <w:pStyle w:val="1"/>
        <w:spacing w:line="276" w:lineRule="auto"/>
        <w:rPr>
          <w:sz w:val="24"/>
          <w:szCs w:val="24"/>
        </w:rPr>
      </w:pPr>
      <w:r w:rsidRPr="00447B54">
        <w:rPr>
          <w:bCs/>
          <w:sz w:val="24"/>
          <w:szCs w:val="24"/>
        </w:rPr>
        <w:t xml:space="preserve"> </w:t>
      </w:r>
      <w:r w:rsidR="005A6B8B" w:rsidRPr="00447B54">
        <w:rPr>
          <w:b/>
          <w:bCs/>
          <w:sz w:val="24"/>
          <w:szCs w:val="24"/>
        </w:rPr>
        <w:t xml:space="preserve">ГОЛОСОВАЛИ:                                                                                                  </w:t>
      </w:r>
      <w:r w:rsidR="0054260C">
        <w:rPr>
          <w:b/>
          <w:bCs/>
          <w:sz w:val="24"/>
          <w:szCs w:val="24"/>
        </w:rPr>
        <w:t xml:space="preserve">          </w:t>
      </w:r>
      <w:r w:rsidRPr="00447B54">
        <w:rPr>
          <w:sz w:val="24"/>
          <w:szCs w:val="24"/>
        </w:rPr>
        <w:t>«за» - единогласно.</w:t>
      </w:r>
    </w:p>
    <w:p w:rsidR="00572C60" w:rsidRPr="00447B54" w:rsidRDefault="00B26C8D" w:rsidP="00E53E0E">
      <w:pPr>
        <w:pStyle w:val="2"/>
        <w:shd w:val="clear" w:color="auto" w:fill="auto"/>
        <w:tabs>
          <w:tab w:val="left" w:pos="1165"/>
        </w:tabs>
        <w:spacing w:after="0" w:line="276" w:lineRule="auto"/>
        <w:ind w:right="20"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</w:t>
      </w:r>
      <w:r w:rsidR="0095343D">
        <w:rPr>
          <w:b/>
          <w:sz w:val="24"/>
          <w:szCs w:val="24"/>
        </w:rPr>
        <w:t>редседател</w:t>
      </w:r>
      <w:r>
        <w:rPr>
          <w:b/>
          <w:sz w:val="24"/>
          <w:szCs w:val="24"/>
        </w:rPr>
        <w:t>ь</w:t>
      </w:r>
      <w:r w:rsidR="00E53E0E">
        <w:rPr>
          <w:b/>
          <w:sz w:val="24"/>
          <w:szCs w:val="24"/>
        </w:rPr>
        <w:t xml:space="preserve"> </w:t>
      </w:r>
      <w:r w:rsidR="00572C60" w:rsidRPr="00447B54">
        <w:rPr>
          <w:b/>
          <w:sz w:val="24"/>
          <w:szCs w:val="24"/>
        </w:rPr>
        <w:t xml:space="preserve"> комиссии                                             </w:t>
      </w:r>
      <w:r>
        <w:rPr>
          <w:b/>
          <w:sz w:val="24"/>
          <w:szCs w:val="24"/>
        </w:rPr>
        <w:t>И.Т.Дерюжова</w:t>
      </w:r>
    </w:p>
    <w:p w:rsidR="00893C15" w:rsidRDefault="00893C15" w:rsidP="00505CEF">
      <w:pPr>
        <w:pStyle w:val="160"/>
        <w:spacing w:line="276" w:lineRule="auto"/>
        <w:ind w:right="140"/>
        <w:rPr>
          <w:sz w:val="24"/>
          <w:szCs w:val="24"/>
        </w:rPr>
      </w:pPr>
    </w:p>
    <w:p w:rsidR="00B26C8D" w:rsidRPr="00E079EE" w:rsidRDefault="00EB6B43" w:rsidP="00E079EE">
      <w:pPr>
        <w:rPr>
          <w:sz w:val="28"/>
          <w:szCs w:val="28"/>
        </w:rPr>
      </w:pPr>
      <w:r w:rsidRPr="00E079EE">
        <w:rPr>
          <w:sz w:val="28"/>
          <w:szCs w:val="28"/>
        </w:rPr>
        <w:t>Члены</w:t>
      </w:r>
      <w:r w:rsidR="0095343D" w:rsidRPr="00E079EE">
        <w:rPr>
          <w:sz w:val="28"/>
          <w:szCs w:val="28"/>
        </w:rPr>
        <w:t>комиссии:</w:t>
      </w:r>
      <w:r w:rsidRPr="00E079EE">
        <w:rPr>
          <w:sz w:val="28"/>
          <w:szCs w:val="28"/>
        </w:rPr>
        <w:t xml:space="preserve">     </w:t>
      </w:r>
    </w:p>
    <w:p w:rsidR="00B26C8D" w:rsidRPr="00E079EE" w:rsidRDefault="00B26C8D" w:rsidP="00E079EE">
      <w:pPr>
        <w:pStyle w:val="ac"/>
        <w:rPr>
          <w:sz w:val="28"/>
          <w:szCs w:val="28"/>
        </w:rPr>
      </w:pPr>
      <w:r w:rsidRPr="00E079EE">
        <w:rPr>
          <w:sz w:val="28"/>
          <w:szCs w:val="28"/>
        </w:rPr>
        <w:t>С.В.Черкасов</w:t>
      </w:r>
    </w:p>
    <w:p w:rsidR="00B26C8D" w:rsidRPr="00E079EE" w:rsidRDefault="00B26C8D" w:rsidP="00E079EE">
      <w:pPr>
        <w:pStyle w:val="ac"/>
        <w:rPr>
          <w:sz w:val="28"/>
          <w:szCs w:val="28"/>
        </w:rPr>
      </w:pPr>
      <w:r w:rsidRPr="00E079EE">
        <w:rPr>
          <w:sz w:val="28"/>
          <w:szCs w:val="28"/>
        </w:rPr>
        <w:t>Е.В.Николаева</w:t>
      </w:r>
      <w:r w:rsidR="00EB6B43" w:rsidRPr="00E079EE">
        <w:rPr>
          <w:sz w:val="28"/>
          <w:szCs w:val="28"/>
        </w:rPr>
        <w:t xml:space="preserve">                                                                           </w:t>
      </w:r>
    </w:p>
    <w:p w:rsidR="00B26C8D" w:rsidRPr="00E079EE" w:rsidRDefault="00B26C8D" w:rsidP="00E079EE">
      <w:pPr>
        <w:pStyle w:val="ac"/>
        <w:rPr>
          <w:sz w:val="28"/>
          <w:szCs w:val="28"/>
        </w:rPr>
      </w:pPr>
      <w:r w:rsidRPr="00E079EE">
        <w:rPr>
          <w:sz w:val="28"/>
          <w:szCs w:val="28"/>
        </w:rPr>
        <w:t>И.А. Макеева</w:t>
      </w:r>
    </w:p>
    <w:p w:rsidR="00B26C8D" w:rsidRPr="00E079EE" w:rsidRDefault="00B26C8D" w:rsidP="00E079EE">
      <w:pPr>
        <w:pStyle w:val="ac"/>
        <w:rPr>
          <w:sz w:val="28"/>
          <w:szCs w:val="28"/>
        </w:rPr>
      </w:pPr>
      <w:r w:rsidRPr="00E079EE">
        <w:rPr>
          <w:sz w:val="28"/>
          <w:szCs w:val="28"/>
        </w:rPr>
        <w:t>Е.И.Макарова</w:t>
      </w:r>
    </w:p>
    <w:p w:rsidR="00B26C8D" w:rsidRPr="00E079EE" w:rsidRDefault="00B26C8D" w:rsidP="00E079EE">
      <w:pPr>
        <w:pStyle w:val="ac"/>
        <w:rPr>
          <w:sz w:val="28"/>
          <w:szCs w:val="28"/>
        </w:rPr>
      </w:pPr>
      <w:r w:rsidRPr="00E079EE">
        <w:rPr>
          <w:sz w:val="28"/>
          <w:szCs w:val="28"/>
        </w:rPr>
        <w:t xml:space="preserve">Л.М.Пантелеева                        </w:t>
      </w:r>
      <w:r w:rsidR="00E53E0E" w:rsidRPr="00E079EE">
        <w:rPr>
          <w:sz w:val="28"/>
          <w:szCs w:val="28"/>
        </w:rPr>
        <w:t xml:space="preserve">    </w:t>
      </w:r>
    </w:p>
    <w:p w:rsidR="00B26C8D" w:rsidRPr="00E079EE" w:rsidRDefault="00B26C8D" w:rsidP="00E079EE">
      <w:pPr>
        <w:pStyle w:val="ac"/>
        <w:rPr>
          <w:sz w:val="28"/>
          <w:szCs w:val="28"/>
        </w:rPr>
      </w:pPr>
      <w:r w:rsidRPr="00E079EE">
        <w:rPr>
          <w:sz w:val="28"/>
          <w:szCs w:val="28"/>
        </w:rPr>
        <w:t xml:space="preserve">О.А. Денисова </w:t>
      </w:r>
      <w:r w:rsidR="00EB6B43" w:rsidRPr="00E079EE">
        <w:rPr>
          <w:sz w:val="28"/>
          <w:szCs w:val="28"/>
        </w:rPr>
        <w:t xml:space="preserve">                                </w:t>
      </w:r>
    </w:p>
    <w:p w:rsidR="00B26C8D" w:rsidRPr="00E079EE" w:rsidRDefault="00B26C8D" w:rsidP="00E079EE">
      <w:pPr>
        <w:pStyle w:val="ac"/>
        <w:rPr>
          <w:sz w:val="28"/>
          <w:szCs w:val="28"/>
        </w:rPr>
      </w:pPr>
      <w:r w:rsidRPr="00E079EE">
        <w:rPr>
          <w:sz w:val="28"/>
          <w:szCs w:val="28"/>
        </w:rPr>
        <w:t>Г.Д.Заляльдинова</w:t>
      </w:r>
    </w:p>
    <w:p w:rsidR="00E079EE" w:rsidRPr="00E079EE" w:rsidRDefault="00E079EE" w:rsidP="00E079EE">
      <w:pPr>
        <w:pStyle w:val="ac"/>
        <w:rPr>
          <w:sz w:val="28"/>
          <w:szCs w:val="28"/>
        </w:rPr>
      </w:pPr>
      <w:r w:rsidRPr="00E079EE">
        <w:rPr>
          <w:sz w:val="28"/>
          <w:szCs w:val="28"/>
        </w:rPr>
        <w:t>Е.В.Осина</w:t>
      </w:r>
    </w:p>
    <w:p w:rsidR="00B26C8D" w:rsidRPr="00E079EE" w:rsidRDefault="00B26C8D" w:rsidP="00E079EE">
      <w:pPr>
        <w:pStyle w:val="ac"/>
        <w:rPr>
          <w:sz w:val="28"/>
          <w:szCs w:val="28"/>
        </w:rPr>
      </w:pPr>
      <w:r w:rsidRPr="00E079EE">
        <w:rPr>
          <w:sz w:val="28"/>
          <w:szCs w:val="28"/>
        </w:rPr>
        <w:lastRenderedPageBreak/>
        <w:t xml:space="preserve"> </w:t>
      </w:r>
    </w:p>
    <w:p w:rsidR="007124F1" w:rsidRPr="00E079EE" w:rsidRDefault="007124F1" w:rsidP="00505CEF">
      <w:pPr>
        <w:shd w:val="clear" w:color="auto" w:fill="FFFFFF"/>
        <w:tabs>
          <w:tab w:val="left" w:pos="1202"/>
        </w:tabs>
        <w:spacing w:line="276" w:lineRule="auto"/>
        <w:ind w:right="151"/>
        <w:jc w:val="both"/>
        <w:rPr>
          <w:rFonts w:eastAsia="Times New Roman"/>
          <w:sz w:val="28"/>
          <w:szCs w:val="28"/>
        </w:rPr>
        <w:sectPr w:rsidR="007124F1" w:rsidRPr="00E079EE" w:rsidSect="00317AC2">
          <w:type w:val="continuous"/>
          <w:pgSz w:w="11909" w:h="16834"/>
          <w:pgMar w:top="1440" w:right="710" w:bottom="1440" w:left="1080" w:header="720" w:footer="720" w:gutter="0"/>
          <w:cols w:space="60"/>
          <w:noEndnote/>
          <w:docGrid w:linePitch="272"/>
        </w:sectPr>
      </w:pPr>
      <w:r w:rsidRPr="00E079EE">
        <w:rPr>
          <w:rFonts w:eastAsia="Times New Roman"/>
          <w:sz w:val="28"/>
          <w:szCs w:val="28"/>
        </w:rPr>
        <w:t xml:space="preserve">    </w:t>
      </w:r>
    </w:p>
    <w:p w:rsidR="001304E4" w:rsidRPr="00997EDD" w:rsidRDefault="001304E4" w:rsidP="00B26C8D">
      <w:pPr>
        <w:tabs>
          <w:tab w:val="left" w:pos="8647"/>
        </w:tabs>
        <w:spacing w:after="200" w:line="276" w:lineRule="auto"/>
        <w:ind w:right="948"/>
        <w:rPr>
          <w:spacing w:val="-15"/>
          <w:sz w:val="22"/>
          <w:szCs w:val="22"/>
        </w:rPr>
        <w:sectPr w:rsidR="001304E4" w:rsidRPr="00997EDD">
          <w:pgSz w:w="11909" w:h="16834"/>
          <w:pgMar w:top="1440" w:right="1297" w:bottom="720" w:left="1867" w:header="720" w:footer="720" w:gutter="0"/>
          <w:cols w:space="60"/>
          <w:noEndnote/>
        </w:sectPr>
      </w:pPr>
    </w:p>
    <w:p w:rsidR="001304E4" w:rsidRDefault="001304E4" w:rsidP="00005ED3">
      <w:pPr>
        <w:framePr w:h="2265" w:hSpace="10080" w:wrap="notBeside" w:vAnchor="text" w:hAnchor="margin" w:x="3151" w:y="1"/>
        <w:spacing w:line="276" w:lineRule="auto"/>
        <w:rPr>
          <w:sz w:val="24"/>
          <w:szCs w:val="24"/>
        </w:rPr>
      </w:pPr>
    </w:p>
    <w:p w:rsidR="002971A0" w:rsidRDefault="002971A0" w:rsidP="00B26C8D">
      <w:pPr>
        <w:shd w:val="clear" w:color="auto" w:fill="FFFFFF"/>
        <w:spacing w:before="4125" w:line="276" w:lineRule="auto"/>
      </w:pPr>
    </w:p>
    <w:p w:rsidR="00B26C8D" w:rsidRDefault="00B26C8D" w:rsidP="00B26C8D">
      <w:pPr>
        <w:shd w:val="clear" w:color="auto" w:fill="FFFFFF"/>
        <w:spacing w:before="4125" w:line="276" w:lineRule="auto"/>
      </w:pPr>
    </w:p>
    <w:sectPr w:rsidR="00B26C8D" w:rsidSect="001304E4">
      <w:type w:val="continuous"/>
      <w:pgSz w:w="11909" w:h="16834"/>
      <w:pgMar w:top="1440" w:right="1297" w:bottom="720" w:left="1867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C2070F4"/>
    <w:lvl w:ilvl="0">
      <w:numFmt w:val="bullet"/>
      <w:lvlText w:val="*"/>
      <w:lvlJc w:val="left"/>
    </w:lvl>
  </w:abstractNum>
  <w:abstractNum w:abstractNumId="1">
    <w:nsid w:val="075F7F3C"/>
    <w:multiLevelType w:val="hybridMultilevel"/>
    <w:tmpl w:val="1492A508"/>
    <w:lvl w:ilvl="0" w:tplc="97F8A514">
      <w:start w:val="1"/>
      <w:numFmt w:val="bullet"/>
      <w:lvlText w:val=""/>
      <w:lvlJc w:val="left"/>
      <w:pPr>
        <w:ind w:left="675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2">
    <w:nsid w:val="08DA3F29"/>
    <w:multiLevelType w:val="multilevel"/>
    <w:tmpl w:val="8DFA10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0D3264"/>
    <w:multiLevelType w:val="singleLevel"/>
    <w:tmpl w:val="D8ACF88C"/>
    <w:lvl w:ilvl="0">
      <w:start w:val="5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4">
    <w:nsid w:val="168A58A2"/>
    <w:multiLevelType w:val="singleLevel"/>
    <w:tmpl w:val="9C96D118"/>
    <w:lvl w:ilvl="0">
      <w:start w:val="2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5">
    <w:nsid w:val="1A27073A"/>
    <w:multiLevelType w:val="hybridMultilevel"/>
    <w:tmpl w:val="28AE0D2A"/>
    <w:lvl w:ilvl="0" w:tplc="3506763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4D449F"/>
    <w:multiLevelType w:val="singleLevel"/>
    <w:tmpl w:val="6FE083CE"/>
    <w:lvl w:ilvl="0">
      <w:start w:val="1"/>
      <w:numFmt w:val="decimal"/>
      <w:lvlText w:val="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7">
    <w:nsid w:val="2DAF4845"/>
    <w:multiLevelType w:val="hybridMultilevel"/>
    <w:tmpl w:val="37623BD4"/>
    <w:lvl w:ilvl="0" w:tplc="1B0A972E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30A9029E"/>
    <w:multiLevelType w:val="multilevel"/>
    <w:tmpl w:val="3996A5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E256AF"/>
    <w:multiLevelType w:val="multilevel"/>
    <w:tmpl w:val="9B22008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EE039C5"/>
    <w:multiLevelType w:val="multilevel"/>
    <w:tmpl w:val="F45288EC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05466CA"/>
    <w:multiLevelType w:val="multilevel"/>
    <w:tmpl w:val="660C68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09C45F3"/>
    <w:multiLevelType w:val="multilevel"/>
    <w:tmpl w:val="850A3B8C"/>
    <w:lvl w:ilvl="0">
      <w:start w:val="2021"/>
      <w:numFmt w:val="decimal"/>
      <w:lvlText w:val="29.09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2351416"/>
    <w:multiLevelType w:val="hybridMultilevel"/>
    <w:tmpl w:val="6E483BE2"/>
    <w:lvl w:ilvl="0" w:tplc="485EB6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3356BBA"/>
    <w:multiLevelType w:val="multilevel"/>
    <w:tmpl w:val="359607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92C44AC"/>
    <w:multiLevelType w:val="singleLevel"/>
    <w:tmpl w:val="72BC0F8E"/>
    <w:lvl w:ilvl="0">
      <w:start w:val="8"/>
      <w:numFmt w:val="decimal"/>
      <w:lvlText w:val="%1."/>
      <w:legacy w:legacy="1" w:legacySpace="0" w:legacyIndent="424"/>
      <w:lvlJc w:val="left"/>
      <w:rPr>
        <w:rFonts w:ascii="Times New Roman" w:hAnsi="Times New Roman" w:cs="Times New Roman" w:hint="default"/>
      </w:rPr>
    </w:lvl>
  </w:abstractNum>
  <w:abstractNum w:abstractNumId="16">
    <w:nsid w:val="5E035325"/>
    <w:multiLevelType w:val="singleLevel"/>
    <w:tmpl w:val="0572225A"/>
    <w:lvl w:ilvl="0">
      <w:start w:val="1"/>
      <w:numFmt w:val="decimal"/>
      <w:lvlText w:val="%1."/>
      <w:legacy w:legacy="1" w:legacySpace="0" w:legacyIndent="615"/>
      <w:lvlJc w:val="left"/>
      <w:rPr>
        <w:rFonts w:ascii="Times New Roman" w:hAnsi="Times New Roman" w:cs="Times New Roman" w:hint="default"/>
      </w:rPr>
    </w:lvl>
  </w:abstractNum>
  <w:abstractNum w:abstractNumId="17">
    <w:nsid w:val="5F411BF1"/>
    <w:multiLevelType w:val="multilevel"/>
    <w:tmpl w:val="4C1400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5886619"/>
    <w:multiLevelType w:val="multilevel"/>
    <w:tmpl w:val="14BA72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78F26C6"/>
    <w:multiLevelType w:val="multilevel"/>
    <w:tmpl w:val="B5643CBC"/>
    <w:lvl w:ilvl="0">
      <w:start w:val="2021"/>
      <w:numFmt w:val="decimal"/>
      <w:lvlText w:val="15.11.%1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2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B9E65ED"/>
    <w:multiLevelType w:val="multilevel"/>
    <w:tmpl w:val="27E838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E667441"/>
    <w:multiLevelType w:val="multilevel"/>
    <w:tmpl w:val="5E9A9F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"/>
  </w:num>
  <w:num w:numId="7">
    <w:abstractNumId w:val="13"/>
  </w:num>
  <w:num w:numId="8">
    <w:abstractNumId w:val="6"/>
  </w:num>
  <w:num w:numId="9">
    <w:abstractNumId w:val="3"/>
  </w:num>
  <w:num w:numId="10">
    <w:abstractNumId w:val="15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2"/>
  </w:num>
  <w:num w:numId="13">
    <w:abstractNumId w:val="19"/>
  </w:num>
  <w:num w:numId="14">
    <w:abstractNumId w:val="18"/>
  </w:num>
  <w:num w:numId="15">
    <w:abstractNumId w:val="2"/>
  </w:num>
  <w:num w:numId="16">
    <w:abstractNumId w:val="17"/>
  </w:num>
  <w:num w:numId="17">
    <w:abstractNumId w:val="11"/>
  </w:num>
  <w:num w:numId="18">
    <w:abstractNumId w:val="8"/>
  </w:num>
  <w:num w:numId="19">
    <w:abstractNumId w:val="10"/>
  </w:num>
  <w:num w:numId="20">
    <w:abstractNumId w:val="20"/>
  </w:num>
  <w:num w:numId="21">
    <w:abstractNumId w:val="14"/>
  </w:num>
  <w:num w:numId="22">
    <w:abstractNumId w:val="21"/>
  </w:num>
  <w:num w:numId="23">
    <w:abstractNumId w:val="4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1A0"/>
    <w:rsid w:val="00001056"/>
    <w:rsid w:val="00005ED3"/>
    <w:rsid w:val="00011189"/>
    <w:rsid w:val="0001504F"/>
    <w:rsid w:val="000178D6"/>
    <w:rsid w:val="00021642"/>
    <w:rsid w:val="00026D4C"/>
    <w:rsid w:val="000309C1"/>
    <w:rsid w:val="000406F3"/>
    <w:rsid w:val="000413BC"/>
    <w:rsid w:val="00060787"/>
    <w:rsid w:val="00082550"/>
    <w:rsid w:val="000835BB"/>
    <w:rsid w:val="0009569D"/>
    <w:rsid w:val="0009738E"/>
    <w:rsid w:val="000A001E"/>
    <w:rsid w:val="000A1CEC"/>
    <w:rsid w:val="000A289B"/>
    <w:rsid w:val="000A49DC"/>
    <w:rsid w:val="000A51C5"/>
    <w:rsid w:val="000B3294"/>
    <w:rsid w:val="000B3CF4"/>
    <w:rsid w:val="000B3F9A"/>
    <w:rsid w:val="000C7286"/>
    <w:rsid w:val="000D6C8C"/>
    <w:rsid w:val="000F3BD0"/>
    <w:rsid w:val="000F5581"/>
    <w:rsid w:val="00117501"/>
    <w:rsid w:val="00121DAA"/>
    <w:rsid w:val="0012498E"/>
    <w:rsid w:val="001304E4"/>
    <w:rsid w:val="001336F2"/>
    <w:rsid w:val="00141B87"/>
    <w:rsid w:val="00153605"/>
    <w:rsid w:val="001611B6"/>
    <w:rsid w:val="00171C35"/>
    <w:rsid w:val="0017655D"/>
    <w:rsid w:val="0018007F"/>
    <w:rsid w:val="001829EF"/>
    <w:rsid w:val="00182D9B"/>
    <w:rsid w:val="00183430"/>
    <w:rsid w:val="00187B78"/>
    <w:rsid w:val="00193981"/>
    <w:rsid w:val="00197A3D"/>
    <w:rsid w:val="001A1EA3"/>
    <w:rsid w:val="001C3EE5"/>
    <w:rsid w:val="001E21BE"/>
    <w:rsid w:val="001E3113"/>
    <w:rsid w:val="001E5EE9"/>
    <w:rsid w:val="001E6F75"/>
    <w:rsid w:val="0021464D"/>
    <w:rsid w:val="00214BD6"/>
    <w:rsid w:val="00215940"/>
    <w:rsid w:val="00221F0A"/>
    <w:rsid w:val="00222E51"/>
    <w:rsid w:val="002305D4"/>
    <w:rsid w:val="00234399"/>
    <w:rsid w:val="0024066B"/>
    <w:rsid w:val="002453E3"/>
    <w:rsid w:val="00253A90"/>
    <w:rsid w:val="00257FC0"/>
    <w:rsid w:val="00261B2E"/>
    <w:rsid w:val="0026654C"/>
    <w:rsid w:val="002676B4"/>
    <w:rsid w:val="00267CE5"/>
    <w:rsid w:val="00271D09"/>
    <w:rsid w:val="00272BDD"/>
    <w:rsid w:val="00274A9A"/>
    <w:rsid w:val="002759A7"/>
    <w:rsid w:val="0027695B"/>
    <w:rsid w:val="00277E88"/>
    <w:rsid w:val="00284A2B"/>
    <w:rsid w:val="002871FD"/>
    <w:rsid w:val="00293C85"/>
    <w:rsid w:val="00295962"/>
    <w:rsid w:val="00296A71"/>
    <w:rsid w:val="002971A0"/>
    <w:rsid w:val="002B3336"/>
    <w:rsid w:val="002B7747"/>
    <w:rsid w:val="002C3FF1"/>
    <w:rsid w:val="002D2A52"/>
    <w:rsid w:val="002D31C2"/>
    <w:rsid w:val="002D71EE"/>
    <w:rsid w:val="00300566"/>
    <w:rsid w:val="00302F8F"/>
    <w:rsid w:val="00310986"/>
    <w:rsid w:val="00311980"/>
    <w:rsid w:val="00314DAB"/>
    <w:rsid w:val="003157C5"/>
    <w:rsid w:val="00315A00"/>
    <w:rsid w:val="00317AC2"/>
    <w:rsid w:val="003223C0"/>
    <w:rsid w:val="00323CC7"/>
    <w:rsid w:val="0032646C"/>
    <w:rsid w:val="00332461"/>
    <w:rsid w:val="00337228"/>
    <w:rsid w:val="00340B6E"/>
    <w:rsid w:val="003411E3"/>
    <w:rsid w:val="00344AE1"/>
    <w:rsid w:val="00345DCF"/>
    <w:rsid w:val="003462EE"/>
    <w:rsid w:val="003545A1"/>
    <w:rsid w:val="00355812"/>
    <w:rsid w:val="00357BBA"/>
    <w:rsid w:val="00370198"/>
    <w:rsid w:val="00375EA8"/>
    <w:rsid w:val="00381425"/>
    <w:rsid w:val="003815D9"/>
    <w:rsid w:val="003851E9"/>
    <w:rsid w:val="00391C2D"/>
    <w:rsid w:val="003A69EC"/>
    <w:rsid w:val="003A717A"/>
    <w:rsid w:val="003A73FF"/>
    <w:rsid w:val="003B0A79"/>
    <w:rsid w:val="003B176A"/>
    <w:rsid w:val="003C4BE6"/>
    <w:rsid w:val="003D37A2"/>
    <w:rsid w:val="003E2C0A"/>
    <w:rsid w:val="003E6670"/>
    <w:rsid w:val="003F01DE"/>
    <w:rsid w:val="003F3F98"/>
    <w:rsid w:val="003F5B86"/>
    <w:rsid w:val="0040076C"/>
    <w:rsid w:val="00401C94"/>
    <w:rsid w:val="00401F39"/>
    <w:rsid w:val="00402E4C"/>
    <w:rsid w:val="00404DEA"/>
    <w:rsid w:val="00405342"/>
    <w:rsid w:val="00413915"/>
    <w:rsid w:val="00414CCD"/>
    <w:rsid w:val="00417AF0"/>
    <w:rsid w:val="00420BCF"/>
    <w:rsid w:val="0042460A"/>
    <w:rsid w:val="00427122"/>
    <w:rsid w:val="0044243C"/>
    <w:rsid w:val="00445DAE"/>
    <w:rsid w:val="00447B54"/>
    <w:rsid w:val="00450C9E"/>
    <w:rsid w:val="00453BC2"/>
    <w:rsid w:val="00457B6B"/>
    <w:rsid w:val="00460E58"/>
    <w:rsid w:val="004616B1"/>
    <w:rsid w:val="00462155"/>
    <w:rsid w:val="00464A1B"/>
    <w:rsid w:val="004A23A7"/>
    <w:rsid w:val="004C23B0"/>
    <w:rsid w:val="004C2709"/>
    <w:rsid w:val="004D675F"/>
    <w:rsid w:val="004D7049"/>
    <w:rsid w:val="004D74C2"/>
    <w:rsid w:val="004F2A4A"/>
    <w:rsid w:val="004F45D5"/>
    <w:rsid w:val="0050433F"/>
    <w:rsid w:val="00504CC3"/>
    <w:rsid w:val="00505CEF"/>
    <w:rsid w:val="005068DB"/>
    <w:rsid w:val="00511C12"/>
    <w:rsid w:val="005162A7"/>
    <w:rsid w:val="00522FEC"/>
    <w:rsid w:val="00530EDD"/>
    <w:rsid w:val="0053468B"/>
    <w:rsid w:val="0053496C"/>
    <w:rsid w:val="0054260C"/>
    <w:rsid w:val="00543C2B"/>
    <w:rsid w:val="005460DC"/>
    <w:rsid w:val="0055080F"/>
    <w:rsid w:val="0056065B"/>
    <w:rsid w:val="00560DFF"/>
    <w:rsid w:val="00572C60"/>
    <w:rsid w:val="005735E4"/>
    <w:rsid w:val="0059014E"/>
    <w:rsid w:val="005A3B2C"/>
    <w:rsid w:val="005A6B8B"/>
    <w:rsid w:val="005C0F35"/>
    <w:rsid w:val="005C12C1"/>
    <w:rsid w:val="005C558D"/>
    <w:rsid w:val="005D03F0"/>
    <w:rsid w:val="005E02DF"/>
    <w:rsid w:val="005E0884"/>
    <w:rsid w:val="005E1067"/>
    <w:rsid w:val="005F56DC"/>
    <w:rsid w:val="006044D9"/>
    <w:rsid w:val="00604E3C"/>
    <w:rsid w:val="0061099F"/>
    <w:rsid w:val="00610A87"/>
    <w:rsid w:val="006220D5"/>
    <w:rsid w:val="00627503"/>
    <w:rsid w:val="00634834"/>
    <w:rsid w:val="00637718"/>
    <w:rsid w:val="0064239C"/>
    <w:rsid w:val="00642979"/>
    <w:rsid w:val="00642E99"/>
    <w:rsid w:val="00643366"/>
    <w:rsid w:val="0064510C"/>
    <w:rsid w:val="0064549B"/>
    <w:rsid w:val="00646D5E"/>
    <w:rsid w:val="006478CD"/>
    <w:rsid w:val="00650BF2"/>
    <w:rsid w:val="00653EFC"/>
    <w:rsid w:val="00656D48"/>
    <w:rsid w:val="0066535B"/>
    <w:rsid w:val="00671ED9"/>
    <w:rsid w:val="0068096F"/>
    <w:rsid w:val="00687811"/>
    <w:rsid w:val="0069307A"/>
    <w:rsid w:val="00696231"/>
    <w:rsid w:val="006964D1"/>
    <w:rsid w:val="006B0132"/>
    <w:rsid w:val="006B628E"/>
    <w:rsid w:val="006B7B4B"/>
    <w:rsid w:val="006C05CF"/>
    <w:rsid w:val="006C074A"/>
    <w:rsid w:val="006C2F28"/>
    <w:rsid w:val="006C562E"/>
    <w:rsid w:val="006D1B2F"/>
    <w:rsid w:val="006F2AC7"/>
    <w:rsid w:val="006F477F"/>
    <w:rsid w:val="006F4A3C"/>
    <w:rsid w:val="0070025D"/>
    <w:rsid w:val="0070093D"/>
    <w:rsid w:val="00707680"/>
    <w:rsid w:val="007124F1"/>
    <w:rsid w:val="00713E20"/>
    <w:rsid w:val="007207CE"/>
    <w:rsid w:val="0073067D"/>
    <w:rsid w:val="0073331F"/>
    <w:rsid w:val="00743481"/>
    <w:rsid w:val="0074545F"/>
    <w:rsid w:val="00752C6D"/>
    <w:rsid w:val="00763485"/>
    <w:rsid w:val="00763ED2"/>
    <w:rsid w:val="007719AC"/>
    <w:rsid w:val="00775FE6"/>
    <w:rsid w:val="00776DED"/>
    <w:rsid w:val="007814DB"/>
    <w:rsid w:val="00784A86"/>
    <w:rsid w:val="00786E2D"/>
    <w:rsid w:val="007903ED"/>
    <w:rsid w:val="0079444D"/>
    <w:rsid w:val="007947E3"/>
    <w:rsid w:val="007971BB"/>
    <w:rsid w:val="00797BF7"/>
    <w:rsid w:val="007A095C"/>
    <w:rsid w:val="007A09D5"/>
    <w:rsid w:val="007A37EF"/>
    <w:rsid w:val="007B1C6A"/>
    <w:rsid w:val="007C40BA"/>
    <w:rsid w:val="007C4122"/>
    <w:rsid w:val="007C46CB"/>
    <w:rsid w:val="007C61B1"/>
    <w:rsid w:val="007C7337"/>
    <w:rsid w:val="007D5417"/>
    <w:rsid w:val="007D7A9B"/>
    <w:rsid w:val="007F5C83"/>
    <w:rsid w:val="008003C3"/>
    <w:rsid w:val="00802B4F"/>
    <w:rsid w:val="00802EF9"/>
    <w:rsid w:val="00806A70"/>
    <w:rsid w:val="00811FF8"/>
    <w:rsid w:val="008146BE"/>
    <w:rsid w:val="00816D3C"/>
    <w:rsid w:val="00821B1D"/>
    <w:rsid w:val="008234B7"/>
    <w:rsid w:val="0083134F"/>
    <w:rsid w:val="00831AE3"/>
    <w:rsid w:val="00842749"/>
    <w:rsid w:val="00844B53"/>
    <w:rsid w:val="008502A8"/>
    <w:rsid w:val="0085276E"/>
    <w:rsid w:val="00852782"/>
    <w:rsid w:val="0086110C"/>
    <w:rsid w:val="00867CF5"/>
    <w:rsid w:val="0087026E"/>
    <w:rsid w:val="00872035"/>
    <w:rsid w:val="00876637"/>
    <w:rsid w:val="008771AF"/>
    <w:rsid w:val="00885591"/>
    <w:rsid w:val="00886717"/>
    <w:rsid w:val="0088702E"/>
    <w:rsid w:val="00887B1E"/>
    <w:rsid w:val="00893C15"/>
    <w:rsid w:val="008A3539"/>
    <w:rsid w:val="008A40D7"/>
    <w:rsid w:val="008B2C33"/>
    <w:rsid w:val="008B542B"/>
    <w:rsid w:val="008B579D"/>
    <w:rsid w:val="008B7FE5"/>
    <w:rsid w:val="008C799E"/>
    <w:rsid w:val="008D2026"/>
    <w:rsid w:val="008D4ACC"/>
    <w:rsid w:val="008D631F"/>
    <w:rsid w:val="009009A8"/>
    <w:rsid w:val="009203EF"/>
    <w:rsid w:val="00926A7E"/>
    <w:rsid w:val="00931C3A"/>
    <w:rsid w:val="00942DBC"/>
    <w:rsid w:val="00944A75"/>
    <w:rsid w:val="00950928"/>
    <w:rsid w:val="0095343D"/>
    <w:rsid w:val="009543DE"/>
    <w:rsid w:val="00954C20"/>
    <w:rsid w:val="009560D3"/>
    <w:rsid w:val="009627FB"/>
    <w:rsid w:val="00962A5E"/>
    <w:rsid w:val="00964466"/>
    <w:rsid w:val="00965DEE"/>
    <w:rsid w:val="00966C53"/>
    <w:rsid w:val="009728F0"/>
    <w:rsid w:val="0097454F"/>
    <w:rsid w:val="00987FB7"/>
    <w:rsid w:val="00997235"/>
    <w:rsid w:val="00997EDD"/>
    <w:rsid w:val="009A43EA"/>
    <w:rsid w:val="009A4A4A"/>
    <w:rsid w:val="009A590A"/>
    <w:rsid w:val="009A607B"/>
    <w:rsid w:val="009B1E73"/>
    <w:rsid w:val="009B6B51"/>
    <w:rsid w:val="009C473B"/>
    <w:rsid w:val="009C729A"/>
    <w:rsid w:val="009D0D38"/>
    <w:rsid w:val="009D414F"/>
    <w:rsid w:val="009E3FCD"/>
    <w:rsid w:val="009E4C92"/>
    <w:rsid w:val="009F1737"/>
    <w:rsid w:val="009F210F"/>
    <w:rsid w:val="009F298B"/>
    <w:rsid w:val="009F5792"/>
    <w:rsid w:val="009F6834"/>
    <w:rsid w:val="00A001B0"/>
    <w:rsid w:val="00A00335"/>
    <w:rsid w:val="00A011AD"/>
    <w:rsid w:val="00A03139"/>
    <w:rsid w:val="00A12032"/>
    <w:rsid w:val="00A1355C"/>
    <w:rsid w:val="00A13738"/>
    <w:rsid w:val="00A17BC0"/>
    <w:rsid w:val="00A45A54"/>
    <w:rsid w:val="00A526B5"/>
    <w:rsid w:val="00A56DD9"/>
    <w:rsid w:val="00A57918"/>
    <w:rsid w:val="00A61B9B"/>
    <w:rsid w:val="00A669D6"/>
    <w:rsid w:val="00A719E5"/>
    <w:rsid w:val="00A72A34"/>
    <w:rsid w:val="00A770FE"/>
    <w:rsid w:val="00A85A99"/>
    <w:rsid w:val="00A978F5"/>
    <w:rsid w:val="00AA6BBC"/>
    <w:rsid w:val="00AA7E39"/>
    <w:rsid w:val="00AB0E36"/>
    <w:rsid w:val="00AB3E6A"/>
    <w:rsid w:val="00AC0A05"/>
    <w:rsid w:val="00AC2BB4"/>
    <w:rsid w:val="00AD011E"/>
    <w:rsid w:val="00AD253C"/>
    <w:rsid w:val="00AD2E43"/>
    <w:rsid w:val="00AE170F"/>
    <w:rsid w:val="00B01531"/>
    <w:rsid w:val="00B1593F"/>
    <w:rsid w:val="00B165D7"/>
    <w:rsid w:val="00B221F2"/>
    <w:rsid w:val="00B25C76"/>
    <w:rsid w:val="00B26C8D"/>
    <w:rsid w:val="00B275E9"/>
    <w:rsid w:val="00B31C7F"/>
    <w:rsid w:val="00B33B01"/>
    <w:rsid w:val="00B33CC7"/>
    <w:rsid w:val="00B340FF"/>
    <w:rsid w:val="00B412EB"/>
    <w:rsid w:val="00B444AB"/>
    <w:rsid w:val="00B45140"/>
    <w:rsid w:val="00B4599D"/>
    <w:rsid w:val="00B45DD6"/>
    <w:rsid w:val="00B4746F"/>
    <w:rsid w:val="00B53EA2"/>
    <w:rsid w:val="00B66BA2"/>
    <w:rsid w:val="00B80D21"/>
    <w:rsid w:val="00B80F36"/>
    <w:rsid w:val="00B8113F"/>
    <w:rsid w:val="00B87DA6"/>
    <w:rsid w:val="00B9503B"/>
    <w:rsid w:val="00BA6705"/>
    <w:rsid w:val="00BA7F27"/>
    <w:rsid w:val="00BB418C"/>
    <w:rsid w:val="00BB6573"/>
    <w:rsid w:val="00BB7FCB"/>
    <w:rsid w:val="00BC5157"/>
    <w:rsid w:val="00BC79A4"/>
    <w:rsid w:val="00BD42E8"/>
    <w:rsid w:val="00BE0B11"/>
    <w:rsid w:val="00BE1A5F"/>
    <w:rsid w:val="00BE2B18"/>
    <w:rsid w:val="00BE5040"/>
    <w:rsid w:val="00C0553F"/>
    <w:rsid w:val="00C0613D"/>
    <w:rsid w:val="00C143A0"/>
    <w:rsid w:val="00C17BAE"/>
    <w:rsid w:val="00C24818"/>
    <w:rsid w:val="00C27158"/>
    <w:rsid w:val="00C4184E"/>
    <w:rsid w:val="00C442E1"/>
    <w:rsid w:val="00C52375"/>
    <w:rsid w:val="00C52FDE"/>
    <w:rsid w:val="00C63E35"/>
    <w:rsid w:val="00C704D2"/>
    <w:rsid w:val="00C716C5"/>
    <w:rsid w:val="00C71E97"/>
    <w:rsid w:val="00C77E3E"/>
    <w:rsid w:val="00C8190E"/>
    <w:rsid w:val="00C84460"/>
    <w:rsid w:val="00C86F0F"/>
    <w:rsid w:val="00C87C2E"/>
    <w:rsid w:val="00C919E4"/>
    <w:rsid w:val="00C92815"/>
    <w:rsid w:val="00C935C4"/>
    <w:rsid w:val="00C95B1A"/>
    <w:rsid w:val="00CB20CE"/>
    <w:rsid w:val="00CB5713"/>
    <w:rsid w:val="00CB7EBD"/>
    <w:rsid w:val="00CC16BB"/>
    <w:rsid w:val="00CC2426"/>
    <w:rsid w:val="00CC5E44"/>
    <w:rsid w:val="00CC7B55"/>
    <w:rsid w:val="00CD46A0"/>
    <w:rsid w:val="00CE466A"/>
    <w:rsid w:val="00CE69B2"/>
    <w:rsid w:val="00CE6D1C"/>
    <w:rsid w:val="00CF1C30"/>
    <w:rsid w:val="00CF25C0"/>
    <w:rsid w:val="00CF3682"/>
    <w:rsid w:val="00CF46DB"/>
    <w:rsid w:val="00CF64EB"/>
    <w:rsid w:val="00D010B8"/>
    <w:rsid w:val="00D0168B"/>
    <w:rsid w:val="00D120D4"/>
    <w:rsid w:val="00D12BCD"/>
    <w:rsid w:val="00D2374D"/>
    <w:rsid w:val="00D253C5"/>
    <w:rsid w:val="00D27F0D"/>
    <w:rsid w:val="00D31352"/>
    <w:rsid w:val="00D34A85"/>
    <w:rsid w:val="00D469AD"/>
    <w:rsid w:val="00D46F50"/>
    <w:rsid w:val="00D5054C"/>
    <w:rsid w:val="00D50B8F"/>
    <w:rsid w:val="00D50D0D"/>
    <w:rsid w:val="00D55895"/>
    <w:rsid w:val="00D56D92"/>
    <w:rsid w:val="00D615E2"/>
    <w:rsid w:val="00D703C4"/>
    <w:rsid w:val="00D70733"/>
    <w:rsid w:val="00D71057"/>
    <w:rsid w:val="00D812FC"/>
    <w:rsid w:val="00D82D12"/>
    <w:rsid w:val="00D82E15"/>
    <w:rsid w:val="00D85B84"/>
    <w:rsid w:val="00D87E11"/>
    <w:rsid w:val="00D95ABB"/>
    <w:rsid w:val="00D963BC"/>
    <w:rsid w:val="00D9675F"/>
    <w:rsid w:val="00DA1D6C"/>
    <w:rsid w:val="00DA34C6"/>
    <w:rsid w:val="00DA3979"/>
    <w:rsid w:val="00DA5793"/>
    <w:rsid w:val="00DB3615"/>
    <w:rsid w:val="00DB675A"/>
    <w:rsid w:val="00DC27F2"/>
    <w:rsid w:val="00DD708C"/>
    <w:rsid w:val="00DE3D86"/>
    <w:rsid w:val="00DE4217"/>
    <w:rsid w:val="00DF03C8"/>
    <w:rsid w:val="00DF2D06"/>
    <w:rsid w:val="00E079EE"/>
    <w:rsid w:val="00E07ACE"/>
    <w:rsid w:val="00E15652"/>
    <w:rsid w:val="00E17D9B"/>
    <w:rsid w:val="00E26346"/>
    <w:rsid w:val="00E51719"/>
    <w:rsid w:val="00E53341"/>
    <w:rsid w:val="00E53E0E"/>
    <w:rsid w:val="00E60871"/>
    <w:rsid w:val="00E70476"/>
    <w:rsid w:val="00E712E9"/>
    <w:rsid w:val="00E72B61"/>
    <w:rsid w:val="00E72B86"/>
    <w:rsid w:val="00E72E91"/>
    <w:rsid w:val="00E74E43"/>
    <w:rsid w:val="00E77A93"/>
    <w:rsid w:val="00E80B70"/>
    <w:rsid w:val="00E9491A"/>
    <w:rsid w:val="00EA04C0"/>
    <w:rsid w:val="00EA2138"/>
    <w:rsid w:val="00EA7BA9"/>
    <w:rsid w:val="00EB5F43"/>
    <w:rsid w:val="00EB674A"/>
    <w:rsid w:val="00EB6B43"/>
    <w:rsid w:val="00ED0D1B"/>
    <w:rsid w:val="00ED1DEA"/>
    <w:rsid w:val="00EE15B1"/>
    <w:rsid w:val="00EF003B"/>
    <w:rsid w:val="00F0381D"/>
    <w:rsid w:val="00F04947"/>
    <w:rsid w:val="00F04F69"/>
    <w:rsid w:val="00F0739A"/>
    <w:rsid w:val="00F132EE"/>
    <w:rsid w:val="00F13B6B"/>
    <w:rsid w:val="00F16E51"/>
    <w:rsid w:val="00F22469"/>
    <w:rsid w:val="00F254A5"/>
    <w:rsid w:val="00F357CC"/>
    <w:rsid w:val="00F36E27"/>
    <w:rsid w:val="00F42186"/>
    <w:rsid w:val="00F4361B"/>
    <w:rsid w:val="00F43A50"/>
    <w:rsid w:val="00F50625"/>
    <w:rsid w:val="00F55C23"/>
    <w:rsid w:val="00F64099"/>
    <w:rsid w:val="00F74B1C"/>
    <w:rsid w:val="00F851A4"/>
    <w:rsid w:val="00F918DC"/>
    <w:rsid w:val="00F97295"/>
    <w:rsid w:val="00FA2A6C"/>
    <w:rsid w:val="00FB32DF"/>
    <w:rsid w:val="00FB7B83"/>
    <w:rsid w:val="00FC0DA6"/>
    <w:rsid w:val="00FC1656"/>
    <w:rsid w:val="00FC5C4E"/>
    <w:rsid w:val="00FC6427"/>
    <w:rsid w:val="00FD0308"/>
    <w:rsid w:val="00FE1276"/>
    <w:rsid w:val="00FE22F7"/>
    <w:rsid w:val="00FE5DAC"/>
    <w:rsid w:val="00FE6464"/>
    <w:rsid w:val="00FF153E"/>
    <w:rsid w:val="00FF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9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5D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39"/>
    <w:rsid w:val="0040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B67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74A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"/>
    <w:rsid w:val="00EA7BA9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EA7BA9"/>
    <w:pPr>
      <w:shd w:val="clear" w:color="auto" w:fill="FFFFFF"/>
      <w:autoSpaceDE/>
      <w:autoSpaceDN/>
      <w:adjustRightInd/>
      <w:spacing w:after="240" w:line="0" w:lineRule="atLeast"/>
      <w:jc w:val="both"/>
    </w:pPr>
    <w:rPr>
      <w:rFonts w:eastAsia="Times New Roman"/>
      <w:spacing w:val="1"/>
      <w:sz w:val="25"/>
      <w:szCs w:val="25"/>
    </w:rPr>
  </w:style>
  <w:style w:type="character" w:customStyle="1" w:styleId="11pt0pt">
    <w:name w:val="Основной текст + 11 pt;Полужирный;Интервал 0 pt"/>
    <w:basedOn w:val="a7"/>
    <w:rsid w:val="007903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8">
    <w:name w:val="Body Text"/>
    <w:basedOn w:val="a"/>
    <w:link w:val="a9"/>
    <w:rsid w:val="007A09D5"/>
    <w:pPr>
      <w:widowControl/>
      <w:suppressAutoHyphens/>
      <w:autoSpaceDE/>
      <w:autoSpaceDN/>
      <w:adjustRightInd/>
      <w:jc w:val="both"/>
    </w:pPr>
    <w:rPr>
      <w:rFonts w:eastAsia="Times New Roman"/>
      <w:sz w:val="28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7A09D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Normal (Web)"/>
    <w:basedOn w:val="a"/>
    <w:uiPriority w:val="99"/>
    <w:semiHidden/>
    <w:unhideWhenUsed/>
    <w:rsid w:val="008502A8"/>
    <w:rPr>
      <w:sz w:val="24"/>
      <w:szCs w:val="24"/>
    </w:rPr>
  </w:style>
  <w:style w:type="character" w:customStyle="1" w:styleId="16">
    <w:name w:val="Основной текст (16)_"/>
    <w:basedOn w:val="a0"/>
    <w:link w:val="160"/>
    <w:rsid w:val="00234399"/>
    <w:rPr>
      <w:rFonts w:ascii="Times New Roman" w:eastAsia="Times New Roman" w:hAnsi="Times New Roman" w:cs="Times New Roman"/>
      <w:b/>
      <w:bCs/>
      <w:spacing w:val="3"/>
      <w:sz w:val="20"/>
      <w:szCs w:val="20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234399"/>
    <w:pPr>
      <w:shd w:val="clear" w:color="auto" w:fill="FFFFFF"/>
      <w:autoSpaceDE/>
      <w:autoSpaceDN/>
      <w:adjustRightInd/>
      <w:spacing w:after="540" w:line="206" w:lineRule="exact"/>
    </w:pPr>
    <w:rPr>
      <w:rFonts w:eastAsia="Times New Roman"/>
      <w:b/>
      <w:bCs/>
      <w:spacing w:val="3"/>
    </w:rPr>
  </w:style>
  <w:style w:type="character" w:customStyle="1" w:styleId="161pt">
    <w:name w:val="Основной текст (16) + Интервал 1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23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695pt0pt">
    <w:name w:val="Основной текст (16) + 9;5 pt;Не полужирный;Интервал 0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12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05pt">
    <w:name w:val="Основной текст + 10;5 pt"/>
    <w:basedOn w:val="a7"/>
    <w:rsid w:val="00AA7E39"/>
    <w:rPr>
      <w:rFonts w:ascii="Times New Roman" w:eastAsia="Times New Roman" w:hAnsi="Times New Roman" w:cs="Times New Roman"/>
      <w:color w:val="000000"/>
      <w:spacing w:val="5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">
    <w:name w:val="Основной текст (5)"/>
    <w:basedOn w:val="a0"/>
    <w:rsid w:val="002759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1"/>
      <w:szCs w:val="21"/>
      <w:u w:val="single"/>
      <w:lang w:val="ru-RU"/>
    </w:rPr>
  </w:style>
  <w:style w:type="character" w:customStyle="1" w:styleId="7">
    <w:name w:val="Основной текст (7)_"/>
    <w:basedOn w:val="a0"/>
    <w:link w:val="70"/>
    <w:rsid w:val="002759A7"/>
    <w:rPr>
      <w:rFonts w:ascii="Times New Roman" w:eastAsia="Times New Roman" w:hAnsi="Times New Roman" w:cs="Times New Roman"/>
      <w:spacing w:val="-4"/>
      <w:sz w:val="12"/>
      <w:szCs w:val="12"/>
      <w:shd w:val="clear" w:color="auto" w:fill="FFFFFF"/>
    </w:rPr>
  </w:style>
  <w:style w:type="character" w:customStyle="1" w:styleId="59pt0pt">
    <w:name w:val="Основной текст (5) + 9 pt;Не полужирный;Интервал 0 pt"/>
    <w:basedOn w:val="a0"/>
    <w:rsid w:val="002759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/>
    </w:rPr>
  </w:style>
  <w:style w:type="paragraph" w:customStyle="1" w:styleId="70">
    <w:name w:val="Основной текст (7)"/>
    <w:basedOn w:val="a"/>
    <w:link w:val="7"/>
    <w:rsid w:val="002759A7"/>
    <w:pPr>
      <w:shd w:val="clear" w:color="auto" w:fill="FFFFFF"/>
      <w:autoSpaceDE/>
      <w:autoSpaceDN/>
      <w:adjustRightInd/>
      <w:spacing w:after="120" w:line="0" w:lineRule="atLeast"/>
    </w:pPr>
    <w:rPr>
      <w:rFonts w:eastAsia="Times New Roman"/>
      <w:spacing w:val="-4"/>
      <w:sz w:val="12"/>
      <w:szCs w:val="12"/>
    </w:rPr>
  </w:style>
  <w:style w:type="character" w:customStyle="1" w:styleId="105pt0pt">
    <w:name w:val="Основной текст + 10;5 pt;Не полужирный;Интервал 0 pt"/>
    <w:basedOn w:val="a7"/>
    <w:rsid w:val="00ED0D1B"/>
    <w:rPr>
      <w:rFonts w:ascii="Times New Roman" w:eastAsia="Times New Roman" w:hAnsi="Times New Roman" w:cs="Times New Roman"/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9">
    <w:name w:val="Основной текст (9)_"/>
    <w:basedOn w:val="a0"/>
    <w:link w:val="90"/>
    <w:rsid w:val="00E07ACE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E07ACE"/>
    <w:pPr>
      <w:shd w:val="clear" w:color="auto" w:fill="FFFFFF"/>
      <w:autoSpaceDE/>
      <w:autoSpaceDN/>
      <w:adjustRightInd/>
      <w:spacing w:before="240" w:after="60" w:line="216" w:lineRule="exact"/>
      <w:ind w:hanging="740"/>
      <w:jc w:val="center"/>
    </w:pPr>
    <w:rPr>
      <w:rFonts w:eastAsia="Times New Roman"/>
      <w:spacing w:val="3"/>
      <w:sz w:val="21"/>
      <w:szCs w:val="21"/>
    </w:rPr>
  </w:style>
  <w:style w:type="character" w:customStyle="1" w:styleId="7TimesNewRoman125pt0pt">
    <w:name w:val="Основной текст (7) + Times New Roman;12;5 pt;Интервал 0 pt"/>
    <w:basedOn w:val="7"/>
    <w:rsid w:val="003D37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7TimesNewRoman115pt0pt">
    <w:name w:val="Основной текст (7) + Times New Roman;11;5 pt;Интервал 0 pt"/>
    <w:basedOn w:val="7"/>
    <w:rsid w:val="003D37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2">
    <w:name w:val="Основной текст2"/>
    <w:basedOn w:val="a"/>
    <w:rsid w:val="00AA6BBC"/>
    <w:pPr>
      <w:shd w:val="clear" w:color="auto" w:fill="FFFFFF"/>
      <w:autoSpaceDE/>
      <w:autoSpaceDN/>
      <w:adjustRightInd/>
      <w:spacing w:after="60" w:line="0" w:lineRule="atLeast"/>
      <w:ind w:hanging="640"/>
    </w:pPr>
    <w:rPr>
      <w:rFonts w:eastAsia="Times New Roman"/>
      <w:color w:val="000000"/>
      <w:spacing w:val="-6"/>
      <w:sz w:val="27"/>
      <w:szCs w:val="27"/>
    </w:rPr>
  </w:style>
  <w:style w:type="character" w:customStyle="1" w:styleId="9115pt">
    <w:name w:val="Основной текст (9) + 11;5 pt"/>
    <w:basedOn w:val="9"/>
    <w:rsid w:val="0053496C"/>
    <w:rPr>
      <w:rFonts w:ascii="Times New Roman" w:eastAsia="Times New Roman" w:hAnsi="Times New Roman" w:cs="Times New Roman"/>
      <w:color w:val="000000"/>
      <w:spacing w:val="6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4">
    <w:name w:val="Основной текст (14)_"/>
    <w:basedOn w:val="a0"/>
    <w:link w:val="140"/>
    <w:rsid w:val="0053496C"/>
    <w:rPr>
      <w:rFonts w:ascii="Times New Roman" w:eastAsia="Times New Roman" w:hAnsi="Times New Roman" w:cs="Times New Roman"/>
      <w:spacing w:val="6"/>
      <w:sz w:val="23"/>
      <w:szCs w:val="23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53496C"/>
    <w:pPr>
      <w:shd w:val="clear" w:color="auto" w:fill="FFFFFF"/>
      <w:autoSpaceDE/>
      <w:autoSpaceDN/>
      <w:adjustRightInd/>
      <w:spacing w:line="312" w:lineRule="exact"/>
      <w:ind w:firstLine="580"/>
      <w:jc w:val="both"/>
    </w:pPr>
    <w:rPr>
      <w:rFonts w:eastAsia="Times New Roman"/>
      <w:spacing w:val="6"/>
      <w:sz w:val="23"/>
      <w:szCs w:val="23"/>
    </w:rPr>
  </w:style>
  <w:style w:type="paragraph" w:styleId="ab">
    <w:name w:val="No Spacing"/>
    <w:uiPriority w:val="1"/>
    <w:qFormat/>
    <w:rsid w:val="008766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c">
    <w:name w:val="Subtitle"/>
    <w:basedOn w:val="a"/>
    <w:next w:val="a"/>
    <w:link w:val="ad"/>
    <w:uiPriority w:val="11"/>
    <w:qFormat/>
    <w:rsid w:val="00E079EE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E079EE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9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5D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39"/>
    <w:rsid w:val="0040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B67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74A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"/>
    <w:rsid w:val="00EA7BA9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EA7BA9"/>
    <w:pPr>
      <w:shd w:val="clear" w:color="auto" w:fill="FFFFFF"/>
      <w:autoSpaceDE/>
      <w:autoSpaceDN/>
      <w:adjustRightInd/>
      <w:spacing w:after="240" w:line="0" w:lineRule="atLeast"/>
      <w:jc w:val="both"/>
    </w:pPr>
    <w:rPr>
      <w:rFonts w:eastAsia="Times New Roman"/>
      <w:spacing w:val="1"/>
      <w:sz w:val="25"/>
      <w:szCs w:val="25"/>
    </w:rPr>
  </w:style>
  <w:style w:type="character" w:customStyle="1" w:styleId="11pt0pt">
    <w:name w:val="Основной текст + 11 pt;Полужирный;Интервал 0 pt"/>
    <w:basedOn w:val="a7"/>
    <w:rsid w:val="007903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8">
    <w:name w:val="Body Text"/>
    <w:basedOn w:val="a"/>
    <w:link w:val="a9"/>
    <w:rsid w:val="007A09D5"/>
    <w:pPr>
      <w:widowControl/>
      <w:suppressAutoHyphens/>
      <w:autoSpaceDE/>
      <w:autoSpaceDN/>
      <w:adjustRightInd/>
      <w:jc w:val="both"/>
    </w:pPr>
    <w:rPr>
      <w:rFonts w:eastAsia="Times New Roman"/>
      <w:sz w:val="28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7A09D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Normal (Web)"/>
    <w:basedOn w:val="a"/>
    <w:uiPriority w:val="99"/>
    <w:semiHidden/>
    <w:unhideWhenUsed/>
    <w:rsid w:val="008502A8"/>
    <w:rPr>
      <w:sz w:val="24"/>
      <w:szCs w:val="24"/>
    </w:rPr>
  </w:style>
  <w:style w:type="character" w:customStyle="1" w:styleId="16">
    <w:name w:val="Основной текст (16)_"/>
    <w:basedOn w:val="a0"/>
    <w:link w:val="160"/>
    <w:rsid w:val="00234399"/>
    <w:rPr>
      <w:rFonts w:ascii="Times New Roman" w:eastAsia="Times New Roman" w:hAnsi="Times New Roman" w:cs="Times New Roman"/>
      <w:b/>
      <w:bCs/>
      <w:spacing w:val="3"/>
      <w:sz w:val="20"/>
      <w:szCs w:val="20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234399"/>
    <w:pPr>
      <w:shd w:val="clear" w:color="auto" w:fill="FFFFFF"/>
      <w:autoSpaceDE/>
      <w:autoSpaceDN/>
      <w:adjustRightInd/>
      <w:spacing w:after="540" w:line="206" w:lineRule="exact"/>
    </w:pPr>
    <w:rPr>
      <w:rFonts w:eastAsia="Times New Roman"/>
      <w:b/>
      <w:bCs/>
      <w:spacing w:val="3"/>
    </w:rPr>
  </w:style>
  <w:style w:type="character" w:customStyle="1" w:styleId="161pt">
    <w:name w:val="Основной текст (16) + Интервал 1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23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695pt0pt">
    <w:name w:val="Основной текст (16) + 9;5 pt;Не полужирный;Интервал 0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12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05pt">
    <w:name w:val="Основной текст + 10;5 pt"/>
    <w:basedOn w:val="a7"/>
    <w:rsid w:val="00AA7E39"/>
    <w:rPr>
      <w:rFonts w:ascii="Times New Roman" w:eastAsia="Times New Roman" w:hAnsi="Times New Roman" w:cs="Times New Roman"/>
      <w:color w:val="000000"/>
      <w:spacing w:val="5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">
    <w:name w:val="Основной текст (5)"/>
    <w:basedOn w:val="a0"/>
    <w:rsid w:val="002759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1"/>
      <w:szCs w:val="21"/>
      <w:u w:val="single"/>
      <w:lang w:val="ru-RU"/>
    </w:rPr>
  </w:style>
  <w:style w:type="character" w:customStyle="1" w:styleId="7">
    <w:name w:val="Основной текст (7)_"/>
    <w:basedOn w:val="a0"/>
    <w:link w:val="70"/>
    <w:rsid w:val="002759A7"/>
    <w:rPr>
      <w:rFonts w:ascii="Times New Roman" w:eastAsia="Times New Roman" w:hAnsi="Times New Roman" w:cs="Times New Roman"/>
      <w:spacing w:val="-4"/>
      <w:sz w:val="12"/>
      <w:szCs w:val="12"/>
      <w:shd w:val="clear" w:color="auto" w:fill="FFFFFF"/>
    </w:rPr>
  </w:style>
  <w:style w:type="character" w:customStyle="1" w:styleId="59pt0pt">
    <w:name w:val="Основной текст (5) + 9 pt;Не полужирный;Интервал 0 pt"/>
    <w:basedOn w:val="a0"/>
    <w:rsid w:val="002759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/>
    </w:rPr>
  </w:style>
  <w:style w:type="paragraph" w:customStyle="1" w:styleId="70">
    <w:name w:val="Основной текст (7)"/>
    <w:basedOn w:val="a"/>
    <w:link w:val="7"/>
    <w:rsid w:val="002759A7"/>
    <w:pPr>
      <w:shd w:val="clear" w:color="auto" w:fill="FFFFFF"/>
      <w:autoSpaceDE/>
      <w:autoSpaceDN/>
      <w:adjustRightInd/>
      <w:spacing w:after="120" w:line="0" w:lineRule="atLeast"/>
    </w:pPr>
    <w:rPr>
      <w:rFonts w:eastAsia="Times New Roman"/>
      <w:spacing w:val="-4"/>
      <w:sz w:val="12"/>
      <w:szCs w:val="12"/>
    </w:rPr>
  </w:style>
  <w:style w:type="character" w:customStyle="1" w:styleId="105pt0pt">
    <w:name w:val="Основной текст + 10;5 pt;Не полужирный;Интервал 0 pt"/>
    <w:basedOn w:val="a7"/>
    <w:rsid w:val="00ED0D1B"/>
    <w:rPr>
      <w:rFonts w:ascii="Times New Roman" w:eastAsia="Times New Roman" w:hAnsi="Times New Roman" w:cs="Times New Roman"/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9">
    <w:name w:val="Основной текст (9)_"/>
    <w:basedOn w:val="a0"/>
    <w:link w:val="90"/>
    <w:rsid w:val="00E07ACE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E07ACE"/>
    <w:pPr>
      <w:shd w:val="clear" w:color="auto" w:fill="FFFFFF"/>
      <w:autoSpaceDE/>
      <w:autoSpaceDN/>
      <w:adjustRightInd/>
      <w:spacing w:before="240" w:after="60" w:line="216" w:lineRule="exact"/>
      <w:ind w:hanging="740"/>
      <w:jc w:val="center"/>
    </w:pPr>
    <w:rPr>
      <w:rFonts w:eastAsia="Times New Roman"/>
      <w:spacing w:val="3"/>
      <w:sz w:val="21"/>
      <w:szCs w:val="21"/>
    </w:rPr>
  </w:style>
  <w:style w:type="character" w:customStyle="1" w:styleId="7TimesNewRoman125pt0pt">
    <w:name w:val="Основной текст (7) + Times New Roman;12;5 pt;Интервал 0 pt"/>
    <w:basedOn w:val="7"/>
    <w:rsid w:val="003D37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7TimesNewRoman115pt0pt">
    <w:name w:val="Основной текст (7) + Times New Roman;11;5 pt;Интервал 0 pt"/>
    <w:basedOn w:val="7"/>
    <w:rsid w:val="003D37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2">
    <w:name w:val="Основной текст2"/>
    <w:basedOn w:val="a"/>
    <w:rsid w:val="00AA6BBC"/>
    <w:pPr>
      <w:shd w:val="clear" w:color="auto" w:fill="FFFFFF"/>
      <w:autoSpaceDE/>
      <w:autoSpaceDN/>
      <w:adjustRightInd/>
      <w:spacing w:after="60" w:line="0" w:lineRule="atLeast"/>
      <w:ind w:hanging="640"/>
    </w:pPr>
    <w:rPr>
      <w:rFonts w:eastAsia="Times New Roman"/>
      <w:color w:val="000000"/>
      <w:spacing w:val="-6"/>
      <w:sz w:val="27"/>
      <w:szCs w:val="27"/>
    </w:rPr>
  </w:style>
  <w:style w:type="character" w:customStyle="1" w:styleId="9115pt">
    <w:name w:val="Основной текст (9) + 11;5 pt"/>
    <w:basedOn w:val="9"/>
    <w:rsid w:val="0053496C"/>
    <w:rPr>
      <w:rFonts w:ascii="Times New Roman" w:eastAsia="Times New Roman" w:hAnsi="Times New Roman" w:cs="Times New Roman"/>
      <w:color w:val="000000"/>
      <w:spacing w:val="6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4">
    <w:name w:val="Основной текст (14)_"/>
    <w:basedOn w:val="a0"/>
    <w:link w:val="140"/>
    <w:rsid w:val="0053496C"/>
    <w:rPr>
      <w:rFonts w:ascii="Times New Roman" w:eastAsia="Times New Roman" w:hAnsi="Times New Roman" w:cs="Times New Roman"/>
      <w:spacing w:val="6"/>
      <w:sz w:val="23"/>
      <w:szCs w:val="23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53496C"/>
    <w:pPr>
      <w:shd w:val="clear" w:color="auto" w:fill="FFFFFF"/>
      <w:autoSpaceDE/>
      <w:autoSpaceDN/>
      <w:adjustRightInd/>
      <w:spacing w:line="312" w:lineRule="exact"/>
      <w:ind w:firstLine="580"/>
      <w:jc w:val="both"/>
    </w:pPr>
    <w:rPr>
      <w:rFonts w:eastAsia="Times New Roman"/>
      <w:spacing w:val="6"/>
      <w:sz w:val="23"/>
      <w:szCs w:val="23"/>
    </w:rPr>
  </w:style>
  <w:style w:type="paragraph" w:styleId="ab">
    <w:name w:val="No Spacing"/>
    <w:uiPriority w:val="1"/>
    <w:qFormat/>
    <w:rsid w:val="008766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c">
    <w:name w:val="Subtitle"/>
    <w:basedOn w:val="a"/>
    <w:next w:val="a"/>
    <w:link w:val="ad"/>
    <w:uiPriority w:val="11"/>
    <w:qFormat/>
    <w:rsid w:val="00E079EE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E079EE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D974A7-0E9B-48B2-87BC-695D5F1A3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2713</TotalTime>
  <Pages>1</Pages>
  <Words>1757</Words>
  <Characters>10018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Хватов Андрей Игоревич</dc:creator>
  <cp:lastModifiedBy>Отдел кадров</cp:lastModifiedBy>
  <cp:revision>131</cp:revision>
  <cp:lastPrinted>2022-12-12T06:11:00Z</cp:lastPrinted>
  <dcterms:created xsi:type="dcterms:W3CDTF">2022-01-26T05:49:00Z</dcterms:created>
  <dcterms:modified xsi:type="dcterms:W3CDTF">2022-12-12T06:13:00Z</dcterms:modified>
</cp:coreProperties>
</file>