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98A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54198A" w:rsidRDefault="0054198A" w:rsidP="005419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477ACD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E80C99" w:rsidRPr="00E80C9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="00E80C99" w:rsidRPr="00E80C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80C99" w:rsidRPr="00E80C99">
        <w:rPr>
          <w:rFonts w:ascii="Times New Roman" w:hAnsi="Times New Roman" w:cs="Times New Roman"/>
          <w:sz w:val="28"/>
          <w:szCs w:val="28"/>
        </w:rPr>
        <w:t xml:space="preserve"> от 28.03.2013 № 195</w:t>
      </w:r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77ACD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7ACD" w:rsidRPr="00E80C99" w:rsidRDefault="0054198A" w:rsidP="00477A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 w:rsidR="00E80C99" w:rsidRPr="00E80C9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="00E80C99" w:rsidRPr="00E80C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80C99" w:rsidRPr="00E80C99">
        <w:rPr>
          <w:rFonts w:ascii="Times New Roman" w:hAnsi="Times New Roman" w:cs="Times New Roman"/>
          <w:sz w:val="28"/>
          <w:szCs w:val="28"/>
        </w:rPr>
        <w:t xml:space="preserve"> от 28.03.2013 № 195 «Об утверждении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E80C99" w:rsidRPr="00E80C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80C99" w:rsidRPr="00E80C99">
        <w:rPr>
          <w:rFonts w:ascii="Times New Roman" w:hAnsi="Times New Roman" w:cs="Times New Roman"/>
          <w:sz w:val="28"/>
          <w:szCs w:val="28"/>
        </w:rPr>
        <w:t xml:space="preserve"> Самарской области на 2013-2025 годы»</w:t>
      </w:r>
      <w:r w:rsidR="00477ACD" w:rsidRPr="00E80C99">
        <w:rPr>
          <w:rFonts w:ascii="Times New Roman" w:hAnsi="Times New Roman" w:cs="Times New Roman"/>
          <w:sz w:val="28"/>
          <w:szCs w:val="28"/>
          <w:u w:val="single"/>
        </w:rPr>
        <w:t>.</w:t>
      </w:r>
      <w:bookmarkEnd w:id="0"/>
    </w:p>
    <w:p w:rsid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477ACD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  <w:r w:rsidR="00477ACD">
        <w:rPr>
          <w:rFonts w:ascii="Times New Roman" w:hAnsi="Times New Roman" w:cs="Times New Roman"/>
          <w:sz w:val="28"/>
          <w:szCs w:val="28"/>
        </w:rPr>
        <w:t xml:space="preserve">: </w:t>
      </w:r>
      <w:r w:rsidR="00E80C99">
        <w:rPr>
          <w:rFonts w:ascii="Times New Roman" w:hAnsi="Times New Roman" w:cs="Times New Roman"/>
          <w:sz w:val="28"/>
          <w:szCs w:val="28"/>
          <w:u w:val="single"/>
        </w:rPr>
        <w:t>28.03.2013г</w:t>
      </w:r>
      <w:r w:rsidR="00477ACD" w:rsidRPr="00477AC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77ACD" w:rsidRDefault="00477ACD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3375" w:rsidRDefault="0054198A" w:rsidP="00673375">
      <w:pPr>
        <w:spacing w:after="0" w:line="240" w:lineRule="auto"/>
        <w:jc w:val="both"/>
        <w:rPr>
          <w:w w:val="100"/>
        </w:rPr>
      </w:pPr>
      <w:r>
        <w:rPr>
          <w:rFonts w:cs="Times New Roman"/>
          <w:szCs w:val="28"/>
        </w:rPr>
        <w:t>4. Основные группы субъектов предпринимательской и инвестиционной деятельности, на которых распространено дейст</w:t>
      </w:r>
      <w:r w:rsidR="00477ACD">
        <w:rPr>
          <w:rFonts w:cs="Times New Roman"/>
          <w:szCs w:val="28"/>
        </w:rPr>
        <w:t xml:space="preserve">вие нормативного правового акта: </w:t>
      </w:r>
      <w:r w:rsidR="00673375">
        <w:rPr>
          <w:w w:val="100"/>
        </w:rPr>
        <w:t>юридические</w:t>
      </w:r>
      <w:r w:rsidR="00673375" w:rsidRPr="00D56133">
        <w:rPr>
          <w:w w:val="100"/>
        </w:rPr>
        <w:t xml:space="preserve"> лиц</w:t>
      </w:r>
      <w:r w:rsidR="00673375">
        <w:rPr>
          <w:w w:val="100"/>
        </w:rPr>
        <w:t>а, индивидуальные предприниматели, граждане, ведущие личное подсобное хозяйство, осуществляющие</w:t>
      </w:r>
      <w:r w:rsidR="00673375" w:rsidRPr="00D56133">
        <w:rPr>
          <w:w w:val="100"/>
        </w:rPr>
        <w:t xml:space="preserve"> свою деятельность на территории</w:t>
      </w:r>
      <w:r w:rsidR="00673375">
        <w:rPr>
          <w:w w:val="100"/>
        </w:rPr>
        <w:t xml:space="preserve"> </w:t>
      </w:r>
      <w:proofErr w:type="spellStart"/>
      <w:r w:rsidR="00673375">
        <w:rPr>
          <w:w w:val="100"/>
        </w:rPr>
        <w:t>Похв</w:t>
      </w:r>
      <w:r w:rsidR="005076AB">
        <w:rPr>
          <w:w w:val="100"/>
        </w:rPr>
        <w:t>и</w:t>
      </w:r>
      <w:r w:rsidR="00673375">
        <w:rPr>
          <w:w w:val="100"/>
        </w:rPr>
        <w:t>стневского</w:t>
      </w:r>
      <w:proofErr w:type="spellEnd"/>
      <w:r w:rsidR="00673375">
        <w:rPr>
          <w:w w:val="100"/>
        </w:rPr>
        <w:t xml:space="preserve"> района</w:t>
      </w:r>
      <w:r w:rsidR="00673375" w:rsidRPr="00D56133">
        <w:rPr>
          <w:w w:val="100"/>
        </w:rPr>
        <w:t xml:space="preserve"> Самарской области в сфере сельского хозяйства</w:t>
      </w:r>
      <w:r w:rsidR="00673375">
        <w:rPr>
          <w:w w:val="100"/>
        </w:rPr>
        <w:t>.</w:t>
      </w:r>
    </w:p>
    <w:p w:rsidR="00673375" w:rsidRPr="009D7471" w:rsidRDefault="00673375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  <w:r w:rsidR="00BB3E03">
        <w:rPr>
          <w:rFonts w:ascii="Times New Roman" w:hAnsi="Times New Roman" w:cs="Times New Roman"/>
          <w:sz w:val="28"/>
          <w:szCs w:val="28"/>
        </w:rPr>
        <w:t>:</w:t>
      </w:r>
    </w:p>
    <w:p w:rsidR="00673375" w:rsidRDefault="00673375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3375">
        <w:rPr>
          <w:rFonts w:ascii="Times New Roman" w:hAnsi="Times New Roman" w:cs="Times New Roman"/>
          <w:sz w:val="28"/>
          <w:szCs w:val="28"/>
        </w:rPr>
        <w:t>оказани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73375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</w:t>
      </w:r>
      <w:r>
        <w:rPr>
          <w:rFonts w:ascii="Times New Roman" w:hAnsi="Times New Roman" w:cs="Times New Roman"/>
          <w:sz w:val="28"/>
          <w:szCs w:val="28"/>
        </w:rPr>
        <w:t>скохозяйственного производства».</w:t>
      </w:r>
    </w:p>
    <w:p w:rsidR="00673375" w:rsidRPr="00673375" w:rsidRDefault="00673375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E80C99">
        <w:rPr>
          <w:rFonts w:ascii="Times New Roman" w:hAnsi="Times New Roman" w:cs="Times New Roman"/>
          <w:sz w:val="28"/>
          <w:szCs w:val="28"/>
          <w:u w:val="single"/>
        </w:rPr>
        <w:t>15.03.2021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 xml:space="preserve"> по 29.</w:t>
      </w:r>
      <w:r w:rsidR="00E80C99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E80C99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54198A" w:rsidRPr="009D7471" w:rsidRDefault="009D7471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</w:rPr>
        <w:t>г.Похвистнево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</w:rPr>
        <w:t>ул.Ленинградская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 xml:space="preserve">, д.9., </w:t>
      </w:r>
      <w:proofErr w:type="spellStart"/>
      <w:r w:rsidRPr="009D7471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Pr="009D7471">
        <w:rPr>
          <w:rFonts w:ascii="Times New Roman" w:hAnsi="Times New Roman" w:cs="Times New Roman"/>
          <w:sz w:val="28"/>
          <w:szCs w:val="28"/>
          <w:u w:val="single"/>
        </w:rPr>
        <w:t>. 2</w:t>
      </w:r>
      <w:r w:rsidR="00E80C9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9D7471">
        <w:rPr>
          <w:rFonts w:ascii="Times New Roman" w:hAnsi="Times New Roman" w:cs="Times New Roman"/>
          <w:sz w:val="28"/>
          <w:szCs w:val="28"/>
          <w:u w:val="single"/>
        </w:rPr>
        <w:t xml:space="preserve"> (Отдел экономики и реформ)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9D7471">
        <w:rPr>
          <w:rFonts w:ascii="Times New Roman" w:hAnsi="Times New Roman" w:cs="Times New Roman"/>
          <w:sz w:val="28"/>
          <w:szCs w:val="28"/>
        </w:rPr>
        <w:t>:</w:t>
      </w:r>
    </w:p>
    <w:p w:rsidR="0054198A" w:rsidRP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0C99">
        <w:rPr>
          <w:rFonts w:ascii="Times New Roman" w:hAnsi="Times New Roman" w:cs="Times New Roman"/>
          <w:sz w:val="28"/>
          <w:szCs w:val="28"/>
          <w:lang w:val="en-US"/>
        </w:rPr>
        <w:t>econom</w:t>
      </w:r>
      <w:proofErr w:type="spellEnd"/>
      <w:r w:rsidRPr="00E80C99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9D7471" w:rsidRPr="00E80C99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9D7471" w:rsidRPr="00E80C99">
        <w:rPr>
          <w:rFonts w:ascii="Times New Roman" w:hAnsi="Times New Roman" w:cs="Times New Roman"/>
          <w:sz w:val="28"/>
          <w:szCs w:val="28"/>
        </w:rPr>
        <w:t>@</w:t>
      </w:r>
      <w:r w:rsidR="009D7471" w:rsidRPr="00E80C9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D7471" w:rsidRPr="00E80C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7471" w:rsidRPr="00E80C9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80C99" w:rsidRDefault="00E80C99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198A" w:rsidRPr="009D7471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8. Контактное лицо (фамилия, имя, отчество, должность, контактный телефон, факс</w:t>
      </w:r>
      <w:r w:rsidR="009D7471">
        <w:rPr>
          <w:rFonts w:ascii="Times New Roman" w:hAnsi="Times New Roman" w:cs="Times New Roman"/>
          <w:sz w:val="28"/>
          <w:szCs w:val="28"/>
        </w:rPr>
        <w:t xml:space="preserve">): 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экономики и </w:t>
      </w:r>
      <w:proofErr w:type="gramStart"/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>реформ,  Макарова</w:t>
      </w:r>
      <w:proofErr w:type="gramEnd"/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 Елена Ивановна, 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8(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>84656</w:t>
      </w:r>
      <w:r w:rsidR="009D7471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9D7471" w:rsidRPr="009D7471">
        <w:rPr>
          <w:rFonts w:ascii="Times New Roman" w:hAnsi="Times New Roman" w:cs="Times New Roman"/>
          <w:sz w:val="28"/>
          <w:szCs w:val="28"/>
          <w:u w:val="single"/>
        </w:rPr>
        <w:t xml:space="preserve"> 2-29-85</w:t>
      </w:r>
    </w:p>
    <w:p w:rsidR="0054198A" w:rsidRDefault="0054198A" w:rsidP="005419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</w:t>
      </w:r>
      <w:r w:rsidR="009D7471">
        <w:rPr>
          <w:rFonts w:ascii="Times New Roman" w:hAnsi="Times New Roman"/>
          <w:sz w:val="28"/>
          <w:szCs w:val="28"/>
        </w:rPr>
        <w:t xml:space="preserve"> ______</w:t>
      </w:r>
    </w:p>
    <w:p w:rsidR="0054198A" w:rsidRDefault="0054198A" w:rsidP="0054198A">
      <w:pPr>
        <w:pStyle w:val="ConsPlusNormal"/>
        <w:suppressAutoHyphens/>
        <w:ind w:firstLine="0"/>
        <w:jc w:val="right"/>
        <w:rPr>
          <w:rFonts w:ascii="Times New Roman" w:hAnsi="Times New Roman" w:cs="Times New Roman"/>
          <w:sz w:val="24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54198A" w:rsidRDefault="0054198A" w:rsidP="0054198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sz w:val="22"/>
          <w:szCs w:val="28"/>
        </w:rPr>
      </w:pPr>
    </w:p>
    <w:sectPr w:rsidR="0054198A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98A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6AB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375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6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379CD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0C99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143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BEC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8E27"/>
  <w15:docId w15:val="{5943972E-EE74-4FBD-90E3-3296B2FD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7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6AB"/>
    <w:rPr>
      <w:rFonts w:ascii="Segoe UI" w:hAnsi="Segoe UI" w:cs="Segoe UI"/>
      <w:color w:val="0D0D0D" w:themeColor="text1" w:themeTint="F2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10</cp:revision>
  <cp:lastPrinted>2022-11-28T06:21:00Z</cp:lastPrinted>
  <dcterms:created xsi:type="dcterms:W3CDTF">2019-02-06T06:40:00Z</dcterms:created>
  <dcterms:modified xsi:type="dcterms:W3CDTF">2022-11-28T07:17:00Z</dcterms:modified>
</cp:coreProperties>
</file>