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54" w:rsidRPr="000C086A" w:rsidRDefault="0072786E" w:rsidP="00EA3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A3254"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72786E" w:rsidRDefault="00EA3254" w:rsidP="007278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</w:t>
      </w:r>
      <w:r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</w:t>
      </w:r>
      <w:r w:rsidR="007278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2786E">
        <w:rPr>
          <w:rFonts w:ascii="Times New Roman" w:hAnsi="Times New Roman"/>
          <w:sz w:val="28"/>
          <w:szCs w:val="28"/>
        </w:rPr>
        <w:t>Об утверждении Административного</w:t>
      </w:r>
    </w:p>
    <w:p w:rsidR="0072786E" w:rsidRDefault="0072786E" w:rsidP="006448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регламента предоставления муниципальной  услуги «</w:t>
      </w:r>
      <w:r w:rsidR="006448F2">
        <w:rPr>
          <w:rFonts w:ascii="Times New Roman" w:hAnsi="Times New Roman"/>
          <w:sz w:val="28"/>
          <w:szCs w:val="28"/>
        </w:rPr>
        <w:t>Предоставление в установленном порядке информации из реестра муниципального имущества»</w:t>
      </w:r>
      <w:bookmarkStart w:id="0" w:name="_GoBack"/>
      <w:bookmarkEnd w:id="0"/>
    </w:p>
    <w:p w:rsidR="0072786E" w:rsidRDefault="0072786E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расходов местного бюджета.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ED5D1A" w:rsidRDefault="005461AB">
      <w:pPr>
        <w:rPr>
          <w:sz w:val="28"/>
          <w:szCs w:val="28"/>
        </w:rPr>
      </w:pPr>
    </w:p>
    <w:sectPr w:rsidR="005461AB" w:rsidRPr="00ED5D1A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254"/>
    <w:rsid w:val="00504C01"/>
    <w:rsid w:val="005461AB"/>
    <w:rsid w:val="006448F2"/>
    <w:rsid w:val="0072786E"/>
    <w:rsid w:val="00E31455"/>
    <w:rsid w:val="00EA3254"/>
    <w:rsid w:val="00ED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7</cp:revision>
  <cp:lastPrinted>2020-02-19T05:24:00Z</cp:lastPrinted>
  <dcterms:created xsi:type="dcterms:W3CDTF">2019-03-12T12:07:00Z</dcterms:created>
  <dcterms:modified xsi:type="dcterms:W3CDTF">2022-11-24T09:41:00Z</dcterms:modified>
</cp:coreProperties>
</file>