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9D" w:rsidRDefault="00A7089D" w:rsidP="00D25750">
      <w:pPr>
        <w:rPr>
          <w:w w:val="100"/>
        </w:rPr>
      </w:pPr>
    </w:p>
    <w:p w:rsidR="004F48DA" w:rsidRDefault="004F48DA" w:rsidP="004F48DA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DA">
        <w:rPr>
          <w:rFonts w:ascii="Times New Roman" w:hAnsi="Times New Roman" w:cs="Times New Roman"/>
          <w:b/>
          <w:sz w:val="28"/>
          <w:szCs w:val="28"/>
        </w:rPr>
        <w:t>ОРВ</w:t>
      </w:r>
      <w:r w:rsidR="002E7042" w:rsidRPr="004F48DA">
        <w:rPr>
          <w:rFonts w:ascii="Times New Roman" w:hAnsi="Times New Roman" w:cs="Times New Roman"/>
          <w:b/>
          <w:sz w:val="28"/>
          <w:szCs w:val="28"/>
        </w:rPr>
        <w:t xml:space="preserve"> проекта нормативно</w:t>
      </w:r>
      <w:r w:rsidRPr="004F48DA">
        <w:rPr>
          <w:rFonts w:ascii="Times New Roman" w:hAnsi="Times New Roman" w:cs="Times New Roman"/>
          <w:b/>
          <w:sz w:val="28"/>
          <w:szCs w:val="28"/>
        </w:rPr>
        <w:t>-</w:t>
      </w:r>
      <w:r w:rsidR="002E7042" w:rsidRPr="004F48DA">
        <w:rPr>
          <w:rFonts w:ascii="Times New Roman" w:hAnsi="Times New Roman" w:cs="Times New Roman"/>
          <w:b/>
          <w:sz w:val="28"/>
          <w:szCs w:val="28"/>
        </w:rPr>
        <w:t>правового акта</w:t>
      </w:r>
      <w:r w:rsidRPr="004F48D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F48DA" w:rsidRPr="004F48DA" w:rsidRDefault="004F48DA" w:rsidP="004F48DA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DA">
        <w:rPr>
          <w:rFonts w:ascii="Times New Roman" w:hAnsi="Times New Roman" w:cs="Times New Roman"/>
          <w:b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Pr="004F48DA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4F48DA">
        <w:rPr>
          <w:rFonts w:ascii="Times New Roman" w:hAnsi="Times New Roman" w:cs="Times New Roman"/>
          <w:b/>
          <w:sz w:val="28"/>
          <w:szCs w:val="28"/>
        </w:rPr>
        <w:t xml:space="preserve">.  «Об утверждении положения о составе, подготовки схемы территориального планирования муниципального района </w:t>
      </w:r>
      <w:proofErr w:type="spellStart"/>
      <w:r w:rsidRPr="004F48DA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4F48DA">
        <w:rPr>
          <w:rFonts w:ascii="Times New Roman" w:hAnsi="Times New Roman" w:cs="Times New Roman"/>
          <w:b/>
          <w:sz w:val="28"/>
          <w:szCs w:val="28"/>
        </w:rPr>
        <w:t xml:space="preserve"> Самарской области, порядке подготовки изменений и внесения их в схему территориального планирования, и реализации схемы территориального планирования».</w:t>
      </w:r>
    </w:p>
    <w:p w:rsidR="002E7042" w:rsidRPr="00D25750" w:rsidRDefault="002E7042" w:rsidP="00D25750">
      <w:pPr>
        <w:spacing w:after="0"/>
        <w:jc w:val="center"/>
        <w:rPr>
          <w:b/>
          <w:w w:val="100"/>
        </w:rPr>
      </w:pPr>
    </w:p>
    <w:p w:rsidR="003C7D30" w:rsidRPr="004F48DA" w:rsidRDefault="002E7042" w:rsidP="004F48DA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50">
        <w:rPr>
          <w:rFonts w:ascii="Times New Roman" w:hAnsi="Times New Roman" w:cs="Times New Roman"/>
          <w:sz w:val="28"/>
          <w:szCs w:val="28"/>
        </w:rPr>
        <w:t>1. Вид</w:t>
      </w:r>
      <w:r w:rsidR="004F48DA">
        <w:rPr>
          <w:rFonts w:ascii="Times New Roman" w:hAnsi="Times New Roman" w:cs="Times New Roman"/>
          <w:sz w:val="28"/>
          <w:szCs w:val="28"/>
        </w:rPr>
        <w:t xml:space="preserve"> и наименование</w:t>
      </w:r>
      <w:r w:rsidRPr="00D25750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8C3C21" w:rsidRPr="00D2575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D25750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D25750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4F48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C3C21" w:rsidRPr="004F48DA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4F48DA">
        <w:rPr>
          <w:rFonts w:ascii="Times New Roman" w:hAnsi="Times New Roman" w:cs="Times New Roman"/>
          <w:sz w:val="28"/>
          <w:szCs w:val="28"/>
        </w:rPr>
        <w:t>«</w:t>
      </w:r>
      <w:r w:rsidR="003C7D30" w:rsidRPr="004F48DA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составе, подготовки схемы территориального планирования муниципального района </w:t>
      </w:r>
      <w:proofErr w:type="spellStart"/>
      <w:r w:rsidR="003C7D30" w:rsidRPr="004F48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C7D30" w:rsidRPr="004F48DA">
        <w:rPr>
          <w:rFonts w:ascii="Times New Roman" w:hAnsi="Times New Roman" w:cs="Times New Roman"/>
          <w:sz w:val="28"/>
          <w:szCs w:val="28"/>
        </w:rPr>
        <w:t xml:space="preserve"> Самарской области, порядке подготовки изменений и внесения их в схему территориального планирования, и реализации схемы территориального планирования»</w:t>
      </w:r>
      <w:r w:rsidR="00D25750" w:rsidRPr="004F48DA">
        <w:rPr>
          <w:rFonts w:ascii="Times New Roman" w:hAnsi="Times New Roman" w:cs="Times New Roman"/>
          <w:sz w:val="28"/>
          <w:szCs w:val="28"/>
        </w:rPr>
        <w:t>.</w:t>
      </w:r>
    </w:p>
    <w:p w:rsidR="00240459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7042" w:rsidRPr="00D25750">
        <w:rPr>
          <w:rFonts w:ascii="Times New Roman" w:hAnsi="Times New Roman" w:cs="Times New Roman"/>
          <w:sz w:val="28"/>
          <w:szCs w:val="28"/>
        </w:rPr>
        <w:t xml:space="preserve">. Разработчик проекта нормативного правового акта: </w:t>
      </w:r>
      <w:r w:rsidR="00472169" w:rsidRPr="00D25750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D25750">
        <w:rPr>
          <w:rFonts w:ascii="Times New Roman" w:hAnsi="Times New Roman" w:cs="Times New Roman"/>
          <w:sz w:val="28"/>
          <w:szCs w:val="28"/>
        </w:rPr>
        <w:t>туры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D25750">
        <w:rPr>
          <w:rFonts w:ascii="Times New Roman" w:hAnsi="Times New Roman" w:cs="Times New Roman"/>
          <w:sz w:val="28"/>
          <w:szCs w:val="28"/>
        </w:rPr>
        <w:t>МКУ «</w:t>
      </w:r>
      <w:r w:rsidR="00472169" w:rsidRPr="00D25750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D25750">
        <w:rPr>
          <w:rFonts w:ascii="Times New Roman" w:hAnsi="Times New Roman" w:cs="Times New Roman"/>
          <w:sz w:val="28"/>
          <w:szCs w:val="28"/>
        </w:rPr>
        <w:t>е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D25750">
        <w:rPr>
          <w:rFonts w:ascii="Times New Roman" w:hAnsi="Times New Roman" w:cs="Times New Roman"/>
          <w:sz w:val="28"/>
          <w:szCs w:val="28"/>
        </w:rPr>
        <w:t>»</w:t>
      </w:r>
      <w:r w:rsidR="00472169" w:rsidRPr="00D25750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D257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D2575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926CBB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25750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D25750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>д.</w:t>
      </w:r>
      <w:r w:rsidR="001669FD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>3</w:t>
      </w:r>
      <w:r w:rsidR="00240459" w:rsidRPr="00D25750">
        <w:rPr>
          <w:rFonts w:ascii="Times New Roman" w:hAnsi="Times New Roman" w:cs="Times New Roman"/>
          <w:sz w:val="28"/>
          <w:szCs w:val="28"/>
        </w:rPr>
        <w:t>,</w:t>
      </w:r>
      <w:r w:rsidR="003C3B14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2575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D2575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D25750">
        <w:rPr>
          <w:rFonts w:ascii="Times New Roman" w:hAnsi="Times New Roman" w:cs="Times New Roman"/>
          <w:sz w:val="28"/>
          <w:szCs w:val="28"/>
        </w:rPr>
        <w:t>:</w:t>
      </w:r>
      <w:r w:rsidR="0051378D" w:rsidRPr="00D2575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40459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D25750">
        <w:rPr>
          <w:rFonts w:ascii="Times New Roman" w:hAnsi="Times New Roman" w:cs="Times New Roman"/>
          <w:sz w:val="28"/>
          <w:szCs w:val="28"/>
        </w:rPr>
        <w:t>.</w:t>
      </w:r>
    </w:p>
    <w:p w:rsidR="00FE1732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1C9" w:rsidRPr="00D25750">
        <w:rPr>
          <w:rFonts w:ascii="Times New Roman" w:hAnsi="Times New Roman" w:cs="Times New Roman"/>
          <w:sz w:val="28"/>
          <w:szCs w:val="28"/>
        </w:rPr>
        <w:t>.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D25750">
        <w:rPr>
          <w:rFonts w:ascii="Times New Roman" w:hAnsi="Times New Roman" w:cs="Times New Roman"/>
          <w:sz w:val="28"/>
          <w:szCs w:val="28"/>
        </w:rPr>
        <w:t>подготовки проекта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="001669FD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D25750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DA1BD6" w:rsidRPr="00D25750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D25750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8" w:history="1">
        <w:r w:rsidR="00DA1BD6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DA1BD6" w:rsidRPr="00D2575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ом</w:t>
      </w:r>
      <w:r w:rsidR="00DA1BD6" w:rsidRPr="00D25750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3C7D30" w:rsidRPr="00D257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C7D30" w:rsidRPr="00D2575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FE1732" w:rsidRPr="00D25750">
        <w:rPr>
          <w:rFonts w:ascii="Times New Roman" w:hAnsi="Times New Roman" w:cs="Times New Roman"/>
          <w:sz w:val="28"/>
          <w:szCs w:val="28"/>
        </w:rPr>
        <w:t>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</w:t>
      </w:r>
      <w:r w:rsidR="004F48DA">
        <w:t>4</w:t>
      </w:r>
      <w:r w:rsidR="002E7042" w:rsidRPr="00D25750">
        <w:t>. Описание проблем, на решение которых направлен предлагаемый способ регулирования:</w:t>
      </w:r>
      <w:r w:rsidR="008C3C21" w:rsidRPr="00D25750">
        <w:t xml:space="preserve"> </w:t>
      </w:r>
      <w:r w:rsidR="00CD0011" w:rsidRPr="00D25750">
        <w:t xml:space="preserve">Настоящим   Положением установлен состав, порядок подготовки </w:t>
      </w:r>
      <w:r w:rsidR="00CD0011" w:rsidRPr="00D25750">
        <w:rPr>
          <w:lang w:eastAsia="ar-SA"/>
        </w:rPr>
        <w:t xml:space="preserve">схемы территориального планирования муниципального района </w:t>
      </w:r>
      <w:proofErr w:type="spellStart"/>
      <w:r w:rsidR="00CD0011" w:rsidRPr="00D25750">
        <w:rPr>
          <w:lang w:eastAsia="ar-SA"/>
        </w:rPr>
        <w:t>Похвистневский</w:t>
      </w:r>
      <w:proofErr w:type="spellEnd"/>
      <w:r w:rsidR="00CD0011" w:rsidRPr="00D25750">
        <w:rPr>
          <w:lang w:eastAsia="ar-SA"/>
        </w:rPr>
        <w:t xml:space="preserve"> Самарской области, порядок подготовки изменений и </w:t>
      </w:r>
      <w:r w:rsidR="00CD0011" w:rsidRPr="00D25750">
        <w:t>внесения их в схему</w:t>
      </w:r>
      <w:r w:rsidR="00CD0011" w:rsidRPr="00D25750">
        <w:rPr>
          <w:lang w:eastAsia="ar-SA"/>
        </w:rPr>
        <w:t xml:space="preserve"> территориального планирования,</w:t>
      </w:r>
      <w:r w:rsidR="00CD0011" w:rsidRPr="00D25750">
        <w:t xml:space="preserve"> </w:t>
      </w:r>
      <w:r w:rsidR="00CD0011" w:rsidRPr="00D25750">
        <w:rPr>
          <w:lang w:eastAsia="ar-SA"/>
        </w:rPr>
        <w:t>и реализации схемы территориального планирования.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 </w:t>
      </w:r>
      <w:r w:rsidR="00CD0011" w:rsidRPr="00D25750">
        <w:t xml:space="preserve">Настоящее Положение разработано в соответствии с требованиями Градостроительного кодекса Российской Федерации, Федерального закона от 06.10.2003    </w:t>
      </w:r>
      <w:r w:rsidR="00BF581C" w:rsidRPr="00D25750">
        <w:t xml:space="preserve">   </w:t>
      </w:r>
      <w:r w:rsidR="00CD0011" w:rsidRPr="00D25750">
        <w:t xml:space="preserve"> № 131-ФЗ «Об общих принципах организации местного самоуправления в Российской Федерации».</w:t>
      </w:r>
    </w:p>
    <w:p w:rsidR="00CD0011" w:rsidRPr="00D25750" w:rsidRDefault="00D25750" w:rsidP="00D25750">
      <w:pPr>
        <w:spacing w:after="0"/>
        <w:jc w:val="both"/>
      </w:pPr>
      <w:r w:rsidRPr="00D25750">
        <w:t xml:space="preserve">        </w:t>
      </w:r>
      <w:r w:rsidR="00CD0011" w:rsidRPr="00D25750">
        <w:t>Схема</w:t>
      </w:r>
      <w:r w:rsidR="00CD0011" w:rsidRPr="00D25750">
        <w:rPr>
          <w:lang w:eastAsia="ar-SA"/>
        </w:rPr>
        <w:t xml:space="preserve"> территориального планирования муниципального района является обязательной для органов местного самоуправления</w:t>
      </w:r>
      <w:r w:rsidR="00CD0011" w:rsidRPr="00D25750">
        <w:t xml:space="preserve"> </w:t>
      </w:r>
      <w:r w:rsidR="00CD0011" w:rsidRPr="00D25750">
        <w:rPr>
          <w:lang w:eastAsia="ar-SA"/>
        </w:rPr>
        <w:t xml:space="preserve">муниципального района </w:t>
      </w:r>
      <w:proofErr w:type="spellStart"/>
      <w:r w:rsidR="00CD0011" w:rsidRPr="00D25750">
        <w:rPr>
          <w:lang w:eastAsia="ar-SA"/>
        </w:rPr>
        <w:t>Похвистневский</w:t>
      </w:r>
      <w:proofErr w:type="spellEnd"/>
      <w:r w:rsidR="00CD0011" w:rsidRPr="00D25750">
        <w:rPr>
          <w:lang w:eastAsia="ar-SA"/>
        </w:rPr>
        <w:t xml:space="preserve"> Самарской области при принятии ими решений и их реализации. </w:t>
      </w:r>
      <w:r w:rsidR="00CD0011" w:rsidRPr="00D25750">
        <w:t>Схема</w:t>
      </w:r>
      <w:r w:rsidR="00CD0011" w:rsidRPr="00D25750">
        <w:rPr>
          <w:lang w:eastAsia="ar-SA"/>
        </w:rPr>
        <w:t xml:space="preserve"> схемы территориального планирования муниципального района не подлежит применению в части, противоречащей утвержденным документам территориального планирования Российской Федерации, документам территориального планирования Самарской области, со дня утверждения.</w:t>
      </w:r>
    </w:p>
    <w:p w:rsidR="002E7042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042" w:rsidRPr="00D25750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</w:t>
      </w:r>
      <w:r w:rsidR="003C7D30" w:rsidRPr="00D25750">
        <w:rPr>
          <w:rFonts w:ascii="Times New Roman" w:hAnsi="Times New Roman" w:cs="Times New Roman"/>
          <w:sz w:val="28"/>
          <w:szCs w:val="28"/>
        </w:rPr>
        <w:t>-</w:t>
      </w:r>
      <w:r w:rsidR="002E7042" w:rsidRPr="00D25750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C8780F" w:rsidRPr="00D25750">
        <w:rPr>
          <w:rFonts w:ascii="Times New Roman" w:hAnsi="Times New Roman" w:cs="Times New Roman"/>
          <w:sz w:val="28"/>
          <w:szCs w:val="28"/>
        </w:rPr>
        <w:t>заинтересованные должностные лица, юридические</w:t>
      </w:r>
      <w:r w:rsidR="00C8780F" w:rsidRPr="00D257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8780F" w:rsidRPr="00D25750">
        <w:rPr>
          <w:rFonts w:ascii="Times New Roman" w:hAnsi="Times New Roman" w:cs="Times New Roman"/>
          <w:sz w:val="28"/>
          <w:szCs w:val="28"/>
        </w:rPr>
        <w:lastRenderedPageBreak/>
        <w:t xml:space="preserve">лица, </w:t>
      </w:r>
      <w:r w:rsidR="008C3C21" w:rsidRPr="00D25750">
        <w:rPr>
          <w:rFonts w:ascii="Times New Roman" w:hAnsi="Times New Roman" w:cs="Times New Roman"/>
          <w:sz w:val="28"/>
          <w:szCs w:val="28"/>
        </w:rPr>
        <w:t>физические</w:t>
      </w:r>
      <w:r w:rsidR="008C3C21" w:rsidRPr="00D257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C3C21" w:rsidRPr="00D25750">
        <w:rPr>
          <w:rFonts w:ascii="Times New Roman" w:hAnsi="Times New Roman" w:cs="Times New Roman"/>
          <w:sz w:val="28"/>
          <w:szCs w:val="28"/>
        </w:rPr>
        <w:t>лица</w:t>
      </w:r>
      <w:r w:rsidR="00753CF1" w:rsidRPr="00D25750">
        <w:rPr>
          <w:rFonts w:ascii="Times New Roman" w:hAnsi="Times New Roman" w:cs="Times New Roman"/>
          <w:sz w:val="28"/>
          <w:szCs w:val="28"/>
        </w:rPr>
        <w:t>.</w:t>
      </w:r>
    </w:p>
    <w:p w:rsidR="00A7089D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7042" w:rsidRPr="00D25750">
        <w:rPr>
          <w:rFonts w:ascii="Times New Roman" w:hAnsi="Times New Roman" w:cs="Times New Roman"/>
          <w:sz w:val="28"/>
          <w:szCs w:val="28"/>
        </w:rPr>
        <w:t xml:space="preserve">. Необходимость установления переходного периода: </w:t>
      </w:r>
      <w:r w:rsidR="00A7089D" w:rsidRPr="00D25750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7042" w:rsidRPr="00D25750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</w:t>
      </w:r>
      <w:r>
        <w:rPr>
          <w:rFonts w:ascii="Times New Roman" w:hAnsi="Times New Roman" w:cs="Times New Roman"/>
          <w:sz w:val="28"/>
          <w:szCs w:val="28"/>
        </w:rPr>
        <w:t>лись</w:t>
      </w:r>
      <w:bookmarkStart w:id="0" w:name="_GoBack"/>
      <w:bookmarkEnd w:id="0"/>
      <w:r w:rsidR="002E7042" w:rsidRPr="00D25750">
        <w:rPr>
          <w:rFonts w:ascii="Times New Roman" w:hAnsi="Times New Roman" w:cs="Times New Roman"/>
          <w:sz w:val="28"/>
          <w:szCs w:val="28"/>
        </w:rPr>
        <w:t xml:space="preserve"> предложения: с </w:t>
      </w:r>
      <w:r w:rsidR="00F54D01">
        <w:rPr>
          <w:rFonts w:ascii="Times New Roman" w:hAnsi="Times New Roman" w:cs="Times New Roman"/>
          <w:sz w:val="28"/>
          <w:szCs w:val="28"/>
        </w:rPr>
        <w:t>01</w:t>
      </w:r>
      <w:r w:rsidR="00C8780F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F54D01">
        <w:rPr>
          <w:rFonts w:ascii="Times New Roman" w:hAnsi="Times New Roman" w:cs="Times New Roman"/>
          <w:sz w:val="28"/>
          <w:szCs w:val="28"/>
        </w:rPr>
        <w:t>марта</w:t>
      </w:r>
      <w:r w:rsidR="00985F13" w:rsidRPr="00D25750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2E7042" w:rsidRPr="00D25750">
        <w:rPr>
          <w:rFonts w:ascii="Times New Roman" w:hAnsi="Times New Roman" w:cs="Times New Roman"/>
          <w:sz w:val="28"/>
          <w:szCs w:val="28"/>
        </w:rPr>
        <w:t xml:space="preserve">по </w:t>
      </w:r>
      <w:r w:rsidR="00C8780F" w:rsidRPr="00D25750">
        <w:rPr>
          <w:rFonts w:ascii="Times New Roman" w:hAnsi="Times New Roman" w:cs="Times New Roman"/>
          <w:sz w:val="28"/>
          <w:szCs w:val="28"/>
        </w:rPr>
        <w:t xml:space="preserve">5 </w:t>
      </w:r>
      <w:r w:rsidR="00F54D01">
        <w:rPr>
          <w:rFonts w:ascii="Times New Roman" w:hAnsi="Times New Roman" w:cs="Times New Roman"/>
          <w:sz w:val="28"/>
          <w:szCs w:val="28"/>
        </w:rPr>
        <w:t>марта</w:t>
      </w:r>
      <w:r w:rsidR="0055284C" w:rsidRPr="00D25750">
        <w:rPr>
          <w:rFonts w:ascii="Times New Roman" w:hAnsi="Times New Roman" w:cs="Times New Roman"/>
          <w:sz w:val="28"/>
          <w:szCs w:val="28"/>
        </w:rPr>
        <w:t xml:space="preserve"> 2022</w:t>
      </w:r>
      <w:r w:rsidR="002E7042" w:rsidRPr="00D2575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D25750" w:rsidRDefault="004F48DA" w:rsidP="00BF581C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D25750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D25750">
        <w:rPr>
          <w:rFonts w:ascii="Times New Roman" w:hAnsi="Times New Roman" w:cs="Times New Roman"/>
          <w:sz w:val="28"/>
          <w:szCs w:val="28"/>
        </w:rPr>
        <w:t>)</w:t>
      </w:r>
      <w:r w:rsidR="00240459" w:rsidRPr="00D25750">
        <w:rPr>
          <w:rFonts w:ascii="Times New Roman" w:hAnsi="Times New Roman" w:cs="Times New Roman"/>
          <w:sz w:val="28"/>
          <w:szCs w:val="28"/>
        </w:rPr>
        <w:t>:</w:t>
      </w:r>
      <w:r w:rsidR="00DD5FE6" w:rsidRPr="00D25750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D25750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D25750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D25750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D25750">
        <w:rPr>
          <w:rFonts w:ascii="Times New Roman" w:hAnsi="Times New Roman" w:cs="Times New Roman"/>
          <w:sz w:val="28"/>
          <w:szCs w:val="28"/>
        </w:rPr>
        <w:t>ьного</w:t>
      </w:r>
      <w:r w:rsidR="008F5C9F" w:rsidRPr="00D25750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D257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D2575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D25750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D25750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D25750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D2575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D25750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D25750" w:rsidRDefault="002E7042" w:rsidP="00D25750"/>
    <w:sectPr w:rsidR="002E7042" w:rsidRPr="00D25750" w:rsidSect="00D25750">
      <w:headerReference w:type="default" r:id="rId10"/>
      <w:pgSz w:w="11906" w:h="16838"/>
      <w:pgMar w:top="0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FE" w:rsidRDefault="00DF19FE" w:rsidP="00D25750">
      <w:r>
        <w:separator/>
      </w:r>
    </w:p>
  </w:endnote>
  <w:endnote w:type="continuationSeparator" w:id="0">
    <w:p w:rsidR="00DF19FE" w:rsidRDefault="00DF19FE" w:rsidP="00D2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FE" w:rsidRDefault="00DF19FE" w:rsidP="00D25750">
      <w:r>
        <w:separator/>
      </w:r>
    </w:p>
  </w:footnote>
  <w:footnote w:type="continuationSeparator" w:id="0">
    <w:p w:rsidR="00DF19FE" w:rsidRDefault="00DF19FE" w:rsidP="00D25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042" w:rsidRDefault="00514BE3" w:rsidP="00D25750">
    <w:pPr>
      <w:pStyle w:val="ad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F48DA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 w:rsidP="00D2575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C7D30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4F48DA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73F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0BB1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BF581C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804"/>
    <w:rsid w:val="00C8780F"/>
    <w:rsid w:val="00C952D6"/>
    <w:rsid w:val="00CA2464"/>
    <w:rsid w:val="00CA701C"/>
    <w:rsid w:val="00CA7122"/>
    <w:rsid w:val="00CA754C"/>
    <w:rsid w:val="00CB5D04"/>
    <w:rsid w:val="00CC554B"/>
    <w:rsid w:val="00CD0011"/>
    <w:rsid w:val="00CD328E"/>
    <w:rsid w:val="00CD7337"/>
    <w:rsid w:val="00CD76FB"/>
    <w:rsid w:val="00CE7D95"/>
    <w:rsid w:val="00CF1BE8"/>
    <w:rsid w:val="00CF5E80"/>
    <w:rsid w:val="00D10F37"/>
    <w:rsid w:val="00D25750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DF19FE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D01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C2E89"/>
  <w15:docId w15:val="{502B382E-4B68-4DA3-A3ED-3EC52763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750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Начальник отдела</cp:lastModifiedBy>
  <cp:revision>8</cp:revision>
  <cp:lastPrinted>2022-03-01T09:23:00Z</cp:lastPrinted>
  <dcterms:created xsi:type="dcterms:W3CDTF">2022-03-01T07:25:00Z</dcterms:created>
  <dcterms:modified xsi:type="dcterms:W3CDTF">2022-11-21T11:37:00Z</dcterms:modified>
</cp:coreProperties>
</file>