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376"/>
        <w:tblW w:w="0" w:type="auto"/>
        <w:tblLayout w:type="fixed"/>
        <w:tblLook w:val="0000" w:firstRow="0" w:lastRow="0" w:firstColumn="0" w:lastColumn="0" w:noHBand="0" w:noVBand="0"/>
      </w:tblPr>
      <w:tblGrid>
        <w:gridCol w:w="4729"/>
      </w:tblGrid>
      <w:tr w:rsidR="005033E2" w:rsidTr="00A47DCF">
        <w:trPr>
          <w:trHeight w:val="594"/>
        </w:trPr>
        <w:tc>
          <w:tcPr>
            <w:tcW w:w="4729" w:type="dxa"/>
            <w:vMerge w:val="restart"/>
          </w:tcPr>
          <w:p w:rsidR="005033E2" w:rsidRPr="00DC61D3" w:rsidRDefault="005033E2" w:rsidP="004172D8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4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033E2" w:rsidRPr="00165CA6" w:rsidRDefault="005033E2" w:rsidP="004172D8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5033E2" w:rsidRPr="002E0B55" w:rsidRDefault="005033E2" w:rsidP="004172D8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033E2" w:rsidRDefault="000C579C" w:rsidP="004172D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14.10.2022  </w:t>
            </w:r>
            <w:r w:rsidR="005033E2">
              <w:t xml:space="preserve"> </w:t>
            </w:r>
            <w:r w:rsidR="005033E2">
              <w:rPr>
                <w:rFonts w:cs="Times New Roman"/>
              </w:rPr>
              <w:t>№</w:t>
            </w:r>
            <w:r w:rsidR="005033E2">
              <w:t xml:space="preserve"> </w:t>
            </w:r>
            <w:r>
              <w:t>769</w:t>
            </w:r>
          </w:p>
          <w:p w:rsidR="005033E2" w:rsidRDefault="000C579C" w:rsidP="004172D8">
            <w:pPr>
              <w:shd w:val="clear" w:color="auto" w:fill="FFFFFF"/>
              <w:spacing w:before="252"/>
            </w:pPr>
            <w:r>
              <w:rPr>
                <w:noProof/>
                <w:sz w:val="24"/>
                <w:szCs w:val="24"/>
              </w:rPr>
              <w:pict>
                <v:group id="_x0000_s1026" style="position:absolute;margin-left:6.9pt;margin-top:16.3pt;width:8.7pt;height:8.75pt;rotation:270;z-index:25166028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 w:rsidR="005033E2">
              <w:rPr>
                <w:rFonts w:cs="Times New Roman"/>
                <w:spacing w:val="-3"/>
              </w:rPr>
              <w:t xml:space="preserve">                            г</w:t>
            </w:r>
            <w:r w:rsidR="005033E2">
              <w:rPr>
                <w:spacing w:val="-3"/>
              </w:rPr>
              <w:t xml:space="preserve">. </w:t>
            </w:r>
            <w:r w:rsidR="005033E2">
              <w:rPr>
                <w:rFonts w:cs="Times New Roman"/>
                <w:spacing w:val="-3"/>
              </w:rPr>
              <w:t>Похвистнево</w:t>
            </w:r>
          </w:p>
          <w:p w:rsidR="005033E2" w:rsidRDefault="00CB2AB1" w:rsidP="00A47DCF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5033E2" w:rsidTr="00A47DCF">
        <w:trPr>
          <w:trHeight w:val="3459"/>
        </w:trPr>
        <w:tc>
          <w:tcPr>
            <w:tcW w:w="4729" w:type="dxa"/>
            <w:vMerge/>
          </w:tcPr>
          <w:p w:rsidR="005033E2" w:rsidRDefault="005033E2" w:rsidP="004172D8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0C579C" w:rsidP="005033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4"/>
          <w:szCs w:val="24"/>
        </w:rPr>
        <w:pict>
          <v:group id="_x0000_s1029" style="position:absolute;left:0;text-align:left;margin-left:32.45pt;margin-top:6.85pt;width:8.7pt;height:8.75pt;z-index:251661312" coordorigin="3668,5641" coordsize="174,175">
            <v:shape id="_x0000_s1030" type="#_x0000_t32" style="position:absolute;left:3842;top:5649;width:0;height:167" o:connectortype="straight" strokeweight=".6pt"/>
            <v:shape id="_x0000_s1031" type="#_x0000_t32" style="position:absolute;left:3668;top:5641;width:174;height:0" o:connectortype="straight" strokeweight=".6pt"/>
          </v:group>
        </w:pict>
      </w: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F94698">
      <w:pPr>
        <w:ind w:left="113"/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20EB8" w:rsidRDefault="003459AF" w:rsidP="00F94698">
      <w:pPr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1E6320">
        <w:rPr>
          <w:rFonts w:ascii="Times New Roman" w:hAnsi="Times New Roman" w:cs="Times New Roman"/>
          <w:sz w:val="28"/>
          <w:szCs w:val="28"/>
        </w:rPr>
        <w:t xml:space="preserve">внесении изменений в Постановление </w:t>
      </w:r>
    </w:p>
    <w:p w:rsidR="001E6320" w:rsidRDefault="001E6320" w:rsidP="00F94698">
      <w:pPr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</w:t>
      </w:r>
    </w:p>
    <w:p w:rsidR="001E6320" w:rsidRDefault="001E6320" w:rsidP="00F94698">
      <w:pPr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Похвистневский  от 04.10.2017 №811</w:t>
      </w:r>
    </w:p>
    <w:p w:rsidR="00F94698" w:rsidRDefault="00F94698" w:rsidP="00F94698">
      <w:pPr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94698">
        <w:rPr>
          <w:rFonts w:ascii="Times New Roman" w:hAnsi="Times New Roman" w:cs="Times New Roman"/>
          <w:sz w:val="28"/>
          <w:szCs w:val="28"/>
        </w:rPr>
        <w:t>«О специализированном жилищном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4698">
        <w:rPr>
          <w:rFonts w:ascii="Times New Roman" w:hAnsi="Times New Roman" w:cs="Times New Roman"/>
          <w:sz w:val="28"/>
          <w:szCs w:val="28"/>
        </w:rPr>
        <w:t xml:space="preserve"> фонде</w:t>
      </w:r>
    </w:p>
    <w:p w:rsidR="00F94698" w:rsidRDefault="00F94698" w:rsidP="00F94698">
      <w:pPr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94698">
        <w:rPr>
          <w:rFonts w:ascii="Times New Roman" w:hAnsi="Times New Roman" w:cs="Times New Roman"/>
          <w:sz w:val="28"/>
          <w:szCs w:val="28"/>
        </w:rPr>
        <w:t xml:space="preserve"> (маневренном фонде)</w:t>
      </w:r>
    </w:p>
    <w:p w:rsidR="00F94698" w:rsidRDefault="00F94698" w:rsidP="00F94698">
      <w:pPr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9469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F94698" w:rsidRDefault="00F94698" w:rsidP="00F94698">
      <w:pPr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94698">
        <w:rPr>
          <w:rFonts w:ascii="Times New Roman" w:hAnsi="Times New Roman" w:cs="Times New Roman"/>
          <w:sz w:val="28"/>
          <w:szCs w:val="28"/>
        </w:rPr>
        <w:t xml:space="preserve">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E6320" w:rsidRDefault="001E6320" w:rsidP="00F94698">
      <w:pPr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20EB8" w:rsidRDefault="00220EB8" w:rsidP="00F94698">
      <w:pPr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CB2AB1" w:rsidP="00F946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1539">
        <w:rPr>
          <w:rFonts w:ascii="Times New Roman" w:hAnsi="Times New Roman" w:cs="Times New Roman"/>
          <w:sz w:val="28"/>
          <w:szCs w:val="28"/>
        </w:rPr>
        <w:t xml:space="preserve"> </w:t>
      </w:r>
      <w:r w:rsidR="001E6320">
        <w:rPr>
          <w:rFonts w:ascii="Times New Roman" w:hAnsi="Times New Roman" w:cs="Times New Roman"/>
          <w:sz w:val="28"/>
          <w:szCs w:val="28"/>
        </w:rPr>
        <w:t xml:space="preserve">      </w:t>
      </w:r>
      <w:r w:rsidR="00261539">
        <w:rPr>
          <w:rFonts w:ascii="Times New Roman" w:hAnsi="Times New Roman" w:cs="Times New Roman"/>
          <w:sz w:val="28"/>
          <w:szCs w:val="28"/>
        </w:rPr>
        <w:t xml:space="preserve"> </w:t>
      </w:r>
      <w:r w:rsidR="00220EB8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1E6320">
        <w:rPr>
          <w:rFonts w:ascii="Times New Roman" w:hAnsi="Times New Roman" w:cs="Times New Roman"/>
          <w:sz w:val="28"/>
          <w:szCs w:val="28"/>
        </w:rPr>
        <w:t xml:space="preserve">с Постановлением Правительства Российской Федерации </w:t>
      </w:r>
      <w:r w:rsidR="002B3898">
        <w:rPr>
          <w:rFonts w:ascii="Times New Roman" w:hAnsi="Times New Roman" w:cs="Times New Roman"/>
          <w:sz w:val="28"/>
          <w:szCs w:val="28"/>
        </w:rPr>
        <w:t xml:space="preserve">  </w:t>
      </w:r>
      <w:r w:rsidR="001E6320">
        <w:rPr>
          <w:rFonts w:ascii="Times New Roman" w:hAnsi="Times New Roman" w:cs="Times New Roman"/>
          <w:sz w:val="28"/>
          <w:szCs w:val="28"/>
        </w:rPr>
        <w:t xml:space="preserve">от 26 января 2006 №42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помещений», </w:t>
      </w:r>
      <w:r w:rsidR="002B3898">
        <w:rPr>
          <w:rFonts w:ascii="Times New Roman" w:hAnsi="Times New Roman" w:cs="Times New Roman"/>
          <w:sz w:val="28"/>
          <w:szCs w:val="28"/>
        </w:rPr>
        <w:t>Уставом муниципального района Похвистневский Самарской области</w:t>
      </w:r>
      <w:r w:rsidR="00043B75">
        <w:rPr>
          <w:rFonts w:ascii="Times New Roman" w:hAnsi="Times New Roman" w:cs="Times New Roman"/>
          <w:sz w:val="28"/>
          <w:szCs w:val="28"/>
        </w:rPr>
        <w:t>,</w:t>
      </w:r>
      <w:r w:rsidR="006A14DD">
        <w:rPr>
          <w:rFonts w:ascii="Times New Roman" w:hAnsi="Times New Roman" w:cs="Times New Roman"/>
          <w:sz w:val="28"/>
          <w:szCs w:val="28"/>
        </w:rPr>
        <w:t xml:space="preserve"> </w:t>
      </w:r>
      <w:r w:rsidR="00484819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Похвистневский </w:t>
      </w:r>
    </w:p>
    <w:p w:rsidR="00484819" w:rsidRDefault="00484819" w:rsidP="00F9469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3B75" w:rsidRPr="00343A3F" w:rsidRDefault="00043B75" w:rsidP="00F94698">
      <w:pPr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F94698">
      <w:pPr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3A3F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5B642C" w:rsidRDefault="005B642C" w:rsidP="00F94698">
      <w:pPr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5BA2" w:rsidRPr="00F94698" w:rsidRDefault="00545BA2" w:rsidP="00F94698">
      <w:pPr>
        <w:pStyle w:val="a5"/>
        <w:numPr>
          <w:ilvl w:val="0"/>
          <w:numId w:val="3"/>
        </w:numPr>
        <w:tabs>
          <w:tab w:val="left" w:pos="567"/>
        </w:tabs>
        <w:ind w:left="75" w:firstLine="0"/>
        <w:jc w:val="both"/>
        <w:rPr>
          <w:rFonts w:ascii="Times New Roman" w:hAnsi="Times New Roman" w:cs="Times New Roman"/>
          <w:sz w:val="28"/>
          <w:szCs w:val="28"/>
        </w:rPr>
      </w:pPr>
      <w:r w:rsidRPr="00F94698">
        <w:rPr>
          <w:rFonts w:ascii="Times New Roman" w:hAnsi="Times New Roman" w:cs="Times New Roman"/>
          <w:sz w:val="28"/>
          <w:szCs w:val="28"/>
        </w:rPr>
        <w:t>Внести изменения в Постановление Администрации муниципального района Похвистневский Самарской области от 04.10.2017 №811</w:t>
      </w:r>
      <w:r w:rsidR="00F94698" w:rsidRPr="00F94698">
        <w:rPr>
          <w:rFonts w:ascii="Times New Roman" w:hAnsi="Times New Roman" w:cs="Times New Roman"/>
          <w:sz w:val="28"/>
          <w:szCs w:val="28"/>
        </w:rPr>
        <w:t xml:space="preserve"> </w:t>
      </w:r>
      <w:r w:rsidRPr="00F94698">
        <w:rPr>
          <w:rFonts w:ascii="Times New Roman" w:hAnsi="Times New Roman" w:cs="Times New Roman"/>
          <w:sz w:val="28"/>
          <w:szCs w:val="28"/>
        </w:rPr>
        <w:t xml:space="preserve">  следующие изменения:</w:t>
      </w:r>
    </w:p>
    <w:p w:rsidR="00A47DCF" w:rsidRDefault="00545BA2" w:rsidP="00F94698">
      <w:pPr>
        <w:pStyle w:val="a5"/>
        <w:numPr>
          <w:ilvl w:val="1"/>
          <w:numId w:val="3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545BA2">
        <w:rPr>
          <w:rFonts w:ascii="Times New Roman" w:hAnsi="Times New Roman" w:cs="Times New Roman"/>
          <w:sz w:val="28"/>
          <w:szCs w:val="28"/>
        </w:rPr>
        <w:t>зложит</w:t>
      </w:r>
      <w:r>
        <w:rPr>
          <w:rFonts w:ascii="Times New Roman" w:hAnsi="Times New Roman" w:cs="Times New Roman"/>
          <w:sz w:val="28"/>
          <w:szCs w:val="28"/>
        </w:rPr>
        <w:t>ь Приложение 2 в новой редакции</w:t>
      </w:r>
      <w:r w:rsidR="004278FB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6B7660" w:rsidRPr="00545BA2" w:rsidRDefault="006B7660" w:rsidP="00F94698">
      <w:pPr>
        <w:pStyle w:val="a5"/>
        <w:numPr>
          <w:ilvl w:val="1"/>
          <w:numId w:val="3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B642C" w:rsidRDefault="005B642C" w:rsidP="00F94698">
      <w:pPr>
        <w:pStyle w:val="a5"/>
        <w:numPr>
          <w:ilvl w:val="0"/>
          <w:numId w:val="3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 и подлежит размещению на сайте Администрации района в сети «Интернет».</w:t>
      </w:r>
    </w:p>
    <w:p w:rsidR="003459AF" w:rsidRPr="00220EB8" w:rsidRDefault="003459AF" w:rsidP="00F94698">
      <w:pPr>
        <w:pStyle w:val="a5"/>
        <w:numPr>
          <w:ilvl w:val="0"/>
          <w:numId w:val="3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исполнением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настоящего  Постановления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района</w:t>
      </w:r>
      <w:r w:rsidR="006D160D">
        <w:rPr>
          <w:rFonts w:ascii="Times New Roman" w:hAnsi="Times New Roman" w:cs="Times New Roman"/>
          <w:sz w:val="28"/>
          <w:szCs w:val="28"/>
        </w:rPr>
        <w:t xml:space="preserve"> по экономике и финансам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160D">
        <w:rPr>
          <w:rFonts w:ascii="Times New Roman" w:hAnsi="Times New Roman" w:cs="Times New Roman"/>
          <w:sz w:val="28"/>
          <w:szCs w:val="28"/>
        </w:rPr>
        <w:t>М.К.</w:t>
      </w:r>
      <w:r w:rsidR="002B38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3898">
        <w:rPr>
          <w:rFonts w:ascii="Times New Roman" w:hAnsi="Times New Roman" w:cs="Times New Roman"/>
          <w:sz w:val="28"/>
          <w:szCs w:val="28"/>
        </w:rPr>
        <w:t>Мамышева</w:t>
      </w:r>
      <w:proofErr w:type="spellEnd"/>
      <w:r w:rsidR="005B642C">
        <w:rPr>
          <w:rFonts w:ascii="Times New Roman" w:hAnsi="Times New Roman" w:cs="Times New Roman"/>
          <w:sz w:val="28"/>
          <w:szCs w:val="28"/>
        </w:rPr>
        <w:t>.</w:t>
      </w:r>
      <w:r w:rsidR="006D16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0EB8" w:rsidRDefault="005033E2" w:rsidP="00F94698">
      <w:pPr>
        <w:ind w:left="-426" w:firstLine="927"/>
        <w:jc w:val="both"/>
        <w:rPr>
          <w:rFonts w:ascii="Times New Roman" w:hAnsi="Times New Roman" w:cs="Times New Roman"/>
          <w:sz w:val="28"/>
          <w:szCs w:val="28"/>
        </w:rPr>
      </w:pPr>
      <w:r w:rsidRPr="007E09A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F94698" w:rsidRDefault="003459AF" w:rsidP="00F9469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5033E2" w:rsidRDefault="00F94698" w:rsidP="00F9469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3459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33E2">
        <w:rPr>
          <w:rFonts w:ascii="Times New Roman" w:hAnsi="Times New Roman" w:cs="Times New Roman"/>
          <w:b/>
          <w:sz w:val="28"/>
          <w:szCs w:val="28"/>
        </w:rPr>
        <w:t>Глав</w:t>
      </w:r>
      <w:r w:rsidR="00BA3570">
        <w:rPr>
          <w:rFonts w:ascii="Times New Roman" w:hAnsi="Times New Roman" w:cs="Times New Roman"/>
          <w:b/>
          <w:sz w:val="28"/>
          <w:szCs w:val="28"/>
        </w:rPr>
        <w:t>а</w:t>
      </w:r>
      <w:r w:rsidR="005033E2">
        <w:rPr>
          <w:rFonts w:ascii="Times New Roman" w:hAnsi="Times New Roman" w:cs="Times New Roman"/>
          <w:b/>
          <w:sz w:val="28"/>
          <w:szCs w:val="28"/>
        </w:rPr>
        <w:t xml:space="preserve"> района                                     </w:t>
      </w:r>
      <w:r w:rsidR="00BA3570">
        <w:rPr>
          <w:rFonts w:ascii="Times New Roman" w:hAnsi="Times New Roman" w:cs="Times New Roman"/>
          <w:b/>
          <w:sz w:val="28"/>
          <w:szCs w:val="28"/>
        </w:rPr>
        <w:t xml:space="preserve">              Ю</w:t>
      </w:r>
      <w:r w:rsidR="005033E2">
        <w:rPr>
          <w:rFonts w:ascii="Times New Roman" w:hAnsi="Times New Roman" w:cs="Times New Roman"/>
          <w:b/>
          <w:sz w:val="28"/>
          <w:szCs w:val="28"/>
        </w:rPr>
        <w:t>.</w:t>
      </w:r>
      <w:r w:rsidR="00BA3570">
        <w:rPr>
          <w:rFonts w:ascii="Times New Roman" w:hAnsi="Times New Roman" w:cs="Times New Roman"/>
          <w:b/>
          <w:sz w:val="28"/>
          <w:szCs w:val="28"/>
        </w:rPr>
        <w:t>Ф</w:t>
      </w:r>
      <w:r w:rsidR="005033E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A3570">
        <w:rPr>
          <w:rFonts w:ascii="Times New Roman" w:hAnsi="Times New Roman" w:cs="Times New Roman"/>
          <w:b/>
          <w:sz w:val="28"/>
          <w:szCs w:val="28"/>
        </w:rPr>
        <w:t>Рябов</w:t>
      </w:r>
    </w:p>
    <w:p w:rsidR="00545BA2" w:rsidRDefault="00545BA2" w:rsidP="00F9469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45BA2" w:rsidRDefault="00545BA2" w:rsidP="005B642C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94698" w:rsidRDefault="00F94698" w:rsidP="005B642C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94698" w:rsidRDefault="00F94698" w:rsidP="005B642C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B642C" w:rsidRPr="005B642C" w:rsidRDefault="005B642C" w:rsidP="005B642C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642C">
        <w:rPr>
          <w:rFonts w:ascii="Times New Roman" w:hAnsi="Times New Roman" w:cs="Times New Roman"/>
          <w:sz w:val="28"/>
          <w:szCs w:val="28"/>
        </w:rPr>
        <w:t>Приложение</w:t>
      </w:r>
    </w:p>
    <w:p w:rsidR="005B642C" w:rsidRPr="005B642C" w:rsidRDefault="005B642C" w:rsidP="005B642C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642C"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</w:t>
      </w:r>
    </w:p>
    <w:p w:rsidR="005033E2" w:rsidRPr="005B642C" w:rsidRDefault="005B642C" w:rsidP="005B642C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642C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</w:t>
      </w:r>
    </w:p>
    <w:p w:rsidR="005033E2" w:rsidRDefault="000C579C" w:rsidP="000C579C">
      <w:pPr>
        <w:spacing w:line="276" w:lineRule="auto"/>
        <w:jc w:val="right"/>
      </w:pPr>
      <w:r w:rsidRPr="000C579C">
        <w:rPr>
          <w:rFonts w:ascii="Times New Roman" w:hAnsi="Times New Roman" w:cs="Times New Roman"/>
          <w:sz w:val="28"/>
          <w:szCs w:val="28"/>
        </w:rPr>
        <w:t>14.10.2022   № 769</w:t>
      </w:r>
      <w:bookmarkStart w:id="0" w:name="_GoBack"/>
      <w:bookmarkEnd w:id="0"/>
    </w:p>
    <w:p w:rsidR="005033E2" w:rsidRDefault="005033E2" w:rsidP="00043B75">
      <w:pPr>
        <w:spacing w:line="276" w:lineRule="auto"/>
      </w:pPr>
    </w:p>
    <w:p w:rsidR="005033E2" w:rsidRDefault="005033E2" w:rsidP="00043B75">
      <w:pPr>
        <w:spacing w:line="276" w:lineRule="auto"/>
      </w:pPr>
    </w:p>
    <w:p w:rsidR="005033E2" w:rsidRDefault="005033E2" w:rsidP="00043B75">
      <w:pPr>
        <w:spacing w:line="276" w:lineRule="auto"/>
      </w:pPr>
    </w:p>
    <w:p w:rsidR="005B642C" w:rsidRDefault="005B642C" w:rsidP="00043B75">
      <w:pPr>
        <w:spacing w:line="276" w:lineRule="auto"/>
      </w:pPr>
    </w:p>
    <w:p w:rsidR="005B642C" w:rsidRDefault="005B642C" w:rsidP="005B642C">
      <w:pPr>
        <w:jc w:val="center"/>
        <w:rPr>
          <w:rFonts w:ascii="Times New Roman" w:hAnsi="Times New Roman" w:cs="Times New Roman"/>
          <w:sz w:val="28"/>
          <w:szCs w:val="28"/>
        </w:rPr>
      </w:pPr>
      <w:r w:rsidRPr="005B642C">
        <w:rPr>
          <w:rFonts w:ascii="Times New Roman" w:hAnsi="Times New Roman" w:cs="Times New Roman"/>
          <w:sz w:val="28"/>
          <w:szCs w:val="28"/>
        </w:rPr>
        <w:t>СПЕЦИАЛИЗИРОВАННЫЙ ЖИЛИЩНЫЙ ФОНД</w:t>
      </w:r>
    </w:p>
    <w:p w:rsidR="0002469F" w:rsidRDefault="005B642C" w:rsidP="005B642C">
      <w:pPr>
        <w:jc w:val="center"/>
        <w:rPr>
          <w:rFonts w:ascii="Times New Roman" w:hAnsi="Times New Roman" w:cs="Times New Roman"/>
          <w:sz w:val="28"/>
          <w:szCs w:val="28"/>
        </w:rPr>
      </w:pPr>
      <w:r w:rsidRPr="005B642C">
        <w:rPr>
          <w:rFonts w:ascii="Times New Roman" w:hAnsi="Times New Roman" w:cs="Times New Roman"/>
          <w:sz w:val="28"/>
          <w:szCs w:val="28"/>
        </w:rPr>
        <w:t xml:space="preserve"> (МАНЕВРЕННЫЙ ФОНД) МУНИЦИПАЛЬНОГО РАЙОНА ПОХВИСТНЕВСКИЙ САМАРСКОЙ ОБЛАСТИ</w:t>
      </w:r>
    </w:p>
    <w:p w:rsidR="005B642C" w:rsidRDefault="005B642C" w:rsidP="005B642C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4111"/>
        <w:gridCol w:w="2977"/>
        <w:gridCol w:w="1807"/>
      </w:tblGrid>
      <w:tr w:rsidR="000C04DF" w:rsidTr="000C04DF">
        <w:tc>
          <w:tcPr>
            <w:tcW w:w="675" w:type="dxa"/>
          </w:tcPr>
          <w:p w:rsidR="000C04DF" w:rsidRPr="000C04DF" w:rsidRDefault="000C04DF" w:rsidP="005B64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4D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0C04DF" w:rsidRPr="000C04DF" w:rsidRDefault="000C04DF" w:rsidP="005B6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4DF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4111" w:type="dxa"/>
          </w:tcPr>
          <w:p w:rsidR="000C04DF" w:rsidRPr="000C04DF" w:rsidRDefault="000C04DF" w:rsidP="005B64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4D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и адрес жилого помещения</w:t>
            </w:r>
          </w:p>
        </w:tc>
        <w:tc>
          <w:tcPr>
            <w:tcW w:w="2977" w:type="dxa"/>
          </w:tcPr>
          <w:p w:rsidR="000C04DF" w:rsidRPr="000C04DF" w:rsidRDefault="000C04DF" w:rsidP="005B64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4DF">
              <w:rPr>
                <w:rFonts w:ascii="Times New Roman" w:hAnsi="Times New Roman" w:cs="Times New Roman"/>
                <w:b/>
                <w:sz w:val="28"/>
                <w:szCs w:val="28"/>
              </w:rPr>
              <w:t>Кадастровый номер жилого помещения</w:t>
            </w:r>
          </w:p>
        </w:tc>
        <w:tc>
          <w:tcPr>
            <w:tcW w:w="1807" w:type="dxa"/>
          </w:tcPr>
          <w:p w:rsidR="000C04DF" w:rsidRPr="000C04DF" w:rsidRDefault="000C04DF" w:rsidP="005B64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4DF">
              <w:rPr>
                <w:rFonts w:ascii="Times New Roman" w:hAnsi="Times New Roman" w:cs="Times New Roman"/>
                <w:b/>
                <w:sz w:val="28"/>
                <w:szCs w:val="28"/>
              </w:rPr>
              <w:t>Площадь</w:t>
            </w:r>
          </w:p>
          <w:p w:rsidR="000C04DF" w:rsidRDefault="000C04DF" w:rsidP="005B64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4DF">
              <w:rPr>
                <w:rFonts w:ascii="Times New Roman" w:hAnsi="Times New Roman" w:cs="Times New Roman"/>
                <w:b/>
                <w:sz w:val="28"/>
                <w:szCs w:val="28"/>
              </w:rPr>
              <w:t>(общая)</w:t>
            </w:r>
          </w:p>
          <w:p w:rsidR="00290B8C" w:rsidRPr="000C04DF" w:rsidRDefault="00290B8C" w:rsidP="005B64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кв.м</w:t>
            </w:r>
            <w:proofErr w:type="spellEnd"/>
          </w:p>
        </w:tc>
      </w:tr>
      <w:tr w:rsidR="00545BA2" w:rsidTr="000C04DF">
        <w:tc>
          <w:tcPr>
            <w:tcW w:w="675" w:type="dxa"/>
          </w:tcPr>
          <w:p w:rsidR="00545BA2" w:rsidRPr="00545BA2" w:rsidRDefault="00545BA2" w:rsidP="005B6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B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545BA2" w:rsidRPr="000C04DF" w:rsidRDefault="00545BA2" w:rsidP="00545B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Квартира, Самарская область, Похвистневский район,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с.Подбельск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ул.Куйбышевская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д.126,кв.42</w:t>
            </w:r>
          </w:p>
        </w:tc>
        <w:tc>
          <w:tcPr>
            <w:tcW w:w="2977" w:type="dxa"/>
          </w:tcPr>
          <w:p w:rsidR="00545BA2" w:rsidRPr="00545BA2" w:rsidRDefault="00545BA2" w:rsidP="005B6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BA2">
              <w:rPr>
                <w:rFonts w:ascii="Times New Roman" w:hAnsi="Times New Roman" w:cs="Times New Roman"/>
                <w:sz w:val="28"/>
                <w:szCs w:val="28"/>
              </w:rPr>
              <w:t>63:29:1501007:130</w:t>
            </w:r>
          </w:p>
        </w:tc>
        <w:tc>
          <w:tcPr>
            <w:tcW w:w="1807" w:type="dxa"/>
          </w:tcPr>
          <w:p w:rsidR="00545BA2" w:rsidRPr="00545BA2" w:rsidRDefault="00545BA2" w:rsidP="005B6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BA2">
              <w:rPr>
                <w:rFonts w:ascii="Times New Roman" w:hAnsi="Times New Roman" w:cs="Times New Roman"/>
                <w:sz w:val="28"/>
                <w:szCs w:val="28"/>
              </w:rPr>
              <w:t>30,4</w:t>
            </w:r>
          </w:p>
        </w:tc>
      </w:tr>
      <w:tr w:rsidR="000C04DF" w:rsidTr="000C04DF">
        <w:tc>
          <w:tcPr>
            <w:tcW w:w="675" w:type="dxa"/>
          </w:tcPr>
          <w:p w:rsidR="000C04DF" w:rsidRDefault="000C04DF" w:rsidP="005B6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5BA2" w:rsidRDefault="00545BA2" w:rsidP="005B6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0C04DF" w:rsidRDefault="000C04DF" w:rsidP="005B6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Квартира, </w:t>
            </w:r>
            <w:r w:rsidR="00290B8C">
              <w:rPr>
                <w:rFonts w:ascii="Times New Roman" w:hAnsi="Times New Roman" w:cs="Times New Roman"/>
                <w:sz w:val="28"/>
                <w:szCs w:val="28"/>
              </w:rPr>
              <w:t xml:space="preserve">Самарская область, Похвистневский район, </w:t>
            </w:r>
            <w:proofErr w:type="spellStart"/>
            <w:r w:rsidR="00290B8C">
              <w:rPr>
                <w:rFonts w:ascii="Times New Roman" w:hAnsi="Times New Roman" w:cs="Times New Roman"/>
                <w:sz w:val="28"/>
                <w:szCs w:val="28"/>
              </w:rPr>
              <w:t>с.Подбельск</w:t>
            </w:r>
            <w:proofErr w:type="spellEnd"/>
            <w:r w:rsidR="00290B8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290B8C">
              <w:rPr>
                <w:rFonts w:ascii="Times New Roman" w:hAnsi="Times New Roman" w:cs="Times New Roman"/>
                <w:sz w:val="28"/>
                <w:szCs w:val="28"/>
              </w:rPr>
              <w:t>ул.Куйбышевская</w:t>
            </w:r>
            <w:proofErr w:type="spellEnd"/>
            <w:r w:rsidR="00290B8C">
              <w:rPr>
                <w:rFonts w:ascii="Times New Roman" w:hAnsi="Times New Roman" w:cs="Times New Roman"/>
                <w:sz w:val="28"/>
                <w:szCs w:val="28"/>
              </w:rPr>
              <w:t>, д.128,кв.34</w:t>
            </w:r>
          </w:p>
        </w:tc>
        <w:tc>
          <w:tcPr>
            <w:tcW w:w="2977" w:type="dxa"/>
          </w:tcPr>
          <w:p w:rsidR="000C04DF" w:rsidRDefault="00290B8C" w:rsidP="005B6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63:29:1501001:844</w:t>
            </w:r>
          </w:p>
        </w:tc>
        <w:tc>
          <w:tcPr>
            <w:tcW w:w="1807" w:type="dxa"/>
          </w:tcPr>
          <w:p w:rsidR="000C04DF" w:rsidRDefault="00290B8C" w:rsidP="005B6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30,8</w:t>
            </w:r>
          </w:p>
        </w:tc>
      </w:tr>
      <w:tr w:rsidR="00290B8C" w:rsidTr="000C04DF">
        <w:tc>
          <w:tcPr>
            <w:tcW w:w="675" w:type="dxa"/>
          </w:tcPr>
          <w:p w:rsidR="00290B8C" w:rsidRDefault="00545BA2" w:rsidP="005B6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1" w:type="dxa"/>
          </w:tcPr>
          <w:p w:rsidR="00290B8C" w:rsidRDefault="00290B8C" w:rsidP="00290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Квартира, Самарская область, Похвистневский район,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с.Подбельск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ул.Куйбышевская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д.130, кв.7</w:t>
            </w:r>
          </w:p>
        </w:tc>
        <w:tc>
          <w:tcPr>
            <w:tcW w:w="2977" w:type="dxa"/>
          </w:tcPr>
          <w:p w:rsidR="00290B8C" w:rsidRDefault="00290B8C" w:rsidP="005B6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63:29:1501002:145</w:t>
            </w:r>
          </w:p>
        </w:tc>
        <w:tc>
          <w:tcPr>
            <w:tcW w:w="1807" w:type="dxa"/>
          </w:tcPr>
          <w:p w:rsidR="00290B8C" w:rsidRDefault="00290B8C" w:rsidP="005B6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30,4</w:t>
            </w:r>
          </w:p>
        </w:tc>
      </w:tr>
      <w:tr w:rsidR="00290B8C" w:rsidTr="000C04DF">
        <w:tc>
          <w:tcPr>
            <w:tcW w:w="675" w:type="dxa"/>
          </w:tcPr>
          <w:p w:rsidR="00290B8C" w:rsidRDefault="00545BA2" w:rsidP="005B6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1" w:type="dxa"/>
          </w:tcPr>
          <w:p w:rsidR="00290B8C" w:rsidRDefault="00290B8C" w:rsidP="00290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Квартира, Самарская область, Похвистневский район,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с.Подбельск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ул.Куйбышевская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д.130, кв.19</w:t>
            </w:r>
          </w:p>
        </w:tc>
        <w:tc>
          <w:tcPr>
            <w:tcW w:w="2977" w:type="dxa"/>
          </w:tcPr>
          <w:p w:rsidR="00290B8C" w:rsidRDefault="00290B8C" w:rsidP="005B6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63:29:1501002:126</w:t>
            </w:r>
          </w:p>
        </w:tc>
        <w:tc>
          <w:tcPr>
            <w:tcW w:w="1807" w:type="dxa"/>
          </w:tcPr>
          <w:p w:rsidR="00290B8C" w:rsidRDefault="00290B8C" w:rsidP="005B6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31,2</w:t>
            </w:r>
          </w:p>
        </w:tc>
      </w:tr>
    </w:tbl>
    <w:p w:rsidR="005B642C" w:rsidRPr="005B642C" w:rsidRDefault="000C04DF" w:rsidP="005B642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</w:p>
    <w:sectPr w:rsidR="005B642C" w:rsidRPr="005B642C" w:rsidSect="00A07341">
      <w:pgSz w:w="11906" w:h="16838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F6107"/>
    <w:multiLevelType w:val="hybridMultilevel"/>
    <w:tmpl w:val="A1BC5C14"/>
    <w:lvl w:ilvl="0" w:tplc="C540D8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0123441"/>
    <w:multiLevelType w:val="hybridMultilevel"/>
    <w:tmpl w:val="26587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044A2C"/>
    <w:multiLevelType w:val="multilevel"/>
    <w:tmpl w:val="18663F0A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33E2"/>
    <w:rsid w:val="0002469F"/>
    <w:rsid w:val="00036097"/>
    <w:rsid w:val="00043B75"/>
    <w:rsid w:val="000C04DF"/>
    <w:rsid w:val="000C579C"/>
    <w:rsid w:val="000D6680"/>
    <w:rsid w:val="00117AE8"/>
    <w:rsid w:val="001E6320"/>
    <w:rsid w:val="001F1789"/>
    <w:rsid w:val="00220EB8"/>
    <w:rsid w:val="0023244A"/>
    <w:rsid w:val="00233799"/>
    <w:rsid w:val="00261539"/>
    <w:rsid w:val="00290B8C"/>
    <w:rsid w:val="002A367C"/>
    <w:rsid w:val="002B3898"/>
    <w:rsid w:val="002D3E3C"/>
    <w:rsid w:val="003307FA"/>
    <w:rsid w:val="003459AF"/>
    <w:rsid w:val="00352CE2"/>
    <w:rsid w:val="00412F06"/>
    <w:rsid w:val="004172D8"/>
    <w:rsid w:val="004224A2"/>
    <w:rsid w:val="004278FB"/>
    <w:rsid w:val="004360A6"/>
    <w:rsid w:val="004365F4"/>
    <w:rsid w:val="00460BED"/>
    <w:rsid w:val="00484819"/>
    <w:rsid w:val="004F7B1C"/>
    <w:rsid w:val="005033E2"/>
    <w:rsid w:val="00544205"/>
    <w:rsid w:val="00545BA2"/>
    <w:rsid w:val="005930A3"/>
    <w:rsid w:val="005B642C"/>
    <w:rsid w:val="005E0408"/>
    <w:rsid w:val="005F08B9"/>
    <w:rsid w:val="006A14DD"/>
    <w:rsid w:val="006B7660"/>
    <w:rsid w:val="006D160D"/>
    <w:rsid w:val="00796603"/>
    <w:rsid w:val="007A4A02"/>
    <w:rsid w:val="00827BF0"/>
    <w:rsid w:val="00837229"/>
    <w:rsid w:val="00861FAD"/>
    <w:rsid w:val="008A0B16"/>
    <w:rsid w:val="009002C0"/>
    <w:rsid w:val="00A07341"/>
    <w:rsid w:val="00A15697"/>
    <w:rsid w:val="00A47DCF"/>
    <w:rsid w:val="00AE7A1D"/>
    <w:rsid w:val="00B524C3"/>
    <w:rsid w:val="00BA3570"/>
    <w:rsid w:val="00CB2AB1"/>
    <w:rsid w:val="00CC15E9"/>
    <w:rsid w:val="00D40C84"/>
    <w:rsid w:val="00DF6C91"/>
    <w:rsid w:val="00E33DBD"/>
    <w:rsid w:val="00E65885"/>
    <w:rsid w:val="00E823C4"/>
    <w:rsid w:val="00F8693E"/>
    <w:rsid w:val="00F94698"/>
    <w:rsid w:val="00FB5C88"/>
    <w:rsid w:val="00FE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27"/>
        <o:r id="V:Rule2" type="connector" idref="#_x0000_s1030"/>
        <o:r id="V:Rule3" type="connector" idref="#_x0000_s1028"/>
        <o:r id="V:Rule4" type="connector" idref="#_x0000_s1031"/>
      </o:rules>
    </o:shapelayout>
  </w:shapeDefaults>
  <w:decimalSymbol w:val=","/>
  <w:listSeparator w:val=";"/>
  <w14:docId w14:val="496866BE"/>
  <w15:docId w15:val="{D016A72B-8E5B-4D6A-8A8F-E54A2E33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3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73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734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A14DD"/>
    <w:pPr>
      <w:ind w:left="720"/>
      <w:contextualSpacing/>
    </w:pPr>
  </w:style>
  <w:style w:type="table" w:styleId="a6">
    <w:name w:val="Table Grid"/>
    <w:basedOn w:val="a1"/>
    <w:uiPriority w:val="59"/>
    <w:rsid w:val="005B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ОргОтдел_Пост</cp:lastModifiedBy>
  <cp:revision>53</cp:revision>
  <cp:lastPrinted>2022-10-14T10:13:00Z</cp:lastPrinted>
  <dcterms:created xsi:type="dcterms:W3CDTF">2014-11-05T10:53:00Z</dcterms:created>
  <dcterms:modified xsi:type="dcterms:W3CDTF">2022-10-17T11:01:00Z</dcterms:modified>
</cp:coreProperties>
</file>