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30AF" w:rsidRDefault="007F30AF" w:rsidP="007F30AF">
      <w:pPr>
        <w:jc w:val="center"/>
      </w:pPr>
      <w:r>
        <w:rPr>
          <w:noProof/>
          <w:lang w:eastAsia="ru-RU"/>
        </w:rPr>
        <w:drawing>
          <wp:anchor distT="0" distB="0" distL="114300" distR="114300" simplePos="0" relativeHeight="251657216" behindDoc="0" locked="0" layoutInCell="1" allowOverlap="1">
            <wp:simplePos x="0" y="0"/>
            <wp:positionH relativeFrom="column">
              <wp:posOffset>2792730</wp:posOffset>
            </wp:positionH>
            <wp:positionV relativeFrom="paragraph">
              <wp:posOffset>7620</wp:posOffset>
            </wp:positionV>
            <wp:extent cx="466725" cy="590550"/>
            <wp:effectExtent l="0" t="0" r="9525" b="0"/>
            <wp:wrapSquare wrapText="left"/>
            <wp:docPr id="2" name="Рисунок 2" descr="Œ굆。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Œ굆。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6725" cy="590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533F3F" w:rsidRDefault="00533F3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533F3F" w:rsidRDefault="00533F3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 xml:space="preserve">Муниципальный район </w:t>
      </w:r>
      <w:proofErr w:type="spellStart"/>
      <w:r w:rsidRPr="007F30AF">
        <w:rPr>
          <w:rFonts w:ascii="Arial" w:hAnsi="Arial" w:cs="Arial"/>
          <w:b/>
        </w:rPr>
        <w:t>Похвистневский</w:t>
      </w:r>
      <w:proofErr w:type="spellEnd"/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Arial" w:hAnsi="Arial" w:cs="Arial"/>
          <w:b/>
        </w:rPr>
      </w:pPr>
      <w:r w:rsidRPr="007F30AF">
        <w:rPr>
          <w:rFonts w:ascii="Arial" w:hAnsi="Arial" w:cs="Arial"/>
          <w:b/>
        </w:rPr>
        <w:t>Самарской области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rFonts w:ascii="Bookman Old Style" w:hAnsi="Bookman Old Style"/>
          <w:b/>
          <w:sz w:val="40"/>
          <w:szCs w:val="40"/>
        </w:rPr>
      </w:pPr>
      <w:r w:rsidRPr="007F30AF">
        <w:rPr>
          <w:rFonts w:ascii="Bookman Old Style" w:hAnsi="Bookman Old Style"/>
          <w:b/>
          <w:sz w:val="40"/>
          <w:szCs w:val="40"/>
        </w:rPr>
        <w:t>РЕШЕНИЕ</w:t>
      </w:r>
    </w:p>
    <w:p w:rsidR="007F30AF" w:rsidRPr="007F30AF" w:rsidRDefault="007F30AF" w:rsidP="007F30AF">
      <w:pPr>
        <w:tabs>
          <w:tab w:val="left" w:pos="3064"/>
        </w:tabs>
        <w:spacing w:after="0" w:line="240" w:lineRule="auto"/>
        <w:jc w:val="center"/>
        <w:rPr>
          <w:b/>
          <w:sz w:val="32"/>
          <w:szCs w:val="32"/>
        </w:rPr>
      </w:pPr>
      <w:r w:rsidRPr="007F30AF">
        <w:rPr>
          <w:b/>
          <w:sz w:val="32"/>
          <w:szCs w:val="32"/>
        </w:rPr>
        <w:t>СОБРАНИЯ  ПРЕДСТАВИТЕЛЕЙ  РАЙОНА</w:t>
      </w:r>
    </w:p>
    <w:p w:rsidR="007F30AF" w:rsidRPr="007631FA" w:rsidRDefault="00B94AC0" w:rsidP="007F30AF">
      <w:pPr>
        <w:pBdr>
          <w:between w:val="thickThinSmallGap" w:sz="24" w:space="1" w:color="auto"/>
        </w:pBdr>
        <w:jc w:val="center"/>
        <w:rPr>
          <w:b/>
          <w:sz w:val="36"/>
          <w:szCs w:val="36"/>
        </w:rPr>
      </w:pPr>
      <w:r>
        <w:rPr>
          <w:b/>
        </w:rPr>
        <w:t>шестого</w:t>
      </w:r>
      <w:r w:rsidR="007F30AF">
        <w:rPr>
          <w:b/>
        </w:rPr>
        <w:t xml:space="preserve"> </w:t>
      </w:r>
      <w:r w:rsidR="007F30AF" w:rsidRPr="008C477F">
        <w:rPr>
          <w:b/>
        </w:rPr>
        <w:t xml:space="preserve">созыва                                                                             </w:t>
      </w:r>
    </w:p>
    <w:p w:rsidR="007F30AF" w:rsidRPr="00F40900" w:rsidRDefault="007F30AF" w:rsidP="007F30AF">
      <w:pPr>
        <w:pBdr>
          <w:between w:val="thickThinSmallGap" w:sz="24" w:space="1" w:color="auto"/>
        </w:pBdr>
        <w:jc w:val="both"/>
        <w:rPr>
          <w:spacing w:val="16"/>
          <w:sz w:val="16"/>
          <w:szCs w:val="16"/>
        </w:rPr>
      </w:pPr>
    </w:p>
    <w:p w:rsidR="007F30AF" w:rsidRDefault="007F30AF" w:rsidP="007F30AF">
      <w:pPr>
        <w:tabs>
          <w:tab w:val="left" w:pos="3064"/>
        </w:tabs>
      </w:pPr>
      <w:r>
        <w:t xml:space="preserve"> </w:t>
      </w:r>
      <w:r w:rsidRPr="002E0F81">
        <w:t>«</w:t>
      </w:r>
      <w:r w:rsidR="00BC622A">
        <w:t xml:space="preserve">  </w:t>
      </w:r>
      <w:r w:rsidR="00533F3F">
        <w:t>29</w:t>
      </w:r>
      <w:r w:rsidR="003239F9" w:rsidRPr="002E0F81">
        <w:t xml:space="preserve"> </w:t>
      </w:r>
      <w:r w:rsidRPr="002E0F81">
        <w:t>»</w:t>
      </w:r>
      <w:r w:rsidR="00096A34" w:rsidRPr="002E0F81">
        <w:t xml:space="preserve"> </w:t>
      </w:r>
      <w:r w:rsidR="00533F3F">
        <w:t>июня</w:t>
      </w:r>
      <w:r w:rsidR="00936504">
        <w:t xml:space="preserve">  </w:t>
      </w:r>
      <w:r w:rsidRPr="002E0F81">
        <w:t>20</w:t>
      </w:r>
      <w:r w:rsidR="00BC622A">
        <w:t>2</w:t>
      </w:r>
      <w:r w:rsidR="00936504">
        <w:t>2</w:t>
      </w:r>
      <w:r w:rsidRPr="002E0F81">
        <w:t xml:space="preserve"> г.</w:t>
      </w:r>
      <w:r>
        <w:t xml:space="preserve">                                               </w:t>
      </w:r>
      <w:r>
        <w:tab/>
        <w:t xml:space="preserve">              №</w:t>
      </w:r>
      <w:r w:rsidR="00096A34">
        <w:t xml:space="preserve">  </w:t>
      </w:r>
      <w:r w:rsidR="00533F3F">
        <w:t>96</w:t>
      </w:r>
      <w:bookmarkStart w:id="0" w:name="_GoBack"/>
      <w:bookmarkEnd w:id="0"/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 xml:space="preserve">О публичных слушаниях по проекту решения 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«О внесении изменений в Устав муниципального района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  <w:r>
        <w:rPr>
          <w:b/>
        </w:rPr>
        <w:t>Похвистневский Самарской области</w:t>
      </w:r>
    </w:p>
    <w:p w:rsidR="00592C4A" w:rsidRDefault="00592C4A" w:rsidP="00592C4A">
      <w:pPr>
        <w:tabs>
          <w:tab w:val="left" w:pos="3064"/>
        </w:tabs>
        <w:spacing w:after="0" w:line="240" w:lineRule="auto"/>
        <w:jc w:val="center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В соответствии с Федеральным законом от 06.10.2003 № 131 – ФЗ «Об общих принципах организации местного самоуправления в Российской Федерации», Уставом муниципального района Похвистневский Самарской области и Положением «О публичных слушаниях в муниципальном районе Похвистневский», Собрание представителей муниципального района Похвистневский</w:t>
      </w: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  <w:r>
        <w:rPr>
          <w:b/>
        </w:rPr>
        <w:t>РЕШИЛО:</w:t>
      </w: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  <w:rPr>
          <w:b/>
        </w:rPr>
      </w:pPr>
    </w:p>
    <w:p w:rsidR="00592C4A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1. Провести на территории муниципального района </w:t>
      </w:r>
      <w:proofErr w:type="spellStart"/>
      <w:r>
        <w:t>Похвистневский</w:t>
      </w:r>
      <w:proofErr w:type="spellEnd"/>
      <w:r>
        <w:t xml:space="preserve"> с</w:t>
      </w:r>
      <w:r w:rsidR="00A033E9">
        <w:t xml:space="preserve"> </w:t>
      </w:r>
      <w:r w:rsidR="0016189C">
        <w:t>12 июля</w:t>
      </w:r>
      <w:r w:rsidR="000471AF">
        <w:t xml:space="preserve"> </w:t>
      </w:r>
      <w:r w:rsidR="005975A6">
        <w:t xml:space="preserve"> 202</w:t>
      </w:r>
      <w:r w:rsidR="0016189C">
        <w:t>2</w:t>
      </w:r>
      <w:r>
        <w:t xml:space="preserve"> года по </w:t>
      </w:r>
      <w:r w:rsidR="00A033E9">
        <w:t xml:space="preserve"> </w:t>
      </w:r>
      <w:r w:rsidR="0016189C">
        <w:t>12 августа</w:t>
      </w:r>
      <w:r w:rsidR="005975A6">
        <w:t xml:space="preserve"> 202</w:t>
      </w:r>
      <w:r w:rsidR="0016189C">
        <w:t>2</w:t>
      </w:r>
      <w:r>
        <w:t xml:space="preserve"> года публичные слушания по проекту решения «О внесении изменений в Устав муниципального района Похвистневский Самарской области».</w:t>
      </w:r>
    </w:p>
    <w:p w:rsidR="00592C4A" w:rsidRPr="0025635E" w:rsidRDefault="00592C4A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 xml:space="preserve">2. </w:t>
      </w:r>
      <w:r w:rsidR="0037693B">
        <w:t xml:space="preserve">Предложения по проекту решения «О внесении изменений в Устав муниципального района Похвистневский Самарской области» направляются всеми заинтересованными лицами в Собрание представителей района по адресу: 446450, Самарская область, г. Похвистнево, ул. </w:t>
      </w:r>
      <w:r w:rsidR="0025635E">
        <w:t xml:space="preserve">Ленинградская,9,      </w:t>
      </w:r>
      <w:proofErr w:type="spellStart"/>
      <w:r w:rsidR="0025635E">
        <w:t>каб</w:t>
      </w:r>
      <w:proofErr w:type="spellEnd"/>
      <w:r w:rsidR="0025635E">
        <w:t xml:space="preserve">. № 12, </w:t>
      </w:r>
      <w:r w:rsidR="0025635E" w:rsidRPr="0025635E">
        <w:t xml:space="preserve"> </w:t>
      </w:r>
      <w:r w:rsidR="0025635E">
        <w:t xml:space="preserve">а также посредством сайта Администрации муниципального района </w:t>
      </w:r>
      <w:proofErr w:type="spellStart"/>
      <w:r w:rsidR="0025635E">
        <w:t>Похвистневский</w:t>
      </w:r>
      <w:proofErr w:type="spellEnd"/>
      <w:r w:rsidR="0025635E">
        <w:t xml:space="preserve"> Самарской области (</w:t>
      </w:r>
      <w:proofErr w:type="spellStart"/>
      <w:r w:rsidR="0025635E">
        <w:rPr>
          <w:lang w:val="en-US"/>
        </w:rPr>
        <w:t>pohr</w:t>
      </w:r>
      <w:proofErr w:type="spellEnd"/>
      <w:r w:rsidR="0025635E" w:rsidRPr="0025635E">
        <w:t>.</w:t>
      </w:r>
      <w:proofErr w:type="spellStart"/>
      <w:r w:rsidR="0025635E">
        <w:rPr>
          <w:lang w:val="en-US"/>
        </w:rPr>
        <w:t>ru</w:t>
      </w:r>
      <w:proofErr w:type="spellEnd"/>
      <w:r w:rsidR="0025635E">
        <w:t>).</w:t>
      </w:r>
      <w:r w:rsidR="0025635E" w:rsidRPr="0025635E">
        <w:t xml:space="preserve"> </w:t>
      </w:r>
    </w:p>
    <w:p w:rsidR="0037693B" w:rsidRDefault="0037693B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3. Назначить лицом, ответственным за ведение протокола публичных слушаний</w:t>
      </w:r>
      <w:r w:rsidR="008C3887">
        <w:t>, начальника юридического отдела Администрации района.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t>4. Поручить постоянной комиссии по вопросам местного самоуправления подготовить заключение по публичным слушаниям.</w:t>
      </w: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</w:p>
    <w:p w:rsidR="008C3887" w:rsidRDefault="008C3887" w:rsidP="00592C4A">
      <w:pPr>
        <w:tabs>
          <w:tab w:val="left" w:pos="3064"/>
        </w:tabs>
        <w:spacing w:after="0" w:line="240" w:lineRule="auto"/>
        <w:ind w:firstLine="1100"/>
        <w:jc w:val="both"/>
      </w:pPr>
      <w:r>
        <w:lastRenderedPageBreak/>
        <w:t>5. Решение вступает в силу со дня его официального  опубликования в газете «Вестник Похвистневского района» и подлежит размещению на сайте Администрации района и Собрания представителей района в сети «Интернет».</w:t>
      </w:r>
    </w:p>
    <w:p w:rsidR="008C3887" w:rsidRDefault="008C3887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BE6656" w:rsidRDefault="00BE6656" w:rsidP="00BE6656">
      <w:pPr>
        <w:tabs>
          <w:tab w:val="left" w:pos="3064"/>
        </w:tabs>
        <w:spacing w:after="0" w:line="240" w:lineRule="auto"/>
        <w:jc w:val="center"/>
      </w:pPr>
    </w:p>
    <w:p w:rsidR="00BE6656" w:rsidRDefault="00BE6656" w:rsidP="008C3887">
      <w:pPr>
        <w:tabs>
          <w:tab w:val="left" w:pos="3064"/>
        </w:tabs>
        <w:spacing w:after="0" w:line="240" w:lineRule="auto"/>
        <w:jc w:val="both"/>
      </w:pPr>
    </w:p>
    <w:p w:rsidR="004E081D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Председатель</w:t>
      </w:r>
      <w:r w:rsidR="004E081D">
        <w:rPr>
          <w:b/>
        </w:rPr>
        <w:t xml:space="preserve"> </w:t>
      </w:r>
      <w:r>
        <w:rPr>
          <w:b/>
        </w:rPr>
        <w:t>Собрания</w:t>
      </w: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представителей 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E081D">
        <w:rPr>
          <w:b/>
        </w:rPr>
        <w:t xml:space="preserve">                                </w:t>
      </w:r>
      <w:r w:rsidR="000471AF">
        <w:rPr>
          <w:b/>
        </w:rPr>
        <w:t xml:space="preserve">В.А. </w:t>
      </w:r>
      <w:proofErr w:type="spellStart"/>
      <w:r w:rsidR="000471AF">
        <w:rPr>
          <w:b/>
        </w:rPr>
        <w:t>Ятманкин</w:t>
      </w:r>
      <w:proofErr w:type="spellEnd"/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B34BD4" w:rsidRDefault="00B34BD4" w:rsidP="008C3887">
      <w:pPr>
        <w:tabs>
          <w:tab w:val="left" w:pos="3064"/>
        </w:tabs>
        <w:spacing w:after="0" w:line="240" w:lineRule="auto"/>
        <w:jc w:val="both"/>
        <w:rPr>
          <w:b/>
        </w:rPr>
      </w:pPr>
    </w:p>
    <w:p w:rsidR="00D035E9" w:rsidRPr="008C3887" w:rsidRDefault="00D035E9" w:rsidP="00D035E9">
      <w:pPr>
        <w:tabs>
          <w:tab w:val="left" w:pos="3064"/>
        </w:tabs>
        <w:spacing w:after="0" w:line="240" w:lineRule="auto"/>
        <w:jc w:val="both"/>
        <w:rPr>
          <w:b/>
        </w:rPr>
      </w:pPr>
      <w:r>
        <w:rPr>
          <w:b/>
        </w:rPr>
        <w:t>Глава района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16189C">
        <w:rPr>
          <w:b/>
        </w:rPr>
        <w:t xml:space="preserve">            </w:t>
      </w:r>
      <w:r>
        <w:rPr>
          <w:b/>
        </w:rPr>
        <w:t>Ю.Ф. Рябов</w:t>
      </w:r>
    </w:p>
    <w:p w:rsidR="007F30AF" w:rsidRDefault="007F30AF" w:rsidP="00592C4A">
      <w:pPr>
        <w:tabs>
          <w:tab w:val="left" w:pos="3064"/>
        </w:tabs>
        <w:spacing w:after="0" w:line="240" w:lineRule="auto"/>
        <w:jc w:val="center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7F30AF" w:rsidRDefault="007F30AF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p w:rsidR="003239F9" w:rsidRDefault="003239F9" w:rsidP="007F30AF">
      <w:pPr>
        <w:tabs>
          <w:tab w:val="left" w:pos="3064"/>
        </w:tabs>
        <w:spacing w:after="0" w:line="240" w:lineRule="auto"/>
      </w:pPr>
    </w:p>
    <w:p w:rsidR="005E517A" w:rsidRDefault="005E517A" w:rsidP="007F30AF">
      <w:pPr>
        <w:tabs>
          <w:tab w:val="left" w:pos="3064"/>
        </w:tabs>
        <w:spacing w:after="0" w:line="240" w:lineRule="auto"/>
      </w:pPr>
    </w:p>
    <w:sectPr w:rsidR="005E517A" w:rsidSect="0054598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6996294"/>
    <w:multiLevelType w:val="multilevel"/>
    <w:tmpl w:val="5C0E034E"/>
    <w:lvl w:ilvl="0">
      <w:start w:val="1"/>
      <w:numFmt w:val="decimal"/>
      <w:lvlText w:val="%1."/>
      <w:lvlJc w:val="left"/>
      <w:pPr>
        <w:ind w:left="127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9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35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0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43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15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8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23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955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7F30AF"/>
    <w:rsid w:val="000471AF"/>
    <w:rsid w:val="0006769F"/>
    <w:rsid w:val="00096A34"/>
    <w:rsid w:val="000E684B"/>
    <w:rsid w:val="0016189C"/>
    <w:rsid w:val="0025635E"/>
    <w:rsid w:val="002A6934"/>
    <w:rsid w:val="002E0F81"/>
    <w:rsid w:val="003239F9"/>
    <w:rsid w:val="0037693B"/>
    <w:rsid w:val="00384A9E"/>
    <w:rsid w:val="003D5D04"/>
    <w:rsid w:val="00423C15"/>
    <w:rsid w:val="004377A9"/>
    <w:rsid w:val="00440AA3"/>
    <w:rsid w:val="004E081D"/>
    <w:rsid w:val="00503659"/>
    <w:rsid w:val="00533F3F"/>
    <w:rsid w:val="0054598C"/>
    <w:rsid w:val="0055599F"/>
    <w:rsid w:val="00592C4A"/>
    <w:rsid w:val="005975A6"/>
    <w:rsid w:val="005E517A"/>
    <w:rsid w:val="005E5886"/>
    <w:rsid w:val="0060717A"/>
    <w:rsid w:val="006A6BC1"/>
    <w:rsid w:val="006F371F"/>
    <w:rsid w:val="007565DE"/>
    <w:rsid w:val="007B6181"/>
    <w:rsid w:val="007D4C67"/>
    <w:rsid w:val="007F1695"/>
    <w:rsid w:val="007F30AF"/>
    <w:rsid w:val="007F4C40"/>
    <w:rsid w:val="008407A1"/>
    <w:rsid w:val="00860B3F"/>
    <w:rsid w:val="008A6DF4"/>
    <w:rsid w:val="008C3887"/>
    <w:rsid w:val="00914C5C"/>
    <w:rsid w:val="00936504"/>
    <w:rsid w:val="00982CC0"/>
    <w:rsid w:val="00A033E9"/>
    <w:rsid w:val="00AA2D74"/>
    <w:rsid w:val="00B34BD4"/>
    <w:rsid w:val="00B94AC0"/>
    <w:rsid w:val="00BC622A"/>
    <w:rsid w:val="00BE6656"/>
    <w:rsid w:val="00CE6A19"/>
    <w:rsid w:val="00D035E9"/>
    <w:rsid w:val="00D37D22"/>
    <w:rsid w:val="00EA6C07"/>
    <w:rsid w:val="00F52D24"/>
    <w:rsid w:val="00F71517"/>
    <w:rsid w:val="00FD71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599F"/>
  </w:style>
  <w:style w:type="paragraph" w:styleId="1">
    <w:name w:val="heading 1"/>
    <w:basedOn w:val="a"/>
    <w:next w:val="a"/>
    <w:link w:val="10"/>
    <w:uiPriority w:val="99"/>
    <w:qFormat/>
    <w:rsid w:val="00F52D24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4E08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E081D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9"/>
    <w:rsid w:val="00F52D24"/>
    <w:rPr>
      <w:rFonts w:ascii="Arial" w:hAnsi="Arial" w:cs="Arial"/>
      <w:b/>
      <w:bCs/>
      <w:color w:val="26282F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envelope address"/>
    <w:basedOn w:val="a"/>
    <w:uiPriority w:val="99"/>
    <w:semiHidden/>
    <w:unhideWhenUsed/>
    <w:rsid w:val="00FD71DC"/>
    <w:pPr>
      <w:framePr w:w="7920" w:h="1980" w:hRule="exact" w:hSpace="180" w:wrap="auto" w:hAnchor="page" w:xAlign="center" w:yAlign="bottom"/>
      <w:spacing w:after="0" w:line="240" w:lineRule="auto"/>
      <w:ind w:left="2880"/>
    </w:pPr>
    <w:rPr>
      <w:rFonts w:asciiTheme="majorHAnsi" w:eastAsiaTheme="majorEastAsia" w:hAnsiTheme="majorHAnsi" w:cstheme="majorBidi"/>
      <w:b/>
      <w:sz w:val="22"/>
      <w:szCs w:val="24"/>
    </w:rPr>
  </w:style>
  <w:style w:type="paragraph" w:styleId="2">
    <w:name w:val="envelope return"/>
    <w:basedOn w:val="a"/>
    <w:uiPriority w:val="99"/>
    <w:semiHidden/>
    <w:unhideWhenUsed/>
    <w:rsid w:val="00FD71DC"/>
    <w:pPr>
      <w:spacing w:after="0" w:line="240" w:lineRule="auto"/>
    </w:pPr>
    <w:rPr>
      <w:rFonts w:asciiTheme="majorHAnsi" w:eastAsiaTheme="majorEastAsia" w:hAnsiTheme="majorHAnsi" w:cstheme="majorBidi"/>
      <w:b/>
      <w:sz w:val="20"/>
      <w:szCs w:val="20"/>
    </w:rPr>
  </w:style>
  <w:style w:type="paragraph" w:styleId="a4">
    <w:name w:val="List Paragraph"/>
    <w:basedOn w:val="a"/>
    <w:uiPriority w:val="34"/>
    <w:qFormat/>
    <w:rsid w:val="00592C4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12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182</TotalTime>
  <Pages>1</Pages>
  <Words>301</Words>
  <Characters>1720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Райков И П</dc:creator>
  <cp:lastModifiedBy>Райков И П</cp:lastModifiedBy>
  <cp:revision>43</cp:revision>
  <cp:lastPrinted>2022-06-29T11:35:00Z</cp:lastPrinted>
  <dcterms:created xsi:type="dcterms:W3CDTF">2015-12-18T04:28:00Z</dcterms:created>
  <dcterms:modified xsi:type="dcterms:W3CDTF">2022-06-29T11:35:00Z</dcterms:modified>
</cp:coreProperties>
</file>