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D5054C" w:rsidRDefault="00B221F2" w:rsidP="00D010B8">
      <w:pPr>
        <w:ind w:firstLine="142"/>
        <w:jc w:val="center"/>
        <w:rPr>
          <w:b/>
          <w:sz w:val="28"/>
          <w:szCs w:val="28"/>
        </w:rPr>
      </w:pPr>
      <w:r w:rsidRPr="00D5054C">
        <w:rPr>
          <w:b/>
          <w:sz w:val="28"/>
          <w:szCs w:val="28"/>
        </w:rPr>
        <w:t xml:space="preserve">ПРОТОКОЛ № </w:t>
      </w:r>
      <w:r w:rsidR="00CD46A0">
        <w:rPr>
          <w:b/>
          <w:sz w:val="28"/>
          <w:szCs w:val="28"/>
        </w:rPr>
        <w:t>9</w:t>
      </w:r>
    </w:p>
    <w:p w:rsidR="002305D4" w:rsidRPr="00D5054C" w:rsidRDefault="002305D4" w:rsidP="00D010B8">
      <w:pPr>
        <w:ind w:firstLine="142"/>
        <w:jc w:val="center"/>
        <w:rPr>
          <w:b/>
          <w:sz w:val="28"/>
          <w:szCs w:val="28"/>
        </w:rPr>
      </w:pPr>
      <w:r w:rsidRPr="00D5054C">
        <w:rPr>
          <w:b/>
          <w:sz w:val="28"/>
          <w:szCs w:val="28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D5054C">
        <w:rPr>
          <w:b/>
          <w:sz w:val="28"/>
          <w:szCs w:val="28"/>
        </w:rPr>
        <w:t>П</w:t>
      </w:r>
      <w:r w:rsidRPr="00D5054C">
        <w:rPr>
          <w:b/>
          <w:sz w:val="28"/>
          <w:szCs w:val="28"/>
        </w:rPr>
        <w:t xml:space="preserve">охвистневский </w:t>
      </w:r>
      <w:r w:rsidR="0012498E" w:rsidRPr="00D5054C">
        <w:rPr>
          <w:b/>
          <w:sz w:val="28"/>
          <w:szCs w:val="28"/>
        </w:rPr>
        <w:t xml:space="preserve"> </w:t>
      </w:r>
      <w:r w:rsidRPr="00D5054C">
        <w:rPr>
          <w:b/>
          <w:sz w:val="28"/>
          <w:szCs w:val="28"/>
        </w:rPr>
        <w:t>Самарской области</w:t>
      </w:r>
    </w:p>
    <w:p w:rsidR="002305D4" w:rsidRPr="00D5054C" w:rsidRDefault="002305D4" w:rsidP="00D010B8">
      <w:pPr>
        <w:ind w:firstLine="142"/>
        <w:jc w:val="both"/>
        <w:rPr>
          <w:sz w:val="28"/>
          <w:szCs w:val="28"/>
        </w:rPr>
      </w:pPr>
    </w:p>
    <w:p w:rsidR="002305D4" w:rsidRPr="00D5054C" w:rsidRDefault="002305D4" w:rsidP="00D5054C">
      <w:pPr>
        <w:ind w:firstLine="142"/>
        <w:jc w:val="both"/>
        <w:rPr>
          <w:sz w:val="28"/>
          <w:szCs w:val="28"/>
        </w:rPr>
      </w:pPr>
      <w:r w:rsidRPr="00D5054C">
        <w:rPr>
          <w:sz w:val="28"/>
          <w:szCs w:val="28"/>
        </w:rPr>
        <w:t xml:space="preserve"> </w:t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</w:p>
    <w:p w:rsidR="002305D4" w:rsidRPr="00D5054C" w:rsidRDefault="002305D4" w:rsidP="00D5054C">
      <w:pPr>
        <w:ind w:firstLine="142"/>
        <w:jc w:val="both"/>
        <w:rPr>
          <w:sz w:val="28"/>
          <w:szCs w:val="28"/>
        </w:rPr>
      </w:pPr>
      <w:r w:rsidRPr="00D5054C">
        <w:rPr>
          <w:b/>
          <w:sz w:val="28"/>
          <w:szCs w:val="28"/>
        </w:rPr>
        <w:t xml:space="preserve">г. Похвистнево                                           </w:t>
      </w:r>
      <w:r w:rsidR="00DB675A" w:rsidRPr="00D5054C">
        <w:rPr>
          <w:b/>
          <w:sz w:val="28"/>
          <w:szCs w:val="28"/>
        </w:rPr>
        <w:t xml:space="preserve">       </w:t>
      </w:r>
      <w:r w:rsidRPr="00D5054C">
        <w:rPr>
          <w:b/>
          <w:sz w:val="28"/>
          <w:szCs w:val="28"/>
        </w:rPr>
        <w:t xml:space="preserve"> </w:t>
      </w:r>
      <w:r w:rsidR="00CD46A0">
        <w:rPr>
          <w:b/>
          <w:sz w:val="28"/>
          <w:szCs w:val="28"/>
        </w:rPr>
        <w:t>11</w:t>
      </w:r>
      <w:r w:rsidR="00844B53">
        <w:rPr>
          <w:b/>
          <w:sz w:val="28"/>
          <w:szCs w:val="28"/>
        </w:rPr>
        <w:t>.04.</w:t>
      </w:r>
      <w:r w:rsidR="004C2709" w:rsidRPr="00D5054C">
        <w:rPr>
          <w:b/>
          <w:sz w:val="28"/>
          <w:szCs w:val="28"/>
        </w:rPr>
        <w:t>2022г</w:t>
      </w:r>
      <w:r w:rsidR="00BC5157" w:rsidRPr="00D5054C">
        <w:rPr>
          <w:b/>
          <w:sz w:val="28"/>
          <w:szCs w:val="28"/>
        </w:rPr>
        <w:t>.</w:t>
      </w:r>
      <w:r w:rsidRPr="00D5054C">
        <w:rPr>
          <w:b/>
          <w:sz w:val="28"/>
          <w:szCs w:val="28"/>
        </w:rPr>
        <w:t xml:space="preserve">                                                                 </w:t>
      </w:r>
    </w:p>
    <w:p w:rsidR="002305D4" w:rsidRPr="00D5054C" w:rsidRDefault="002305D4" w:rsidP="00D5054C">
      <w:pPr>
        <w:ind w:firstLine="142"/>
        <w:jc w:val="both"/>
        <w:rPr>
          <w:sz w:val="24"/>
          <w:szCs w:val="24"/>
        </w:rPr>
      </w:pPr>
    </w:p>
    <w:p w:rsidR="002305D4" w:rsidRPr="00BE0B11" w:rsidRDefault="002305D4" w:rsidP="00BE0B11">
      <w:pPr>
        <w:ind w:firstLine="142"/>
        <w:jc w:val="both"/>
        <w:rPr>
          <w:b/>
          <w:sz w:val="22"/>
          <w:szCs w:val="22"/>
        </w:rPr>
      </w:pPr>
      <w:r w:rsidRPr="00BE0B11">
        <w:rPr>
          <w:b/>
          <w:sz w:val="22"/>
          <w:szCs w:val="22"/>
        </w:rPr>
        <w:t>Присутствовали члены комиссии:</w:t>
      </w:r>
    </w:p>
    <w:p w:rsidR="00182D9B" w:rsidRPr="00BE0B11" w:rsidRDefault="00182D9B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Дерюжова И.Т.-Начальник аппарата</w:t>
      </w:r>
      <w:r w:rsidR="00BA6705" w:rsidRPr="00BE0B11">
        <w:rPr>
          <w:sz w:val="22"/>
          <w:szCs w:val="22"/>
        </w:rPr>
        <w:t xml:space="preserve"> Администрации района</w:t>
      </w:r>
      <w:r w:rsidRPr="00BE0B11">
        <w:rPr>
          <w:sz w:val="22"/>
          <w:szCs w:val="22"/>
        </w:rPr>
        <w:t>, Председатель комиссии;</w:t>
      </w:r>
    </w:p>
    <w:p w:rsidR="002305D4" w:rsidRPr="00BE0B11" w:rsidRDefault="00BC5157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Осина Е.В.</w:t>
      </w:r>
      <w:r w:rsidR="002305D4" w:rsidRPr="00BE0B11">
        <w:rPr>
          <w:sz w:val="22"/>
          <w:szCs w:val="22"/>
        </w:rPr>
        <w:t xml:space="preserve"> - начальник отдела кадров, секретарь комиссии;</w:t>
      </w:r>
    </w:p>
    <w:p w:rsidR="00BC5157" w:rsidRPr="00BE0B11" w:rsidRDefault="00BC5157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Ятманкин В.А. – председатель Собрания представителей района;</w:t>
      </w:r>
    </w:p>
    <w:p w:rsidR="00234399" w:rsidRPr="00BE0B11" w:rsidRDefault="00234399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Заляльдинова Г.Д. – председатель профсоюза Администрации района;</w:t>
      </w:r>
    </w:p>
    <w:p w:rsidR="006D1B2F" w:rsidRPr="00BE0B11" w:rsidRDefault="006D1B2F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Макарова Е.И. – начальник отдела экономик</w:t>
      </w:r>
      <w:r w:rsidR="00315A00" w:rsidRPr="00BE0B11">
        <w:rPr>
          <w:sz w:val="22"/>
          <w:szCs w:val="22"/>
        </w:rPr>
        <w:t>и и реформ Администрации района;</w:t>
      </w:r>
    </w:p>
    <w:p w:rsidR="00315A00" w:rsidRPr="00BE0B11" w:rsidRDefault="00315A00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Денисова О.А.- Руководитель КУМИ;</w:t>
      </w:r>
    </w:p>
    <w:p w:rsidR="00315A00" w:rsidRDefault="00315A00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Николаева Е.В. - начальник юридического отдела;</w:t>
      </w:r>
    </w:p>
    <w:p w:rsidR="002305D4" w:rsidRPr="00BE0B11" w:rsidRDefault="00844B53" w:rsidP="00844B53">
      <w:pPr>
        <w:ind w:firstLine="142"/>
        <w:jc w:val="both"/>
        <w:rPr>
          <w:sz w:val="22"/>
          <w:szCs w:val="22"/>
        </w:rPr>
      </w:pPr>
      <w:r w:rsidRPr="00844B53">
        <w:rPr>
          <w:sz w:val="22"/>
          <w:szCs w:val="22"/>
        </w:rPr>
        <w:t>Пантелеева Л.М., секретарь местного отделения ВПП «ЕР»;</w:t>
      </w:r>
    </w:p>
    <w:p w:rsidR="002305D4" w:rsidRPr="00BE0B11" w:rsidRDefault="002305D4" w:rsidP="00BE0B11">
      <w:pPr>
        <w:ind w:firstLine="142"/>
        <w:jc w:val="both"/>
        <w:rPr>
          <w:b/>
          <w:sz w:val="22"/>
          <w:szCs w:val="22"/>
        </w:rPr>
      </w:pPr>
      <w:r w:rsidRPr="00BE0B11">
        <w:rPr>
          <w:b/>
          <w:sz w:val="22"/>
          <w:szCs w:val="22"/>
        </w:rPr>
        <w:t>Приглашены:</w:t>
      </w:r>
    </w:p>
    <w:p w:rsidR="00D0168B" w:rsidRDefault="00D0168B" w:rsidP="00BE0B11">
      <w:pPr>
        <w:jc w:val="both"/>
        <w:rPr>
          <w:bCs/>
          <w:sz w:val="22"/>
          <w:szCs w:val="22"/>
        </w:rPr>
      </w:pPr>
      <w:r w:rsidRPr="00BE0B11">
        <w:rPr>
          <w:sz w:val="22"/>
          <w:szCs w:val="22"/>
        </w:rPr>
        <w:t xml:space="preserve">   Павлов А.Е.-</w:t>
      </w:r>
      <w:r w:rsidRPr="00BE0B1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E0B11">
        <w:rPr>
          <w:bCs/>
          <w:sz w:val="22"/>
          <w:szCs w:val="22"/>
        </w:rPr>
        <w:t>Заместитель Похвистневского межрайонного прокурора - старший советник юстиции;</w:t>
      </w:r>
    </w:p>
    <w:p w:rsidR="00CD46A0" w:rsidRPr="00CD46A0" w:rsidRDefault="00CD46A0" w:rsidP="00CD46A0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Pr="00CD46A0">
        <w:rPr>
          <w:bCs/>
          <w:sz w:val="22"/>
          <w:szCs w:val="22"/>
        </w:rPr>
        <w:t>Дынга С.Ф.-заместитель председателя КДН и ЗП м.р.Похвистневский;</w:t>
      </w:r>
    </w:p>
    <w:p w:rsidR="00CD46A0" w:rsidRDefault="00CD46A0" w:rsidP="00CD46A0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Pr="00CD46A0">
        <w:rPr>
          <w:bCs/>
          <w:sz w:val="22"/>
          <w:szCs w:val="22"/>
        </w:rPr>
        <w:t>Силавская О.В.-ответственный секрет</w:t>
      </w:r>
      <w:r w:rsidR="00E07ACE">
        <w:rPr>
          <w:bCs/>
          <w:sz w:val="22"/>
          <w:szCs w:val="22"/>
        </w:rPr>
        <w:t>арь КДН и ЗП м.р.Похвистневский:</w:t>
      </w:r>
    </w:p>
    <w:p w:rsidR="00E07ACE" w:rsidRPr="00CD46A0" w:rsidRDefault="00E07ACE" w:rsidP="00CD46A0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Худяева О.А.-руководитель МКУ «Централизованная бухгалтерия».</w:t>
      </w:r>
    </w:p>
    <w:p w:rsidR="002305D4" w:rsidRPr="00BE0B11" w:rsidRDefault="002305D4" w:rsidP="00E07ACE">
      <w:pPr>
        <w:jc w:val="both"/>
        <w:rPr>
          <w:b/>
          <w:sz w:val="22"/>
          <w:szCs w:val="22"/>
        </w:rPr>
      </w:pPr>
      <w:r w:rsidRPr="00BE0B11">
        <w:rPr>
          <w:b/>
          <w:sz w:val="22"/>
          <w:szCs w:val="22"/>
        </w:rPr>
        <w:t>Отсутствовали по уважительной причине:</w:t>
      </w:r>
    </w:p>
    <w:p w:rsidR="002305D4" w:rsidRPr="00BE0B11" w:rsidRDefault="002305D4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BE0B11" w:rsidRDefault="002305D4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Самойлова Т.И. – помощник Уполномоченного по правам человека в Самарской области;</w:t>
      </w:r>
    </w:p>
    <w:p w:rsidR="002305D4" w:rsidRPr="00BE0B11" w:rsidRDefault="002305D4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Максутова Н.В. – председатель женсовета сельского поселения Среднее Аверкино;</w:t>
      </w:r>
    </w:p>
    <w:p w:rsidR="00CD46A0" w:rsidRPr="00CD46A0" w:rsidRDefault="00CD46A0" w:rsidP="00CD46A0">
      <w:pPr>
        <w:ind w:firstLine="142"/>
        <w:jc w:val="both"/>
        <w:rPr>
          <w:sz w:val="22"/>
          <w:szCs w:val="22"/>
        </w:rPr>
      </w:pPr>
      <w:r w:rsidRPr="00CD46A0">
        <w:rPr>
          <w:sz w:val="22"/>
          <w:szCs w:val="22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D5054C" w:rsidRPr="00BE0B11" w:rsidRDefault="00C71E97" w:rsidP="00BE0B11">
      <w:pPr>
        <w:ind w:firstLine="142"/>
        <w:jc w:val="both"/>
        <w:rPr>
          <w:sz w:val="22"/>
          <w:szCs w:val="22"/>
        </w:rPr>
      </w:pPr>
      <w:r w:rsidRPr="00BE0B11">
        <w:rPr>
          <w:sz w:val="22"/>
          <w:szCs w:val="22"/>
        </w:rPr>
        <w:t>Макеева И.А.- председатель Совета ветеранов, пенсионеров войны, труда, вооруженных сил и правоохранительных органов района.</w:t>
      </w:r>
    </w:p>
    <w:p w:rsidR="00844B53" w:rsidRDefault="00844B53" w:rsidP="00BE0B11">
      <w:pPr>
        <w:ind w:firstLine="142"/>
        <w:jc w:val="both"/>
        <w:rPr>
          <w:b/>
          <w:sz w:val="22"/>
          <w:szCs w:val="22"/>
        </w:rPr>
      </w:pPr>
    </w:p>
    <w:p w:rsidR="002305D4" w:rsidRPr="00BE0B11" w:rsidRDefault="002305D4" w:rsidP="00BE0B11">
      <w:pPr>
        <w:ind w:firstLine="142"/>
        <w:jc w:val="both"/>
        <w:rPr>
          <w:b/>
          <w:sz w:val="22"/>
          <w:szCs w:val="22"/>
        </w:rPr>
      </w:pPr>
      <w:r w:rsidRPr="00BE0B11">
        <w:rPr>
          <w:b/>
          <w:sz w:val="22"/>
          <w:szCs w:val="22"/>
        </w:rPr>
        <w:t>ПОВЕСТКА ДНЯ:</w:t>
      </w:r>
    </w:p>
    <w:p w:rsidR="00DB675A" w:rsidRPr="00BE0B11" w:rsidRDefault="00DB675A" w:rsidP="00BE0B11">
      <w:pPr>
        <w:ind w:firstLine="142"/>
        <w:jc w:val="both"/>
        <w:rPr>
          <w:b/>
          <w:sz w:val="22"/>
          <w:szCs w:val="22"/>
        </w:rPr>
      </w:pPr>
    </w:p>
    <w:p w:rsidR="00C63E35" w:rsidRPr="00BE0B11" w:rsidRDefault="00752C6D" w:rsidP="00BE0B11">
      <w:pPr>
        <w:jc w:val="both"/>
        <w:rPr>
          <w:rFonts w:eastAsia="Times New Roman"/>
          <w:sz w:val="22"/>
          <w:szCs w:val="22"/>
        </w:rPr>
      </w:pPr>
      <w:r w:rsidRPr="00BE0B11">
        <w:rPr>
          <w:sz w:val="22"/>
          <w:szCs w:val="22"/>
        </w:rPr>
        <w:t>-</w:t>
      </w:r>
      <w:r w:rsidR="00E07ACE">
        <w:rPr>
          <w:rFonts w:eastAsia="Times New Roman"/>
          <w:sz w:val="22"/>
          <w:szCs w:val="22"/>
        </w:rPr>
        <w:t xml:space="preserve"> рассмотрение п</w:t>
      </w:r>
      <w:r w:rsidR="00C63E35" w:rsidRPr="00BE0B11">
        <w:rPr>
          <w:rFonts w:eastAsia="Times New Roman"/>
          <w:sz w:val="22"/>
          <w:szCs w:val="22"/>
        </w:rPr>
        <w:t xml:space="preserve">редставления </w:t>
      </w:r>
      <w:r w:rsidR="00D0168B" w:rsidRPr="00BE0B11">
        <w:rPr>
          <w:rFonts w:eastAsia="Times New Roman"/>
          <w:sz w:val="22"/>
          <w:szCs w:val="22"/>
        </w:rPr>
        <w:t xml:space="preserve">Похвистневской межрайонной прокуратуры от </w:t>
      </w:r>
      <w:r w:rsidR="00E07ACE">
        <w:rPr>
          <w:rFonts w:eastAsia="Times New Roman"/>
          <w:sz w:val="22"/>
          <w:szCs w:val="22"/>
        </w:rPr>
        <w:t>30.03</w:t>
      </w:r>
      <w:r w:rsidR="00D0168B" w:rsidRPr="00BE0B11">
        <w:rPr>
          <w:rFonts w:eastAsia="Times New Roman"/>
          <w:sz w:val="22"/>
          <w:szCs w:val="22"/>
        </w:rPr>
        <w:t xml:space="preserve">.2022 </w:t>
      </w:r>
      <w:r w:rsidR="009D414F" w:rsidRPr="00BE0B11">
        <w:rPr>
          <w:rFonts w:eastAsia="Times New Roman"/>
          <w:sz w:val="22"/>
          <w:szCs w:val="22"/>
        </w:rPr>
        <w:t xml:space="preserve">                  </w:t>
      </w:r>
      <w:r w:rsidR="00844B53">
        <w:rPr>
          <w:rFonts w:eastAsia="Times New Roman"/>
          <w:sz w:val="22"/>
          <w:szCs w:val="22"/>
        </w:rPr>
        <w:t>№ 07-04-2022/Прдп</w:t>
      </w:r>
      <w:r w:rsidR="00E07ACE">
        <w:rPr>
          <w:rFonts w:eastAsia="Times New Roman"/>
          <w:sz w:val="22"/>
          <w:szCs w:val="22"/>
        </w:rPr>
        <w:t>255</w:t>
      </w:r>
      <w:r w:rsidR="00844B53">
        <w:rPr>
          <w:rFonts w:eastAsia="Times New Roman"/>
          <w:sz w:val="22"/>
          <w:szCs w:val="22"/>
        </w:rPr>
        <w:t>-22-239 «</w:t>
      </w:r>
      <w:r w:rsidR="00E07ACE">
        <w:rPr>
          <w:rFonts w:eastAsia="Times New Roman"/>
          <w:sz w:val="22"/>
          <w:szCs w:val="22"/>
        </w:rPr>
        <w:t>Об устранении нарушений требований законодательства о контрактной системе</w:t>
      </w:r>
      <w:r w:rsidR="00844B53">
        <w:rPr>
          <w:rFonts w:eastAsia="Times New Roman"/>
          <w:sz w:val="22"/>
          <w:szCs w:val="22"/>
        </w:rPr>
        <w:t>»;</w:t>
      </w:r>
    </w:p>
    <w:p w:rsidR="00D0168B" w:rsidRPr="00BE0B11" w:rsidRDefault="00E07ACE" w:rsidP="00BE0B11">
      <w:pPr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- рассмотрение п</w:t>
      </w:r>
      <w:r w:rsidR="00D0168B" w:rsidRPr="00BE0B11">
        <w:rPr>
          <w:rFonts w:eastAsia="Times New Roman"/>
          <w:sz w:val="22"/>
          <w:szCs w:val="22"/>
        </w:rPr>
        <w:t xml:space="preserve">редставления Похвистневской межрайонной прокуратуры от </w:t>
      </w:r>
      <w:r w:rsidR="009D414F" w:rsidRPr="00BE0B11">
        <w:rPr>
          <w:rFonts w:eastAsia="Times New Roman"/>
          <w:sz w:val="22"/>
          <w:szCs w:val="22"/>
        </w:rPr>
        <w:t>1</w:t>
      </w:r>
      <w:r>
        <w:rPr>
          <w:rFonts w:eastAsia="Times New Roman"/>
          <w:sz w:val="22"/>
          <w:szCs w:val="22"/>
        </w:rPr>
        <w:t>1</w:t>
      </w:r>
      <w:r w:rsidR="009D414F" w:rsidRPr="00BE0B11">
        <w:rPr>
          <w:rFonts w:eastAsia="Times New Roman"/>
          <w:sz w:val="22"/>
          <w:szCs w:val="22"/>
        </w:rPr>
        <w:t>.03.</w:t>
      </w:r>
      <w:r w:rsidR="00D0168B" w:rsidRPr="00BE0B11">
        <w:rPr>
          <w:rFonts w:eastAsia="Times New Roman"/>
          <w:sz w:val="22"/>
          <w:szCs w:val="22"/>
        </w:rPr>
        <w:t xml:space="preserve">2022 </w:t>
      </w:r>
      <w:r w:rsidR="009D414F" w:rsidRPr="00BE0B11">
        <w:rPr>
          <w:rFonts w:eastAsia="Times New Roman"/>
          <w:sz w:val="22"/>
          <w:szCs w:val="22"/>
        </w:rPr>
        <w:t xml:space="preserve">                   </w:t>
      </w:r>
      <w:r w:rsidR="00D0168B" w:rsidRPr="00BE0B11">
        <w:rPr>
          <w:rFonts w:eastAsia="Times New Roman"/>
          <w:sz w:val="22"/>
          <w:szCs w:val="22"/>
        </w:rPr>
        <w:t xml:space="preserve">№ </w:t>
      </w:r>
      <w:r>
        <w:rPr>
          <w:rFonts w:eastAsia="Times New Roman"/>
          <w:sz w:val="22"/>
          <w:szCs w:val="22"/>
        </w:rPr>
        <w:t>21-03</w:t>
      </w:r>
      <w:r w:rsidR="00D0168B" w:rsidRPr="00BE0B11">
        <w:rPr>
          <w:rFonts w:eastAsia="Times New Roman"/>
          <w:sz w:val="22"/>
          <w:szCs w:val="22"/>
        </w:rPr>
        <w:t>-2022/Прдп</w:t>
      </w:r>
      <w:r w:rsidR="009D414F" w:rsidRPr="00BE0B11">
        <w:rPr>
          <w:rFonts w:eastAsia="Times New Roman"/>
          <w:sz w:val="22"/>
          <w:szCs w:val="22"/>
        </w:rPr>
        <w:t>2</w:t>
      </w:r>
      <w:r>
        <w:rPr>
          <w:rFonts w:eastAsia="Times New Roman"/>
          <w:sz w:val="22"/>
          <w:szCs w:val="22"/>
        </w:rPr>
        <w:t>26</w:t>
      </w:r>
      <w:r w:rsidR="009D414F" w:rsidRPr="00BE0B11">
        <w:rPr>
          <w:rFonts w:eastAsia="Times New Roman"/>
          <w:sz w:val="22"/>
          <w:szCs w:val="22"/>
        </w:rPr>
        <w:t xml:space="preserve">-22-239 </w:t>
      </w:r>
      <w:r w:rsidR="00D0168B" w:rsidRPr="00BE0B11">
        <w:rPr>
          <w:rFonts w:eastAsia="Times New Roman"/>
          <w:sz w:val="22"/>
          <w:szCs w:val="22"/>
        </w:rPr>
        <w:t xml:space="preserve">«Об устранении </w:t>
      </w:r>
      <w:r>
        <w:rPr>
          <w:rFonts w:eastAsia="Times New Roman"/>
          <w:sz w:val="22"/>
          <w:szCs w:val="22"/>
        </w:rPr>
        <w:t>нарушений требований законодательства о профилактике безнадзорности и правонарушений несовершеннолетних».</w:t>
      </w:r>
    </w:p>
    <w:p w:rsidR="00E07ACE" w:rsidRPr="00E07ACE" w:rsidRDefault="002305D4" w:rsidP="00E07ACE">
      <w:pPr>
        <w:pStyle w:val="90"/>
        <w:shd w:val="clear" w:color="auto" w:fill="auto"/>
        <w:spacing w:before="0" w:after="0" w:line="269" w:lineRule="exact"/>
        <w:ind w:left="140" w:right="20" w:firstLine="700"/>
        <w:jc w:val="both"/>
      </w:pPr>
      <w:r w:rsidRPr="00BE0B11">
        <w:rPr>
          <w:b/>
          <w:sz w:val="22"/>
          <w:szCs w:val="22"/>
        </w:rPr>
        <w:t xml:space="preserve">По </w:t>
      </w:r>
      <w:r w:rsidR="00C63E35" w:rsidRPr="00BE0B11">
        <w:rPr>
          <w:b/>
          <w:sz w:val="22"/>
          <w:szCs w:val="22"/>
        </w:rPr>
        <w:t>первому</w:t>
      </w:r>
      <w:r w:rsidRPr="00BE0B11">
        <w:rPr>
          <w:b/>
          <w:sz w:val="22"/>
          <w:szCs w:val="22"/>
        </w:rPr>
        <w:t xml:space="preserve"> вопросу слушали:</w:t>
      </w:r>
      <w:r w:rsidR="006220D5" w:rsidRPr="00BE0B11">
        <w:rPr>
          <w:b/>
          <w:sz w:val="22"/>
          <w:szCs w:val="22"/>
        </w:rPr>
        <w:t xml:space="preserve"> </w:t>
      </w:r>
      <w:r w:rsidR="004C2709" w:rsidRPr="00BE0B11">
        <w:rPr>
          <w:b/>
          <w:sz w:val="22"/>
          <w:szCs w:val="22"/>
        </w:rPr>
        <w:t>Дерюжову И.Т</w:t>
      </w:r>
      <w:r w:rsidR="00E07ACE">
        <w:rPr>
          <w:b/>
          <w:sz w:val="22"/>
          <w:szCs w:val="22"/>
        </w:rPr>
        <w:t>.</w:t>
      </w:r>
      <w:r w:rsidR="00E07ACE" w:rsidRPr="00E07ACE">
        <w:t xml:space="preserve"> Межрайонной прокуратурой проведен мониторинг соблюдения МКУ «Централизованная бухгалтерия»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Закон о контрактной системе).</w:t>
      </w:r>
    </w:p>
    <w:p w:rsidR="00E07ACE" w:rsidRPr="00E07ACE" w:rsidRDefault="00E07ACE" w:rsidP="00E07ACE">
      <w:pPr>
        <w:autoSpaceDE/>
        <w:autoSpaceDN/>
        <w:adjustRightInd/>
        <w:spacing w:line="269" w:lineRule="exact"/>
        <w:ind w:left="140" w:right="20" w:firstLine="700"/>
        <w:jc w:val="both"/>
        <w:rPr>
          <w:rFonts w:eastAsia="Times New Roman"/>
          <w:spacing w:val="3"/>
          <w:sz w:val="21"/>
          <w:szCs w:val="21"/>
        </w:rPr>
      </w:pPr>
      <w:r w:rsidRPr="00E07ACE">
        <w:rPr>
          <w:rFonts w:eastAsia="Times New Roman"/>
          <w:spacing w:val="3"/>
          <w:sz w:val="21"/>
          <w:szCs w:val="21"/>
        </w:rPr>
        <w:t>В соответствии с частью 7 статьи 94 Закона о контрактной системе приемка результатов отдельного этапа исполнения контракта, а также поставленного товара, выполненной работы или оказанной услуги осуществляется в порядке и в сроки, которые установлены контрактом, и оформляется документом о приемке, который подписывается заказчиком (в случае создания приемочной комиссии подписывается всеми членами приемочной комиссии и утверждается заказчиком), либо поставщику (подрядчику, исполнителю) в те же сроки заказчиком направляется в письменной форме мотивированный отказ от подписания такого документа.</w:t>
      </w:r>
    </w:p>
    <w:p w:rsidR="00E07ACE" w:rsidRPr="00E07ACE" w:rsidRDefault="00E07ACE" w:rsidP="00E07ACE">
      <w:pPr>
        <w:autoSpaceDE/>
        <w:autoSpaceDN/>
        <w:adjustRightInd/>
        <w:spacing w:line="269" w:lineRule="exact"/>
        <w:ind w:left="140" w:right="20" w:firstLine="700"/>
        <w:jc w:val="both"/>
        <w:rPr>
          <w:rFonts w:eastAsia="Times New Roman"/>
          <w:spacing w:val="3"/>
          <w:sz w:val="21"/>
          <w:szCs w:val="21"/>
        </w:rPr>
      </w:pPr>
      <w:r w:rsidRPr="00E07ACE">
        <w:rPr>
          <w:rFonts w:eastAsia="Times New Roman"/>
          <w:spacing w:val="3"/>
          <w:sz w:val="21"/>
          <w:szCs w:val="21"/>
        </w:rPr>
        <w:lastRenderedPageBreak/>
        <w:t>Согласно части 2 статьи 103 Закона о контрактной системе, в реестр контрактов включается, в том числе информация, предусмотренная пунктом 11 части 2 статьи 103 Закона о контрактной системе - информация о расторжении контракта с указанием оснований его расторжения; пунктом 13 части 2 статьи 103 Закона о контрактной системе - документ о приемке в случае принятия решения о приемке поставленного товара, выполненной работы, оказанной услуги.</w:t>
      </w:r>
    </w:p>
    <w:p w:rsidR="00E07ACE" w:rsidRPr="00E07ACE" w:rsidRDefault="00E07ACE" w:rsidP="00E07ACE">
      <w:pPr>
        <w:autoSpaceDE/>
        <w:autoSpaceDN/>
        <w:adjustRightInd/>
        <w:spacing w:line="264" w:lineRule="exact"/>
        <w:ind w:left="140" w:right="20" w:firstLine="700"/>
        <w:jc w:val="both"/>
        <w:rPr>
          <w:rFonts w:eastAsia="Times New Roman"/>
          <w:spacing w:val="3"/>
          <w:sz w:val="21"/>
          <w:szCs w:val="21"/>
        </w:rPr>
      </w:pPr>
      <w:r w:rsidRPr="00E07ACE">
        <w:rPr>
          <w:rFonts w:eastAsia="Times New Roman"/>
          <w:spacing w:val="3"/>
          <w:sz w:val="21"/>
          <w:szCs w:val="21"/>
        </w:rPr>
        <w:t>В соответствии с частью 6 статьи 103 Закона о контрактной системе порядок ведения реестра контрактов устанавливается Правительством Российской Федерации.</w:t>
      </w:r>
    </w:p>
    <w:p w:rsidR="00E07ACE" w:rsidRPr="00E07ACE" w:rsidRDefault="00E07ACE" w:rsidP="00E07ACE">
      <w:pPr>
        <w:autoSpaceDE/>
        <w:autoSpaceDN/>
        <w:adjustRightInd/>
        <w:spacing w:line="264" w:lineRule="exact"/>
        <w:ind w:left="140" w:right="20" w:firstLine="700"/>
        <w:jc w:val="both"/>
        <w:rPr>
          <w:rFonts w:eastAsia="Times New Roman"/>
          <w:spacing w:val="3"/>
          <w:sz w:val="21"/>
          <w:szCs w:val="21"/>
        </w:rPr>
      </w:pPr>
      <w:r w:rsidRPr="00E07ACE">
        <w:rPr>
          <w:rFonts w:eastAsia="Times New Roman"/>
          <w:spacing w:val="3"/>
          <w:sz w:val="21"/>
          <w:szCs w:val="21"/>
        </w:rPr>
        <w:t>Постановлением Правительства Российской Федерации от 28.11.2013 № 1084 утвержден порядок ведения реестра контрактов, заключенных заказчиками, и реестра контрактов, содержащего сведения, составляющие государственную тайну (далее - Правила).</w:t>
      </w:r>
    </w:p>
    <w:p w:rsidR="00E07ACE" w:rsidRPr="00E07ACE" w:rsidRDefault="00E07ACE" w:rsidP="00E07ACE">
      <w:pPr>
        <w:autoSpaceDE/>
        <w:autoSpaceDN/>
        <w:adjustRightInd/>
        <w:spacing w:line="259" w:lineRule="exact"/>
        <w:ind w:left="140" w:right="20" w:firstLine="700"/>
        <w:jc w:val="both"/>
        <w:rPr>
          <w:rFonts w:eastAsia="Times New Roman"/>
          <w:spacing w:val="3"/>
          <w:sz w:val="21"/>
          <w:szCs w:val="21"/>
        </w:rPr>
      </w:pPr>
      <w:r w:rsidRPr="00E07ACE">
        <w:rPr>
          <w:rFonts w:eastAsia="Times New Roman"/>
          <w:spacing w:val="3"/>
          <w:sz w:val="21"/>
          <w:szCs w:val="21"/>
        </w:rPr>
        <w:t>Подпункт «н» пункта 2 Правил ведения реестра контрактов, заключенных Заказчиками, устанавливает, что в реестр контрактов включаются информация и документы, установленные частью 2 статьи 103 Закона о контрактной системе, в том числе документ о приемке (в случае принятия решения о приемке поставленного товара, выполненной работы, оказанной услуги).</w:t>
      </w:r>
    </w:p>
    <w:p w:rsidR="00E07ACE" w:rsidRPr="00E07ACE" w:rsidRDefault="00E07ACE" w:rsidP="00E07ACE">
      <w:pPr>
        <w:autoSpaceDE/>
        <w:autoSpaceDN/>
        <w:adjustRightInd/>
        <w:spacing w:line="259" w:lineRule="exact"/>
        <w:ind w:left="140" w:right="20" w:firstLine="700"/>
        <w:jc w:val="both"/>
        <w:rPr>
          <w:rFonts w:eastAsia="Times New Roman"/>
          <w:spacing w:val="3"/>
          <w:sz w:val="21"/>
          <w:szCs w:val="21"/>
        </w:rPr>
      </w:pPr>
      <w:r w:rsidRPr="00E07ACE">
        <w:rPr>
          <w:rFonts w:eastAsia="Times New Roman"/>
          <w:spacing w:val="3"/>
          <w:sz w:val="21"/>
          <w:szCs w:val="21"/>
        </w:rPr>
        <w:t xml:space="preserve">Согласно части 3 статьи 103 Закона о контрактной системе, информация, указанная в пунктах 8, 10, 11 и 13 части 2 настоящей статьи, направляется заказчиками в указанный орган в течение пяти </w:t>
      </w:r>
      <w:r>
        <w:rPr>
          <w:rFonts w:eastAsia="Times New Roman"/>
          <w:spacing w:val="3"/>
          <w:sz w:val="21"/>
          <w:szCs w:val="21"/>
        </w:rPr>
        <w:t xml:space="preserve">рабочих дней с даты соответственно </w:t>
      </w:r>
      <w:r w:rsidRPr="00E07ACE">
        <w:rPr>
          <w:rFonts w:eastAsia="Times New Roman"/>
          <w:spacing w:val="3"/>
          <w:sz w:val="21"/>
          <w:szCs w:val="21"/>
        </w:rPr>
        <w:t>изменения контракта, исполнения</w:t>
      </w:r>
      <w:r>
        <w:rPr>
          <w:rFonts w:eastAsia="Times New Roman"/>
          <w:spacing w:val="3"/>
          <w:sz w:val="21"/>
          <w:szCs w:val="21"/>
        </w:rPr>
        <w:t xml:space="preserve"> контракт №15 на капитальный ремонт здания муниципального бюджетного учреждения дополнительного образования «Детская школа искусств» с.Подбельск муниципального района Похвистневский Самарской области (реестровый номер 3637900204721</w:t>
      </w:r>
      <w:r w:rsidR="00FA2A6C">
        <w:rPr>
          <w:rFonts w:eastAsia="Times New Roman"/>
          <w:spacing w:val="3"/>
          <w:sz w:val="21"/>
          <w:szCs w:val="21"/>
        </w:rPr>
        <w:t xml:space="preserve">000019).Заказчиком 18.08.2021 в реестре контрактов размещена информация о приемке выполненных ремонтных работ-Акт о приемке выполненных работ от 28.07.2021,стоимость исполненных обязательств -3704525,65 руб. (согласно информации,размещенной в печатной форме карточки </w:t>
      </w:r>
      <w:r w:rsidR="00806A70">
        <w:rPr>
          <w:rFonts w:eastAsia="Times New Roman"/>
          <w:spacing w:val="3"/>
          <w:sz w:val="21"/>
          <w:szCs w:val="21"/>
        </w:rPr>
        <w:t xml:space="preserve">контракта по реестровой записи </w:t>
      </w:r>
      <w:r w:rsidR="00FA2A6C">
        <w:rPr>
          <w:rFonts w:eastAsia="Times New Roman"/>
          <w:spacing w:val="3"/>
          <w:sz w:val="21"/>
          <w:szCs w:val="21"/>
        </w:rPr>
        <w:t>Акт подписан заказчиком 28.07.2021). Таким образом,заказчиком нарушен срок размещения документа,подтверждающего приемку выполненных работ. Причинами и условиями допущенного нарушения,явилось ненадлежащее исполнение своих должностных обязанностей руководителем МКУ «Централизованная бухгалтерия» Худяевой О.А. На основании изложенного,руководствуясь ст.22,24 Федерального закона от 17 января 1992г. №2202-1 «О прокуратуре Российской Федерации»</w:t>
      </w:r>
      <w:r w:rsidR="00FA2A6C">
        <w:rPr>
          <w:bCs/>
          <w:sz w:val="22"/>
          <w:szCs w:val="22"/>
        </w:rPr>
        <w:t xml:space="preserve">, </w:t>
      </w:r>
      <w:r w:rsidR="00FA2A6C" w:rsidRPr="00FA2A6C">
        <w:rPr>
          <w:rFonts w:eastAsia="Times New Roman"/>
          <w:bCs/>
          <w:spacing w:val="3"/>
          <w:sz w:val="21"/>
          <w:szCs w:val="21"/>
        </w:rPr>
        <w:t xml:space="preserve">Похвистневская межрайонная прокуратура требует рассмотреть настоящее представление и принять действенные меры к устранению допущенных нарушений закона, их причин и условий, им способствующих и недопущению впредь нарушений требований действующего законодательства, рассмотреть вопрос о привлечении к дисциплинарной ответственности </w:t>
      </w:r>
      <w:r w:rsidR="00FA2A6C">
        <w:rPr>
          <w:rFonts w:eastAsia="Times New Roman"/>
          <w:bCs/>
          <w:spacing w:val="3"/>
          <w:sz w:val="21"/>
          <w:szCs w:val="21"/>
        </w:rPr>
        <w:t>руководителя МКУ «Централизованная бухгалтери</w:t>
      </w:r>
      <w:r w:rsidR="007C46CB">
        <w:rPr>
          <w:rFonts w:eastAsia="Times New Roman"/>
          <w:bCs/>
          <w:spacing w:val="3"/>
          <w:sz w:val="21"/>
          <w:szCs w:val="21"/>
        </w:rPr>
        <w:t>я» Худяеву О.А.</w:t>
      </w:r>
      <w:r w:rsidR="00FA2A6C" w:rsidRPr="00FA2A6C">
        <w:rPr>
          <w:rFonts w:eastAsia="Times New Roman"/>
          <w:bCs/>
          <w:spacing w:val="3"/>
          <w:sz w:val="21"/>
          <w:szCs w:val="21"/>
        </w:rPr>
        <w:t>, о результатах рассмотрения представления и принятых мерах сообщить</w:t>
      </w:r>
      <w:r w:rsidR="007C46CB">
        <w:rPr>
          <w:rFonts w:eastAsia="Times New Roman"/>
          <w:bCs/>
          <w:spacing w:val="3"/>
          <w:sz w:val="21"/>
          <w:szCs w:val="21"/>
        </w:rPr>
        <w:t xml:space="preserve"> в </w:t>
      </w:r>
      <w:r w:rsidR="00FA2A6C" w:rsidRPr="00FA2A6C">
        <w:rPr>
          <w:rFonts w:eastAsia="Times New Roman"/>
          <w:bCs/>
          <w:spacing w:val="3"/>
          <w:sz w:val="21"/>
          <w:szCs w:val="21"/>
        </w:rPr>
        <w:t xml:space="preserve"> </w:t>
      </w:r>
      <w:r w:rsidR="007C46CB" w:rsidRPr="007C46CB">
        <w:rPr>
          <w:rFonts w:eastAsia="Times New Roman"/>
          <w:bCs/>
          <w:spacing w:val="3"/>
          <w:sz w:val="21"/>
          <w:szCs w:val="21"/>
        </w:rPr>
        <w:t>Похвистневск</w:t>
      </w:r>
      <w:r w:rsidR="007C46CB">
        <w:rPr>
          <w:rFonts w:eastAsia="Times New Roman"/>
          <w:bCs/>
          <w:spacing w:val="3"/>
          <w:sz w:val="21"/>
          <w:szCs w:val="21"/>
        </w:rPr>
        <w:t>ую межрайонную</w:t>
      </w:r>
      <w:r w:rsidR="007C46CB" w:rsidRPr="007C46CB">
        <w:rPr>
          <w:rFonts w:eastAsia="Times New Roman"/>
          <w:bCs/>
          <w:spacing w:val="3"/>
          <w:sz w:val="21"/>
          <w:szCs w:val="21"/>
        </w:rPr>
        <w:t xml:space="preserve"> прокуратур</w:t>
      </w:r>
      <w:r w:rsidR="007C46CB">
        <w:rPr>
          <w:rFonts w:eastAsia="Times New Roman"/>
          <w:bCs/>
          <w:spacing w:val="3"/>
          <w:sz w:val="21"/>
          <w:szCs w:val="21"/>
        </w:rPr>
        <w:t>у</w:t>
      </w:r>
      <w:r w:rsidR="007C46CB" w:rsidRPr="007C46CB">
        <w:rPr>
          <w:rFonts w:eastAsia="Times New Roman"/>
          <w:bCs/>
          <w:spacing w:val="3"/>
          <w:sz w:val="21"/>
          <w:szCs w:val="21"/>
        </w:rPr>
        <w:t xml:space="preserve"> </w:t>
      </w:r>
      <w:r w:rsidR="00FA2A6C" w:rsidRPr="00FA2A6C">
        <w:rPr>
          <w:rFonts w:eastAsia="Times New Roman"/>
          <w:bCs/>
          <w:spacing w:val="3"/>
          <w:sz w:val="21"/>
          <w:szCs w:val="21"/>
        </w:rPr>
        <w:t>в установленный законом 30-дневный срок в письменной форме.</w:t>
      </w:r>
    </w:p>
    <w:p w:rsidR="00627503" w:rsidRPr="00BE0B11" w:rsidRDefault="00627503" w:rsidP="00E07ACE">
      <w:pPr>
        <w:pStyle w:val="1"/>
        <w:spacing w:line="240" w:lineRule="auto"/>
        <w:ind w:left="20" w:right="20"/>
        <w:rPr>
          <w:sz w:val="22"/>
          <w:szCs w:val="22"/>
        </w:rPr>
      </w:pPr>
    </w:p>
    <w:p w:rsidR="007C46CB" w:rsidRDefault="002D2A52" w:rsidP="00BE0B11">
      <w:pPr>
        <w:pStyle w:val="1"/>
        <w:spacing w:line="240" w:lineRule="auto"/>
        <w:ind w:right="20"/>
        <w:rPr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 xml:space="preserve"> </w:t>
      </w:r>
      <w:r w:rsidR="006C05CF" w:rsidRPr="00BE0B11">
        <w:rPr>
          <w:b/>
          <w:spacing w:val="-2"/>
          <w:sz w:val="22"/>
          <w:szCs w:val="22"/>
        </w:rPr>
        <w:t>ВЫСТУПИЛ</w:t>
      </w:r>
      <w:r w:rsidR="005068DB" w:rsidRPr="00BE0B11">
        <w:rPr>
          <w:b/>
          <w:spacing w:val="-2"/>
          <w:sz w:val="22"/>
          <w:szCs w:val="22"/>
        </w:rPr>
        <w:t xml:space="preserve">: </w:t>
      </w:r>
      <w:r w:rsidR="007C46CB">
        <w:rPr>
          <w:b/>
          <w:spacing w:val="-2"/>
          <w:sz w:val="22"/>
          <w:szCs w:val="22"/>
        </w:rPr>
        <w:t>Ятманкин В.А.</w:t>
      </w:r>
      <w:r w:rsidR="00381425" w:rsidRPr="00BE0B11">
        <w:rPr>
          <w:b/>
          <w:spacing w:val="-2"/>
          <w:sz w:val="22"/>
          <w:szCs w:val="22"/>
        </w:rPr>
        <w:t xml:space="preserve"> </w:t>
      </w:r>
      <w:r w:rsidR="007C46CB">
        <w:rPr>
          <w:spacing w:val="-2"/>
          <w:sz w:val="22"/>
          <w:szCs w:val="22"/>
        </w:rPr>
        <w:t xml:space="preserve">Что можете пояснить,Ольга Анатольевна?   </w:t>
      </w:r>
    </w:p>
    <w:p w:rsidR="0050433F" w:rsidRDefault="002D2A52" w:rsidP="00BE0B11">
      <w:pPr>
        <w:pStyle w:val="1"/>
        <w:spacing w:line="240" w:lineRule="auto"/>
        <w:ind w:right="20"/>
        <w:rPr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 xml:space="preserve"> </w:t>
      </w:r>
      <w:r w:rsidR="007C46CB" w:rsidRPr="007C46CB">
        <w:rPr>
          <w:b/>
          <w:spacing w:val="-2"/>
          <w:sz w:val="22"/>
          <w:szCs w:val="22"/>
        </w:rPr>
        <w:t>ВЫСТУПИЛА: Худяева О.А.</w:t>
      </w:r>
      <w:r w:rsidR="007C46CB">
        <w:rPr>
          <w:b/>
          <w:spacing w:val="-2"/>
          <w:sz w:val="22"/>
          <w:szCs w:val="22"/>
        </w:rPr>
        <w:t xml:space="preserve"> </w:t>
      </w:r>
      <w:r w:rsidR="0050433F">
        <w:rPr>
          <w:spacing w:val="-2"/>
          <w:sz w:val="22"/>
          <w:szCs w:val="22"/>
        </w:rPr>
        <w:t>Акт-выполненных работ подрядчиком</w:t>
      </w:r>
      <w:r w:rsidR="00806A70">
        <w:rPr>
          <w:spacing w:val="-2"/>
          <w:sz w:val="22"/>
          <w:szCs w:val="22"/>
        </w:rPr>
        <w:t>(дата выполненных работ выставлена подрядчиком в акте)</w:t>
      </w:r>
      <w:r w:rsidR="0050433F">
        <w:rPr>
          <w:spacing w:val="-2"/>
          <w:sz w:val="22"/>
          <w:szCs w:val="22"/>
        </w:rPr>
        <w:t xml:space="preserve"> был предоставлен с ошибками, </w:t>
      </w:r>
      <w:r>
        <w:rPr>
          <w:spacing w:val="-2"/>
          <w:sz w:val="22"/>
          <w:szCs w:val="22"/>
        </w:rPr>
        <w:t xml:space="preserve"> </w:t>
      </w:r>
      <w:r w:rsidR="00BB6573">
        <w:rPr>
          <w:spacing w:val="-2"/>
          <w:sz w:val="22"/>
          <w:szCs w:val="22"/>
        </w:rPr>
        <w:t xml:space="preserve">  </w:t>
      </w:r>
      <w:r w:rsidR="0050433F">
        <w:rPr>
          <w:spacing w:val="-2"/>
          <w:sz w:val="22"/>
          <w:szCs w:val="22"/>
        </w:rPr>
        <w:t>отправила переделывать, таким образом сроки размещения нарушены.</w:t>
      </w:r>
      <w:r w:rsidR="00BB6573">
        <w:rPr>
          <w:spacing w:val="-2"/>
          <w:sz w:val="22"/>
          <w:szCs w:val="22"/>
        </w:rPr>
        <w:t xml:space="preserve"> УФАС за данное нарушение вынесло предупреждение.</w:t>
      </w:r>
    </w:p>
    <w:p w:rsidR="002D2A52" w:rsidRDefault="002D2A52" w:rsidP="00BE0B11">
      <w:pPr>
        <w:pStyle w:val="1"/>
        <w:spacing w:line="240" w:lineRule="auto"/>
        <w:ind w:right="20"/>
        <w:rPr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 xml:space="preserve"> </w:t>
      </w:r>
      <w:r w:rsidR="0050433F" w:rsidRPr="0050433F">
        <w:rPr>
          <w:b/>
          <w:spacing w:val="-2"/>
          <w:sz w:val="22"/>
          <w:szCs w:val="22"/>
        </w:rPr>
        <w:t>ВЫСТУПИЛ:Павлов А.Е</w:t>
      </w:r>
      <w:r w:rsidR="0050433F">
        <w:rPr>
          <w:spacing w:val="-2"/>
          <w:sz w:val="22"/>
          <w:szCs w:val="22"/>
        </w:rPr>
        <w:t>. законом</w:t>
      </w:r>
      <w:r>
        <w:rPr>
          <w:spacing w:val="-2"/>
          <w:sz w:val="22"/>
          <w:szCs w:val="22"/>
        </w:rPr>
        <w:t xml:space="preserve"> сроки установлены, если нарушены принимайте меры к подрядной организации. Окончательная версия акта была размещена с нарушением срока.</w:t>
      </w:r>
    </w:p>
    <w:p w:rsidR="002D2A52" w:rsidRDefault="002D2A52" w:rsidP="00BE0B11">
      <w:pPr>
        <w:pStyle w:val="1"/>
        <w:spacing w:line="240" w:lineRule="auto"/>
        <w:ind w:right="20"/>
        <w:rPr>
          <w:spacing w:val="-2"/>
          <w:sz w:val="22"/>
          <w:szCs w:val="22"/>
        </w:rPr>
      </w:pPr>
      <w:r w:rsidRPr="002D2A52">
        <w:rPr>
          <w:b/>
          <w:spacing w:val="-2"/>
          <w:sz w:val="22"/>
          <w:szCs w:val="22"/>
        </w:rPr>
        <w:t>ВЫСТУПИЛА: Николаева Е.В.</w:t>
      </w:r>
      <w:r>
        <w:rPr>
          <w:b/>
          <w:spacing w:val="-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Как быть с датой на акте?</w:t>
      </w:r>
    </w:p>
    <w:p w:rsidR="00FE1276" w:rsidRDefault="002D2A52" w:rsidP="00BE0B11">
      <w:pPr>
        <w:pStyle w:val="1"/>
        <w:spacing w:line="240" w:lineRule="auto"/>
        <w:ind w:right="20"/>
        <w:rPr>
          <w:spacing w:val="-2"/>
          <w:sz w:val="22"/>
          <w:szCs w:val="22"/>
        </w:rPr>
      </w:pPr>
      <w:r w:rsidRPr="002D2A52">
        <w:rPr>
          <w:b/>
          <w:spacing w:val="-2"/>
          <w:sz w:val="22"/>
          <w:szCs w:val="22"/>
        </w:rPr>
        <w:t>ВЫСТУПИЛ: Павлов А.Е</w:t>
      </w:r>
      <w:r>
        <w:rPr>
          <w:spacing w:val="-2"/>
          <w:sz w:val="22"/>
          <w:szCs w:val="22"/>
        </w:rPr>
        <w:t>.</w:t>
      </w:r>
      <w:r w:rsidRPr="002D2A52">
        <w:rPr>
          <w:b/>
          <w:spacing w:val="-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 xml:space="preserve">Механизм возврата </w:t>
      </w:r>
      <w:r w:rsidR="00852782">
        <w:rPr>
          <w:spacing w:val="-2"/>
          <w:sz w:val="22"/>
          <w:szCs w:val="22"/>
        </w:rPr>
        <w:t>документов есть. Не нужно молчать,нужно все говорить в момент проверки. Алгоритм возврата документов есть, подходите ко мне и мы решим как действовать, 44-ФЗ содержит все нюансы. Позвоним в УФАС и выясним как предметно поступать в такой ситуации.</w:t>
      </w:r>
    </w:p>
    <w:p w:rsidR="00FE1276" w:rsidRPr="00FE1276" w:rsidRDefault="002B3336" w:rsidP="00FE1276">
      <w:pPr>
        <w:pStyle w:val="1"/>
        <w:ind w:right="20"/>
        <w:rPr>
          <w:sz w:val="22"/>
          <w:szCs w:val="22"/>
        </w:rPr>
      </w:pPr>
      <w:r w:rsidRPr="00BE0B11">
        <w:rPr>
          <w:b/>
          <w:sz w:val="22"/>
          <w:szCs w:val="22"/>
        </w:rPr>
        <w:t xml:space="preserve">РЕШИЛИ: </w:t>
      </w:r>
      <w:r w:rsidR="00A03139" w:rsidRPr="00BE0B11">
        <w:rPr>
          <w:b/>
          <w:sz w:val="22"/>
          <w:szCs w:val="22"/>
        </w:rPr>
        <w:t xml:space="preserve">                                                                                </w:t>
      </w:r>
      <w:r w:rsidR="00FE1276">
        <w:rPr>
          <w:b/>
          <w:sz w:val="22"/>
          <w:szCs w:val="22"/>
        </w:rPr>
        <w:t xml:space="preserve">                   </w:t>
      </w:r>
      <w:r w:rsidR="00A03139" w:rsidRPr="00BE0B11">
        <w:rPr>
          <w:b/>
          <w:sz w:val="22"/>
          <w:szCs w:val="22"/>
        </w:rPr>
        <w:t xml:space="preserve">  </w:t>
      </w:r>
      <w:r w:rsidR="007D5417" w:rsidRPr="00BE0B11">
        <w:rPr>
          <w:sz w:val="22"/>
          <w:szCs w:val="22"/>
        </w:rPr>
        <w:t>-</w:t>
      </w:r>
      <w:r w:rsidR="00001056" w:rsidRPr="00BE0B11">
        <w:rPr>
          <w:sz w:val="22"/>
          <w:szCs w:val="22"/>
        </w:rPr>
        <w:t xml:space="preserve"> </w:t>
      </w:r>
      <w:r w:rsidR="00FE1276" w:rsidRPr="00FE1276">
        <w:rPr>
          <w:sz w:val="22"/>
          <w:szCs w:val="22"/>
        </w:rPr>
        <w:t>считать представление</w:t>
      </w:r>
      <w:r w:rsidR="00FE1276">
        <w:rPr>
          <w:sz w:val="22"/>
          <w:szCs w:val="22"/>
        </w:rPr>
        <w:t xml:space="preserve"> </w:t>
      </w:r>
      <w:r w:rsidR="00FE1276" w:rsidRPr="00FE1276">
        <w:rPr>
          <w:sz w:val="22"/>
          <w:szCs w:val="22"/>
        </w:rPr>
        <w:t xml:space="preserve">Похвистневской межрайонной прокуратуры от 30.03.2022                 </w:t>
      </w:r>
      <w:r w:rsidR="00FE1276">
        <w:rPr>
          <w:sz w:val="22"/>
          <w:szCs w:val="22"/>
        </w:rPr>
        <w:t xml:space="preserve">                 </w:t>
      </w:r>
      <w:r w:rsidR="00FE1276" w:rsidRPr="00FE1276">
        <w:rPr>
          <w:sz w:val="22"/>
          <w:szCs w:val="22"/>
        </w:rPr>
        <w:t xml:space="preserve">  № 07-04-2022/Прдп255-22-239 «Об устранении нарушений требований законодательства о контрактной </w:t>
      </w:r>
      <w:r w:rsidR="00FE1276" w:rsidRPr="00FE1276">
        <w:rPr>
          <w:sz w:val="22"/>
          <w:szCs w:val="22"/>
        </w:rPr>
        <w:lastRenderedPageBreak/>
        <w:t>системе</w:t>
      </w:r>
      <w:r w:rsidR="00FE1276">
        <w:rPr>
          <w:sz w:val="22"/>
          <w:szCs w:val="22"/>
        </w:rPr>
        <w:t xml:space="preserve">» </w:t>
      </w:r>
      <w:r w:rsidR="00FE1276" w:rsidRPr="00FE1276">
        <w:rPr>
          <w:sz w:val="22"/>
          <w:szCs w:val="22"/>
        </w:rPr>
        <w:t xml:space="preserve">рассмотренным;                                                                                                            </w:t>
      </w:r>
    </w:p>
    <w:p w:rsidR="00001056" w:rsidRDefault="00FE1276" w:rsidP="00BE0B11">
      <w:pPr>
        <w:pStyle w:val="1"/>
        <w:spacing w:line="240" w:lineRule="auto"/>
        <w:ind w:right="20"/>
        <w:rPr>
          <w:bCs/>
          <w:sz w:val="22"/>
          <w:szCs w:val="22"/>
        </w:rPr>
      </w:pPr>
      <w:r w:rsidRPr="00FE1276">
        <w:rPr>
          <w:sz w:val="22"/>
          <w:szCs w:val="22"/>
        </w:rPr>
        <w:t xml:space="preserve"> </w:t>
      </w:r>
      <w:r w:rsidR="00001056" w:rsidRPr="00BE0B11">
        <w:rPr>
          <w:sz w:val="22"/>
          <w:szCs w:val="22"/>
        </w:rPr>
        <w:t>-</w:t>
      </w:r>
      <w:r w:rsidR="00BB6573">
        <w:rPr>
          <w:sz w:val="22"/>
          <w:szCs w:val="22"/>
        </w:rPr>
        <w:t xml:space="preserve">члены комиссии вынесли </w:t>
      </w:r>
      <w:r w:rsidR="00BB6573">
        <w:rPr>
          <w:bCs/>
          <w:sz w:val="22"/>
          <w:szCs w:val="22"/>
        </w:rPr>
        <w:t>руководителю</w:t>
      </w:r>
      <w:r w:rsidR="00BB6573" w:rsidRPr="00BB6573">
        <w:rPr>
          <w:bCs/>
          <w:sz w:val="22"/>
          <w:szCs w:val="22"/>
        </w:rPr>
        <w:t xml:space="preserve"> МКУ «Централизованная бухгалтери</w:t>
      </w:r>
      <w:r w:rsidR="00BB6573">
        <w:rPr>
          <w:bCs/>
          <w:sz w:val="22"/>
          <w:szCs w:val="22"/>
        </w:rPr>
        <w:t xml:space="preserve">я» Худяевой </w:t>
      </w:r>
      <w:r w:rsidR="00BB6573" w:rsidRPr="00BB6573">
        <w:rPr>
          <w:bCs/>
          <w:sz w:val="22"/>
          <w:szCs w:val="22"/>
        </w:rPr>
        <w:t>О.А.</w:t>
      </w:r>
      <w:r w:rsidR="00BB6573">
        <w:rPr>
          <w:bCs/>
          <w:sz w:val="22"/>
          <w:szCs w:val="22"/>
        </w:rPr>
        <w:t xml:space="preserve"> предупреждение;</w:t>
      </w:r>
    </w:p>
    <w:p w:rsidR="00BB6573" w:rsidRDefault="00BB6573" w:rsidP="00BE0B11">
      <w:pPr>
        <w:pStyle w:val="1"/>
        <w:spacing w:line="240" w:lineRule="auto"/>
        <w:ind w:right="20"/>
        <w:rPr>
          <w:bCs/>
          <w:sz w:val="22"/>
          <w:szCs w:val="22"/>
        </w:rPr>
      </w:pPr>
      <w:r>
        <w:rPr>
          <w:bCs/>
          <w:sz w:val="22"/>
          <w:szCs w:val="22"/>
        </w:rPr>
        <w:t>-</w:t>
      </w:r>
      <w:r w:rsidR="006C562E">
        <w:rPr>
          <w:bCs/>
          <w:sz w:val="22"/>
          <w:szCs w:val="22"/>
        </w:rPr>
        <w:t xml:space="preserve">рекомендовали </w:t>
      </w:r>
      <w:r w:rsidR="006C562E" w:rsidRPr="006C562E">
        <w:rPr>
          <w:bCs/>
          <w:sz w:val="22"/>
          <w:szCs w:val="22"/>
        </w:rPr>
        <w:t xml:space="preserve">руководителю МКУ «Централизованная бухгалтерия» Худяевой О.А. </w:t>
      </w:r>
      <w:r>
        <w:rPr>
          <w:bCs/>
          <w:sz w:val="22"/>
          <w:szCs w:val="22"/>
        </w:rPr>
        <w:t>совместно с Похвистневской межрайонной прокуратурой определить порядок возврата неправильно оформленных актов-выполненных работ подрядным организациям;</w:t>
      </w:r>
    </w:p>
    <w:p w:rsidR="00BB6573" w:rsidRPr="00FE1276" w:rsidRDefault="00BB6573" w:rsidP="00BE0B11">
      <w:pPr>
        <w:pStyle w:val="1"/>
        <w:spacing w:line="240" w:lineRule="auto"/>
        <w:ind w:right="20"/>
        <w:rPr>
          <w:sz w:val="22"/>
          <w:szCs w:val="22"/>
        </w:rPr>
      </w:pPr>
      <w:r>
        <w:rPr>
          <w:bCs/>
          <w:sz w:val="22"/>
          <w:szCs w:val="22"/>
        </w:rPr>
        <w:t>-</w:t>
      </w:r>
      <w:r w:rsidRPr="00BB6573">
        <w:rPr>
          <w:rFonts w:eastAsiaTheme="minorEastAsia"/>
          <w:spacing w:val="0"/>
          <w:sz w:val="22"/>
          <w:szCs w:val="22"/>
        </w:rPr>
        <w:t xml:space="preserve"> </w:t>
      </w:r>
      <w:r w:rsidRPr="00BB6573">
        <w:rPr>
          <w:bCs/>
          <w:sz w:val="22"/>
          <w:szCs w:val="22"/>
        </w:rPr>
        <w:t>комиссия не нашла оснований для привлечения к дисциплинарной ответственности руководител</w:t>
      </w:r>
      <w:r>
        <w:rPr>
          <w:bCs/>
          <w:sz w:val="22"/>
          <w:szCs w:val="22"/>
        </w:rPr>
        <w:t>я</w:t>
      </w:r>
      <w:r w:rsidRPr="00BB6573">
        <w:rPr>
          <w:bCs/>
          <w:sz w:val="22"/>
          <w:szCs w:val="22"/>
        </w:rPr>
        <w:t xml:space="preserve"> МКУ «Централизованная бухгалтерия» Худяевой О.А., таким образом рекоменд</w:t>
      </w:r>
      <w:r w:rsidR="00F64099">
        <w:rPr>
          <w:bCs/>
          <w:sz w:val="22"/>
          <w:szCs w:val="22"/>
        </w:rPr>
        <w:t>аций Главе района не направлять.</w:t>
      </w:r>
      <w:r w:rsidRPr="00BB6573">
        <w:rPr>
          <w:bCs/>
          <w:sz w:val="22"/>
          <w:szCs w:val="22"/>
        </w:rPr>
        <w:t xml:space="preserve">                                                                                                 </w:t>
      </w:r>
    </w:p>
    <w:p w:rsidR="008771AF" w:rsidRPr="00BB6573" w:rsidRDefault="00001056" w:rsidP="00D70733">
      <w:pPr>
        <w:pStyle w:val="1"/>
        <w:ind w:right="20"/>
        <w:rPr>
          <w:sz w:val="22"/>
          <w:szCs w:val="22"/>
        </w:rPr>
      </w:pPr>
      <w:r w:rsidRPr="00BE0B11">
        <w:rPr>
          <w:sz w:val="22"/>
          <w:szCs w:val="22"/>
        </w:rPr>
        <w:t xml:space="preserve"> </w:t>
      </w:r>
      <w:r w:rsidR="00C17BAE" w:rsidRPr="00BE0B11">
        <w:rPr>
          <w:sz w:val="22"/>
          <w:szCs w:val="22"/>
        </w:rPr>
        <w:t xml:space="preserve"> </w:t>
      </w:r>
      <w:r w:rsidR="002B3336" w:rsidRPr="00BE0B11">
        <w:rPr>
          <w:b/>
          <w:sz w:val="22"/>
          <w:szCs w:val="22"/>
        </w:rPr>
        <w:t>ГОЛОСОВАЛИ:</w:t>
      </w:r>
      <w:r w:rsidR="00BB7FCB" w:rsidRPr="00BE0B11">
        <w:rPr>
          <w:b/>
          <w:sz w:val="22"/>
          <w:szCs w:val="22"/>
        </w:rPr>
        <w:t xml:space="preserve">                                                                  </w:t>
      </w:r>
      <w:r w:rsidR="00BB6573">
        <w:rPr>
          <w:b/>
          <w:sz w:val="22"/>
          <w:szCs w:val="22"/>
        </w:rPr>
        <w:t xml:space="preserve">                               </w:t>
      </w:r>
      <w:r w:rsidR="00BB6573" w:rsidRPr="00BB6573">
        <w:rPr>
          <w:sz w:val="22"/>
          <w:szCs w:val="22"/>
        </w:rPr>
        <w:t xml:space="preserve">«за»единогласно.                                                                                                         </w:t>
      </w:r>
      <w:r w:rsidR="00ED0D1B" w:rsidRPr="00BE0B11">
        <w:rPr>
          <w:b/>
          <w:sz w:val="22"/>
          <w:szCs w:val="22"/>
        </w:rPr>
        <w:t xml:space="preserve">По второму вопросу слушали: Дерюжову И.Т. </w:t>
      </w:r>
      <w:r w:rsidR="00B33B01">
        <w:rPr>
          <w:sz w:val="22"/>
          <w:szCs w:val="22"/>
        </w:rPr>
        <w:t>зачитала представление</w:t>
      </w:r>
      <w:r w:rsidR="00B33B01" w:rsidRPr="00B33B01">
        <w:rPr>
          <w:sz w:val="22"/>
          <w:szCs w:val="22"/>
        </w:rPr>
        <w:t xml:space="preserve"> Похвистневской межрайонной прокуратуры о</w:t>
      </w:r>
      <w:r w:rsidR="00B33B01">
        <w:rPr>
          <w:sz w:val="22"/>
          <w:szCs w:val="22"/>
        </w:rPr>
        <w:t xml:space="preserve">т 11.03.2022 </w:t>
      </w:r>
      <w:r w:rsidR="00B33B01" w:rsidRPr="00B33B01">
        <w:rPr>
          <w:sz w:val="22"/>
          <w:szCs w:val="22"/>
        </w:rPr>
        <w:t>№ 21-03-2022/Прдп226-22-239 «Об устранении нарушений требований законодательства о профилактике безнадзорности и правонарушений несовершеннолетних».</w:t>
      </w:r>
      <w:r w:rsidR="00B33B01">
        <w:rPr>
          <w:sz w:val="22"/>
          <w:szCs w:val="22"/>
        </w:rPr>
        <w:t xml:space="preserve"> В котором указано на то,что по итогам 2 месяцев 2022 года по сравнению с аналогичным периодом прошлого года отмечается рост подростковой преступности с 0 до 2. Один из несовершеннолетних проживет</w:t>
      </w:r>
      <w:r w:rsidR="00F0739A">
        <w:rPr>
          <w:sz w:val="22"/>
          <w:szCs w:val="22"/>
        </w:rPr>
        <w:t xml:space="preserve"> на территории муниципального района Похвистневский.</w:t>
      </w:r>
      <w:r w:rsidR="00D70733" w:rsidRPr="00D70733">
        <w:t xml:space="preserve"> </w:t>
      </w:r>
      <w:r w:rsidR="00D70733" w:rsidRPr="00D70733">
        <w:rPr>
          <w:sz w:val="22"/>
          <w:szCs w:val="22"/>
        </w:rPr>
        <w:t>Анализируя данные подростковой престу</w:t>
      </w:r>
      <w:r w:rsidR="00D70733">
        <w:rPr>
          <w:sz w:val="22"/>
          <w:szCs w:val="22"/>
        </w:rPr>
        <w:t xml:space="preserve">пности межрайонной прокуратурой </w:t>
      </w:r>
      <w:r w:rsidR="00D70733" w:rsidRPr="00D70733">
        <w:rPr>
          <w:sz w:val="22"/>
          <w:szCs w:val="22"/>
        </w:rPr>
        <w:t>отмечается негативный момент роста прес</w:t>
      </w:r>
      <w:r w:rsidR="00D70733">
        <w:rPr>
          <w:sz w:val="22"/>
          <w:szCs w:val="22"/>
        </w:rPr>
        <w:t xml:space="preserve">туплений, совершенных несовершеннолетними. </w:t>
      </w:r>
      <w:r w:rsidR="00D70733" w:rsidRPr="00D70733">
        <w:rPr>
          <w:sz w:val="22"/>
          <w:szCs w:val="22"/>
        </w:rPr>
        <w:t xml:space="preserve">Указанный факт свидетельствует </w:t>
      </w:r>
      <w:r w:rsidR="00D70733">
        <w:rPr>
          <w:sz w:val="22"/>
          <w:szCs w:val="22"/>
        </w:rPr>
        <w:t xml:space="preserve">о ненадлежащем исполнении задач </w:t>
      </w:r>
      <w:r w:rsidR="00D70733" w:rsidRPr="00D70733">
        <w:rPr>
          <w:sz w:val="22"/>
          <w:szCs w:val="22"/>
        </w:rPr>
        <w:t xml:space="preserve">деятельности по профилактике </w:t>
      </w:r>
      <w:r w:rsidR="00D70733">
        <w:rPr>
          <w:sz w:val="22"/>
          <w:szCs w:val="22"/>
        </w:rPr>
        <w:t xml:space="preserve">безнадзорности и правонарушений </w:t>
      </w:r>
      <w:r w:rsidR="00D70733" w:rsidRPr="00D70733">
        <w:rPr>
          <w:sz w:val="22"/>
          <w:szCs w:val="22"/>
        </w:rPr>
        <w:t>несовершеннолетних, что может спосо</w:t>
      </w:r>
      <w:r w:rsidR="00D70733">
        <w:rPr>
          <w:sz w:val="22"/>
          <w:szCs w:val="22"/>
        </w:rPr>
        <w:t xml:space="preserve">бствовать нарушению прав детей. </w:t>
      </w:r>
      <w:r w:rsidR="00D70733" w:rsidRPr="00D70733">
        <w:rPr>
          <w:sz w:val="22"/>
          <w:szCs w:val="22"/>
        </w:rPr>
        <w:t>Выявленные нарушения являются</w:t>
      </w:r>
      <w:r w:rsidR="00D70733">
        <w:rPr>
          <w:sz w:val="22"/>
          <w:szCs w:val="22"/>
        </w:rPr>
        <w:t xml:space="preserve"> недопустимыми и допущены ввиду </w:t>
      </w:r>
      <w:r w:rsidR="00D70733" w:rsidRPr="00D70733">
        <w:rPr>
          <w:sz w:val="22"/>
          <w:szCs w:val="22"/>
        </w:rPr>
        <w:t>ненадлежащего исполнения своих обязанностей</w:t>
      </w:r>
      <w:r w:rsidR="00D70733">
        <w:rPr>
          <w:sz w:val="22"/>
          <w:szCs w:val="22"/>
        </w:rPr>
        <w:t xml:space="preserve"> ответственным секретарем КДН и </w:t>
      </w:r>
      <w:r w:rsidR="00D70733" w:rsidRPr="00D70733">
        <w:rPr>
          <w:sz w:val="22"/>
          <w:szCs w:val="22"/>
        </w:rPr>
        <w:t>ЗП м.р. ПохвистневскиЙ Силавской О.В., а также</w:t>
      </w:r>
      <w:r w:rsidR="00D70733">
        <w:rPr>
          <w:sz w:val="22"/>
          <w:szCs w:val="22"/>
        </w:rPr>
        <w:t xml:space="preserve"> отсутствия должного контроля с </w:t>
      </w:r>
      <w:r w:rsidR="00D70733" w:rsidRPr="00D70733">
        <w:rPr>
          <w:sz w:val="22"/>
          <w:szCs w:val="22"/>
        </w:rPr>
        <w:t>Вашей стороны, как председател</w:t>
      </w:r>
      <w:r w:rsidR="00D70733">
        <w:rPr>
          <w:sz w:val="22"/>
          <w:szCs w:val="22"/>
        </w:rPr>
        <w:t xml:space="preserve">я КДН и ЗП м.р. Похвистневский. </w:t>
      </w:r>
      <w:r w:rsidR="00D70733" w:rsidRPr="00D70733">
        <w:rPr>
          <w:sz w:val="22"/>
          <w:szCs w:val="22"/>
        </w:rPr>
        <w:t>На основании изложенного, руководствуяс</w:t>
      </w:r>
      <w:r w:rsidR="00D70733">
        <w:rPr>
          <w:sz w:val="22"/>
          <w:szCs w:val="22"/>
        </w:rPr>
        <w:t xml:space="preserve">ь ст. 24 Федерального закона «О </w:t>
      </w:r>
      <w:r w:rsidR="00D70733" w:rsidRPr="00D70733">
        <w:rPr>
          <w:sz w:val="22"/>
          <w:szCs w:val="22"/>
        </w:rPr>
        <w:t>Прокуратуре Российской Федерации»,</w:t>
      </w:r>
      <w:r w:rsidR="00D70733">
        <w:rPr>
          <w:sz w:val="22"/>
          <w:szCs w:val="22"/>
        </w:rPr>
        <w:t xml:space="preserve"> </w:t>
      </w:r>
      <w:r w:rsidR="00543C2B" w:rsidRPr="00BE0B11">
        <w:rPr>
          <w:bCs/>
          <w:sz w:val="22"/>
          <w:szCs w:val="22"/>
        </w:rPr>
        <w:t xml:space="preserve">Похвистневская межрайонная прокуратура требует рассмотреть настоящее представление и принять действенные меры к устранению допущенных нарушений закона, их причин и условий, им способствующих и недопущению впредь нарушений требований действующего законодательства, рассмотреть вопрос о привлечении к дисциплинарной ответственности </w:t>
      </w:r>
      <w:r w:rsidR="00D70733">
        <w:rPr>
          <w:bCs/>
          <w:sz w:val="22"/>
          <w:szCs w:val="22"/>
        </w:rPr>
        <w:t>ответственного секретаря КДН и ЗП муниципального района Похвистневский Силавской О.В.</w:t>
      </w:r>
      <w:r w:rsidR="00543C2B" w:rsidRPr="00BE0B11">
        <w:rPr>
          <w:bCs/>
          <w:sz w:val="22"/>
          <w:szCs w:val="22"/>
        </w:rPr>
        <w:t>, о результатах рассмотрения представления и принятых мерах сообщить межрайонному прокурору в установленный законом 30-дневный срок в письменной форме.</w:t>
      </w:r>
    </w:p>
    <w:p w:rsidR="00E80B70" w:rsidRDefault="00FF7EE7" w:rsidP="00BE0B11">
      <w:pPr>
        <w:pStyle w:val="1"/>
        <w:spacing w:line="240" w:lineRule="auto"/>
        <w:rPr>
          <w:bCs/>
          <w:sz w:val="22"/>
          <w:szCs w:val="22"/>
        </w:rPr>
      </w:pPr>
      <w:r w:rsidRPr="00BE0B11">
        <w:rPr>
          <w:b/>
          <w:bCs/>
          <w:sz w:val="22"/>
          <w:szCs w:val="22"/>
        </w:rPr>
        <w:t>ВЫСТУПИЛ</w:t>
      </w:r>
      <w:r w:rsidR="00E80B70">
        <w:rPr>
          <w:b/>
          <w:bCs/>
          <w:sz w:val="22"/>
          <w:szCs w:val="22"/>
        </w:rPr>
        <w:t>А</w:t>
      </w:r>
      <w:r w:rsidRPr="00BE0B11">
        <w:rPr>
          <w:b/>
          <w:bCs/>
          <w:sz w:val="22"/>
          <w:szCs w:val="22"/>
        </w:rPr>
        <w:t>:</w:t>
      </w:r>
      <w:r w:rsidR="00E80B70">
        <w:rPr>
          <w:b/>
          <w:bCs/>
          <w:sz w:val="22"/>
          <w:szCs w:val="22"/>
        </w:rPr>
        <w:t>Дерюжова И.Т.</w:t>
      </w:r>
      <w:r w:rsidRPr="00BE0B11">
        <w:rPr>
          <w:b/>
          <w:bCs/>
          <w:sz w:val="22"/>
          <w:szCs w:val="22"/>
        </w:rPr>
        <w:t xml:space="preserve"> </w:t>
      </w:r>
      <w:r w:rsidR="00E80B70">
        <w:rPr>
          <w:bCs/>
          <w:sz w:val="22"/>
          <w:szCs w:val="22"/>
        </w:rPr>
        <w:t>Ольга Владимировна,</w:t>
      </w:r>
      <w:r w:rsidR="006C562E">
        <w:rPr>
          <w:bCs/>
          <w:sz w:val="22"/>
          <w:szCs w:val="22"/>
        </w:rPr>
        <w:t xml:space="preserve"> </w:t>
      </w:r>
      <w:r w:rsidR="00E80B70">
        <w:rPr>
          <w:bCs/>
          <w:sz w:val="22"/>
          <w:szCs w:val="22"/>
        </w:rPr>
        <w:t>прошу пояснить ситуацию.</w:t>
      </w:r>
      <w:r w:rsidR="005A6B8B" w:rsidRPr="00BE0B11">
        <w:rPr>
          <w:rFonts w:eastAsiaTheme="minorEastAsia"/>
          <w:b/>
          <w:bCs/>
          <w:spacing w:val="0"/>
          <w:sz w:val="22"/>
          <w:szCs w:val="22"/>
        </w:rPr>
        <w:t xml:space="preserve"> </w:t>
      </w:r>
      <w:r w:rsidR="005A6B8B" w:rsidRPr="00BE0B11">
        <w:rPr>
          <w:b/>
          <w:bCs/>
          <w:sz w:val="22"/>
          <w:szCs w:val="22"/>
        </w:rPr>
        <w:t>ВЫСТУПИЛ</w:t>
      </w:r>
      <w:r w:rsidR="00E80B70">
        <w:rPr>
          <w:b/>
          <w:bCs/>
          <w:sz w:val="22"/>
          <w:szCs w:val="22"/>
        </w:rPr>
        <w:t>А</w:t>
      </w:r>
      <w:r w:rsidR="005A6B8B" w:rsidRPr="00BE0B11">
        <w:rPr>
          <w:b/>
          <w:bCs/>
          <w:sz w:val="22"/>
          <w:szCs w:val="22"/>
        </w:rPr>
        <w:t>:</w:t>
      </w:r>
      <w:r w:rsidR="00E80B70">
        <w:rPr>
          <w:b/>
          <w:bCs/>
          <w:sz w:val="22"/>
          <w:szCs w:val="22"/>
        </w:rPr>
        <w:t>Силавская О.В.</w:t>
      </w:r>
      <w:r w:rsidR="005A6B8B" w:rsidRPr="00BE0B11">
        <w:rPr>
          <w:bCs/>
          <w:sz w:val="22"/>
          <w:szCs w:val="22"/>
        </w:rPr>
        <w:t xml:space="preserve"> </w:t>
      </w:r>
      <w:r w:rsidR="00E80B70">
        <w:rPr>
          <w:bCs/>
          <w:sz w:val="22"/>
          <w:szCs w:val="22"/>
        </w:rPr>
        <w:t>Данный случай произошел 10.05.2021 года, не в этом квартале и есть Постановление суда об отказе в возбуждении уголовного дела.</w:t>
      </w:r>
    </w:p>
    <w:p w:rsidR="00C442E1" w:rsidRDefault="00E80B70" w:rsidP="00BE0B11">
      <w:pPr>
        <w:pStyle w:val="1"/>
        <w:spacing w:line="240" w:lineRule="auto"/>
        <w:rPr>
          <w:bCs/>
          <w:sz w:val="22"/>
          <w:szCs w:val="22"/>
        </w:rPr>
      </w:pPr>
      <w:r w:rsidRPr="00E80B70">
        <w:rPr>
          <w:b/>
          <w:bCs/>
          <w:sz w:val="22"/>
          <w:szCs w:val="22"/>
        </w:rPr>
        <w:t>ВЫСТУПИЛ : Павлов А.Е</w:t>
      </w:r>
      <w:r>
        <w:rPr>
          <w:bCs/>
          <w:sz w:val="22"/>
          <w:szCs w:val="22"/>
        </w:rPr>
        <w:t>.</w:t>
      </w:r>
      <w:r w:rsidR="005A6B8B" w:rsidRPr="00BE0B11"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Статистику преступности мы берем </w:t>
      </w:r>
      <w:r w:rsidR="000178D6">
        <w:rPr>
          <w:bCs/>
          <w:sz w:val="22"/>
          <w:szCs w:val="22"/>
        </w:rPr>
        <w:t>в отделе полиции.Идет рост и я это точно знаю.Преступление не было раскрыто, в этом году раскрыли и отнесли к этому периоду. Если совершил подросток, то мы серьезно к этому относимся, значит система профилактики недоработала. Необходимо пересмотреть подход к работе, новые идеи, внести изменения в муниципальную программу</w:t>
      </w:r>
      <w:r w:rsidR="00C442E1">
        <w:rPr>
          <w:bCs/>
          <w:sz w:val="22"/>
          <w:szCs w:val="22"/>
        </w:rPr>
        <w:t>,чтобы улучшить работу в указанном направлении.Чтобы это было не только на бумаге.</w:t>
      </w:r>
    </w:p>
    <w:p w:rsidR="00C442E1" w:rsidRDefault="00C442E1" w:rsidP="00BE0B11">
      <w:pPr>
        <w:pStyle w:val="1"/>
        <w:spacing w:line="240" w:lineRule="auto"/>
        <w:rPr>
          <w:bCs/>
          <w:sz w:val="22"/>
          <w:szCs w:val="22"/>
        </w:rPr>
      </w:pPr>
      <w:r w:rsidRPr="00C442E1">
        <w:rPr>
          <w:b/>
          <w:bCs/>
          <w:sz w:val="22"/>
          <w:szCs w:val="22"/>
        </w:rPr>
        <w:t>ВЫСТУПИЛА</w:t>
      </w:r>
      <w:r>
        <w:rPr>
          <w:b/>
          <w:bCs/>
          <w:sz w:val="22"/>
          <w:szCs w:val="22"/>
        </w:rPr>
        <w:t xml:space="preserve"> Дерюжова И.Т.</w:t>
      </w:r>
      <w:r w:rsidRPr="00C442E1">
        <w:rPr>
          <w:b/>
          <w:bCs/>
          <w:sz w:val="22"/>
          <w:szCs w:val="22"/>
        </w:rPr>
        <w:t>:</w:t>
      </w:r>
      <w:r w:rsidR="005A6B8B" w:rsidRPr="00C442E1"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как вы выявляете и когда подросток был поставлен на учет?</w:t>
      </w:r>
    </w:p>
    <w:p w:rsidR="00C442E1" w:rsidRDefault="00C442E1" w:rsidP="00BE0B11">
      <w:pPr>
        <w:pStyle w:val="1"/>
        <w:spacing w:line="240" w:lineRule="auto"/>
        <w:rPr>
          <w:bCs/>
          <w:sz w:val="22"/>
          <w:szCs w:val="22"/>
        </w:rPr>
      </w:pPr>
      <w:r w:rsidRPr="00C442E1">
        <w:rPr>
          <w:b/>
          <w:bCs/>
          <w:sz w:val="22"/>
          <w:szCs w:val="22"/>
        </w:rPr>
        <w:t>ВЫСТУПИЛА Силавская О.В.</w:t>
      </w:r>
      <w:r>
        <w:rPr>
          <w:b/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>профилактические рейды, работа с семьей, поставлен 18.03.2022г.</w:t>
      </w:r>
    </w:p>
    <w:p w:rsidR="00B80F36" w:rsidRPr="00C442E1" w:rsidRDefault="00C442E1" w:rsidP="00BE0B11">
      <w:pPr>
        <w:pStyle w:val="1"/>
        <w:spacing w:line="240" w:lineRule="auto"/>
        <w:rPr>
          <w:b/>
          <w:bCs/>
          <w:sz w:val="22"/>
          <w:szCs w:val="22"/>
        </w:rPr>
      </w:pPr>
      <w:r w:rsidRPr="00C442E1">
        <w:rPr>
          <w:b/>
          <w:bCs/>
          <w:sz w:val="22"/>
          <w:szCs w:val="22"/>
        </w:rPr>
        <w:t xml:space="preserve">ВЫСТУПИЛ Павлов А.Е.: </w:t>
      </w:r>
      <w:r>
        <w:rPr>
          <w:bCs/>
          <w:sz w:val="22"/>
          <w:szCs w:val="22"/>
        </w:rPr>
        <w:t>у нас есть закон, которым предусматривается определенная работа. Давайте работать глубже, изучим семьи,друзей,круг общения.Ребенок взял чужую вещь и не сообщил об этом.Обратитесь в полицию и пусть они проведут классные часы,посвященные данной тематике. Давайте разработаем совместно с вами буклеты.</w:t>
      </w:r>
      <w:r w:rsidR="005A6B8B" w:rsidRPr="00C442E1">
        <w:rPr>
          <w:b/>
          <w:bCs/>
          <w:sz w:val="22"/>
          <w:szCs w:val="22"/>
        </w:rPr>
        <w:t xml:space="preserve"> </w:t>
      </w:r>
      <w:r w:rsidR="0018007F">
        <w:rPr>
          <w:bCs/>
          <w:sz w:val="22"/>
          <w:szCs w:val="22"/>
        </w:rPr>
        <w:t>Есть газеты, интернет-сайты,</w:t>
      </w:r>
      <w:r w:rsidR="00806A70">
        <w:rPr>
          <w:bCs/>
          <w:sz w:val="22"/>
          <w:szCs w:val="22"/>
        </w:rPr>
        <w:t>где об этом нужно рассказывать, соблюдая законодательство о персональных данных, тем более несовершеннолетнего.</w:t>
      </w:r>
      <w:r w:rsidR="005A6B8B" w:rsidRPr="00C442E1">
        <w:rPr>
          <w:b/>
          <w:bCs/>
          <w:sz w:val="22"/>
          <w:szCs w:val="22"/>
        </w:rPr>
        <w:t xml:space="preserve">                                  </w:t>
      </w:r>
    </w:p>
    <w:p w:rsidR="0018007F" w:rsidRDefault="0018007F" w:rsidP="00BE0B11">
      <w:pPr>
        <w:pStyle w:val="1"/>
        <w:spacing w:line="240" w:lineRule="auto"/>
        <w:rPr>
          <w:b/>
          <w:bCs/>
          <w:sz w:val="22"/>
          <w:szCs w:val="22"/>
        </w:rPr>
      </w:pPr>
    </w:p>
    <w:p w:rsidR="006C562E" w:rsidRDefault="005A6B8B" w:rsidP="00BE0B11">
      <w:pPr>
        <w:pStyle w:val="1"/>
        <w:spacing w:line="240" w:lineRule="auto"/>
        <w:rPr>
          <w:bCs/>
          <w:sz w:val="22"/>
          <w:szCs w:val="22"/>
        </w:rPr>
      </w:pPr>
      <w:r w:rsidRPr="00BE0B11">
        <w:rPr>
          <w:b/>
          <w:bCs/>
          <w:sz w:val="22"/>
          <w:szCs w:val="22"/>
        </w:rPr>
        <w:t xml:space="preserve"> РЕШИЛИ:                                                                                   </w:t>
      </w:r>
      <w:r w:rsidRPr="00BE0B11">
        <w:rPr>
          <w:bCs/>
          <w:sz w:val="22"/>
          <w:szCs w:val="22"/>
        </w:rPr>
        <w:t xml:space="preserve">-согласиться с вынесенным представлением Похвистневской межрайонной прокуратуры;                                                                    </w:t>
      </w:r>
    </w:p>
    <w:p w:rsidR="006C562E" w:rsidRDefault="005A6B8B" w:rsidP="00BE0B11">
      <w:pPr>
        <w:pStyle w:val="1"/>
        <w:spacing w:line="240" w:lineRule="auto"/>
        <w:rPr>
          <w:bCs/>
          <w:sz w:val="22"/>
          <w:szCs w:val="22"/>
        </w:rPr>
      </w:pPr>
      <w:r w:rsidRPr="00BE0B11">
        <w:rPr>
          <w:bCs/>
          <w:sz w:val="22"/>
          <w:szCs w:val="22"/>
        </w:rPr>
        <w:t xml:space="preserve">-рекомендовать Главе муниципального района Похвистневский привлечь к дисциплинарной ответственности и объявить замечание </w:t>
      </w:r>
      <w:r w:rsidR="006C562E">
        <w:rPr>
          <w:bCs/>
          <w:sz w:val="22"/>
          <w:szCs w:val="22"/>
        </w:rPr>
        <w:t>ответственному</w:t>
      </w:r>
      <w:r w:rsidR="006C562E" w:rsidRPr="006C562E">
        <w:rPr>
          <w:bCs/>
          <w:sz w:val="22"/>
          <w:szCs w:val="22"/>
        </w:rPr>
        <w:t xml:space="preserve"> </w:t>
      </w:r>
      <w:r w:rsidR="006C562E">
        <w:rPr>
          <w:bCs/>
          <w:sz w:val="22"/>
          <w:szCs w:val="22"/>
        </w:rPr>
        <w:t>секретарю</w:t>
      </w:r>
      <w:r w:rsidR="006C562E" w:rsidRPr="006C562E">
        <w:rPr>
          <w:bCs/>
          <w:sz w:val="22"/>
          <w:szCs w:val="22"/>
        </w:rPr>
        <w:t xml:space="preserve"> КДН и ЗП муниципального района Похвистневский Силавской О.В</w:t>
      </w:r>
      <w:r w:rsidR="006C562E">
        <w:rPr>
          <w:bCs/>
          <w:sz w:val="22"/>
          <w:szCs w:val="22"/>
        </w:rPr>
        <w:t>.;</w:t>
      </w:r>
      <w:r w:rsidR="000A49DC" w:rsidRPr="00BE0B11"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</w:p>
    <w:p w:rsidR="006C562E" w:rsidRDefault="005A6B8B" w:rsidP="00BE0B11">
      <w:pPr>
        <w:pStyle w:val="1"/>
        <w:spacing w:line="240" w:lineRule="auto"/>
        <w:rPr>
          <w:bCs/>
          <w:sz w:val="22"/>
          <w:szCs w:val="22"/>
        </w:rPr>
      </w:pPr>
      <w:r w:rsidRPr="00BE0B11">
        <w:rPr>
          <w:bCs/>
          <w:sz w:val="22"/>
          <w:szCs w:val="22"/>
        </w:rPr>
        <w:t>– копию Распоряжения о дисциплинарном взыскании направить в Похвистневскую межрайонную прокуратуру</w:t>
      </w:r>
      <w:r w:rsidR="006C562E">
        <w:rPr>
          <w:bCs/>
          <w:sz w:val="22"/>
          <w:szCs w:val="22"/>
        </w:rPr>
        <w:t>;</w:t>
      </w:r>
    </w:p>
    <w:p w:rsidR="005A6B8B" w:rsidRPr="00BE0B11" w:rsidRDefault="00BE0B11" w:rsidP="00BE0B11">
      <w:pPr>
        <w:pStyle w:val="1"/>
        <w:spacing w:line="240" w:lineRule="auto"/>
        <w:rPr>
          <w:bCs/>
          <w:sz w:val="22"/>
          <w:szCs w:val="22"/>
        </w:rPr>
      </w:pPr>
      <w:r w:rsidRPr="00BE0B11">
        <w:rPr>
          <w:bCs/>
          <w:sz w:val="22"/>
          <w:szCs w:val="22"/>
        </w:rPr>
        <w:t xml:space="preserve">- </w:t>
      </w:r>
      <w:r w:rsidR="006C562E" w:rsidRPr="006C562E">
        <w:rPr>
          <w:bCs/>
          <w:sz w:val="22"/>
          <w:szCs w:val="22"/>
        </w:rPr>
        <w:t>ответственному секретарю КДН и ЗП муниципального района Похвистневский Силавской О.В</w:t>
      </w:r>
      <w:r w:rsidR="006C562E">
        <w:rPr>
          <w:bCs/>
          <w:sz w:val="22"/>
          <w:szCs w:val="22"/>
        </w:rPr>
        <w:t>., совместно с субъектами профилактики</w:t>
      </w:r>
      <w:r w:rsidR="00271D09">
        <w:rPr>
          <w:bCs/>
          <w:sz w:val="22"/>
          <w:szCs w:val="22"/>
        </w:rPr>
        <w:t xml:space="preserve"> и Похвистневской межрайонной прокуратурой</w:t>
      </w:r>
      <w:r w:rsidR="006C562E">
        <w:rPr>
          <w:bCs/>
          <w:sz w:val="22"/>
          <w:szCs w:val="22"/>
        </w:rPr>
        <w:t xml:space="preserve"> разработать комплекс мероприятий, </w:t>
      </w:r>
      <w:r w:rsidR="00C52FDE">
        <w:rPr>
          <w:bCs/>
          <w:sz w:val="22"/>
          <w:szCs w:val="22"/>
        </w:rPr>
        <w:t xml:space="preserve">информационные </w:t>
      </w:r>
      <w:r w:rsidR="006C562E">
        <w:rPr>
          <w:bCs/>
          <w:sz w:val="22"/>
          <w:szCs w:val="22"/>
        </w:rPr>
        <w:t>буклеты направленные на профилактику безнадзорности и правонарушений несовершеннолетних.</w:t>
      </w:r>
    </w:p>
    <w:p w:rsidR="005A6B8B" w:rsidRPr="00BE0B11" w:rsidRDefault="005A6B8B" w:rsidP="00BE0B11">
      <w:pPr>
        <w:pStyle w:val="1"/>
        <w:spacing w:line="240" w:lineRule="auto"/>
        <w:rPr>
          <w:bCs/>
          <w:sz w:val="22"/>
          <w:szCs w:val="22"/>
        </w:rPr>
      </w:pPr>
      <w:r w:rsidRPr="00BE0B11">
        <w:rPr>
          <w:bCs/>
          <w:sz w:val="22"/>
          <w:szCs w:val="22"/>
        </w:rPr>
        <w:t xml:space="preserve">  </w:t>
      </w:r>
      <w:r w:rsidRPr="00BE0B11">
        <w:rPr>
          <w:b/>
          <w:bCs/>
          <w:sz w:val="22"/>
          <w:szCs w:val="22"/>
        </w:rPr>
        <w:t xml:space="preserve">ГОЛОСОВАЛИ:                                                                                                  </w:t>
      </w:r>
      <w:r w:rsidRPr="00BE0B11">
        <w:rPr>
          <w:bCs/>
          <w:sz w:val="22"/>
          <w:szCs w:val="22"/>
        </w:rPr>
        <w:t>«за» привлечение к дисциплинарной ответственности-</w:t>
      </w:r>
      <w:r w:rsidR="00271D09">
        <w:rPr>
          <w:bCs/>
          <w:sz w:val="22"/>
          <w:szCs w:val="22"/>
        </w:rPr>
        <w:t>7</w:t>
      </w:r>
      <w:r w:rsidRPr="00BE0B11">
        <w:rPr>
          <w:bCs/>
          <w:sz w:val="22"/>
          <w:szCs w:val="22"/>
        </w:rPr>
        <w:t xml:space="preserve"> чел.</w:t>
      </w:r>
      <w:r w:rsidR="00271D09">
        <w:rPr>
          <w:bCs/>
          <w:sz w:val="22"/>
          <w:szCs w:val="22"/>
        </w:rPr>
        <w:t>; «воздержались» -1 чел.</w:t>
      </w:r>
    </w:p>
    <w:p w:rsidR="00ED0D1B" w:rsidRPr="00BE0B11" w:rsidRDefault="00ED0D1B" w:rsidP="00BE0B11">
      <w:pPr>
        <w:pStyle w:val="1"/>
        <w:spacing w:line="240" w:lineRule="auto"/>
        <w:rPr>
          <w:bCs/>
          <w:sz w:val="22"/>
          <w:szCs w:val="22"/>
        </w:rPr>
      </w:pPr>
    </w:p>
    <w:p w:rsidR="00ED0D1B" w:rsidRPr="00ED0D1B" w:rsidRDefault="00ED0D1B" w:rsidP="00001056">
      <w:pPr>
        <w:pStyle w:val="1"/>
        <w:ind w:right="20"/>
        <w:rPr>
          <w:sz w:val="24"/>
          <w:szCs w:val="24"/>
        </w:rPr>
      </w:pPr>
    </w:p>
    <w:p w:rsidR="00BE0B11" w:rsidRDefault="00BE0B11" w:rsidP="00D5054C">
      <w:pPr>
        <w:pStyle w:val="160"/>
        <w:spacing w:line="240" w:lineRule="auto"/>
        <w:ind w:right="1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комиссии                                                   </w:t>
      </w:r>
      <w:r w:rsidR="00C935C4" w:rsidRPr="00D5054C">
        <w:rPr>
          <w:sz w:val="22"/>
          <w:szCs w:val="22"/>
        </w:rPr>
        <w:t>И.Т.Дерюжова</w:t>
      </w:r>
      <w:r w:rsidR="000A51C5">
        <w:rPr>
          <w:sz w:val="22"/>
          <w:szCs w:val="22"/>
        </w:rPr>
        <w:t xml:space="preserve">                                                   </w:t>
      </w:r>
    </w:p>
    <w:p w:rsidR="00C935C4" w:rsidRPr="000A51C5" w:rsidRDefault="000A51C5" w:rsidP="00D5054C">
      <w:pPr>
        <w:pStyle w:val="160"/>
        <w:spacing w:line="240" w:lineRule="auto"/>
        <w:ind w:right="1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935C4" w:rsidRPr="00D5054C">
        <w:rPr>
          <w:sz w:val="22"/>
          <w:szCs w:val="22"/>
        </w:rPr>
        <w:t>Члены комиссии:</w:t>
      </w:r>
    </w:p>
    <w:p w:rsidR="00D010B8" w:rsidRPr="00D5054C" w:rsidRDefault="00271D09" w:rsidP="00271D09">
      <w:pPr>
        <w:tabs>
          <w:tab w:val="left" w:pos="4253"/>
          <w:tab w:val="left" w:pos="8647"/>
        </w:tabs>
        <w:spacing w:after="200"/>
        <w:ind w:right="236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r w:rsidR="00D5054C">
        <w:rPr>
          <w:bCs/>
          <w:sz w:val="22"/>
          <w:szCs w:val="22"/>
        </w:rPr>
        <w:t>Николаева Е.В.</w:t>
      </w:r>
      <w:r w:rsidR="00D010B8" w:rsidRPr="00D5054C">
        <w:rPr>
          <w:bCs/>
          <w:sz w:val="22"/>
          <w:szCs w:val="22"/>
        </w:rPr>
        <w:t xml:space="preserve">                                  </w:t>
      </w:r>
    </w:p>
    <w:p w:rsidR="00D010B8" w:rsidRPr="00D5054C" w:rsidRDefault="00D010B8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D5054C">
        <w:rPr>
          <w:bCs/>
          <w:sz w:val="22"/>
          <w:szCs w:val="22"/>
        </w:rPr>
        <w:t xml:space="preserve">Заляльдинова Г.Д.  </w:t>
      </w:r>
      <w:r w:rsidR="00D5054C">
        <w:rPr>
          <w:bCs/>
          <w:sz w:val="22"/>
          <w:szCs w:val="22"/>
        </w:rPr>
        <w:t xml:space="preserve">                                              </w:t>
      </w:r>
    </w:p>
    <w:p w:rsidR="00D010B8" w:rsidRPr="00D5054C" w:rsidRDefault="00D010B8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D5054C">
        <w:rPr>
          <w:bCs/>
          <w:sz w:val="22"/>
          <w:szCs w:val="22"/>
        </w:rPr>
        <w:t>Осина Е.В.</w:t>
      </w:r>
      <w:r w:rsidR="00D5054C">
        <w:rPr>
          <w:bCs/>
          <w:sz w:val="22"/>
          <w:szCs w:val="22"/>
        </w:rPr>
        <w:t xml:space="preserve">                                                         </w:t>
      </w:r>
    </w:p>
    <w:p w:rsidR="00271D09" w:rsidRDefault="00D010B8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D5054C">
        <w:rPr>
          <w:bCs/>
          <w:sz w:val="22"/>
          <w:szCs w:val="22"/>
        </w:rPr>
        <w:t>Макарова Е.И</w:t>
      </w:r>
      <w:r w:rsidR="00D5054C">
        <w:rPr>
          <w:bCs/>
          <w:sz w:val="22"/>
          <w:szCs w:val="22"/>
        </w:rPr>
        <w:t xml:space="preserve">  </w:t>
      </w:r>
    </w:p>
    <w:p w:rsidR="00271D09" w:rsidRDefault="00271D09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271D09">
        <w:rPr>
          <w:bCs/>
          <w:sz w:val="22"/>
          <w:szCs w:val="22"/>
        </w:rPr>
        <w:t>Денисова О.А.</w:t>
      </w:r>
      <w:r>
        <w:rPr>
          <w:bCs/>
          <w:sz w:val="22"/>
          <w:szCs w:val="22"/>
        </w:rPr>
        <w:t xml:space="preserve"> </w:t>
      </w:r>
    </w:p>
    <w:p w:rsidR="00271D09" w:rsidRDefault="00271D09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271D09">
        <w:rPr>
          <w:bCs/>
          <w:sz w:val="22"/>
          <w:szCs w:val="22"/>
        </w:rPr>
        <w:t>Ятманкин В.А.</w:t>
      </w:r>
      <w:r w:rsidR="00D5054C">
        <w:rPr>
          <w:bCs/>
          <w:sz w:val="22"/>
          <w:szCs w:val="22"/>
        </w:rPr>
        <w:t xml:space="preserve">   </w:t>
      </w:r>
    </w:p>
    <w:p w:rsidR="00D010B8" w:rsidRPr="00D5054C" w:rsidRDefault="00271D09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Пантелеева Л.М.</w:t>
      </w:r>
      <w:r w:rsidR="00D5054C">
        <w:rPr>
          <w:bCs/>
          <w:sz w:val="22"/>
          <w:szCs w:val="22"/>
        </w:rPr>
        <w:t xml:space="preserve">                                           </w:t>
      </w:r>
    </w:p>
    <w:p w:rsidR="007124F1" w:rsidRPr="00D5054C" w:rsidRDefault="007124F1" w:rsidP="00D010B8">
      <w:pPr>
        <w:shd w:val="clear" w:color="auto" w:fill="FFFFFF"/>
        <w:tabs>
          <w:tab w:val="left" w:pos="1202"/>
        </w:tabs>
        <w:ind w:right="151"/>
        <w:jc w:val="both"/>
        <w:rPr>
          <w:rFonts w:eastAsia="Times New Roman"/>
          <w:sz w:val="22"/>
          <w:szCs w:val="22"/>
        </w:rPr>
        <w:sectPr w:rsidR="007124F1" w:rsidRPr="00D5054C" w:rsidSect="00317AC2">
          <w:type w:val="continuous"/>
          <w:pgSz w:w="11909" w:h="16834"/>
          <w:pgMar w:top="1440" w:right="710" w:bottom="1440" w:left="1080" w:header="720" w:footer="720" w:gutter="0"/>
          <w:cols w:space="60"/>
          <w:noEndnote/>
          <w:docGrid w:linePitch="272"/>
        </w:sectPr>
      </w:pPr>
      <w:r w:rsidRPr="00D5054C">
        <w:rPr>
          <w:rFonts w:eastAsia="Times New Roman"/>
          <w:sz w:val="22"/>
          <w:szCs w:val="22"/>
        </w:rPr>
        <w:t xml:space="preserve">    </w:t>
      </w:r>
    </w:p>
    <w:p w:rsidR="00345DCF" w:rsidRPr="00D5054C" w:rsidRDefault="00345DCF" w:rsidP="00D010B8">
      <w:pPr>
        <w:numPr>
          <w:ilvl w:val="0"/>
          <w:numId w:val="11"/>
        </w:numPr>
        <w:shd w:val="clear" w:color="auto" w:fill="FFFFFF"/>
        <w:tabs>
          <w:tab w:val="left" w:pos="950"/>
        </w:tabs>
        <w:ind w:right="7"/>
        <w:jc w:val="both"/>
        <w:rPr>
          <w:rFonts w:eastAsia="Times New Roman"/>
          <w:sz w:val="22"/>
          <w:szCs w:val="22"/>
        </w:rPr>
        <w:sectPr w:rsidR="00345DCF" w:rsidRPr="00D5054C" w:rsidSect="00D55895"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lastRenderedPageBreak/>
        <w:t xml:space="preserve">                         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405342" w:rsidRPr="00997EDD" w:rsidRDefault="00CC2426" w:rsidP="00997EDD">
      <w:pPr>
        <w:tabs>
          <w:tab w:val="left" w:pos="4253"/>
          <w:tab w:val="left" w:pos="8647"/>
        </w:tabs>
        <w:spacing w:after="200"/>
        <w:ind w:right="2366"/>
        <w:rPr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864"/>
      </w:tblGrid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jc w:val="both"/>
              <w:rPr>
                <w:b/>
                <w:bCs/>
                <w:sz w:val="22"/>
                <w:szCs w:val="22"/>
              </w:rPr>
            </w:pPr>
            <w:r w:rsidRPr="00997EDD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556"/>
              <w:rPr>
                <w:b/>
                <w:bCs/>
                <w:sz w:val="22"/>
                <w:szCs w:val="22"/>
              </w:rPr>
            </w:pPr>
          </w:p>
        </w:tc>
      </w:tr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310"/>
              <w:rPr>
                <w:b/>
                <w:bCs/>
                <w:sz w:val="22"/>
                <w:szCs w:val="22"/>
              </w:rPr>
            </w:pPr>
          </w:p>
        </w:tc>
      </w:tr>
    </w:tbl>
    <w:p w:rsidR="00357BBA" w:rsidRPr="00997EDD" w:rsidRDefault="00357BBA" w:rsidP="00997EDD">
      <w:pPr>
        <w:tabs>
          <w:tab w:val="left" w:pos="4253"/>
          <w:tab w:val="left" w:pos="8647"/>
        </w:tabs>
        <w:spacing w:after="200"/>
        <w:ind w:left="-851" w:right="2366" w:firstLine="1556"/>
        <w:rPr>
          <w:b/>
          <w:bCs/>
          <w:sz w:val="22"/>
          <w:szCs w:val="22"/>
        </w:rPr>
      </w:pPr>
    </w:p>
    <w:p w:rsidR="001304E4" w:rsidRPr="00997EDD" w:rsidRDefault="001304E4" w:rsidP="00BB418C">
      <w:pPr>
        <w:tabs>
          <w:tab w:val="left" w:pos="8647"/>
        </w:tabs>
        <w:spacing w:after="200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  <w:bookmarkStart w:id="0" w:name="_GoBack"/>
      <w:bookmarkEnd w:id="0"/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BB418C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8DA3F29"/>
    <w:multiLevelType w:val="multilevel"/>
    <w:tmpl w:val="8DFA1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6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9C45F3"/>
    <w:multiLevelType w:val="multilevel"/>
    <w:tmpl w:val="850A3B8C"/>
    <w:lvl w:ilvl="0">
      <w:start w:val="2021"/>
      <w:numFmt w:val="decimal"/>
      <w:lvlText w:val="29.0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0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1">
    <w:nsid w:val="5F411BF1"/>
    <w:multiLevelType w:val="multilevel"/>
    <w:tmpl w:val="4C140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886619"/>
    <w:multiLevelType w:val="multilevel"/>
    <w:tmpl w:val="14BA7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8F26C6"/>
    <w:multiLevelType w:val="multilevel"/>
    <w:tmpl w:val="B5643CBC"/>
    <w:lvl w:ilvl="0">
      <w:start w:val="2021"/>
      <w:numFmt w:val="decimal"/>
      <w:lvlText w:val="15.11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8"/>
  </w:num>
  <w:num w:numId="8">
    <w:abstractNumId w:val="5"/>
  </w:num>
  <w:num w:numId="9">
    <w:abstractNumId w:val="3"/>
  </w:num>
  <w:num w:numId="10">
    <w:abstractNumId w:val="9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13"/>
  </w:num>
  <w:num w:numId="14">
    <w:abstractNumId w:val="12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1056"/>
    <w:rsid w:val="00005ED3"/>
    <w:rsid w:val="0001504F"/>
    <w:rsid w:val="000178D6"/>
    <w:rsid w:val="000309C1"/>
    <w:rsid w:val="000406F3"/>
    <w:rsid w:val="000413BC"/>
    <w:rsid w:val="00060787"/>
    <w:rsid w:val="000835BB"/>
    <w:rsid w:val="0009569D"/>
    <w:rsid w:val="0009738E"/>
    <w:rsid w:val="000A1CEC"/>
    <w:rsid w:val="000A49DC"/>
    <w:rsid w:val="000A51C5"/>
    <w:rsid w:val="000B3294"/>
    <w:rsid w:val="000B3CF4"/>
    <w:rsid w:val="000C7286"/>
    <w:rsid w:val="000D6C8C"/>
    <w:rsid w:val="000F3BD0"/>
    <w:rsid w:val="000F5581"/>
    <w:rsid w:val="00117501"/>
    <w:rsid w:val="0012498E"/>
    <w:rsid w:val="001304E4"/>
    <w:rsid w:val="00153605"/>
    <w:rsid w:val="001611B6"/>
    <w:rsid w:val="0017655D"/>
    <w:rsid w:val="0018007F"/>
    <w:rsid w:val="00182D9B"/>
    <w:rsid w:val="00197A3D"/>
    <w:rsid w:val="001C3EE5"/>
    <w:rsid w:val="001E21BE"/>
    <w:rsid w:val="001E5EE9"/>
    <w:rsid w:val="00214BD6"/>
    <w:rsid w:val="00215940"/>
    <w:rsid w:val="00221F0A"/>
    <w:rsid w:val="00222E51"/>
    <w:rsid w:val="002305D4"/>
    <w:rsid w:val="00234399"/>
    <w:rsid w:val="0024066B"/>
    <w:rsid w:val="002453E3"/>
    <w:rsid w:val="00253A90"/>
    <w:rsid w:val="00261B2E"/>
    <w:rsid w:val="0026654C"/>
    <w:rsid w:val="002676B4"/>
    <w:rsid w:val="00267CE5"/>
    <w:rsid w:val="00271D09"/>
    <w:rsid w:val="00272BDD"/>
    <w:rsid w:val="00274A9A"/>
    <w:rsid w:val="002759A7"/>
    <w:rsid w:val="0027695B"/>
    <w:rsid w:val="00277E88"/>
    <w:rsid w:val="00293C85"/>
    <w:rsid w:val="00295962"/>
    <w:rsid w:val="00296A71"/>
    <w:rsid w:val="002971A0"/>
    <w:rsid w:val="002B3336"/>
    <w:rsid w:val="002B7747"/>
    <w:rsid w:val="002C3FF1"/>
    <w:rsid w:val="002D2A52"/>
    <w:rsid w:val="002D31C2"/>
    <w:rsid w:val="002D71EE"/>
    <w:rsid w:val="00302F8F"/>
    <w:rsid w:val="00310986"/>
    <w:rsid w:val="00311980"/>
    <w:rsid w:val="00314DAB"/>
    <w:rsid w:val="00315A00"/>
    <w:rsid w:val="00317AC2"/>
    <w:rsid w:val="003223C0"/>
    <w:rsid w:val="00323CC7"/>
    <w:rsid w:val="00332461"/>
    <w:rsid w:val="00337228"/>
    <w:rsid w:val="003411E3"/>
    <w:rsid w:val="00344AE1"/>
    <w:rsid w:val="00345DCF"/>
    <w:rsid w:val="003462EE"/>
    <w:rsid w:val="003545A1"/>
    <w:rsid w:val="00357BBA"/>
    <w:rsid w:val="00370198"/>
    <w:rsid w:val="00381425"/>
    <w:rsid w:val="003815D9"/>
    <w:rsid w:val="003851E9"/>
    <w:rsid w:val="00391C2D"/>
    <w:rsid w:val="003A717A"/>
    <w:rsid w:val="003B0A79"/>
    <w:rsid w:val="003B176A"/>
    <w:rsid w:val="003C4BE6"/>
    <w:rsid w:val="003E2C0A"/>
    <w:rsid w:val="003E6670"/>
    <w:rsid w:val="003F01DE"/>
    <w:rsid w:val="003F3F98"/>
    <w:rsid w:val="003F5B86"/>
    <w:rsid w:val="0040076C"/>
    <w:rsid w:val="00401C94"/>
    <w:rsid w:val="00401F39"/>
    <w:rsid w:val="00405342"/>
    <w:rsid w:val="00413915"/>
    <w:rsid w:val="00414CCD"/>
    <w:rsid w:val="00417AF0"/>
    <w:rsid w:val="00420BCF"/>
    <w:rsid w:val="0042460A"/>
    <w:rsid w:val="0044243C"/>
    <w:rsid w:val="00445DAE"/>
    <w:rsid w:val="00453BC2"/>
    <w:rsid w:val="00457B6B"/>
    <w:rsid w:val="004616B1"/>
    <w:rsid w:val="00464A1B"/>
    <w:rsid w:val="004A23A7"/>
    <w:rsid w:val="004C23B0"/>
    <w:rsid w:val="004C2709"/>
    <w:rsid w:val="004F2A4A"/>
    <w:rsid w:val="004F45D5"/>
    <w:rsid w:val="0050433F"/>
    <w:rsid w:val="00504CC3"/>
    <w:rsid w:val="005068DB"/>
    <w:rsid w:val="00511C12"/>
    <w:rsid w:val="005162A7"/>
    <w:rsid w:val="00530EDD"/>
    <w:rsid w:val="00543C2B"/>
    <w:rsid w:val="005460DC"/>
    <w:rsid w:val="0055080F"/>
    <w:rsid w:val="00560DFF"/>
    <w:rsid w:val="005735E4"/>
    <w:rsid w:val="0059014E"/>
    <w:rsid w:val="005A3B2C"/>
    <w:rsid w:val="005A6B8B"/>
    <w:rsid w:val="005C0F35"/>
    <w:rsid w:val="005C12C1"/>
    <w:rsid w:val="005C558D"/>
    <w:rsid w:val="005D03F0"/>
    <w:rsid w:val="005E02DF"/>
    <w:rsid w:val="005E0884"/>
    <w:rsid w:val="005F56DC"/>
    <w:rsid w:val="0061099F"/>
    <w:rsid w:val="00610A87"/>
    <w:rsid w:val="006220D5"/>
    <w:rsid w:val="00627503"/>
    <w:rsid w:val="00642979"/>
    <w:rsid w:val="00642E99"/>
    <w:rsid w:val="00643366"/>
    <w:rsid w:val="0064510C"/>
    <w:rsid w:val="00646D5E"/>
    <w:rsid w:val="006478CD"/>
    <w:rsid w:val="00650BF2"/>
    <w:rsid w:val="00653EFC"/>
    <w:rsid w:val="0066535B"/>
    <w:rsid w:val="00671ED9"/>
    <w:rsid w:val="0069307A"/>
    <w:rsid w:val="00696231"/>
    <w:rsid w:val="006B628E"/>
    <w:rsid w:val="006C05CF"/>
    <w:rsid w:val="006C2F28"/>
    <w:rsid w:val="006C562E"/>
    <w:rsid w:val="006D1B2F"/>
    <w:rsid w:val="006F4A3C"/>
    <w:rsid w:val="0070025D"/>
    <w:rsid w:val="0070093D"/>
    <w:rsid w:val="007124F1"/>
    <w:rsid w:val="00713E20"/>
    <w:rsid w:val="007207CE"/>
    <w:rsid w:val="0073067D"/>
    <w:rsid w:val="0073331F"/>
    <w:rsid w:val="00743481"/>
    <w:rsid w:val="00752C6D"/>
    <w:rsid w:val="00763485"/>
    <w:rsid w:val="00763ED2"/>
    <w:rsid w:val="007719AC"/>
    <w:rsid w:val="00775FE6"/>
    <w:rsid w:val="00776DED"/>
    <w:rsid w:val="007814DB"/>
    <w:rsid w:val="00784A86"/>
    <w:rsid w:val="00786E2D"/>
    <w:rsid w:val="007903ED"/>
    <w:rsid w:val="007A09D5"/>
    <w:rsid w:val="007B1C6A"/>
    <w:rsid w:val="007C40BA"/>
    <w:rsid w:val="007C4122"/>
    <w:rsid w:val="007C46CB"/>
    <w:rsid w:val="007C7337"/>
    <w:rsid w:val="007D5417"/>
    <w:rsid w:val="007D7A9B"/>
    <w:rsid w:val="007F5C83"/>
    <w:rsid w:val="008003C3"/>
    <w:rsid w:val="00802B4F"/>
    <w:rsid w:val="00802EF9"/>
    <w:rsid w:val="00806A70"/>
    <w:rsid w:val="00811FF8"/>
    <w:rsid w:val="008146BE"/>
    <w:rsid w:val="00816D3C"/>
    <w:rsid w:val="00821B1D"/>
    <w:rsid w:val="008234B7"/>
    <w:rsid w:val="0083134F"/>
    <w:rsid w:val="00831AE3"/>
    <w:rsid w:val="00842749"/>
    <w:rsid w:val="00844B53"/>
    <w:rsid w:val="008502A8"/>
    <w:rsid w:val="0085276E"/>
    <w:rsid w:val="00852782"/>
    <w:rsid w:val="00867CF5"/>
    <w:rsid w:val="0087026E"/>
    <w:rsid w:val="00872035"/>
    <w:rsid w:val="008771AF"/>
    <w:rsid w:val="00885591"/>
    <w:rsid w:val="00886717"/>
    <w:rsid w:val="00887B1E"/>
    <w:rsid w:val="008A40D7"/>
    <w:rsid w:val="008B2C33"/>
    <w:rsid w:val="008B542B"/>
    <w:rsid w:val="008B579D"/>
    <w:rsid w:val="008B7FE5"/>
    <w:rsid w:val="008D631F"/>
    <w:rsid w:val="009009A8"/>
    <w:rsid w:val="009203EF"/>
    <w:rsid w:val="00926A7E"/>
    <w:rsid w:val="00931C3A"/>
    <w:rsid w:val="00942DBC"/>
    <w:rsid w:val="009543DE"/>
    <w:rsid w:val="00954C20"/>
    <w:rsid w:val="009627FB"/>
    <w:rsid w:val="00962A5E"/>
    <w:rsid w:val="00964466"/>
    <w:rsid w:val="00965DEE"/>
    <w:rsid w:val="009728F0"/>
    <w:rsid w:val="0097454F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729A"/>
    <w:rsid w:val="009D414F"/>
    <w:rsid w:val="009E3FCD"/>
    <w:rsid w:val="009E4C92"/>
    <w:rsid w:val="009F210F"/>
    <w:rsid w:val="009F298B"/>
    <w:rsid w:val="009F6834"/>
    <w:rsid w:val="00A001B0"/>
    <w:rsid w:val="00A00335"/>
    <w:rsid w:val="00A011AD"/>
    <w:rsid w:val="00A03139"/>
    <w:rsid w:val="00A12032"/>
    <w:rsid w:val="00A1355C"/>
    <w:rsid w:val="00A13738"/>
    <w:rsid w:val="00A17BC0"/>
    <w:rsid w:val="00A45A54"/>
    <w:rsid w:val="00A57918"/>
    <w:rsid w:val="00A61B9B"/>
    <w:rsid w:val="00A72A34"/>
    <w:rsid w:val="00A770FE"/>
    <w:rsid w:val="00A85A99"/>
    <w:rsid w:val="00A978F5"/>
    <w:rsid w:val="00AA7E39"/>
    <w:rsid w:val="00AB0E36"/>
    <w:rsid w:val="00AB3E6A"/>
    <w:rsid w:val="00AC2BB4"/>
    <w:rsid w:val="00AD011E"/>
    <w:rsid w:val="00AD253C"/>
    <w:rsid w:val="00AD2E43"/>
    <w:rsid w:val="00AE170F"/>
    <w:rsid w:val="00B01531"/>
    <w:rsid w:val="00B1593F"/>
    <w:rsid w:val="00B221F2"/>
    <w:rsid w:val="00B25C76"/>
    <w:rsid w:val="00B33B01"/>
    <w:rsid w:val="00B33CC7"/>
    <w:rsid w:val="00B340FF"/>
    <w:rsid w:val="00B444AB"/>
    <w:rsid w:val="00B45140"/>
    <w:rsid w:val="00B4599D"/>
    <w:rsid w:val="00B45DD6"/>
    <w:rsid w:val="00B4746F"/>
    <w:rsid w:val="00B53EA2"/>
    <w:rsid w:val="00B66BA2"/>
    <w:rsid w:val="00B80D21"/>
    <w:rsid w:val="00B80F36"/>
    <w:rsid w:val="00B8113F"/>
    <w:rsid w:val="00B9503B"/>
    <w:rsid w:val="00BA6705"/>
    <w:rsid w:val="00BA7F27"/>
    <w:rsid w:val="00BB418C"/>
    <w:rsid w:val="00BB6573"/>
    <w:rsid w:val="00BB7FCB"/>
    <w:rsid w:val="00BC5157"/>
    <w:rsid w:val="00BC79A4"/>
    <w:rsid w:val="00BD42E8"/>
    <w:rsid w:val="00BE0B11"/>
    <w:rsid w:val="00BE1A5F"/>
    <w:rsid w:val="00BE2B18"/>
    <w:rsid w:val="00BE5040"/>
    <w:rsid w:val="00C0553F"/>
    <w:rsid w:val="00C143A0"/>
    <w:rsid w:val="00C17BAE"/>
    <w:rsid w:val="00C24818"/>
    <w:rsid w:val="00C442E1"/>
    <w:rsid w:val="00C52375"/>
    <w:rsid w:val="00C52FDE"/>
    <w:rsid w:val="00C63E35"/>
    <w:rsid w:val="00C704D2"/>
    <w:rsid w:val="00C716C5"/>
    <w:rsid w:val="00C71E97"/>
    <w:rsid w:val="00C77E3E"/>
    <w:rsid w:val="00C8190E"/>
    <w:rsid w:val="00C84460"/>
    <w:rsid w:val="00C86F0F"/>
    <w:rsid w:val="00C87C2E"/>
    <w:rsid w:val="00C92815"/>
    <w:rsid w:val="00C935C4"/>
    <w:rsid w:val="00CB20CE"/>
    <w:rsid w:val="00CB7EBD"/>
    <w:rsid w:val="00CC16BB"/>
    <w:rsid w:val="00CC2426"/>
    <w:rsid w:val="00CC5E44"/>
    <w:rsid w:val="00CC7B55"/>
    <w:rsid w:val="00CD46A0"/>
    <w:rsid w:val="00CE69B2"/>
    <w:rsid w:val="00CF64EB"/>
    <w:rsid w:val="00D010B8"/>
    <w:rsid w:val="00D0168B"/>
    <w:rsid w:val="00D120D4"/>
    <w:rsid w:val="00D12BCD"/>
    <w:rsid w:val="00D2374D"/>
    <w:rsid w:val="00D27F0D"/>
    <w:rsid w:val="00D31352"/>
    <w:rsid w:val="00D34A85"/>
    <w:rsid w:val="00D469AD"/>
    <w:rsid w:val="00D5054C"/>
    <w:rsid w:val="00D50B8F"/>
    <w:rsid w:val="00D50D0D"/>
    <w:rsid w:val="00D55895"/>
    <w:rsid w:val="00D56D92"/>
    <w:rsid w:val="00D615E2"/>
    <w:rsid w:val="00D70733"/>
    <w:rsid w:val="00D71057"/>
    <w:rsid w:val="00D812FC"/>
    <w:rsid w:val="00D82D12"/>
    <w:rsid w:val="00D85B84"/>
    <w:rsid w:val="00D95ABB"/>
    <w:rsid w:val="00D963BC"/>
    <w:rsid w:val="00DA34C6"/>
    <w:rsid w:val="00DA3979"/>
    <w:rsid w:val="00DA5793"/>
    <w:rsid w:val="00DB675A"/>
    <w:rsid w:val="00DC27F2"/>
    <w:rsid w:val="00DD708C"/>
    <w:rsid w:val="00DE3D86"/>
    <w:rsid w:val="00DE4217"/>
    <w:rsid w:val="00DF2D06"/>
    <w:rsid w:val="00E07ACE"/>
    <w:rsid w:val="00E17D9B"/>
    <w:rsid w:val="00E26346"/>
    <w:rsid w:val="00E51719"/>
    <w:rsid w:val="00E60871"/>
    <w:rsid w:val="00E712E9"/>
    <w:rsid w:val="00E72B61"/>
    <w:rsid w:val="00E72B86"/>
    <w:rsid w:val="00E72E91"/>
    <w:rsid w:val="00E80B70"/>
    <w:rsid w:val="00EA04C0"/>
    <w:rsid w:val="00EA2138"/>
    <w:rsid w:val="00EA7BA9"/>
    <w:rsid w:val="00EB5F43"/>
    <w:rsid w:val="00EB674A"/>
    <w:rsid w:val="00ED0D1B"/>
    <w:rsid w:val="00F0381D"/>
    <w:rsid w:val="00F04947"/>
    <w:rsid w:val="00F04F69"/>
    <w:rsid w:val="00F0739A"/>
    <w:rsid w:val="00F132EE"/>
    <w:rsid w:val="00F13B6B"/>
    <w:rsid w:val="00F16E51"/>
    <w:rsid w:val="00F22469"/>
    <w:rsid w:val="00F254A5"/>
    <w:rsid w:val="00F357CC"/>
    <w:rsid w:val="00F36E27"/>
    <w:rsid w:val="00F43A50"/>
    <w:rsid w:val="00F50625"/>
    <w:rsid w:val="00F64099"/>
    <w:rsid w:val="00F851A4"/>
    <w:rsid w:val="00F918DC"/>
    <w:rsid w:val="00F97295"/>
    <w:rsid w:val="00FA2A6C"/>
    <w:rsid w:val="00FB7B83"/>
    <w:rsid w:val="00FC0DA6"/>
    <w:rsid w:val="00FC1656"/>
    <w:rsid w:val="00FC6427"/>
    <w:rsid w:val="00FE1276"/>
    <w:rsid w:val="00FE22F7"/>
    <w:rsid w:val="00FE5DAC"/>
    <w:rsid w:val="00FE6464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32FEA-4A68-4A91-B6CF-BC4D388A6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</Pages>
  <Words>1965</Words>
  <Characters>11202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Хватов Андрей Игоревич</dc:creator>
  <cp:lastModifiedBy>Отдел кадров</cp:lastModifiedBy>
  <cp:revision>55</cp:revision>
  <cp:lastPrinted>2022-04-13T09:04:00Z</cp:lastPrinted>
  <dcterms:created xsi:type="dcterms:W3CDTF">2022-01-26T05:49:00Z</dcterms:created>
  <dcterms:modified xsi:type="dcterms:W3CDTF">2022-04-13T09:06:00Z</dcterms:modified>
</cp:coreProperties>
</file>