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44367">
        <w:rPr>
          <w:rFonts w:ascii="Times New Roman" w:hAnsi="Times New Roman" w:cs="Times New Roman"/>
          <w:b/>
          <w:sz w:val="28"/>
          <w:szCs w:val="28"/>
        </w:rPr>
        <w:t>1</w:t>
      </w:r>
    </w:p>
    <w:p w:rsidR="000452E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комиссии по противодействию коррупции в муниципальном районе Похвистневский</w:t>
      </w:r>
    </w:p>
    <w:p w:rsidR="00244367" w:rsidRPr="00244367" w:rsidRDefault="00244367" w:rsidP="002443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24.03.2022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44367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244367" w:rsidRPr="00244367" w:rsidRDefault="00244367" w:rsidP="002443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Начало в 09.00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44367">
        <w:rPr>
          <w:rFonts w:ascii="Times New Roman" w:hAnsi="Times New Roman" w:cs="Times New Roman"/>
          <w:sz w:val="28"/>
          <w:szCs w:val="28"/>
        </w:rPr>
        <w:t>Большой зал</w:t>
      </w:r>
    </w:p>
    <w:p w:rsidR="00244367" w:rsidRDefault="00244367" w:rsidP="002443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Окончание в 10.00 </w:t>
      </w:r>
    </w:p>
    <w:p w:rsid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F21">
        <w:rPr>
          <w:rFonts w:ascii="Times New Roman" w:hAnsi="Times New Roman" w:cs="Times New Roman"/>
          <w:b/>
          <w:sz w:val="28"/>
          <w:szCs w:val="28"/>
        </w:rPr>
        <w:t xml:space="preserve">Присутствовали из 30 членов комиссии </w:t>
      </w:r>
      <w:r w:rsidR="00BD7D11">
        <w:rPr>
          <w:rFonts w:ascii="Times New Roman" w:hAnsi="Times New Roman" w:cs="Times New Roman"/>
          <w:b/>
          <w:sz w:val="28"/>
          <w:szCs w:val="28"/>
        </w:rPr>
        <w:t>28</w:t>
      </w:r>
      <w:r w:rsidRPr="00901F21">
        <w:rPr>
          <w:rFonts w:ascii="Times New Roman" w:hAnsi="Times New Roman" w:cs="Times New Roman"/>
          <w:b/>
          <w:sz w:val="28"/>
          <w:szCs w:val="28"/>
        </w:rPr>
        <w:t xml:space="preserve"> человек:</w:t>
      </w:r>
      <w:r w:rsidRPr="00901F21">
        <w:rPr>
          <w:rFonts w:ascii="Times New Roman" w:hAnsi="Times New Roman" w:cs="Times New Roman"/>
          <w:sz w:val="28"/>
          <w:szCs w:val="28"/>
        </w:rPr>
        <w:t xml:space="preserve"> (отсутствовали по уважительной причине – </w:t>
      </w:r>
      <w:r w:rsidR="00BD7D11">
        <w:rPr>
          <w:rFonts w:ascii="Times New Roman" w:hAnsi="Times New Roman" w:cs="Times New Roman"/>
          <w:sz w:val="28"/>
          <w:szCs w:val="28"/>
        </w:rPr>
        <w:t xml:space="preserve">2 </w:t>
      </w:r>
      <w:r w:rsidR="00901F21" w:rsidRPr="00901F21">
        <w:rPr>
          <w:rFonts w:ascii="Times New Roman" w:hAnsi="Times New Roman" w:cs="Times New Roman"/>
          <w:sz w:val="28"/>
          <w:szCs w:val="28"/>
        </w:rPr>
        <w:t>человек</w:t>
      </w:r>
      <w:r w:rsidR="00BD7D11">
        <w:rPr>
          <w:rFonts w:ascii="Times New Roman" w:hAnsi="Times New Roman" w:cs="Times New Roman"/>
          <w:sz w:val="28"/>
          <w:szCs w:val="28"/>
        </w:rPr>
        <w:t>а</w:t>
      </w:r>
      <w:r w:rsidRPr="00901F21">
        <w:rPr>
          <w:rFonts w:ascii="Times New Roman" w:hAnsi="Times New Roman" w:cs="Times New Roman"/>
          <w:sz w:val="28"/>
          <w:szCs w:val="28"/>
        </w:rPr>
        <w:t>):</w:t>
      </w:r>
      <w:r w:rsidRPr="00244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>Заместитель председателя – Черкасов С.В.</w:t>
      </w: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>Секретарь комиссии – Дерюжова И.Т.</w:t>
      </w: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367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>Представитель МО МВД «Похвистневский»</w:t>
      </w:r>
      <w:r w:rsidR="00561ECF">
        <w:rPr>
          <w:rFonts w:ascii="Times New Roman" w:hAnsi="Times New Roman" w:cs="Times New Roman"/>
          <w:sz w:val="28"/>
          <w:szCs w:val="28"/>
        </w:rPr>
        <w:t>,</w:t>
      </w:r>
      <w:r w:rsidRPr="00244367">
        <w:rPr>
          <w:rFonts w:ascii="Times New Roman" w:hAnsi="Times New Roman" w:cs="Times New Roman"/>
          <w:sz w:val="28"/>
          <w:szCs w:val="28"/>
        </w:rPr>
        <w:t xml:space="preserve"> </w:t>
      </w:r>
      <w:r w:rsidR="00561ECF">
        <w:rPr>
          <w:rFonts w:ascii="Times New Roman" w:hAnsi="Times New Roman" w:cs="Times New Roman"/>
          <w:sz w:val="28"/>
          <w:szCs w:val="28"/>
        </w:rPr>
        <w:t>старший группы экономической безопасности и противодействия коррупции - Егоров  Василий Валерьевич</w:t>
      </w:r>
      <w:r w:rsidR="00901F21">
        <w:rPr>
          <w:rFonts w:ascii="Times New Roman" w:hAnsi="Times New Roman" w:cs="Times New Roman"/>
          <w:sz w:val="28"/>
          <w:szCs w:val="28"/>
        </w:rPr>
        <w:t>.</w:t>
      </w:r>
    </w:p>
    <w:p w:rsidR="00244367" w:rsidRP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spellStart"/>
      <w:r w:rsidRPr="00244367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244367">
        <w:rPr>
          <w:rFonts w:ascii="Times New Roman" w:hAnsi="Times New Roman" w:cs="Times New Roman"/>
          <w:sz w:val="28"/>
          <w:szCs w:val="28"/>
        </w:rPr>
        <w:t xml:space="preserve"> межрайонной прокуроры</w:t>
      </w:r>
      <w:r w:rsidR="00561ECF">
        <w:rPr>
          <w:rFonts w:ascii="Times New Roman" w:hAnsi="Times New Roman" w:cs="Times New Roman"/>
          <w:sz w:val="28"/>
          <w:szCs w:val="28"/>
        </w:rPr>
        <w:t>,</w:t>
      </w:r>
      <w:r w:rsidRPr="00244367">
        <w:rPr>
          <w:rFonts w:ascii="Times New Roman" w:hAnsi="Times New Roman" w:cs="Times New Roman"/>
          <w:sz w:val="28"/>
          <w:szCs w:val="28"/>
        </w:rPr>
        <w:t xml:space="preserve"> старший советник юстиции </w:t>
      </w:r>
      <w:r w:rsidR="00561ECF">
        <w:rPr>
          <w:rFonts w:ascii="Times New Roman" w:hAnsi="Times New Roman" w:cs="Times New Roman"/>
          <w:sz w:val="28"/>
          <w:szCs w:val="28"/>
        </w:rPr>
        <w:t>–</w:t>
      </w:r>
      <w:r w:rsidRPr="00244367">
        <w:rPr>
          <w:rFonts w:ascii="Times New Roman" w:hAnsi="Times New Roman" w:cs="Times New Roman"/>
          <w:sz w:val="28"/>
          <w:szCs w:val="28"/>
        </w:rPr>
        <w:t xml:space="preserve"> </w:t>
      </w:r>
      <w:r w:rsidR="00561ECF">
        <w:rPr>
          <w:rFonts w:ascii="Times New Roman" w:hAnsi="Times New Roman" w:cs="Times New Roman"/>
          <w:sz w:val="28"/>
          <w:szCs w:val="28"/>
        </w:rPr>
        <w:t>Маркелов С.Ю.</w:t>
      </w:r>
    </w:p>
    <w:p w:rsidR="00244367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Представители общественных организаций: руководитель Общественного Совета района – </w:t>
      </w:r>
      <w:proofErr w:type="spellStart"/>
      <w:r w:rsidRPr="00244367">
        <w:rPr>
          <w:rFonts w:ascii="Times New Roman" w:hAnsi="Times New Roman" w:cs="Times New Roman"/>
          <w:sz w:val="28"/>
          <w:szCs w:val="28"/>
        </w:rPr>
        <w:t>Ширшова</w:t>
      </w:r>
      <w:proofErr w:type="spellEnd"/>
      <w:r w:rsidRPr="00244367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244367" w:rsidRPr="00244367" w:rsidRDefault="00244367" w:rsidP="00901F2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367">
        <w:rPr>
          <w:rFonts w:ascii="Times New Roman" w:hAnsi="Times New Roman" w:cs="Times New Roman"/>
          <w:b/>
          <w:sz w:val="28"/>
          <w:szCs w:val="28"/>
        </w:rPr>
        <w:t>Повестка:</w:t>
      </w:r>
    </w:p>
    <w:p w:rsidR="00244367" w:rsidRPr="00244367" w:rsidRDefault="00244367" w:rsidP="00244367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eastAsia="Calibri" w:hAnsi="Times New Roman" w:cs="Times New Roman"/>
          <w:sz w:val="28"/>
          <w:szCs w:val="28"/>
        </w:rPr>
        <w:t xml:space="preserve">Рассмотрение вопросов правоприменительной </w:t>
      </w:r>
      <w:proofErr w:type="gramStart"/>
      <w:r w:rsidRPr="00244367">
        <w:rPr>
          <w:rFonts w:ascii="Times New Roman" w:eastAsia="Calibri" w:hAnsi="Times New Roman" w:cs="Times New Roman"/>
          <w:sz w:val="28"/>
          <w:szCs w:val="28"/>
        </w:rPr>
        <w:t>практики</w:t>
      </w:r>
      <w:proofErr w:type="gramEnd"/>
      <w:r w:rsidRPr="00244367">
        <w:rPr>
          <w:rFonts w:ascii="Times New Roman" w:eastAsia="Calibri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244367" w:rsidRPr="00901F21" w:rsidRDefault="00244367" w:rsidP="00901F21">
      <w:pPr>
        <w:ind w:right="-143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начальник юридического отдела Адм</w:t>
      </w:r>
      <w:r w:rsidR="00BD7D11">
        <w:rPr>
          <w:rFonts w:ascii="Times New Roman" w:hAnsi="Times New Roman" w:cs="Times New Roman"/>
          <w:b/>
          <w:i/>
          <w:sz w:val="28"/>
          <w:szCs w:val="28"/>
        </w:rPr>
        <w:t>инистрации района  Николаева Е.В</w:t>
      </w:r>
      <w:r w:rsidRPr="00244367">
        <w:rPr>
          <w:rFonts w:ascii="Times New Roman" w:hAnsi="Times New Roman" w:cs="Times New Roman"/>
          <w:b/>
          <w:i/>
          <w:sz w:val="28"/>
          <w:szCs w:val="28"/>
        </w:rPr>
        <w:t>.) 5 мин.</w:t>
      </w:r>
    </w:p>
    <w:p w:rsidR="00244367" w:rsidRPr="00244367" w:rsidRDefault="00244367" w:rsidP="00244367">
      <w:pPr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Собрания представителей района. </w:t>
      </w:r>
    </w:p>
    <w:p w:rsidR="00244367" w:rsidRPr="00244367" w:rsidRDefault="00244367" w:rsidP="00244367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начальник юридического отдела Ад</w:t>
      </w:r>
      <w:r w:rsidR="00BD7D11">
        <w:rPr>
          <w:rFonts w:ascii="Times New Roman" w:hAnsi="Times New Roman" w:cs="Times New Roman"/>
          <w:b/>
          <w:i/>
          <w:sz w:val="28"/>
          <w:szCs w:val="28"/>
        </w:rPr>
        <w:t>министрации района Николаева Е.В</w:t>
      </w:r>
      <w:r w:rsidRPr="00244367">
        <w:rPr>
          <w:rFonts w:ascii="Times New Roman" w:hAnsi="Times New Roman" w:cs="Times New Roman"/>
          <w:b/>
          <w:i/>
          <w:sz w:val="28"/>
          <w:szCs w:val="28"/>
        </w:rPr>
        <w:t>.) 5 мин.</w:t>
      </w:r>
    </w:p>
    <w:p w:rsidR="00244367" w:rsidRPr="00244367" w:rsidRDefault="00244367" w:rsidP="00244367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367" w:rsidRPr="00244367" w:rsidRDefault="00244367" w:rsidP="00244367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 xml:space="preserve">Профилактика коррупции при предоставлении государственной поддержки на развитие агропромышленного комплекса. </w:t>
      </w:r>
    </w:p>
    <w:p w:rsidR="00244367" w:rsidRPr="00244367" w:rsidRDefault="00244367" w:rsidP="00244367">
      <w:pPr>
        <w:ind w:right="-143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 руководитель  Похвистневского управления развития АПК – заместитель Главы района Ефремов А.А.) 10 мин.</w:t>
      </w:r>
    </w:p>
    <w:p w:rsidR="00244367" w:rsidRPr="00244367" w:rsidRDefault="00244367" w:rsidP="00244367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организациях.         </w:t>
      </w:r>
    </w:p>
    <w:p w:rsidR="00244367" w:rsidRDefault="00244367" w:rsidP="00244367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(Докладывает </w:t>
      </w:r>
      <w:r w:rsidRPr="002443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Заместитель Главы района по экономике и финансам, руководитель контрактной службы </w:t>
      </w:r>
      <w:proofErr w:type="spellStart"/>
      <w:r w:rsidRPr="00244367">
        <w:rPr>
          <w:rFonts w:ascii="Times New Roman" w:hAnsi="Times New Roman" w:cs="Times New Roman"/>
          <w:b/>
          <w:i/>
          <w:sz w:val="28"/>
          <w:szCs w:val="28"/>
        </w:rPr>
        <w:t>Мамышев</w:t>
      </w:r>
      <w:proofErr w:type="spellEnd"/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 М.К.) 5 мин.</w:t>
      </w:r>
    </w:p>
    <w:p w:rsidR="00901F21" w:rsidRPr="00244367" w:rsidRDefault="00901F21" w:rsidP="00244367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4367" w:rsidRPr="00244367" w:rsidRDefault="00244367" w:rsidP="00244367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4367">
        <w:rPr>
          <w:rFonts w:ascii="Times New Roman" w:eastAsia="Calibri" w:hAnsi="Times New Roman" w:cs="Times New Roman"/>
          <w:sz w:val="28"/>
          <w:szCs w:val="28"/>
        </w:rPr>
        <w:t>О соблюдении законодательства при осуществлении муниципальных закупок по итогам 2021 года.</w:t>
      </w:r>
    </w:p>
    <w:p w:rsidR="00244367" w:rsidRDefault="00244367" w:rsidP="00244367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(Докладывает </w:t>
      </w:r>
      <w:r w:rsidRPr="002443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Заместитель Главы района по экономике и финансам, руководитель контрактной </w:t>
      </w:r>
      <w:proofErr w:type="spellStart"/>
      <w:r w:rsidRPr="002443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служы</w:t>
      </w:r>
      <w:proofErr w:type="spellEnd"/>
      <w:r w:rsidRPr="002443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244367">
        <w:rPr>
          <w:rFonts w:ascii="Times New Roman" w:hAnsi="Times New Roman" w:cs="Times New Roman"/>
          <w:b/>
          <w:i/>
          <w:sz w:val="28"/>
          <w:szCs w:val="28"/>
        </w:rPr>
        <w:t>Мамышев</w:t>
      </w:r>
      <w:proofErr w:type="spellEnd"/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 М.К.) 5 мин.</w:t>
      </w:r>
    </w:p>
    <w:p w:rsidR="00244367" w:rsidRPr="00244367" w:rsidRDefault="00244367" w:rsidP="00244367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4367" w:rsidRPr="00244367" w:rsidRDefault="00244367" w:rsidP="00244367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eastAsia="Calibri" w:hAnsi="Times New Roman" w:cs="Times New Roman"/>
          <w:sz w:val="28"/>
          <w:szCs w:val="28"/>
        </w:rPr>
        <w:t xml:space="preserve">О реализации мероприятий в сфере противодействия коррупции в сельских поселениях района. </w:t>
      </w:r>
    </w:p>
    <w:p w:rsidR="00244367" w:rsidRDefault="00244367" w:rsidP="00244367">
      <w:pPr>
        <w:pStyle w:val="a3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(Докладывает  </w:t>
      </w:r>
      <w:r w:rsidRPr="0024436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Глава сельское поселение </w:t>
      </w:r>
      <w:proofErr w:type="spellStart"/>
      <w:r w:rsidRPr="00244367">
        <w:rPr>
          <w:rFonts w:ascii="Times New Roman" w:eastAsia="Calibri" w:hAnsi="Times New Roman" w:cs="Times New Roman"/>
          <w:b/>
          <w:i/>
          <w:sz w:val="28"/>
          <w:szCs w:val="28"/>
        </w:rPr>
        <w:t>Алькино</w:t>
      </w:r>
      <w:proofErr w:type="spellEnd"/>
      <w:r w:rsidRPr="0024436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44367">
        <w:rPr>
          <w:rFonts w:ascii="Times New Roman" w:eastAsia="Calibri" w:hAnsi="Times New Roman" w:cs="Times New Roman"/>
          <w:b/>
          <w:i/>
          <w:sz w:val="28"/>
          <w:szCs w:val="28"/>
        </w:rPr>
        <w:t>Муллабаев</w:t>
      </w:r>
      <w:proofErr w:type="spellEnd"/>
      <w:r w:rsidRPr="0024436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И.Х.) 5мин.</w:t>
      </w:r>
    </w:p>
    <w:p w:rsidR="00244367" w:rsidRPr="00244367" w:rsidRDefault="00244367" w:rsidP="00244367">
      <w:pPr>
        <w:pStyle w:val="a3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44367" w:rsidRPr="00244367" w:rsidRDefault="00244367" w:rsidP="00244367">
      <w:pPr>
        <w:pStyle w:val="a3"/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eastAsia="Calibri" w:hAnsi="Times New Roman" w:cs="Times New Roman"/>
          <w:sz w:val="28"/>
          <w:szCs w:val="28"/>
        </w:rPr>
        <w:t xml:space="preserve">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в 2021 году.  </w:t>
      </w:r>
    </w:p>
    <w:p w:rsidR="00244367" w:rsidRPr="00244367" w:rsidRDefault="00244367" w:rsidP="00244367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начальник отдела кадров Осина Е.В.) 5 мин.</w:t>
      </w:r>
    </w:p>
    <w:p w:rsidR="00244367" w:rsidRPr="00244367" w:rsidRDefault="00244367" w:rsidP="00244367">
      <w:pPr>
        <w:pStyle w:val="a3"/>
        <w:ind w:left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44367" w:rsidRPr="00244367" w:rsidRDefault="00244367" w:rsidP="00244367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t>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</w:p>
    <w:p w:rsidR="00244367" w:rsidRPr="00244367" w:rsidRDefault="00244367" w:rsidP="00244367">
      <w:pPr>
        <w:pStyle w:val="a3"/>
        <w:ind w:left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нача</w:t>
      </w:r>
      <w:r>
        <w:rPr>
          <w:rFonts w:ascii="Times New Roman" w:hAnsi="Times New Roman" w:cs="Times New Roman"/>
          <w:b/>
          <w:i/>
          <w:sz w:val="28"/>
          <w:szCs w:val="28"/>
        </w:rPr>
        <w:t>льник отдела кадров Осина Е.В.)</w:t>
      </w: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 2 мин.</w:t>
      </w:r>
    </w:p>
    <w:p w:rsidR="00244367" w:rsidRPr="00244367" w:rsidRDefault="00244367" w:rsidP="00244367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4367" w:rsidRPr="00244367" w:rsidRDefault="00244367" w:rsidP="00244367">
      <w:pPr>
        <w:pStyle w:val="a3"/>
        <w:numPr>
          <w:ilvl w:val="0"/>
          <w:numId w:val="4"/>
        </w:numPr>
        <w:spacing w:after="0"/>
        <w:ind w:left="0" w:right="-143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44367">
        <w:rPr>
          <w:rFonts w:ascii="Times New Roman" w:hAnsi="Times New Roman" w:cs="Times New Roman"/>
          <w:sz w:val="28"/>
          <w:szCs w:val="28"/>
        </w:rPr>
        <w:t>Проведение анализа сведений, предоставляемых муниципальными служащими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</w:t>
      </w:r>
      <w:proofErr w:type="gramEnd"/>
      <w:r w:rsidRPr="00244367">
        <w:rPr>
          <w:rFonts w:ascii="Times New Roman" w:hAnsi="Times New Roman" w:cs="Times New Roman"/>
          <w:sz w:val="28"/>
          <w:szCs w:val="28"/>
        </w:rPr>
        <w:t xml:space="preserve">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 </w:t>
      </w:r>
    </w:p>
    <w:p w:rsidR="00244367" w:rsidRPr="00244367" w:rsidRDefault="00244367" w:rsidP="00244367">
      <w:pPr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>(Докладывает начальник отдела кадров Осина Е.В.) 3 мин.</w:t>
      </w:r>
    </w:p>
    <w:p w:rsidR="00244367" w:rsidRPr="00244367" w:rsidRDefault="00244367" w:rsidP="00244367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367">
        <w:rPr>
          <w:rFonts w:ascii="Times New Roman" w:hAnsi="Times New Roman" w:cs="Times New Roman"/>
          <w:sz w:val="28"/>
          <w:szCs w:val="28"/>
        </w:rPr>
        <w:lastRenderedPageBreak/>
        <w:t>О результатах проведенного антикоррупционного мониторинга на территории муниципального района Похвистневский Самарской области.</w:t>
      </w:r>
    </w:p>
    <w:p w:rsidR="00244367" w:rsidRPr="00244367" w:rsidRDefault="00244367" w:rsidP="00244367">
      <w:pPr>
        <w:ind w:right="-143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(Докладывает начальник аппарата Администрации района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244367">
        <w:rPr>
          <w:rFonts w:ascii="Times New Roman" w:hAnsi="Times New Roman" w:cs="Times New Roman"/>
          <w:b/>
          <w:i/>
          <w:sz w:val="28"/>
          <w:szCs w:val="28"/>
        </w:rPr>
        <w:t>Дерюжова И.Т.) 3 мин.</w:t>
      </w:r>
    </w:p>
    <w:p w:rsidR="00244367" w:rsidRPr="00244367" w:rsidRDefault="00244367" w:rsidP="00244367">
      <w:pPr>
        <w:pStyle w:val="a3"/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eastAsia="Calibri" w:hAnsi="Times New Roman" w:cs="Times New Roman"/>
          <w:sz w:val="28"/>
          <w:szCs w:val="28"/>
        </w:rPr>
        <w:t>Об итогах выполнения муниципальной программы «Противодействие коррупции в муниципальном районе Похвистневский Самарской области»                             на 2021-2025 годы и эффективность ее реализации за 2021 год.</w:t>
      </w:r>
    </w:p>
    <w:p w:rsidR="00520ACF" w:rsidRDefault="00244367" w:rsidP="00DB3E5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4367">
        <w:rPr>
          <w:rFonts w:ascii="Times New Roman" w:hAnsi="Times New Roman" w:cs="Times New Roman"/>
          <w:b/>
          <w:i/>
          <w:sz w:val="28"/>
          <w:szCs w:val="28"/>
        </w:rPr>
        <w:t xml:space="preserve">(Докладывает начальник аппарата Администрации района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</w:t>
      </w:r>
      <w:r w:rsidRPr="00244367">
        <w:rPr>
          <w:rFonts w:ascii="Times New Roman" w:hAnsi="Times New Roman" w:cs="Times New Roman"/>
          <w:b/>
          <w:i/>
          <w:sz w:val="28"/>
          <w:szCs w:val="28"/>
        </w:rPr>
        <w:t>Дерюжова И.Т.) 7 мин.</w:t>
      </w:r>
    </w:p>
    <w:p w:rsidR="00F13292" w:rsidRPr="00F13292" w:rsidRDefault="00901F21" w:rsidP="00F13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F13292" w:rsidRPr="00F13292">
        <w:rPr>
          <w:rFonts w:ascii="Times New Roman" w:hAnsi="Times New Roman" w:cs="Times New Roman"/>
          <w:b/>
          <w:sz w:val="28"/>
          <w:szCs w:val="28"/>
        </w:rPr>
        <w:t xml:space="preserve"> комиссии: </w:t>
      </w:r>
      <w:r w:rsidR="00F13292" w:rsidRPr="00F13292">
        <w:rPr>
          <w:rFonts w:ascii="Times New Roman" w:hAnsi="Times New Roman" w:cs="Times New Roman"/>
          <w:sz w:val="28"/>
          <w:szCs w:val="28"/>
        </w:rPr>
        <w:t>Повестка размещена на слайде, вы все с ним можете ознакомиться. Также проект повестки Вам направлялся ранее.</w:t>
      </w:r>
    </w:p>
    <w:p w:rsidR="00F13292" w:rsidRPr="00F13292" w:rsidRDefault="00F13292" w:rsidP="00F132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292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комиссии по противодействию коррупции на повестку заседания вынесено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13292">
        <w:rPr>
          <w:rFonts w:ascii="Times New Roman" w:hAnsi="Times New Roman" w:cs="Times New Roman"/>
          <w:sz w:val="28"/>
          <w:szCs w:val="28"/>
        </w:rPr>
        <w:t xml:space="preserve"> вопросов. Какие будет предложения?</w:t>
      </w:r>
    </w:p>
    <w:p w:rsidR="00F13292" w:rsidRPr="00F13292" w:rsidRDefault="00F13292" w:rsidP="00F13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292">
        <w:rPr>
          <w:rFonts w:ascii="Times New Roman" w:hAnsi="Times New Roman" w:cs="Times New Roman"/>
          <w:b/>
          <w:sz w:val="28"/>
          <w:szCs w:val="28"/>
        </w:rPr>
        <w:t xml:space="preserve">Секретарь комиссии: </w:t>
      </w:r>
      <w:r w:rsidRPr="00F13292">
        <w:rPr>
          <w:rFonts w:ascii="Times New Roman" w:hAnsi="Times New Roman" w:cs="Times New Roman"/>
          <w:sz w:val="28"/>
          <w:szCs w:val="28"/>
        </w:rPr>
        <w:t xml:space="preserve">предлагаю  объединить и рассмотреть вместе вопрос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292">
        <w:rPr>
          <w:rFonts w:ascii="Times New Roman" w:hAnsi="Times New Roman" w:cs="Times New Roman"/>
          <w:sz w:val="28"/>
          <w:szCs w:val="28"/>
        </w:rPr>
        <w:t>1 и 2, так как выступает один и тот же докладчик</w:t>
      </w:r>
      <w:r>
        <w:rPr>
          <w:rFonts w:ascii="Times New Roman" w:hAnsi="Times New Roman" w:cs="Times New Roman"/>
          <w:sz w:val="28"/>
          <w:szCs w:val="28"/>
        </w:rPr>
        <w:t xml:space="preserve"> Николаева Е.В</w:t>
      </w:r>
      <w:r w:rsidRPr="00F13292">
        <w:rPr>
          <w:rFonts w:ascii="Times New Roman" w:hAnsi="Times New Roman" w:cs="Times New Roman"/>
          <w:sz w:val="28"/>
          <w:szCs w:val="28"/>
        </w:rPr>
        <w:t xml:space="preserve">. Также </w:t>
      </w:r>
      <w:r>
        <w:rPr>
          <w:rFonts w:ascii="Times New Roman" w:hAnsi="Times New Roman" w:cs="Times New Roman"/>
          <w:sz w:val="28"/>
          <w:szCs w:val="28"/>
        </w:rPr>
        <w:t>одновременно рассмотреть</w:t>
      </w:r>
      <w:r w:rsidRPr="00F13292"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F1194F">
        <w:rPr>
          <w:rFonts w:ascii="Times New Roman" w:hAnsi="Times New Roman" w:cs="Times New Roman"/>
          <w:sz w:val="28"/>
          <w:szCs w:val="28"/>
        </w:rPr>
        <w:t>4,5 – д</w:t>
      </w:r>
      <w:r>
        <w:rPr>
          <w:rFonts w:ascii="Times New Roman" w:hAnsi="Times New Roman" w:cs="Times New Roman"/>
          <w:sz w:val="28"/>
          <w:szCs w:val="28"/>
        </w:rPr>
        <w:t xml:space="preserve">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 7, </w:t>
      </w:r>
      <w:r w:rsidRPr="00F1329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 9</w:t>
      </w:r>
      <w:r w:rsidRPr="00F13292">
        <w:rPr>
          <w:rFonts w:ascii="Times New Roman" w:hAnsi="Times New Roman" w:cs="Times New Roman"/>
          <w:sz w:val="28"/>
          <w:szCs w:val="28"/>
        </w:rPr>
        <w:t xml:space="preserve"> – общий докладчик</w:t>
      </w:r>
      <w:r>
        <w:rPr>
          <w:rFonts w:ascii="Times New Roman" w:hAnsi="Times New Roman" w:cs="Times New Roman"/>
          <w:sz w:val="28"/>
          <w:szCs w:val="28"/>
        </w:rPr>
        <w:t xml:space="preserve"> – Осина Е.В., и вопросы 10, 11</w:t>
      </w:r>
      <w:r w:rsidRPr="00F1329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F13292">
        <w:rPr>
          <w:rFonts w:ascii="Times New Roman" w:hAnsi="Times New Roman" w:cs="Times New Roman"/>
          <w:sz w:val="28"/>
          <w:szCs w:val="28"/>
        </w:rPr>
        <w:t xml:space="preserve">докладчик </w:t>
      </w:r>
      <w:r>
        <w:rPr>
          <w:rFonts w:ascii="Times New Roman" w:hAnsi="Times New Roman" w:cs="Times New Roman"/>
          <w:sz w:val="28"/>
          <w:szCs w:val="28"/>
        </w:rPr>
        <w:t>Дерюжова И.Т</w:t>
      </w:r>
      <w:r w:rsidRPr="00F13292">
        <w:rPr>
          <w:rFonts w:ascii="Times New Roman" w:hAnsi="Times New Roman" w:cs="Times New Roman"/>
          <w:sz w:val="28"/>
          <w:szCs w:val="28"/>
        </w:rPr>
        <w:t>.</w:t>
      </w:r>
    </w:p>
    <w:p w:rsidR="007350D0" w:rsidRDefault="00F1194F" w:rsidP="007350D0">
      <w:pPr>
        <w:ind w:right="-143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F13292">
        <w:rPr>
          <w:rFonts w:ascii="Times New Roman" w:hAnsi="Times New Roman" w:cs="Times New Roman"/>
          <w:b/>
          <w:sz w:val="28"/>
          <w:szCs w:val="28"/>
        </w:rPr>
        <w:t xml:space="preserve"> комиссии: </w:t>
      </w:r>
      <w:r w:rsidR="00F13292" w:rsidRPr="00F13292">
        <w:rPr>
          <w:rFonts w:ascii="Times New Roman" w:hAnsi="Times New Roman" w:cs="Times New Roman"/>
          <w:sz w:val="28"/>
          <w:szCs w:val="28"/>
        </w:rPr>
        <w:t xml:space="preserve">предложение поддерживаю. Переходим к рассмотрению первого и второго вопроса. Докладывает начальник юридического отдела Администрации района Николаева Е.В. </w:t>
      </w:r>
    </w:p>
    <w:p w:rsidR="007350D0" w:rsidRDefault="007350D0" w:rsidP="007350D0">
      <w:pPr>
        <w:ind w:right="-143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50D0" w:rsidRDefault="00B127EF" w:rsidP="007350D0">
      <w:pPr>
        <w:ind w:right="-14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0D0">
        <w:rPr>
          <w:rFonts w:ascii="Times New Roman" w:hAnsi="Times New Roman" w:cs="Times New Roman"/>
          <w:b/>
          <w:sz w:val="28"/>
          <w:szCs w:val="28"/>
        </w:rPr>
        <w:t>По первому вопросу слушали</w:t>
      </w:r>
      <w:r w:rsidRPr="007350D0">
        <w:rPr>
          <w:rFonts w:ascii="Times New Roman" w:hAnsi="Times New Roman" w:cs="Times New Roman"/>
          <w:sz w:val="28"/>
          <w:szCs w:val="28"/>
        </w:rPr>
        <w:t xml:space="preserve"> </w:t>
      </w:r>
      <w:r w:rsidR="0045208F" w:rsidRPr="007350D0">
        <w:rPr>
          <w:rFonts w:ascii="Times New Roman" w:hAnsi="Times New Roman" w:cs="Times New Roman"/>
          <w:sz w:val="28"/>
          <w:szCs w:val="28"/>
        </w:rPr>
        <w:t xml:space="preserve">Николаеву Е.В., начальника юридического отдела. </w:t>
      </w:r>
      <w:r w:rsidR="00F13292" w:rsidRPr="007350D0">
        <w:rPr>
          <w:rFonts w:ascii="Times New Roman" w:eastAsia="Times New Roman" w:hAnsi="Times New Roman" w:cs="Times New Roman"/>
          <w:sz w:val="28"/>
          <w:szCs w:val="28"/>
        </w:rPr>
        <w:t xml:space="preserve">Она доложила, что </w:t>
      </w:r>
      <w:r w:rsidR="007350D0">
        <w:rPr>
          <w:rFonts w:ascii="Times New Roman" w:hAnsi="Times New Roman" w:cs="Times New Roman"/>
          <w:sz w:val="28"/>
          <w:szCs w:val="28"/>
        </w:rPr>
        <w:t>д</w:t>
      </w:r>
      <w:r w:rsidR="00025B02" w:rsidRPr="007350D0">
        <w:rPr>
          <w:rFonts w:ascii="Times New Roman" w:hAnsi="Times New Roman" w:cs="Times New Roman"/>
          <w:sz w:val="28"/>
          <w:szCs w:val="28"/>
        </w:rPr>
        <w:t>ела о признании</w:t>
      </w:r>
      <w:r w:rsidR="00025B02" w:rsidRPr="00421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B02" w:rsidRPr="00421853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025B02" w:rsidRPr="00421853"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025B02" w:rsidRPr="007350D0" w:rsidRDefault="00025B02" w:rsidP="007350D0">
      <w:pPr>
        <w:ind w:right="-143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025B02" w:rsidRPr="00421853" w:rsidRDefault="00025B02" w:rsidP="00421853">
      <w:pPr>
        <w:spacing w:after="0"/>
        <w:ind w:firstLine="113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lastRenderedPageBreak/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025B02" w:rsidRPr="00421853" w:rsidRDefault="00025B02" w:rsidP="00421853">
      <w:pPr>
        <w:spacing w:after="0"/>
        <w:ind w:firstLine="11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853">
        <w:rPr>
          <w:rFonts w:ascii="Times New Roman" w:hAnsi="Times New Roman" w:cs="Times New Roman"/>
          <w:sz w:val="28"/>
          <w:szCs w:val="28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025B02" w:rsidRPr="00421853" w:rsidRDefault="00025B02" w:rsidP="00421853">
      <w:pPr>
        <w:spacing w:after="0"/>
        <w:ind w:firstLine="11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853">
        <w:rPr>
          <w:rFonts w:ascii="Times New Roman" w:hAnsi="Times New Roman" w:cs="Times New Roman"/>
          <w:sz w:val="28"/>
          <w:szCs w:val="28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025B02" w:rsidRPr="00421853" w:rsidRDefault="00025B02" w:rsidP="007350D0">
      <w:pPr>
        <w:spacing w:after="0"/>
        <w:ind w:firstLine="11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района от 06.06.2016 № 469 был утвержден Порядок </w:t>
      </w:r>
      <w:r w:rsidRPr="00421853">
        <w:rPr>
          <w:rFonts w:ascii="Times New Roman" w:hAnsi="Times New Roman" w:cs="Times New Roman"/>
          <w:color w:val="0D0D0D"/>
          <w:sz w:val="28"/>
          <w:szCs w:val="28"/>
        </w:rPr>
        <w:t xml:space="preserve">рассмотрения вопросов правоприменительной </w:t>
      </w:r>
      <w:proofErr w:type="gramStart"/>
      <w:r w:rsidRPr="00421853">
        <w:rPr>
          <w:rFonts w:ascii="Times New Roman" w:hAnsi="Times New Roman" w:cs="Times New Roman"/>
          <w:color w:val="0D0D0D"/>
          <w:sz w:val="28"/>
          <w:szCs w:val="28"/>
        </w:rPr>
        <w:t>практики</w:t>
      </w:r>
      <w:proofErr w:type="gramEnd"/>
      <w:r w:rsidRPr="00421853">
        <w:rPr>
          <w:rFonts w:ascii="Times New Roman" w:hAnsi="Times New Roman" w:cs="Times New Roman"/>
          <w:color w:val="0D0D0D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025B02" w:rsidRPr="00421853" w:rsidRDefault="00025B02" w:rsidP="007350D0">
      <w:pPr>
        <w:pStyle w:val="ConsPlusNormal"/>
        <w:spacing w:line="276" w:lineRule="auto"/>
        <w:ind w:firstLine="1080"/>
        <w:jc w:val="both"/>
        <w:rPr>
          <w:szCs w:val="28"/>
        </w:rPr>
      </w:pPr>
      <w:r w:rsidRPr="00421853">
        <w:rPr>
          <w:szCs w:val="28"/>
        </w:rPr>
        <w:t xml:space="preserve">В соответствии </w:t>
      </w:r>
      <w:r w:rsidR="007350D0">
        <w:rPr>
          <w:szCs w:val="28"/>
        </w:rPr>
        <w:t>с пунктом 4 данного Порядка - и</w:t>
      </w:r>
      <w:r w:rsidRPr="00421853">
        <w:rPr>
          <w:szCs w:val="28"/>
        </w:rPr>
        <w:t xml:space="preserve">нформация о вынесенных судебных </w:t>
      </w:r>
      <w:proofErr w:type="gramStart"/>
      <w:r w:rsidRPr="00421853">
        <w:rPr>
          <w:szCs w:val="28"/>
        </w:rPr>
        <w:t>решениях</w:t>
      </w:r>
      <w:proofErr w:type="gramEnd"/>
      <w:r w:rsidRPr="00421853">
        <w:rPr>
          <w:szCs w:val="28"/>
        </w:rPr>
        <w:t xml:space="preserve"> о признании недействительными ненормативных правовых актов, незаконными решений и действий (бездействия) </w:t>
      </w:r>
      <w:r w:rsidRPr="00421853">
        <w:rPr>
          <w:color w:val="0D0D0D"/>
          <w:szCs w:val="28"/>
        </w:rPr>
        <w:t>органов местного самоуправления муниципального района Похвистневский Самарской области и их должностных лиц</w:t>
      </w:r>
      <w:r w:rsidRPr="00421853">
        <w:rPr>
          <w:szCs w:val="28"/>
        </w:rPr>
        <w:t xml:space="preserve">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025B02" w:rsidRPr="00421853" w:rsidRDefault="00025B02" w:rsidP="007350D0">
      <w:pPr>
        <w:pStyle w:val="ConsPlusNormal"/>
        <w:spacing w:line="276" w:lineRule="auto"/>
        <w:ind w:firstLine="1080"/>
        <w:jc w:val="both"/>
        <w:rPr>
          <w:szCs w:val="28"/>
        </w:rPr>
      </w:pPr>
      <w:r w:rsidRPr="00421853">
        <w:rPr>
          <w:szCs w:val="28"/>
        </w:rPr>
        <w:t xml:space="preserve">За 1 квартал 2022 года.  В настоящее время продолжается судебная процедура в отношении заключения межведомственной комиссии муниципального района Похвистневский по признанию помещения жилым помещением, пригодным (непригодным) для проживания граждан, а также </w:t>
      </w:r>
      <w:r w:rsidRPr="00421853">
        <w:rPr>
          <w:szCs w:val="28"/>
        </w:rPr>
        <w:lastRenderedPageBreak/>
        <w:t xml:space="preserve">многоквартирного дома аварийным и подлежащим сносу или реконструкции. Была проведена третья независимая экспертиза по решению суда. Решение суда пока не принято. </w:t>
      </w:r>
    </w:p>
    <w:p w:rsidR="00025B02" w:rsidRPr="00421853" w:rsidRDefault="00025B02" w:rsidP="007350D0">
      <w:pPr>
        <w:pStyle w:val="ConsPlusNormal"/>
        <w:spacing w:line="276" w:lineRule="auto"/>
        <w:ind w:firstLine="1080"/>
        <w:jc w:val="both"/>
        <w:rPr>
          <w:szCs w:val="28"/>
        </w:rPr>
      </w:pPr>
      <w:r w:rsidRPr="00421853">
        <w:rPr>
          <w:szCs w:val="28"/>
        </w:rPr>
        <w:t xml:space="preserve">В областном суде Самарской области в суде первой инстанции </w:t>
      </w:r>
      <w:r w:rsidR="007350D0">
        <w:rPr>
          <w:szCs w:val="28"/>
        </w:rPr>
        <w:t xml:space="preserve">                </w:t>
      </w:r>
      <w:r w:rsidRPr="00421853">
        <w:rPr>
          <w:szCs w:val="28"/>
        </w:rPr>
        <w:t xml:space="preserve">17 марта прошло первое заседание по признанию Решения Собрания представителей сельского поселения Среднее </w:t>
      </w:r>
      <w:proofErr w:type="spellStart"/>
      <w:r w:rsidRPr="00421853">
        <w:rPr>
          <w:szCs w:val="28"/>
        </w:rPr>
        <w:t>Аверкино</w:t>
      </w:r>
      <w:proofErr w:type="spellEnd"/>
      <w:r w:rsidRPr="00421853">
        <w:rPr>
          <w:szCs w:val="28"/>
        </w:rPr>
        <w:t xml:space="preserve"> от 12.02.2021 </w:t>
      </w:r>
      <w:r w:rsidR="007350D0">
        <w:rPr>
          <w:szCs w:val="28"/>
        </w:rPr>
        <w:t xml:space="preserve">                     №</w:t>
      </w:r>
      <w:r w:rsidRPr="00421853">
        <w:rPr>
          <w:szCs w:val="28"/>
        </w:rPr>
        <w:t>28 «Об утверждении поквартирного (</w:t>
      </w:r>
      <w:proofErr w:type="spellStart"/>
      <w:r w:rsidRPr="00421853">
        <w:rPr>
          <w:szCs w:val="28"/>
        </w:rPr>
        <w:t>поведёрного</w:t>
      </w:r>
      <w:proofErr w:type="spellEnd"/>
      <w:r w:rsidRPr="00421853">
        <w:rPr>
          <w:szCs w:val="28"/>
        </w:rPr>
        <w:t xml:space="preserve">) способа ТКО на территории сельского поселения Среднее </w:t>
      </w:r>
      <w:proofErr w:type="spellStart"/>
      <w:r w:rsidRPr="00421853">
        <w:rPr>
          <w:szCs w:val="28"/>
        </w:rPr>
        <w:t>Аверкино</w:t>
      </w:r>
      <w:proofErr w:type="spellEnd"/>
      <w:r w:rsidRPr="00421853">
        <w:rPr>
          <w:szCs w:val="28"/>
        </w:rPr>
        <w:t xml:space="preserve"> на 2021 год».   </w:t>
      </w:r>
    </w:p>
    <w:p w:rsidR="007350D0" w:rsidRDefault="007350D0" w:rsidP="007350D0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350D0" w:rsidRPr="00F46B04" w:rsidRDefault="007350D0" w:rsidP="007350D0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46B04">
        <w:rPr>
          <w:rFonts w:ascii="Times New Roman" w:hAnsi="Times New Roman" w:cs="Times New Roman"/>
          <w:b/>
          <w:sz w:val="28"/>
          <w:szCs w:val="28"/>
        </w:rPr>
        <w:t>Заслушав информацию, члены комиссии приняли</w:t>
      </w:r>
      <w:r w:rsidRPr="00F46B04">
        <w:rPr>
          <w:rFonts w:ascii="Times New Roman" w:hAnsi="Times New Roman" w:cs="Times New Roman"/>
          <w:sz w:val="28"/>
          <w:szCs w:val="28"/>
        </w:rPr>
        <w:t xml:space="preserve"> </w:t>
      </w:r>
      <w:r w:rsidRPr="00F46B04">
        <w:rPr>
          <w:rFonts w:ascii="Times New Roman" w:hAnsi="Times New Roman" w:cs="Times New Roman"/>
          <w:b/>
          <w:sz w:val="28"/>
          <w:szCs w:val="28"/>
        </w:rPr>
        <w:t>следующие</w:t>
      </w:r>
      <w:r w:rsidRPr="00F46B04">
        <w:rPr>
          <w:rFonts w:ascii="Times New Roman" w:hAnsi="Times New Roman" w:cs="Times New Roman"/>
          <w:sz w:val="28"/>
          <w:szCs w:val="28"/>
        </w:rPr>
        <w:t xml:space="preserve"> </w:t>
      </w:r>
      <w:r w:rsidRPr="00F46B04">
        <w:rPr>
          <w:rFonts w:ascii="Times New Roman" w:hAnsi="Times New Roman" w:cs="Times New Roman"/>
          <w:b/>
          <w:sz w:val="28"/>
          <w:szCs w:val="28"/>
        </w:rPr>
        <w:t>решения:</w:t>
      </w:r>
    </w:p>
    <w:p w:rsidR="007350D0" w:rsidRPr="00F46B04" w:rsidRDefault="007350D0" w:rsidP="007350D0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6B04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7350D0" w:rsidRPr="00F46B04" w:rsidRDefault="007350D0" w:rsidP="007350D0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46B04">
        <w:rPr>
          <w:rFonts w:ascii="Times New Roman" w:hAnsi="Times New Roman" w:cs="Times New Roman"/>
          <w:sz w:val="28"/>
          <w:szCs w:val="28"/>
        </w:rPr>
        <w:t>Специалистам юридического отдела продолжить проводить мониторинг по этому направлению, о проделанной работе доложить на следующем заседании комиссии по противодействию коррупции.</w:t>
      </w:r>
    </w:p>
    <w:p w:rsidR="007350D0" w:rsidRPr="00F46B04" w:rsidRDefault="007350D0" w:rsidP="007350D0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46B04">
        <w:rPr>
          <w:rFonts w:ascii="Times New Roman" w:hAnsi="Times New Roman" w:cs="Times New Roman"/>
          <w:b/>
          <w:sz w:val="28"/>
          <w:szCs w:val="28"/>
        </w:rPr>
        <w:t>Срок: до 30.06.2022.</w:t>
      </w:r>
    </w:p>
    <w:p w:rsidR="007350D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350D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0D0">
        <w:rPr>
          <w:rFonts w:ascii="Times New Roman" w:hAnsi="Times New Roman" w:cs="Times New Roman"/>
          <w:b/>
          <w:sz w:val="28"/>
          <w:szCs w:val="28"/>
        </w:rPr>
        <w:t>По второму вопросу</w:t>
      </w:r>
      <w:r w:rsidR="008C320D">
        <w:rPr>
          <w:rFonts w:ascii="Times New Roman" w:hAnsi="Times New Roman" w:cs="Times New Roman"/>
          <w:b/>
          <w:sz w:val="28"/>
          <w:szCs w:val="28"/>
        </w:rPr>
        <w:t>:</w:t>
      </w:r>
      <w:r w:rsidRPr="007350D0">
        <w:rPr>
          <w:rFonts w:ascii="Times New Roman" w:hAnsi="Times New Roman" w:cs="Times New Roman"/>
          <w:sz w:val="28"/>
          <w:szCs w:val="28"/>
        </w:rPr>
        <w:t xml:space="preserve"> </w:t>
      </w:r>
      <w:r w:rsidRPr="007350D0">
        <w:rPr>
          <w:rFonts w:ascii="Times New Roman" w:hAnsi="Times New Roman" w:cs="Times New Roman"/>
          <w:b/>
          <w:sz w:val="28"/>
          <w:szCs w:val="28"/>
        </w:rPr>
        <w:tab/>
      </w:r>
      <w:r w:rsidRPr="007350D0">
        <w:rPr>
          <w:rFonts w:ascii="Times New Roman" w:hAnsi="Times New Roman" w:cs="Times New Roman"/>
          <w:sz w:val="28"/>
          <w:szCs w:val="28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района,</w:t>
      </w:r>
      <w:r w:rsidRPr="007350D0">
        <w:rPr>
          <w:rFonts w:ascii="Times New Roman" w:hAnsi="Times New Roman" w:cs="Times New Roman"/>
          <w:sz w:val="28"/>
          <w:szCs w:val="28"/>
        </w:rPr>
        <w:t xml:space="preserve"> доложила </w:t>
      </w:r>
      <w:r w:rsidRPr="007350D0">
        <w:rPr>
          <w:rFonts w:ascii="Times New Roman" w:hAnsi="Times New Roman" w:cs="Times New Roman"/>
          <w:b/>
          <w:sz w:val="28"/>
          <w:szCs w:val="28"/>
        </w:rPr>
        <w:t xml:space="preserve">Николаева Е.В. </w:t>
      </w:r>
    </w:p>
    <w:p w:rsidR="007350D0" w:rsidRDefault="00025B02" w:rsidP="007350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О результатах работы проведенной антикоррупционной экспертизы проектов НПА, принятых НПА администрации  района и Собрания представителей района </w:t>
      </w:r>
    </w:p>
    <w:p w:rsidR="00025B02" w:rsidRPr="00421853" w:rsidRDefault="00025B02" w:rsidP="007350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За первый квартал 2022 года прошло 3 заседания Собрания представителей района, на которых были приняты 6 муниципальных нормативных правовых акта прошедших антикоррупционную экспертизу в юридическом отделе и в </w:t>
      </w:r>
      <w:proofErr w:type="spellStart"/>
      <w:r w:rsidRPr="00421853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421853">
        <w:rPr>
          <w:rFonts w:ascii="Times New Roman" w:hAnsi="Times New Roman" w:cs="Times New Roman"/>
          <w:sz w:val="28"/>
          <w:szCs w:val="28"/>
        </w:rPr>
        <w:t xml:space="preserve"> межрайонной прокуратуре: </w:t>
      </w:r>
    </w:p>
    <w:p w:rsidR="00025B02" w:rsidRPr="00421853" w:rsidRDefault="00025B02" w:rsidP="007350D0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853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представителей  муниципального района  Похвистневский  «О бюджете муниципального района Похвистневский Самарской области на 2021 год и на плановый период 2022 и 2023 годов»</w:t>
      </w:r>
      <w:r w:rsidR="007350D0">
        <w:rPr>
          <w:rFonts w:ascii="Times New Roman" w:hAnsi="Times New Roman" w:cs="Times New Roman"/>
          <w:sz w:val="28"/>
          <w:szCs w:val="28"/>
        </w:rPr>
        <w:t xml:space="preserve"> </w:t>
      </w:r>
      <w:r w:rsidRPr="00421853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представителей  муниципального района  Похвистневский  «О бюджете муниципального района Похвистневский на 2019 год и на плановый период 2020и 2021 годов»;</w:t>
      </w:r>
      <w:proofErr w:type="gramEnd"/>
    </w:p>
    <w:p w:rsidR="00025B02" w:rsidRPr="00421853" w:rsidRDefault="00025B02" w:rsidP="007350D0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>О внесении изменений в жилищный и земельный контроль;</w:t>
      </w:r>
    </w:p>
    <w:p w:rsidR="00025B02" w:rsidRPr="00421853" w:rsidRDefault="00025B02" w:rsidP="007350D0">
      <w:pPr>
        <w:pStyle w:val="a3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>Об отчете о деятельности Главы муниципального района Похвистневский  Самарской области за 2021год.</w:t>
      </w:r>
    </w:p>
    <w:p w:rsidR="00025B02" w:rsidRPr="00421853" w:rsidRDefault="00025B02" w:rsidP="007350D0">
      <w:pPr>
        <w:pStyle w:val="a3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>О конкурсе на замещение должности Главы района</w:t>
      </w:r>
    </w:p>
    <w:p w:rsidR="007350D0" w:rsidRDefault="00025B02" w:rsidP="007350D0">
      <w:pPr>
        <w:pStyle w:val="a3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>О назначении членов  конкурсной комиссии для проведения конкурса по отбору кандидатур на должность Главы района</w:t>
      </w:r>
      <w:r w:rsidR="007350D0">
        <w:rPr>
          <w:rFonts w:ascii="Times New Roman" w:hAnsi="Times New Roman" w:cs="Times New Roman"/>
          <w:sz w:val="28"/>
          <w:szCs w:val="28"/>
        </w:rPr>
        <w:t>.</w:t>
      </w:r>
      <w:r w:rsidRPr="004218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0D0" w:rsidRDefault="007350D0" w:rsidP="007350D0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25B02" w:rsidRPr="007350D0"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 за первый квартал 2022 года было принято 177 Постановлений.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</w:t>
      </w:r>
      <w:r>
        <w:rPr>
          <w:rFonts w:ascii="Times New Roman" w:hAnsi="Times New Roman" w:cs="Times New Roman"/>
          <w:sz w:val="28"/>
          <w:szCs w:val="28"/>
        </w:rPr>
        <w:t>тся Главе района на подписание.</w:t>
      </w:r>
    </w:p>
    <w:p w:rsidR="007350D0" w:rsidRDefault="007350D0" w:rsidP="007350D0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5B02" w:rsidRPr="00421853">
        <w:rPr>
          <w:rFonts w:ascii="Times New Roman" w:hAnsi="Times New Roman" w:cs="Times New Roman"/>
          <w:sz w:val="28"/>
          <w:szCs w:val="28"/>
        </w:rPr>
        <w:t xml:space="preserve">Межрайонной прокуратурой вынесено 4 представления (те которые прошли через юридический отдел). </w:t>
      </w:r>
    </w:p>
    <w:p w:rsidR="00025B02" w:rsidRPr="00421853" w:rsidRDefault="007350D0" w:rsidP="007350D0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5B02" w:rsidRPr="00421853">
        <w:rPr>
          <w:rFonts w:ascii="Times New Roman" w:hAnsi="Times New Roman" w:cs="Times New Roman"/>
          <w:sz w:val="28"/>
          <w:szCs w:val="28"/>
        </w:rPr>
        <w:t>Представления вынесены на устранение требований федерального законодательства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025B02" w:rsidRPr="004218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B02" w:rsidRPr="00421853" w:rsidRDefault="00025B02" w:rsidP="007350D0">
      <w:pPr>
        <w:pStyle w:val="a3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Об устранении нарушений требований законодательства о профилактике безнадзорности и правонарушений несовершеннолетних, административного законодательства. В частности секретарь КДН после безнадежных попыток вручить повестку на заседание КДН, </w:t>
      </w:r>
      <w:proofErr w:type="gramStart"/>
      <w:r w:rsidRPr="00421853">
        <w:rPr>
          <w:rFonts w:ascii="Times New Roman" w:hAnsi="Times New Roman" w:cs="Times New Roman"/>
          <w:sz w:val="28"/>
          <w:szCs w:val="28"/>
        </w:rPr>
        <w:t>провела его без участия лица которому был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вменен штраф. Суд отменил постановление </w:t>
      </w:r>
      <w:proofErr w:type="gramStart"/>
      <w:r w:rsidRPr="00421853">
        <w:rPr>
          <w:rFonts w:ascii="Times New Roman" w:hAnsi="Times New Roman" w:cs="Times New Roman"/>
          <w:sz w:val="28"/>
          <w:szCs w:val="28"/>
        </w:rPr>
        <w:t>КДН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и прокуратура вышла с представлением, впредь не допускать таких нарушений.</w:t>
      </w:r>
    </w:p>
    <w:p w:rsidR="00025B02" w:rsidRPr="00421853" w:rsidRDefault="00025B02" w:rsidP="007350D0">
      <w:pPr>
        <w:pStyle w:val="a3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Об устранении нарушений законодательства в сфере жилищно-коммунального хозяйства. До 15 января ежегодно необходимо вносить сведения  в жилищную инспекцию по техническому состоянию многоквартирных домов. Ответственный специалист за данное направление не предоставил сведения. Внесено представление и не только два административных штрафа получили должностные лица и администрация района.  </w:t>
      </w:r>
    </w:p>
    <w:p w:rsidR="00025B02" w:rsidRPr="00421853" w:rsidRDefault="00025B02" w:rsidP="007350D0">
      <w:pPr>
        <w:pStyle w:val="a3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853">
        <w:rPr>
          <w:rFonts w:ascii="Times New Roman" w:hAnsi="Times New Roman" w:cs="Times New Roman"/>
          <w:sz w:val="28"/>
          <w:szCs w:val="28"/>
        </w:rPr>
        <w:t>Об устранении нарушений законодательства о защите населения и территорий от чрезвычайных ситуации природного и техногенного характера.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В связи с плохой работой сотрудников администрации по </w:t>
      </w:r>
      <w:proofErr w:type="gramStart"/>
      <w:r w:rsidRPr="0042185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ношением масок, влечет одно из оснований, почему у нас на территории района увеличивается количество больных </w:t>
      </w:r>
      <w:proofErr w:type="spellStart"/>
      <w:r w:rsidRPr="00421853">
        <w:rPr>
          <w:rFonts w:ascii="Times New Roman" w:hAnsi="Times New Roman" w:cs="Times New Roman"/>
          <w:sz w:val="28"/>
          <w:szCs w:val="28"/>
        </w:rPr>
        <w:t>ковидом</w:t>
      </w:r>
      <w:proofErr w:type="spellEnd"/>
      <w:r w:rsidRPr="004218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5B02" w:rsidRPr="00421853" w:rsidRDefault="00025B02" w:rsidP="007350D0">
      <w:pPr>
        <w:pStyle w:val="a3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t xml:space="preserve">Об устранения нарушений законодательства о порядке рассмотрения обращений граждан. В данном случае было выявлено, что по обращению заявителю дан ненадлежащий ответ. А именно заявительница просила выезд комиссии по рассмотрению ее дома и приспособлению ее дома к потребностям и особенностям проживания граждан с ограниченными возможностями. Нами был дан ответ, что в настоящее время идет рассмотрения в суде по ее заявлению  по признанию ее дома непригодным для проживания. И по его результатам можно обсуждать вопрос о приспособлении. Но ответ ее не </w:t>
      </w:r>
      <w:proofErr w:type="gramStart"/>
      <w:r w:rsidRPr="00421853">
        <w:rPr>
          <w:rFonts w:ascii="Times New Roman" w:hAnsi="Times New Roman" w:cs="Times New Roman"/>
          <w:sz w:val="28"/>
          <w:szCs w:val="28"/>
        </w:rPr>
        <w:t>устроил</w:t>
      </w:r>
      <w:proofErr w:type="gramEnd"/>
      <w:r w:rsidRPr="00421853">
        <w:rPr>
          <w:rFonts w:ascii="Times New Roman" w:hAnsi="Times New Roman" w:cs="Times New Roman"/>
          <w:sz w:val="28"/>
          <w:szCs w:val="28"/>
        </w:rPr>
        <w:t xml:space="preserve"> и было обращение в прокуратуру. </w:t>
      </w:r>
    </w:p>
    <w:p w:rsidR="00025B02" w:rsidRPr="00421853" w:rsidRDefault="00025B02" w:rsidP="007350D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1853">
        <w:rPr>
          <w:rFonts w:ascii="Times New Roman" w:hAnsi="Times New Roman" w:cs="Times New Roman"/>
          <w:sz w:val="28"/>
          <w:szCs w:val="28"/>
        </w:rPr>
        <w:lastRenderedPageBreak/>
        <w:t xml:space="preserve">2 представления рассмотрены, 2 представления планируется рассмотреть на предстоящей неделе.  </w:t>
      </w:r>
    </w:p>
    <w:p w:rsidR="00F13292" w:rsidRDefault="007350D0" w:rsidP="008C320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5B02" w:rsidRPr="00421853">
        <w:rPr>
          <w:rFonts w:ascii="Times New Roman" w:hAnsi="Times New Roman" w:cs="Times New Roman"/>
          <w:sz w:val="28"/>
          <w:szCs w:val="28"/>
        </w:rPr>
        <w:t xml:space="preserve">Также внесен 1 протест межрайонной природоохранной прокуратуры. Протест рассмотрен, внесены изменения </w:t>
      </w:r>
      <w:proofErr w:type="gramStart"/>
      <w:r w:rsidR="00025B02" w:rsidRPr="004218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5B02" w:rsidRPr="00421853">
        <w:rPr>
          <w:rFonts w:ascii="Times New Roman" w:hAnsi="Times New Roman" w:cs="Times New Roman"/>
          <w:sz w:val="28"/>
          <w:szCs w:val="28"/>
        </w:rPr>
        <w:t xml:space="preserve"> действующие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025B02" w:rsidRPr="00421853">
        <w:rPr>
          <w:rFonts w:ascii="Times New Roman" w:hAnsi="Times New Roman" w:cs="Times New Roman"/>
          <w:sz w:val="28"/>
          <w:szCs w:val="28"/>
        </w:rPr>
        <w:t>.</w:t>
      </w:r>
    </w:p>
    <w:p w:rsidR="008C320D" w:rsidRPr="008C320D" w:rsidRDefault="008C320D" w:rsidP="008C320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292" w:rsidRPr="008C320D" w:rsidRDefault="00F13292" w:rsidP="00F132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0D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приняты следующие решения: </w:t>
      </w:r>
    </w:p>
    <w:p w:rsidR="00F13292" w:rsidRPr="008C320D" w:rsidRDefault="00F13292" w:rsidP="00F13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20D">
        <w:rPr>
          <w:rFonts w:ascii="Times New Roman" w:hAnsi="Times New Roman" w:cs="Times New Roman"/>
          <w:sz w:val="28"/>
          <w:szCs w:val="28"/>
        </w:rPr>
        <w:t>Специалистам юридического отдела продолжить оказывать содействие сельским поселениям по разработке и проведению антикоррупционной экспертизы их нормативных правовых актов при необходимости.</w:t>
      </w:r>
    </w:p>
    <w:p w:rsidR="00F13292" w:rsidRPr="008C320D" w:rsidRDefault="00F13292" w:rsidP="00F1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20D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C320D" w:rsidRPr="008C320D">
        <w:rPr>
          <w:rFonts w:ascii="Times New Roman" w:hAnsi="Times New Roman" w:cs="Times New Roman"/>
          <w:sz w:val="28"/>
          <w:szCs w:val="28"/>
        </w:rPr>
        <w:t>2</w:t>
      </w:r>
      <w:r w:rsidRPr="008C320D">
        <w:rPr>
          <w:rFonts w:ascii="Times New Roman" w:hAnsi="Times New Roman" w:cs="Times New Roman"/>
          <w:sz w:val="28"/>
          <w:szCs w:val="28"/>
        </w:rPr>
        <w:t xml:space="preserve"> квартала 2022 года доложить на заседании комис</w:t>
      </w:r>
      <w:r w:rsidR="00F64FEC" w:rsidRPr="008C320D">
        <w:rPr>
          <w:rFonts w:ascii="Times New Roman" w:hAnsi="Times New Roman" w:cs="Times New Roman"/>
          <w:sz w:val="28"/>
          <w:szCs w:val="28"/>
        </w:rPr>
        <w:t>с</w:t>
      </w:r>
      <w:r w:rsidRPr="008C320D">
        <w:rPr>
          <w:rFonts w:ascii="Times New Roman" w:hAnsi="Times New Roman" w:cs="Times New Roman"/>
          <w:sz w:val="28"/>
          <w:szCs w:val="28"/>
        </w:rPr>
        <w:t>ии о проделанной работе.</w:t>
      </w:r>
    </w:p>
    <w:p w:rsidR="00F13292" w:rsidRPr="00F46B04" w:rsidRDefault="00F13292" w:rsidP="00F13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20D">
        <w:rPr>
          <w:rFonts w:ascii="Times New Roman" w:hAnsi="Times New Roman" w:cs="Times New Roman"/>
          <w:b/>
          <w:sz w:val="28"/>
          <w:szCs w:val="28"/>
        </w:rPr>
        <w:t>Срок: до 30.06.2022</w:t>
      </w:r>
      <w:r w:rsidRPr="008C320D">
        <w:rPr>
          <w:rFonts w:ascii="Times New Roman" w:hAnsi="Times New Roman" w:cs="Times New Roman"/>
          <w:sz w:val="28"/>
          <w:szCs w:val="28"/>
        </w:rPr>
        <w:t>.</w:t>
      </w:r>
    </w:p>
    <w:p w:rsidR="00F46B04" w:rsidRDefault="00F46B04" w:rsidP="00F46B04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760B" w:rsidRDefault="00F1194F" w:rsidP="008C320D">
      <w:pPr>
        <w:ind w:right="-14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F13292">
        <w:rPr>
          <w:rFonts w:ascii="Times New Roman" w:hAnsi="Times New Roman" w:cs="Times New Roman"/>
          <w:b/>
          <w:sz w:val="28"/>
          <w:szCs w:val="28"/>
        </w:rPr>
        <w:t xml:space="preserve"> комиссии: </w:t>
      </w:r>
      <w:r w:rsidR="00F46B04" w:rsidRPr="00F46B04">
        <w:rPr>
          <w:rFonts w:ascii="Times New Roman" w:hAnsi="Times New Roman" w:cs="Times New Roman"/>
          <w:sz w:val="28"/>
          <w:szCs w:val="28"/>
        </w:rPr>
        <w:t xml:space="preserve">Переходим к рассмотрению </w:t>
      </w:r>
      <w:r w:rsidR="00F46B04">
        <w:rPr>
          <w:rFonts w:ascii="Times New Roman" w:hAnsi="Times New Roman" w:cs="Times New Roman"/>
          <w:sz w:val="28"/>
          <w:szCs w:val="28"/>
        </w:rPr>
        <w:t>третьего</w:t>
      </w:r>
      <w:r w:rsidR="00F46B04" w:rsidRPr="00F46B04">
        <w:rPr>
          <w:rFonts w:ascii="Times New Roman" w:hAnsi="Times New Roman" w:cs="Times New Roman"/>
          <w:sz w:val="28"/>
          <w:szCs w:val="28"/>
        </w:rPr>
        <w:t xml:space="preserve"> вопроса. Докладывает  руководитель  Похвистневского управления развития АПК – заместитель Главы района Ефремов А.А.</w:t>
      </w:r>
    </w:p>
    <w:p w:rsidR="008C320D" w:rsidRDefault="008C320D" w:rsidP="008C320D">
      <w:pPr>
        <w:ind w:right="-14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B04" w:rsidRPr="005139A4" w:rsidRDefault="0026038C" w:rsidP="005139A4">
      <w:pPr>
        <w:spacing w:after="0"/>
        <w:ind w:right="-14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 w:rsidRPr="005139A4">
        <w:rPr>
          <w:rFonts w:ascii="Times New Roman" w:hAnsi="Times New Roman" w:cs="Times New Roman"/>
          <w:sz w:val="28"/>
          <w:szCs w:val="28"/>
        </w:rPr>
        <w:t xml:space="preserve"> </w:t>
      </w:r>
      <w:r w:rsidR="00F46B04" w:rsidRPr="005139A4">
        <w:rPr>
          <w:rFonts w:ascii="Times New Roman" w:hAnsi="Times New Roman" w:cs="Times New Roman"/>
          <w:sz w:val="28"/>
          <w:szCs w:val="28"/>
        </w:rPr>
        <w:t>о профилактике коррупции при предоставлении государственной поддержки на развитие агроп</w:t>
      </w:r>
      <w:r w:rsidR="005139A4" w:rsidRPr="005139A4">
        <w:rPr>
          <w:rFonts w:ascii="Times New Roman" w:hAnsi="Times New Roman" w:cs="Times New Roman"/>
          <w:sz w:val="28"/>
          <w:szCs w:val="28"/>
        </w:rPr>
        <w:t>ромышленного комплекса доложил руководитель  Похвистневского управления развития АПК – заместитель Главы района Ефремов А.А.</w:t>
      </w:r>
    </w:p>
    <w:p w:rsidR="005139A4" w:rsidRDefault="005139A4" w:rsidP="005139A4">
      <w:pPr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 xml:space="preserve">    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5139A4" w:rsidRPr="005139A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9A4">
        <w:rPr>
          <w:rFonts w:ascii="Times New Roman" w:hAnsi="Times New Roman" w:cs="Times New Roman"/>
          <w:sz w:val="28"/>
          <w:szCs w:val="28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5139A4" w:rsidRDefault="005139A4" w:rsidP="005139A4">
      <w:pPr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 xml:space="preserve">        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</w:t>
      </w:r>
      <w:r w:rsidRPr="005139A4">
        <w:rPr>
          <w:rFonts w:ascii="Times New Roman" w:hAnsi="Times New Roman" w:cs="Times New Roman"/>
          <w:sz w:val="28"/>
          <w:szCs w:val="28"/>
        </w:rPr>
        <w:lastRenderedPageBreak/>
        <w:t>предоставления соответствующих субсидий, где определены цели, условия и перечень предоставляемых документов.</w:t>
      </w:r>
    </w:p>
    <w:p w:rsidR="005139A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</w:t>
      </w:r>
      <w:proofErr w:type="spellStart"/>
      <w:r w:rsidRPr="005139A4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5139A4">
        <w:rPr>
          <w:rFonts w:ascii="Times New Roman" w:hAnsi="Times New Roman" w:cs="Times New Roman"/>
          <w:sz w:val="28"/>
          <w:szCs w:val="28"/>
        </w:rPr>
        <w:t xml:space="preserve"> управление развития АПК (далее - Управление) участвует в осуществлении Финансовым управлением Администрации муниципального района Похвистневский проверок соблюдения условий, целей и порядка предоставления субсидий.  По плану проверок на 2022 год определен перечень хозяйств: СХА им. Пушкина, ИП глава КФХ </w:t>
      </w:r>
      <w:proofErr w:type="spellStart"/>
      <w:r w:rsidRPr="005139A4">
        <w:rPr>
          <w:rFonts w:ascii="Times New Roman" w:hAnsi="Times New Roman" w:cs="Times New Roman"/>
          <w:sz w:val="28"/>
          <w:szCs w:val="28"/>
        </w:rPr>
        <w:t>Качан</w:t>
      </w:r>
      <w:proofErr w:type="spellEnd"/>
      <w:r w:rsidRPr="005139A4">
        <w:rPr>
          <w:rFonts w:ascii="Times New Roman" w:hAnsi="Times New Roman" w:cs="Times New Roman"/>
          <w:sz w:val="28"/>
          <w:szCs w:val="28"/>
        </w:rPr>
        <w:t xml:space="preserve"> Г. В., ООО «</w:t>
      </w:r>
      <w:proofErr w:type="spellStart"/>
      <w:r w:rsidRPr="005139A4">
        <w:rPr>
          <w:rFonts w:ascii="Times New Roman" w:hAnsi="Times New Roman" w:cs="Times New Roman"/>
          <w:sz w:val="28"/>
          <w:szCs w:val="28"/>
        </w:rPr>
        <w:t>Агростар</w:t>
      </w:r>
      <w:proofErr w:type="spellEnd"/>
      <w:r w:rsidRPr="005139A4">
        <w:rPr>
          <w:rFonts w:ascii="Times New Roman" w:hAnsi="Times New Roman" w:cs="Times New Roman"/>
          <w:sz w:val="28"/>
          <w:szCs w:val="28"/>
        </w:rPr>
        <w:t xml:space="preserve">», СХА им. «Дружба». Первая проверка запланирована на апрель месяц 2022 года. Проверяемый период 2021 год.  </w:t>
      </w:r>
    </w:p>
    <w:p w:rsidR="005139A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>Кроме того, в рамках переданных государственных полномочий Управление осуществляет проверку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повышение уровня плодородия и качества почв, подтверждение достоверности содержащихся в них сведений. На текущую дату проверяются пакеты документов. Всего субсидии по данному направлению оформят порядка 12 хозяйств.</w:t>
      </w:r>
    </w:p>
    <w:p w:rsidR="005139A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 xml:space="preserve"> Управление  проводит проверку правильности составления документов, предс</w:t>
      </w:r>
      <w:r>
        <w:rPr>
          <w:rFonts w:ascii="Times New Roman" w:hAnsi="Times New Roman" w:cs="Times New Roman"/>
          <w:sz w:val="28"/>
          <w:szCs w:val="28"/>
        </w:rPr>
        <w:t xml:space="preserve">тавляемых сельскохозяйственными </w:t>
      </w:r>
      <w:r w:rsidRPr="005139A4">
        <w:rPr>
          <w:rFonts w:ascii="Times New Roman" w:hAnsi="Times New Roman" w:cs="Times New Roman"/>
          <w:sz w:val="28"/>
          <w:szCs w:val="28"/>
        </w:rPr>
        <w:t>товаропроизводителями, осуще</w:t>
      </w:r>
      <w:r>
        <w:rPr>
          <w:rFonts w:ascii="Times New Roman" w:hAnsi="Times New Roman" w:cs="Times New Roman"/>
          <w:sz w:val="28"/>
          <w:szCs w:val="28"/>
        </w:rPr>
        <w:t xml:space="preserve">ствляющими свою деятельность на </w:t>
      </w:r>
      <w:r w:rsidRPr="005139A4">
        <w:rPr>
          <w:rFonts w:ascii="Times New Roman" w:hAnsi="Times New Roman" w:cs="Times New Roman"/>
          <w:sz w:val="28"/>
          <w:szCs w:val="28"/>
        </w:rPr>
        <w:t>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 На текущую дату после проверки представили в министерство сельского хозяйства и продовольствия Самарской области 3 предприятия: АО «Северный  ключ», СХА им. Пушкина, ООО «Радуга».</w:t>
      </w:r>
    </w:p>
    <w:p w:rsidR="005139A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9A4">
        <w:rPr>
          <w:rFonts w:ascii="Times New Roman" w:hAnsi="Times New Roman" w:cs="Times New Roman"/>
          <w:sz w:val="28"/>
          <w:szCs w:val="28"/>
        </w:rPr>
        <w:t xml:space="preserve">Управление также осуществляет прием заявок  и пакетов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 (фермерскими) хозяйствами, индивидуальными предпринимателями, организациями потребительской кооперации, осуществляющими свою деятельность на территории Самарской </w:t>
      </w:r>
      <w:r w:rsidRPr="005139A4">
        <w:rPr>
          <w:rFonts w:ascii="Times New Roman" w:hAnsi="Times New Roman" w:cs="Times New Roman"/>
          <w:sz w:val="28"/>
          <w:szCs w:val="28"/>
        </w:rPr>
        <w:lastRenderedPageBreak/>
        <w:t>области, и их передачу в форме электронных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</w:t>
      </w:r>
      <w:proofErr w:type="gramEnd"/>
      <w:r w:rsidRPr="005139A4">
        <w:rPr>
          <w:rFonts w:ascii="Times New Roman" w:hAnsi="Times New Roman" w:cs="Times New Roman"/>
          <w:sz w:val="28"/>
          <w:szCs w:val="28"/>
        </w:rPr>
        <w:t xml:space="preserve"> Самарской области по 12 видам государственной поддержки. На текущую дату зарегистрировано 15 обращений. </w:t>
      </w:r>
    </w:p>
    <w:p w:rsidR="00F46B04" w:rsidRPr="00F46B04" w:rsidRDefault="005139A4" w:rsidP="00513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sz w:val="28"/>
          <w:szCs w:val="28"/>
        </w:rPr>
        <w:t xml:space="preserve">Всего же переданные  государственные полномочия в 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осуществляются по 8 направлениям. </w:t>
      </w:r>
    </w:p>
    <w:p w:rsidR="00F46B04" w:rsidRPr="00F46B04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6B04">
        <w:rPr>
          <w:rFonts w:ascii="Times New Roman" w:eastAsia="Times New Roman" w:hAnsi="Times New Roman" w:cs="Times New Roman"/>
          <w:b/>
          <w:sz w:val="28"/>
          <w:szCs w:val="28"/>
        </w:rPr>
        <w:t>По третьему вопросу приняты следующие решения:</w:t>
      </w:r>
    </w:p>
    <w:p w:rsidR="00F46B04" w:rsidRPr="00F46B04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B04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F46B04" w:rsidRPr="00F46B04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6B04">
        <w:rPr>
          <w:rFonts w:ascii="Times New Roman" w:eastAsia="Times New Roman" w:hAnsi="Times New Roman" w:cs="Times New Roman"/>
          <w:sz w:val="28"/>
          <w:szCs w:val="28"/>
        </w:rPr>
        <w:t xml:space="preserve">Информацию о работе по профилактике коррупции при предоставлении государственной поддержки на развитие агропромышленного комплекса </w:t>
      </w:r>
      <w:r w:rsidRPr="005139A4">
        <w:rPr>
          <w:rFonts w:ascii="Times New Roman" w:eastAsia="Times New Roman" w:hAnsi="Times New Roman" w:cs="Times New Roman"/>
          <w:sz w:val="28"/>
          <w:szCs w:val="28"/>
        </w:rPr>
        <w:t>заслушать во 2-м квартале 2022 года.</w:t>
      </w:r>
    </w:p>
    <w:p w:rsidR="00F46B04" w:rsidRPr="00002AAE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139A4" w:rsidRPr="005139A4" w:rsidRDefault="0000368E" w:rsidP="00F46B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9A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41AE" w:rsidRPr="005139A4">
        <w:rPr>
          <w:rFonts w:ascii="Times New Roman" w:hAnsi="Times New Roman" w:cs="Times New Roman"/>
          <w:b/>
          <w:sz w:val="28"/>
          <w:szCs w:val="28"/>
        </w:rPr>
        <w:t>четвертом</w:t>
      </w:r>
      <w:r w:rsidR="00633ABB" w:rsidRPr="005139A4">
        <w:rPr>
          <w:rFonts w:ascii="Times New Roman" w:hAnsi="Times New Roman" w:cs="Times New Roman"/>
          <w:b/>
          <w:sz w:val="28"/>
          <w:szCs w:val="28"/>
        </w:rPr>
        <w:t>у</w:t>
      </w:r>
      <w:r w:rsidRPr="00513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B04" w:rsidRPr="005139A4">
        <w:rPr>
          <w:rFonts w:ascii="Times New Roman" w:hAnsi="Times New Roman" w:cs="Times New Roman"/>
          <w:b/>
          <w:sz w:val="28"/>
          <w:szCs w:val="28"/>
        </w:rPr>
        <w:t>и пятому вопросам</w:t>
      </w:r>
      <w:r w:rsidR="005139A4" w:rsidRPr="005139A4">
        <w:rPr>
          <w:rFonts w:ascii="Times New Roman" w:hAnsi="Times New Roman" w:cs="Times New Roman"/>
          <w:b/>
          <w:sz w:val="28"/>
          <w:szCs w:val="28"/>
        </w:rPr>
        <w:t>:</w:t>
      </w:r>
      <w:r w:rsidRPr="00513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B04" w:rsidRPr="005139A4">
        <w:rPr>
          <w:rFonts w:ascii="Times New Roman" w:hAnsi="Times New Roman" w:cs="Times New Roman"/>
          <w:sz w:val="28"/>
          <w:szCs w:val="28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организациях, </w:t>
      </w:r>
    </w:p>
    <w:p w:rsidR="005139A4" w:rsidRPr="007E6F48" w:rsidRDefault="00F46B04" w:rsidP="007E6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о соблюдении законодательства при осуществлении муниципальных закупок по итогам 2021 года и 1 квартала 2022 года, </w:t>
      </w:r>
      <w:r w:rsidR="0000368E" w:rsidRPr="007E6F48">
        <w:rPr>
          <w:rFonts w:ascii="Times New Roman" w:hAnsi="Times New Roman" w:cs="Times New Roman"/>
          <w:sz w:val="28"/>
          <w:szCs w:val="28"/>
        </w:rPr>
        <w:t xml:space="preserve">слушали руководителя контрактной службы Администрации района </w:t>
      </w:r>
      <w:proofErr w:type="spellStart"/>
      <w:r w:rsidR="0000368E" w:rsidRPr="007E6F48">
        <w:rPr>
          <w:rFonts w:ascii="Times New Roman" w:hAnsi="Times New Roman" w:cs="Times New Roman"/>
          <w:b/>
          <w:sz w:val="28"/>
          <w:szCs w:val="28"/>
        </w:rPr>
        <w:t>Мамышева</w:t>
      </w:r>
      <w:proofErr w:type="spellEnd"/>
      <w:r w:rsidR="0000368E" w:rsidRPr="007E6F48">
        <w:rPr>
          <w:rFonts w:ascii="Times New Roman" w:hAnsi="Times New Roman" w:cs="Times New Roman"/>
          <w:b/>
          <w:sz w:val="28"/>
          <w:szCs w:val="28"/>
        </w:rPr>
        <w:t xml:space="preserve"> М.К</w:t>
      </w:r>
      <w:r w:rsidR="0000368E" w:rsidRPr="007E6F48">
        <w:rPr>
          <w:rFonts w:ascii="Times New Roman" w:hAnsi="Times New Roman" w:cs="Times New Roman"/>
          <w:sz w:val="28"/>
          <w:szCs w:val="28"/>
        </w:rPr>
        <w:t>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В России опубликован Национальный план противодействия коррупции на 2021-2024 годы (далее – </w:t>
      </w:r>
      <w:proofErr w:type="spellStart"/>
      <w:r w:rsidRPr="007E6F48">
        <w:rPr>
          <w:rFonts w:ascii="Times New Roman" w:eastAsia="Calibri" w:hAnsi="Times New Roman" w:cs="Times New Roman"/>
          <w:sz w:val="28"/>
          <w:szCs w:val="28"/>
        </w:rPr>
        <w:t>Нацплан</w:t>
      </w:r>
      <w:proofErr w:type="spell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), утвержденный Указом Президента Российской Федерации от 16 августа 2021 года № 478, он впервые охватывает такой длительный период – 4 года. Новый </w:t>
      </w:r>
      <w:proofErr w:type="spellStart"/>
      <w:r w:rsidRPr="007E6F48">
        <w:rPr>
          <w:rFonts w:ascii="Times New Roman" w:eastAsia="Calibri" w:hAnsi="Times New Roman" w:cs="Times New Roman"/>
          <w:sz w:val="28"/>
          <w:szCs w:val="28"/>
        </w:rPr>
        <w:t>Нацплан</w:t>
      </w:r>
      <w:proofErr w:type="spell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содержит перечень мероприятий по предупреждению и противодействию коррупции, минимизации и ликвидации ее последствий, распределенных по 16 направлениям. 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При этом многие поручения направлены на восполнение существующих правовых пробелов, выявленных в ходе правоприменительной практики предшествующих лет: часть из них касается конкретных механизмов, предусматривая, например, увеличение источников информации и предоставление доступа к ним в целях увеличения эффективности антикоррупционных проверок, часть связана с более концептуальными сюжетами, такими, как пересмотр норм о регулировании </w:t>
      </w:r>
      <w:r w:rsidRPr="007E6F48">
        <w:rPr>
          <w:rFonts w:ascii="Times New Roman" w:eastAsia="Calibri" w:hAnsi="Times New Roman" w:cs="Times New Roman"/>
          <w:sz w:val="28"/>
          <w:szCs w:val="28"/>
        </w:rPr>
        <w:lastRenderedPageBreak/>
        <w:t>конфликта интересов и систематизация антикоррупционного законодательства.</w:t>
      </w:r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Похвистневский Самарской области, доводит информацию о том, что, согласно Национального плана противодействия коррупции на 2021-2024 годы, утвержденного Указом Президента Российской Федерации от 16 августа 2021 г. N 478, разработаны меры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</w:t>
      </w:r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Настоящие  меры по снижению коррупционных рисков при осуществлении  закупок  товаров, работ услуг для обеспечения муниципальных нужд разработаны в целях снижения  коррупционных рисков при осуществлении закупок товаров, работ, услуг для обеспечения муниципальных нужд муниципального района Похвистневский, приводящих к необоснованному снижению конкуренции и увеличению  расходов средств районного бюджета, для использования в работе заказчиками в лице муниципальных заказчиков  и муниципальных бюджетных учреждений и</w:t>
      </w:r>
      <w:proofErr w:type="gram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сельских поселений муниципального района Похвистневский  и уполномоченным на определение поставщиков (подрядчиков, исполнителей) для заказчиков органом - Администрацией муниципального района Похвистневский в лице отдела муниципальных закупок Администрации м. р. Похвистневский, осуществляющими закупки  в соответствии с Федеральным законом  от 05.04.20103г. №44ФЗ «О контрактной системе в сфере закупок товаров, работ, услуг для обеспечения государственных и муниципальных нужд», и разработаны в соответствии  со следующими</w:t>
      </w:r>
      <w:proofErr w:type="gram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нормативными правовыми актами Российской Федерации, Самарской области и Администрации муниципального района Похвистневский:</w:t>
      </w:r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Федеральным законом  от 05.04.2013 г. № 44-ФЗ «О контрактной системе в сфере закупок товаров, работ, услуг для обеспечения государственных и муниципальных нужд.</w:t>
      </w:r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Федеральным законом от 25.12.2008г. № 273-ФЗ «О противодействии коррупции»</w:t>
      </w:r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Законом Самарской области от 10.03.2009 № 23-ГД «О противодействии коррупции в Самарской области» с изменениями на 11 февраля 2022 года.</w:t>
      </w:r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от 07.08.2020 № 608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б утверждении муниципальной программы «Противодействие коррупции в муниципальном районе Похвистневский Самарской области»  на 2021-2025 годы. </w:t>
      </w:r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Похвистневский от 10.08.2020г. № 622 «О мерах по снижению коррупционных рисков при осуществлении закупок товаров, работ, услуг для обеспечения муниципальных нужд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</w:p>
    <w:p w:rsidR="007E6F48" w:rsidRPr="007E6F48" w:rsidRDefault="007E6F48" w:rsidP="007E6F48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района Похвистневский от 28.03.2014г. № 215 «Об утверждении Положения о взаимодействия  заказчиков с уполномоченным органом на определение поставщиков (подрядчиков, исполнителей) в сфере закупок товаров (работ, услуг) для обеспечения муниципальных нужд муниципального района Похвистневский Самарской области».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данными рекомендациями определяется порядок проведения оценки коррупционных рисков, возникающих при осуществлении закупочной деятельности. 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Данные рекомендации направлены, в первую очередь, на оказание методической помощи в проведении оценки коррупционных рисков для целей минимизации уровня коррупции в Администрации муниципального района Похвистневский (подведомственных учреждений и сельских поселений) по профилактике коррупционных и иных правонарушений должностными лицами, ответственных за работу по профилактике коррупционных и иных правонарушений.</w:t>
      </w:r>
      <w:bookmarkStart w:id="0" w:name="100011"/>
      <w:bookmarkEnd w:id="0"/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использования данных методических </w:t>
      </w:r>
      <w:hyperlink r:id="rId7" w:history="1">
        <w:r w:rsidRPr="007E6F48">
          <w:rPr>
            <w:rFonts w:ascii="Times New Roman" w:eastAsia="Calibri" w:hAnsi="Times New Roman" w:cs="Times New Roman"/>
            <w:sz w:val="28"/>
            <w:szCs w:val="28"/>
            <w:u w:val="single"/>
          </w:rPr>
          <w:t>рекомендаций</w:t>
        </w:r>
      </w:hyperlink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является обеспечение  единого подхода к организации работы </w:t>
      </w: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7E6F4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100012"/>
      <w:bookmarkEnd w:id="1"/>
      <w:r w:rsidRPr="007E6F48">
        <w:rPr>
          <w:rFonts w:ascii="Times New Roman" w:hAnsi="Times New Roman" w:cs="Times New Roman"/>
          <w:sz w:val="28"/>
          <w:szCs w:val="28"/>
          <w:lang w:eastAsia="ru-RU"/>
        </w:rPr>
        <w:t>- выявлению коррупционных рисков, возникающих на разных этапах закупочной деятельности (где закупка начинается с определения поставщика (подрядчика, исполнителя) и завершается  исполнением обязатель</w:t>
      </w:r>
      <w:proofErr w:type="gramStart"/>
      <w:r w:rsidRPr="007E6F48">
        <w:rPr>
          <w:rFonts w:ascii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Pr="007E6F48">
        <w:rPr>
          <w:rFonts w:ascii="Times New Roman" w:hAnsi="Times New Roman" w:cs="Times New Roman"/>
          <w:sz w:val="28"/>
          <w:szCs w:val="28"/>
          <w:lang w:eastAsia="ru-RU"/>
        </w:rPr>
        <w:t>оронами контракта;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100013"/>
      <w:bookmarkEnd w:id="2"/>
      <w:r w:rsidRPr="007E6F48">
        <w:rPr>
          <w:rFonts w:ascii="Times New Roman" w:hAnsi="Times New Roman" w:cs="Times New Roman"/>
          <w:sz w:val="28"/>
          <w:szCs w:val="28"/>
          <w:lang w:eastAsia="ru-RU"/>
        </w:rPr>
        <w:t>- разработке реестра (карты) коррупционных рисков, возникающих при осуществлении закупок, и мер по их минимизации;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100014"/>
      <w:bookmarkEnd w:id="3"/>
      <w:r w:rsidRPr="007E6F48">
        <w:rPr>
          <w:rFonts w:ascii="Times New Roman" w:hAnsi="Times New Roman" w:cs="Times New Roman"/>
          <w:sz w:val="28"/>
          <w:szCs w:val="28"/>
          <w:lang w:eastAsia="ru-RU"/>
        </w:rPr>
        <w:t>- формированию индикаторов коррупции при осуществлении закупок.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100015"/>
      <w:bookmarkEnd w:id="4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Действия методики распространяются на должностных лиц, работников заказчиков в лице муниципальных заказчиков и муниципальных бюджетных учреждений м.р. Похвистневский и должностных лиц, работников уполномоченного органа на определение поставщиков (подрядчиков, </w:t>
      </w:r>
      <w:r w:rsidRPr="007E6F48">
        <w:rPr>
          <w:rFonts w:ascii="Times New Roman" w:eastAsia="Calibri" w:hAnsi="Times New Roman" w:cs="Times New Roman"/>
          <w:sz w:val="28"/>
          <w:szCs w:val="28"/>
        </w:rPr>
        <w:lastRenderedPageBreak/>
        <w:t>исполнителей) для заказчиков органа – администрации м.р. Похвистневский в лице отдела муниципальных закупок.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В настоящее время контрольными мероприятиями охвачен весь цикл закупки — от планирования,  обоснования цены до исполнения контракта.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Администрация района при заключении муниципальных контрактов проводит проверки на </w:t>
      </w:r>
      <w:proofErr w:type="spellStart"/>
      <w:r w:rsidRPr="007E6F48">
        <w:rPr>
          <w:rFonts w:ascii="Times New Roman" w:eastAsia="Calibri" w:hAnsi="Times New Roman" w:cs="Times New Roman"/>
          <w:sz w:val="28"/>
          <w:szCs w:val="28"/>
        </w:rPr>
        <w:t>аффилированность</w:t>
      </w:r>
      <w:proofErr w:type="spellEnd"/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 лиц участвующих в закупках, которые могут привести к ограничению или устранению конкуренции, в том числе создание преимущественных условий участия в торгах (ч. 1 ст. 17 Закона «О защите конкуренции» 135-ФЗ от 26.07.2006), запрещено допускать к участию в торгах, лиц, имеющих конфликт интересов с заказчиком. </w:t>
      </w:r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Проверка подрядчиков (поставщиков, исполнителей) осуществляется на сайте Генеральной прокуратуры (</w:t>
      </w:r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genproc.gov.ru</w:t>
      </w: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), в разделе «Противодействие коррупции», реестр юридических лиц, привлеченных к административной ответственности за незаконное вознаграждение. Где данная информация представлена по годам, начиная с 2014 года, о  юридических лицах, которых привлекли к ответственности по статье 19.28 КоАП. 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Данные об участии физического лица в деятельности субъектов предпринимательства (юридических лиц или ИП): </w:t>
      </w:r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zachestnyibiznes.ru, egrul.nalog.ru/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>Реестр недобросовестных поставщиков  на сайте</w:t>
      </w:r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zakupki</w:t>
      </w:r>
      <w:proofErr w:type="spellEnd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proofErr w:type="spellStart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gov</w:t>
      </w:r>
      <w:proofErr w:type="spellEnd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proofErr w:type="spellStart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7E6F48" w:rsidRPr="007E6F48" w:rsidRDefault="007E6F48" w:rsidP="007E6F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48">
        <w:rPr>
          <w:rFonts w:ascii="Times New Roman" w:eastAsia="Calibri" w:hAnsi="Times New Roman" w:cs="Times New Roman"/>
          <w:sz w:val="28"/>
          <w:szCs w:val="28"/>
        </w:rPr>
        <w:t xml:space="preserve">Проверка участников закупки также проводится по сервису «Прозрачный бизнес» — </w:t>
      </w:r>
      <w:r w:rsidRPr="007E6F48">
        <w:rPr>
          <w:rFonts w:ascii="Times New Roman" w:eastAsia="Calibri" w:hAnsi="Times New Roman" w:cs="Times New Roman"/>
          <w:b/>
          <w:sz w:val="28"/>
          <w:szCs w:val="28"/>
          <w:u w:val="single"/>
        </w:rPr>
        <w:t>pb.nalog.ru</w:t>
      </w:r>
      <w:r w:rsidRPr="007E6F48">
        <w:rPr>
          <w:rFonts w:ascii="Times New Roman" w:eastAsia="Calibri" w:hAnsi="Times New Roman" w:cs="Times New Roman"/>
          <w:sz w:val="28"/>
          <w:szCs w:val="28"/>
        </w:rPr>
        <w:t>. где проверяются сведения об организации, руководителя на предмет участия в нескольких юридических лицах, есть данные о дисквалификации, массовых адресах юридического лица, ограничениях участия в юридических лицах.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6F48">
        <w:rPr>
          <w:rFonts w:ascii="Times New Roman" w:hAnsi="Times New Roman" w:cs="Times New Roman"/>
          <w:sz w:val="28"/>
          <w:szCs w:val="28"/>
          <w:u w:val="single"/>
        </w:rPr>
        <w:t>С 2021 года вся информация о поставщиках (исполнителях и подрядчиках) проверяется  непосредственно  на Торговых электронных площадках, где размещена информация о закупках  это такие сайты  как (genproc.gov.ru, nalog.ru, zakupki.gov.ru, сведения о контрагентах).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hAnsi="Times New Roman" w:cs="Times New Roman"/>
          <w:sz w:val="28"/>
          <w:szCs w:val="28"/>
        </w:rPr>
        <w:t xml:space="preserve">В 2021 году отделом по муниципальным закупкам Администрации м. р. Похвистневский было проведено свыше </w:t>
      </w:r>
      <w:r w:rsidRPr="007E6F48">
        <w:rPr>
          <w:rFonts w:ascii="Times New Roman" w:hAnsi="Times New Roman" w:cs="Times New Roman"/>
          <w:b/>
          <w:sz w:val="28"/>
          <w:szCs w:val="28"/>
        </w:rPr>
        <w:t>111 муниципальных закупок</w:t>
      </w:r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b/>
          <w:sz w:val="28"/>
          <w:szCs w:val="28"/>
        </w:rPr>
        <w:t>конкурентными способами</w:t>
      </w:r>
      <w:r w:rsidRPr="007E6F48">
        <w:rPr>
          <w:rFonts w:ascii="Times New Roman" w:hAnsi="Times New Roman" w:cs="Times New Roman"/>
          <w:sz w:val="28"/>
          <w:szCs w:val="28"/>
        </w:rPr>
        <w:t xml:space="preserve"> определения поставщиков (подрядчиков, исполнителей), на сумму свыше 420 млн. руб. Среди числа вышеуказанных закупок более 70 закупок проводились отделом закупок как уполномоченным </w:t>
      </w:r>
      <w:r w:rsidRPr="007E6F48">
        <w:rPr>
          <w:rFonts w:ascii="Times New Roman" w:hAnsi="Times New Roman" w:cs="Times New Roman"/>
          <w:sz w:val="28"/>
          <w:szCs w:val="28"/>
        </w:rPr>
        <w:lastRenderedPageBreak/>
        <w:t>органом от имени сельских поселений района и других подведомственных заказчиков.</w:t>
      </w:r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Из числа всех проведенных закупок, муниципальные  контракты  заключены  по результатам проведения: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Запроса котировок в электронной форме– 27 закупок, что составило 24% от общего числа конкурентных процедур;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Электронного аукциона – 54 закупка, что составляет 49%;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Открытого конкурса – 30 закупок, что составляет  27%.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Из вышеуказанной информации следует вывод о том, что около половины закупок, производимых Администрацией муниципального района Похвистневский Самарской области, осуществляются методом проведения электронных аукционов, которые имеют наименьшую степень коррумпированности по данным выявленных нарушений на территории Самарской области и РФ.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Также, отмечается факт заключения муниципальных контрактов с единственным поставщиком, ввиду несостоявшихся процедур торгов (п. 25 ч. 1 ст. 93). Из общего числа заключенных контрактов в 2021 году, 64 контракта (58 % от общего числа заключенных контрактов) признаны несостоявшимися, так как на участие в процедуре определения поставщиков, подрядчиков, исполнителей подана только одна заявка, либо только одна заявка участника признана соответствующей требованиям документации и действующего законодательства.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sz w:val="28"/>
          <w:szCs w:val="28"/>
          <w:u w:val="single"/>
        </w:rPr>
        <w:t>Администрацией района (как Заказчиком)</w:t>
      </w:r>
      <w:r w:rsidRPr="007E6F48">
        <w:rPr>
          <w:rFonts w:ascii="Times New Roman" w:hAnsi="Times New Roman" w:cs="Times New Roman"/>
          <w:sz w:val="28"/>
          <w:szCs w:val="28"/>
        </w:rPr>
        <w:t xml:space="preserve"> в 2021 году по результатам </w:t>
      </w:r>
      <w:r w:rsidRPr="007E6F48">
        <w:rPr>
          <w:rFonts w:ascii="Times New Roman" w:hAnsi="Times New Roman" w:cs="Times New Roman"/>
          <w:b/>
          <w:sz w:val="28"/>
          <w:szCs w:val="28"/>
        </w:rPr>
        <w:t>проведения процедур торгов заключено 40 муниципальных контрактов</w:t>
      </w:r>
      <w:r w:rsidRPr="007E6F48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оказание услуг. 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hAnsi="Times New Roman" w:cs="Times New Roman"/>
          <w:sz w:val="28"/>
          <w:szCs w:val="28"/>
        </w:rPr>
        <w:t>Общий совокупный годовой объем закупок Заказчиком - Администрация района в 2021 году составил  более  69,3 млн. руб., из которых: с ограничением только для субъектов малого предпринимательства (СМП) и социально-ориентированных некоммерческих организаций (СОНКО) – более 9,7 млн. руб., что составляет 14% от общего совокупного годового объема закупок.</w:t>
      </w:r>
      <w:proofErr w:type="gramEnd"/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С единственным поставщиком заключено Контрактов (Договоров) по ч. 1 ст.93 Федерального закона № 44-ФЗ (за исключением п. 25 ч. 1ст. 93 44-ФЗ) </w:t>
      </w:r>
      <w:r w:rsidRPr="007E6F48">
        <w:rPr>
          <w:rFonts w:ascii="Times New Roman" w:hAnsi="Times New Roman" w:cs="Times New Roman"/>
          <w:sz w:val="28"/>
          <w:szCs w:val="28"/>
        </w:rPr>
        <w:lastRenderedPageBreak/>
        <w:t>на сумму 4,6 млн. руб., что составляет 6,6% от совокупного годового объема закупок.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hAnsi="Times New Roman" w:cs="Times New Roman"/>
          <w:sz w:val="28"/>
          <w:szCs w:val="28"/>
        </w:rPr>
        <w:t>Согласно Распоряжения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№ 31-р от 25.02.2021г. «Об организации работы в модуле «Малые закупки» на базе государственной информационной системы Самарской области "Автоматизированная информационная система государственного заказа Самарской области» (далее Распоряжение) муниципальные заказчики, с 01.07.2021 г. обязаны использовать модуль «Малые закупки» программного комплекса WEB-торги.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Количество контрактов, заключенных посредством модуля "Малые закупки" за период с 01.07.2021г. по 31.12.2021г. (Приложение № 1):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Заказчики: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Администрация м. р. Похвистневский - заключено 19 договоров на сумму более 2,2 млн.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>;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Администрация м. р. Похвистневский, как уполномоченный орган от имени сельских поселений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>аключено 110 договоров на сумму более 10,7 млн. руб.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По итогам 2021 года доля закупок, которые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Заказчик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т.е. Администрация района осуществила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выполнила на  </w:t>
      </w:r>
      <w:r w:rsidRPr="007E6F48">
        <w:rPr>
          <w:rFonts w:ascii="Times New Roman" w:hAnsi="Times New Roman" w:cs="Times New Roman"/>
          <w:b/>
          <w:sz w:val="28"/>
          <w:szCs w:val="28"/>
          <w:u w:val="single"/>
        </w:rPr>
        <w:t>65,9%, это более чем на 50,9% от положенных 15%.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В 2022 г. (по состоянию на 21.03.2022 г.) Администрацией района (как Заказчиком) </w:t>
      </w:r>
      <w:r w:rsidRPr="007E6F48">
        <w:rPr>
          <w:rFonts w:ascii="Times New Roman" w:hAnsi="Times New Roman" w:cs="Times New Roman"/>
          <w:b/>
          <w:sz w:val="28"/>
          <w:szCs w:val="28"/>
        </w:rPr>
        <w:t>заключено 13 муниципальных контрактов</w:t>
      </w:r>
      <w:r w:rsidRPr="007E6F48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оказание услуг, на общую сумму более 12,3 млн. руб. 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Администрация м. р. Похвистневский, как уполномоченный орган от имени сельских поселений провела  2 закупочные процедуры на сумму более 24,2 млн. руб. 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При заключении всех муниципальных контрактов, специалистами отдела по муниципальным закупкам проводилась проверка на наличие их в </w:t>
      </w:r>
      <w:r w:rsidRPr="007E6F48">
        <w:rPr>
          <w:rFonts w:ascii="Times New Roman" w:hAnsi="Times New Roman" w:cs="Times New Roman"/>
          <w:sz w:val="28"/>
          <w:szCs w:val="28"/>
        </w:rPr>
        <w:lastRenderedPageBreak/>
        <w:t xml:space="preserve">реестре недобросовестных поставщиков, в реестре СМП и СОНКО, а также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аффилированность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лиц.</w:t>
      </w:r>
    </w:p>
    <w:p w:rsidR="007E6F48" w:rsidRPr="007E6F48" w:rsidRDefault="007E6F48" w:rsidP="007E6F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По результатам  проверок, лиц, нарушающих требования действующего законодательства не выявлено.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Главным специалистом по контрольно-ревизионной работе финансового управления Администрации муниципального района Похвистневский Самарской области в 2021 году проведено 15 контрольных мероприятий.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Из них 6 ревизий:  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- ревизия по проверке осуществления расходов на обеспечение выполнения функций казенного учреждения и их отражения в бюджетном учете и отчетности МКУ «Управление капитального строительства, архитектуры и градостроительства, жилищно-коммунального и дорожного хозяйства» за 2018-2020 годы;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Староганькино за 2018-20201годы; 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- проверка осуществления расходов бюджета муниципального района Похвистневский Самарской области на реализацию мероприятий МП «Формирование комфортной городской среды на территории муниципального района Похвистневский Самарской области на 2018-2024 годы», в рамках национального проекта «Жилье и городская среда» (проверка проведена совместно с Контрольно-счетной палатой);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за 2018-2021годы;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за 2018-20201годы;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- проверка  предоставления и использования субсидий, предоставленных из бюджета муниципального района Похвистневский Самарской области бюджетным учреждениям и их отражения в бухгалтерской отчетности  МБУ «Комитет по физической культуре, спорту и молодежной политике муниципального района Похвистневский Самарской области» за 2018-20201годы.</w:t>
      </w:r>
    </w:p>
    <w:p w:rsidR="007E6F48" w:rsidRPr="007E6F48" w:rsidRDefault="007E6F48" w:rsidP="007E6F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аудиторских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 мероприятия: аудит достоверности бюджетной отчетности за 2020год МАУ «Редакция газеты «Вестник Похвистневского района» муниципального района Похвистневский Самарской области; аудит достоверности Плана финансово-хозяйственной деятельности за 2020год МАУ «Редакция газеты «Вестник Похвистневского района» муниципального района Похвистневский Самарской области.</w:t>
      </w:r>
    </w:p>
    <w:p w:rsidR="007E6F48" w:rsidRPr="007E6F48" w:rsidRDefault="007E6F48" w:rsidP="007E6F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7 выездных проверок получателей субсидий  сельскохозяйственных товаропроизводителей и организаций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за 2020г,  совместно со специалистами МКУ «Управление развития агропромышленного комплекса» муниципального района Похвистневский Самарской области.</w:t>
      </w:r>
      <w:proofErr w:type="gramEnd"/>
    </w:p>
    <w:p w:rsidR="007E6F48" w:rsidRDefault="007E6F48" w:rsidP="007E6F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F48">
        <w:rPr>
          <w:rFonts w:ascii="Times New Roman" w:hAnsi="Times New Roman" w:cs="Times New Roman"/>
          <w:sz w:val="28"/>
          <w:szCs w:val="28"/>
        </w:rPr>
        <w:t>В ходе контрольных мероприятий проверено: планирование, составление и исполнение бюджетов поселения, составление и исполнение бюджетных смет,</w:t>
      </w:r>
      <w:r w:rsidRPr="007E6F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sz w:val="28"/>
          <w:szCs w:val="28"/>
        </w:rPr>
        <w:t xml:space="preserve">планов финансово-хозяйственной деятельности, формирование и выполнение муниципального задания, реализация муниципальных программ, </w:t>
      </w:r>
      <w:r w:rsidRPr="007E6F48">
        <w:rPr>
          <w:rFonts w:ascii="Times New Roman" w:hAnsi="Times New Roman" w:cs="Times New Roman"/>
          <w:bCs/>
          <w:spacing w:val="-2"/>
          <w:sz w:val="28"/>
          <w:szCs w:val="28"/>
        </w:rPr>
        <w:t>проверка</w:t>
      </w:r>
      <w:r w:rsidRPr="007E6F48">
        <w:rPr>
          <w:rFonts w:ascii="Times New Roman" w:hAnsi="Times New Roman" w:cs="Times New Roman"/>
          <w:sz w:val="28"/>
          <w:szCs w:val="28"/>
        </w:rPr>
        <w:t xml:space="preserve"> постановки бухгалтерского учета и достоверности отчетности, проверка осуществления закупок в рамках Федерального закона от 05.04.2013 N 44-ФЗ 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7E6F48" w:rsidRDefault="007E6F48" w:rsidP="007E6F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Общая сумма проверенных средств составила 174195,1тыс. рублей. Проверяемый период 2018-2021годы.</w:t>
      </w:r>
    </w:p>
    <w:p w:rsidR="007E6F48" w:rsidRPr="007E6F48" w:rsidRDefault="007E6F48" w:rsidP="007E6F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Контрольными мероприятиями  выявлены следующие нарушения:</w:t>
      </w:r>
    </w:p>
    <w:p w:rsidR="007E6F48" w:rsidRPr="007E6F48" w:rsidRDefault="007E6F48" w:rsidP="007E6F48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в нарушении </w:t>
      </w:r>
      <w:r w:rsidRPr="007E6F48">
        <w:rPr>
          <w:rFonts w:ascii="Times New Roman" w:hAnsi="Times New Roman" w:cs="Times New Roman"/>
          <w:sz w:val="28"/>
          <w:szCs w:val="28"/>
          <w:shd w:val="clear" w:color="auto" w:fill="FFFFFF"/>
        </w:rPr>
        <w:t>п. 15 Приказа Минфина №86н от 21.07.2011г</w:t>
      </w:r>
      <w:r w:rsidRPr="007E6F48">
        <w:rPr>
          <w:rFonts w:ascii="Times New Roman" w:hAnsi="Times New Roman" w:cs="Times New Roman"/>
          <w:sz w:val="28"/>
          <w:szCs w:val="28"/>
        </w:rPr>
        <w:t xml:space="preserve"> информация о плане финансово-хозяйственной деятельности, внесение </w:t>
      </w:r>
      <w:r w:rsidRPr="007E6F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изменения в планы финансово-хозяйственной деятельности,  информация </w:t>
      </w:r>
      <w:r w:rsidRPr="007E6F48">
        <w:rPr>
          <w:rFonts w:ascii="Times New Roman" w:hAnsi="Times New Roman" w:cs="Times New Roman"/>
          <w:sz w:val="28"/>
          <w:szCs w:val="28"/>
        </w:rPr>
        <w:t xml:space="preserve">о муниципальном задании и отчетов об их исполнении  </w:t>
      </w:r>
      <w:r w:rsidRPr="007E6F48">
        <w:rPr>
          <w:rFonts w:ascii="Times New Roman" w:hAnsi="Times New Roman" w:cs="Times New Roman"/>
          <w:bCs/>
          <w:color w:val="000000"/>
          <w:sz w:val="28"/>
          <w:szCs w:val="28"/>
        </w:rPr>
        <w:t>размещены на официальном сайте bus.gov.ru. с нарушением сроков;</w:t>
      </w:r>
    </w:p>
    <w:p w:rsidR="007E6F48" w:rsidRPr="007E6F48" w:rsidRDefault="007E6F48" w:rsidP="007E6F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7E6F48">
        <w:rPr>
          <w:rFonts w:ascii="Times New Roman" w:hAnsi="Times New Roman" w:cs="Times New Roman"/>
          <w:sz w:val="28"/>
          <w:szCs w:val="28"/>
        </w:rPr>
        <w:t>в нарушении  ст.47  Закона №131-ФЗ,  пп.2 ст.5, ст.28 Бюджетного кодекса РФ принятые Решения о бюджете поселения и изменения к ним размещены  на официальных сайтах поселения  с нарушением сроков;</w:t>
      </w:r>
    </w:p>
    <w:p w:rsidR="007E6F48" w:rsidRPr="007E6F48" w:rsidRDefault="007E6F48" w:rsidP="007E6F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lastRenderedPageBreak/>
        <w:t xml:space="preserve">-  в нарушение  ст.103 закона №44-ФЗ не своевременно размещена информация об исполнении контрактов на портале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F4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6F4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6F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>;</w:t>
      </w:r>
    </w:p>
    <w:p w:rsidR="007E6F48" w:rsidRPr="007E6F48" w:rsidRDefault="007E6F48" w:rsidP="007E6F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допущены нарушения при начислении заработной платы, отпускных, предстоящих резервов по оплате отпусков, при расчете доплаты к пенсии муниципального служащего за выслугу лет; </w:t>
      </w:r>
    </w:p>
    <w:p w:rsidR="007E6F48" w:rsidRPr="007E6F48" w:rsidRDefault="007E6F48" w:rsidP="007E6F48">
      <w:pPr>
        <w:pStyle w:val="ConsPlusNormal"/>
        <w:spacing w:line="276" w:lineRule="auto"/>
        <w:jc w:val="both"/>
        <w:rPr>
          <w:szCs w:val="28"/>
        </w:rPr>
      </w:pPr>
      <w:r w:rsidRPr="007E6F48">
        <w:rPr>
          <w:szCs w:val="28"/>
        </w:rPr>
        <w:t>- в нарушении п.46.Инструкции №157н и п.9.федерального стандарта «Основные средства» в проверяемых учреждениях обнаружено, что не на каждом  объекте основных средств, проставлен инвентарный номер;</w:t>
      </w:r>
    </w:p>
    <w:p w:rsidR="007E6F48" w:rsidRPr="007E6F48" w:rsidRDefault="007E6F48" w:rsidP="007E6F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 при проведении инвентаризации выявлены объекты учета не приносящие экономическую выгоду, не имеющие полезного потенциала:- на балансе  с.п. Староганькино учитывается  Автотранспортное средство (ГАЗ 66) находящееся  в неисправном состоянии, не пригодное для дальнейшего использования; 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proofErr w:type="gramStart"/>
      <w:r w:rsidRPr="007E6F48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Pr="007E6F48">
        <w:rPr>
          <w:rFonts w:ascii="Times New Roman" w:hAnsi="Times New Roman" w:cs="Times New Roman"/>
          <w:spacing w:val="2"/>
          <w:sz w:val="28"/>
          <w:szCs w:val="28"/>
        </w:rPr>
        <w:t xml:space="preserve"> на основании свидетельства о государственной регистрации права от 06.08.2007года в казне поселения числится незавершенный строительством жилой дом, при осмотре данного объекта инвентаризационной комиссией  установлено, что данный актив не имеет полезного потенциала,  не имеет целесообразности в дальнейших капитальных вложениях и отсутствие средств бюджета поселения в данное строительство, комиссией рекомендовано Главе поселения рассмотреть вопрос о дальнейшей реализации  данного незавершенного строительства</w:t>
      </w:r>
      <w:proofErr w:type="gramEnd"/>
      <w:r w:rsidRPr="007E6F48">
        <w:rPr>
          <w:rFonts w:ascii="Times New Roman" w:hAnsi="Times New Roman" w:cs="Times New Roman"/>
          <w:spacing w:val="2"/>
          <w:sz w:val="28"/>
          <w:szCs w:val="28"/>
        </w:rPr>
        <w:t>;</w:t>
      </w:r>
      <w:r w:rsidRPr="007E6F48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с.п</w:t>
      </w:r>
      <w:proofErr w:type="gramStart"/>
      <w:r w:rsidRPr="007E6F4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>тарый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выявлены не учтенные объекты (ели, ограждение парка), а также объекты, подлежащие ремонту: уличные фонари в количестве 2шт,  урна металлическая-1шт, установленные в Центральном парке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с.Старый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F48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Pr="007E6F48">
        <w:rPr>
          <w:rFonts w:ascii="Times New Roman" w:hAnsi="Times New Roman" w:cs="Times New Roman"/>
          <w:sz w:val="28"/>
          <w:szCs w:val="28"/>
        </w:rPr>
        <w:t>;</w:t>
      </w:r>
    </w:p>
    <w:p w:rsidR="007E6F48" w:rsidRPr="007E6F48" w:rsidRDefault="007E6F48" w:rsidP="007E6F48">
      <w:pPr>
        <w:pStyle w:val="ConsPlusNormal"/>
        <w:spacing w:line="276" w:lineRule="auto"/>
        <w:jc w:val="both"/>
        <w:rPr>
          <w:szCs w:val="28"/>
        </w:rPr>
      </w:pPr>
      <w:r w:rsidRPr="007E6F48">
        <w:rPr>
          <w:szCs w:val="28"/>
        </w:rPr>
        <w:t>- в нарушении Федерального закона от 06.12.2011 № 402-ФЗ выявлены нарушения при ведении бухгалтерских регистро</w:t>
      </w:r>
      <w:proofErr w:type="gramStart"/>
      <w:r w:rsidRPr="007E6F48">
        <w:rPr>
          <w:szCs w:val="28"/>
        </w:rPr>
        <w:t>в(</w:t>
      </w:r>
      <w:proofErr w:type="gramEnd"/>
      <w:r w:rsidRPr="007E6F48">
        <w:rPr>
          <w:szCs w:val="28"/>
        </w:rPr>
        <w:t>журналов операций, главной книги);</w:t>
      </w:r>
    </w:p>
    <w:p w:rsidR="007E6F48" w:rsidRPr="007E6F48" w:rsidRDefault="007E6F48" w:rsidP="007E6F48">
      <w:pPr>
        <w:pStyle w:val="ConsPlusNormal"/>
        <w:spacing w:line="276" w:lineRule="auto"/>
        <w:jc w:val="both"/>
        <w:rPr>
          <w:szCs w:val="28"/>
        </w:rPr>
      </w:pPr>
      <w:r w:rsidRPr="007E6F48">
        <w:rPr>
          <w:szCs w:val="28"/>
        </w:rPr>
        <w:t>- в нарушении п.350 Инструкции 157н при ведении аналитического учета по счету 09 "Запасные части к транспортным средствам, выданные взамен изношенных", в Карточке количественно-суммового учета не указан вид транспортного средства, к которому относятся материальные ценности, не отражены производственные номера автомобильных шин;</w:t>
      </w:r>
    </w:p>
    <w:p w:rsidR="007E6F48" w:rsidRPr="007E6F48" w:rsidRDefault="007E6F48" w:rsidP="007E6F48">
      <w:pPr>
        <w:pStyle w:val="ConsPlusNormal"/>
        <w:spacing w:line="276" w:lineRule="auto"/>
        <w:jc w:val="both"/>
        <w:rPr>
          <w:bCs/>
          <w:color w:val="000000"/>
          <w:szCs w:val="28"/>
        </w:rPr>
      </w:pPr>
      <w:r w:rsidRPr="007E6F48">
        <w:rPr>
          <w:bCs/>
          <w:color w:val="000000"/>
          <w:szCs w:val="28"/>
        </w:rPr>
        <w:t>- в нарушении  статьи 9 закона 402-ФЗ в актах о списание материальных запасов не указываются причины списания;</w:t>
      </w:r>
    </w:p>
    <w:p w:rsidR="007E6F48" w:rsidRPr="007E6F48" w:rsidRDefault="007E6F48" w:rsidP="007E6F48">
      <w:pPr>
        <w:shd w:val="clear" w:color="auto" w:fill="FFFFFF"/>
        <w:tabs>
          <w:tab w:val="left" w:pos="329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 xml:space="preserve">-в нарушении ч.7п.9 Закона №402-ФЗ от 06.12.2011г., п.27 ФСБУ №256н от 30.12.2016г, в путевых листах допускаются исправления без отражения даты и подписи лиц, совершивших исправления. За проверяемый период </w:t>
      </w:r>
      <w:r w:rsidRPr="007E6F48">
        <w:rPr>
          <w:rFonts w:ascii="Times New Roman" w:hAnsi="Times New Roman" w:cs="Times New Roman"/>
          <w:sz w:val="28"/>
          <w:szCs w:val="28"/>
        </w:rPr>
        <w:lastRenderedPageBreak/>
        <w:t>допущены нарушения по списанию израсходованного бензина в количестве 7л.</w:t>
      </w:r>
    </w:p>
    <w:p w:rsidR="007E6F48" w:rsidRPr="007E6F48" w:rsidRDefault="007E6F48" w:rsidP="007E6F4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F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</w:p>
    <w:p w:rsidR="007E6F48" w:rsidRDefault="007E6F48" w:rsidP="007E6F4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6F48">
        <w:rPr>
          <w:rFonts w:ascii="Times New Roman" w:hAnsi="Times New Roman" w:cs="Times New Roman"/>
          <w:sz w:val="28"/>
          <w:szCs w:val="28"/>
        </w:rPr>
        <w:t>В ходе проверок получателей субсидий  сельскохозяйственных товаропроизводителей и организаций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выявлен факт</w:t>
      </w:r>
      <w:r w:rsidRPr="007E6F48">
        <w:rPr>
          <w:rFonts w:ascii="Times New Roman" w:hAnsi="Times New Roman" w:cs="Times New Roman"/>
          <w:color w:val="000000"/>
          <w:sz w:val="28"/>
          <w:szCs w:val="28"/>
        </w:rPr>
        <w:t xml:space="preserve"> неправомерного получения субсидии</w:t>
      </w:r>
      <w:r w:rsidRPr="007E6F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sz w:val="28"/>
          <w:szCs w:val="28"/>
        </w:rPr>
        <w:t>на приобретение в собственность в 2020 году молочного и доильного оборудования.</w:t>
      </w:r>
      <w:proofErr w:type="gramEnd"/>
      <w:r w:rsidRPr="007E6F48">
        <w:rPr>
          <w:rFonts w:ascii="Times New Roman" w:hAnsi="Times New Roman" w:cs="Times New Roman"/>
          <w:sz w:val="28"/>
          <w:szCs w:val="28"/>
        </w:rPr>
        <w:t xml:space="preserve"> Получателем представлены</w:t>
      </w:r>
      <w:r w:rsidRPr="007E6F48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документы с отражением данных, не соответствующих представленному для осмотра  молочному оборудованию.</w:t>
      </w:r>
    </w:p>
    <w:p w:rsidR="0000368E" w:rsidRPr="007E6F48" w:rsidRDefault="007E6F48" w:rsidP="007E6F4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F48">
        <w:rPr>
          <w:rFonts w:ascii="Times New Roman" w:hAnsi="Times New Roman" w:cs="Times New Roman"/>
          <w:sz w:val="28"/>
          <w:szCs w:val="28"/>
        </w:rPr>
        <w:t>При проведении в 2021году контрольных мероприятий выявлено незаконных расходов бюджетных средств 857,1 тыс. руб., в том числе: на выплату заработной платы –</w:t>
      </w:r>
      <w:r w:rsidRPr="007E6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sz w:val="28"/>
          <w:szCs w:val="28"/>
        </w:rPr>
        <w:t>30,1</w:t>
      </w:r>
      <w:r w:rsidRPr="007E6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6F48">
        <w:rPr>
          <w:rFonts w:ascii="Times New Roman" w:hAnsi="Times New Roman" w:cs="Times New Roman"/>
          <w:sz w:val="28"/>
          <w:szCs w:val="28"/>
        </w:rPr>
        <w:t>тыс. руб., прочие незаконные расходы на 826,8 тыс. руб. Возмещено выявленного ущерба -  827,6 тыс. рублей.</w:t>
      </w:r>
      <w:r w:rsidR="0000368E" w:rsidRPr="00260C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368E" w:rsidRPr="00260C17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0C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Выслушав информацию, члены комиссии приняли следующие решение:</w:t>
      </w:r>
    </w:p>
    <w:p w:rsidR="0000368E" w:rsidRPr="00260C17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0C17">
        <w:rPr>
          <w:rFonts w:ascii="Times New Roman" w:eastAsia="Times New Roman" w:hAnsi="Times New Roman" w:cs="Times New Roman"/>
          <w:sz w:val="28"/>
          <w:szCs w:val="28"/>
          <w:lang w:eastAsia="zh-CN"/>
        </w:rPr>
        <w:t>- информацию принять к сведению;</w:t>
      </w:r>
    </w:p>
    <w:p w:rsidR="00C24B11" w:rsidRDefault="0000368E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0C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7E6F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усилить </w:t>
      </w:r>
      <w:r w:rsidR="00C24B1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по данному направлению.</w:t>
      </w:r>
    </w:p>
    <w:p w:rsidR="00C24B11" w:rsidRDefault="00C24B11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E6F48" w:rsidRPr="00C24B11" w:rsidRDefault="00260C17" w:rsidP="00C24B11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24B11">
        <w:rPr>
          <w:rFonts w:ascii="Times New Roman" w:hAnsi="Times New Roman" w:cs="Times New Roman"/>
          <w:b/>
          <w:sz w:val="28"/>
          <w:szCs w:val="28"/>
        </w:rPr>
        <w:t>Шестой</w:t>
      </w:r>
      <w:r w:rsidR="0000368E" w:rsidRPr="00C24B11">
        <w:rPr>
          <w:rFonts w:ascii="Times New Roman" w:hAnsi="Times New Roman" w:cs="Times New Roman"/>
          <w:b/>
          <w:sz w:val="28"/>
          <w:szCs w:val="28"/>
        </w:rPr>
        <w:t xml:space="preserve"> вопрос </w:t>
      </w:r>
      <w:r w:rsidR="0000368E" w:rsidRPr="00C24B11">
        <w:rPr>
          <w:rFonts w:ascii="Times New Roman" w:hAnsi="Times New Roman" w:cs="Times New Roman"/>
          <w:sz w:val="28"/>
          <w:szCs w:val="28"/>
        </w:rPr>
        <w:t xml:space="preserve">озвучил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И.Х. о</w:t>
      </w:r>
      <w:r w:rsidRPr="00C24B11">
        <w:rPr>
          <w:rFonts w:ascii="Times New Roman" w:eastAsia="Calibri" w:hAnsi="Times New Roman" w:cs="Times New Roman"/>
          <w:sz w:val="28"/>
          <w:szCs w:val="28"/>
        </w:rPr>
        <w:t xml:space="preserve"> реализации мероприятий в сфере противодействия коррупции в сельских поселениях района. 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В последние годы борьба с коррупцией стала в России одним из приоритетов государственной политики. Для выработки адекватных и эффективных мер противодействия этому негативному явлению необходимо привлечение всех ветвей и уровней власти, представителей бизнеса, общественных организаций и граждан. Одним из направлений борьбы с коррупцией является реализация антикоррупционной политики в органах местного самоуправления. 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gramStart"/>
      <w:r w:rsidRPr="00C24B11">
        <w:rPr>
          <w:rFonts w:ascii="Times New Roman" w:hAnsi="Times New Roman" w:cs="Times New Roman"/>
          <w:sz w:val="28"/>
          <w:szCs w:val="28"/>
        </w:rPr>
        <w:t xml:space="preserve">антикоррупционных мер, реализуемых администрацией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не ограничивается</w:t>
      </w:r>
      <w:proofErr w:type="gramEnd"/>
      <w:r w:rsidRPr="00C24B11">
        <w:rPr>
          <w:rFonts w:ascii="Times New Roman" w:hAnsi="Times New Roman" w:cs="Times New Roman"/>
          <w:sz w:val="28"/>
          <w:szCs w:val="28"/>
        </w:rPr>
        <w:t xml:space="preserve"> контролем   сведений о доходах и имуществе работников. Не менее важным является создание таких условий, которые исключат саму возможность каких-либо коррупционных проявлений. Прежде всего, это антикоррупционная экспертиза муниципальных нормативных правовых актов, задача которой – исключить из документов все неясности толкования и избыточные функции </w:t>
      </w:r>
      <w:r w:rsidRPr="00C24B11">
        <w:rPr>
          <w:rFonts w:ascii="Times New Roman" w:hAnsi="Times New Roman" w:cs="Times New Roman"/>
          <w:sz w:val="28"/>
          <w:szCs w:val="28"/>
        </w:rPr>
        <w:lastRenderedPageBreak/>
        <w:t>муниципальных чиновников, позволяющие   воспользоваться своим служебным положением.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Мероприятия по противодействию коррупции в Администрации  сельского поселения 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в течение 2021 года осуществлялись в рамках  законодательства РФ и в соответствии с утвержденным планом по противодействию коррупции в Администрации  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>  на 2018-2022г.г. 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Главным специалистом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 осуществляется </w:t>
      </w:r>
      <w:proofErr w:type="gramStart"/>
      <w:r w:rsidRPr="00C24B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4B11">
        <w:rPr>
          <w:rFonts w:ascii="Times New Roman" w:hAnsi="Times New Roman" w:cs="Times New Roman"/>
          <w:sz w:val="28"/>
          <w:szCs w:val="28"/>
        </w:rPr>
        <w:t xml:space="preserve"> соблюдением  муниципальными служащими запретов, ограничений и требований, установленных в целях  противодействия коррупции согласно постановлению    «Об утверждении Памятки муниципальным служащим Администрации  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по недопущению ситуаций конфликта интересов на муниципальной службе и порядку их урегулирования».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Также осуществляется </w:t>
      </w:r>
      <w:proofErr w:type="gramStart"/>
      <w:r w:rsidRPr="00C24B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4B11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служащими требований к служебному поведению согласно решением Собрания представителей  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  № 20 от 16.03.2011г. «Об утверждении Кодекса этики и служебного поведения муниципальных служащих Администрации  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>».</w:t>
      </w:r>
    </w:p>
    <w:p w:rsidR="00C24B11" w:rsidRDefault="007E6F48" w:rsidP="00C24B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B11">
        <w:rPr>
          <w:rFonts w:ascii="Times New Roman" w:hAnsi="Times New Roman" w:cs="Times New Roman"/>
          <w:sz w:val="28"/>
          <w:szCs w:val="28"/>
        </w:rPr>
        <w:t xml:space="preserve">Главным специалистом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осуществляется контроль  за предоставление  достоверных и полных сведений о доходах, расходах, об имуществе и обязательствах имущественного характера согласно  решения Собрания представителей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№ 154 от 10.08.2020г. «О представлении гражданами, претендующими на замещение должностей муниципальной службы   сельского поселения, и муниципальными служащими  сельского поселения сведений о доходах, расходах, об имуществе и обязательствах имущественного характера, а также</w:t>
      </w:r>
      <w:proofErr w:type="gramEnd"/>
      <w:r w:rsidRPr="00C24B11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своих супруги (супруга) и несовершеннолетних детей». За 2021 год отчитались 4 муниципальных служащих администрации   поселения.</w:t>
      </w:r>
    </w:p>
    <w:p w:rsidR="007E6F48" w:rsidRPr="00C24B11" w:rsidRDefault="007E6F48" w:rsidP="00C24B1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4B11">
        <w:rPr>
          <w:rFonts w:ascii="Times New Roman" w:hAnsi="Times New Roman" w:cs="Times New Roman"/>
          <w:sz w:val="28"/>
          <w:szCs w:val="28"/>
        </w:rPr>
        <w:t xml:space="preserve"> В администрации сельского поселения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проводятся информационные совещания с участием лиц, занимающих должности, утвержденные Постановлением администрации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 xml:space="preserve"> № 63 от 21.12.2021г. «Об утверждении перечня должностей муниципальной службы </w:t>
      </w:r>
      <w:r w:rsidRPr="00C24B11">
        <w:rPr>
          <w:rFonts w:ascii="Times New Roman" w:hAnsi="Times New Roman" w:cs="Times New Roman"/>
          <w:sz w:val="28"/>
          <w:szCs w:val="28"/>
        </w:rPr>
        <w:lastRenderedPageBreak/>
        <w:t xml:space="preserve">АСП </w:t>
      </w:r>
      <w:proofErr w:type="spellStart"/>
      <w:r w:rsidRPr="00C24B11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C24B11">
        <w:rPr>
          <w:rFonts w:ascii="Times New Roman" w:hAnsi="Times New Roman" w:cs="Times New Roman"/>
          <w:sz w:val="28"/>
          <w:szCs w:val="28"/>
        </w:rPr>
        <w:t>, исполнение обязанностей по которым связано с коррупционными рисками»</w:t>
      </w:r>
    </w:p>
    <w:p w:rsidR="007E6F48" w:rsidRPr="00C24B11" w:rsidRDefault="007E6F48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До муниципальных служащих   доводится информация:</w:t>
      </w:r>
    </w:p>
    <w:p w:rsidR="00C24B11" w:rsidRDefault="005E0719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6F48" w:rsidRPr="00C24B11">
        <w:rPr>
          <w:sz w:val="28"/>
          <w:szCs w:val="28"/>
        </w:rPr>
        <w:t> о необходимости соблюдения запрета на владение ценными бумагами, акциями;</w:t>
      </w:r>
    </w:p>
    <w:p w:rsidR="007E6F48" w:rsidRPr="00C24B11" w:rsidRDefault="00C24B11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6F48" w:rsidRPr="00C24B11">
        <w:rPr>
          <w:sz w:val="28"/>
          <w:szCs w:val="28"/>
        </w:rPr>
        <w:t>о необходимости соблюдения запрета на осуществление предпринимательской деятельности и участие в  деятельности органа управления коммерческой организации;</w:t>
      </w:r>
    </w:p>
    <w:p w:rsidR="007E6F48" w:rsidRPr="00C24B11" w:rsidRDefault="007E6F48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- о необходимости соблюдения муниципальными служащими запрета на получение подарков Постановление от 31.12.2013 № 51 «О порядке передачи подарков, полученных в связи с протокольными мероприятиями, служебными командировками и другими официальными мероприятиями»;</w:t>
      </w:r>
    </w:p>
    <w:p w:rsidR="007E6F48" w:rsidRPr="00C24B11" w:rsidRDefault="007E6F48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- по предусмотренным законодательством мерам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7E6F48" w:rsidRPr="00C24B11" w:rsidRDefault="007E6F48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- проводится анализ соблюдения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5E0719" w:rsidRDefault="007E6F48" w:rsidP="00C24B11">
      <w:pPr>
        <w:pStyle w:val="a6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- об обязанности уведомления муниципальными служащими об обращениях в целях склонения к совершению коррупционных правонарушений.</w:t>
      </w:r>
    </w:p>
    <w:p w:rsid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Также  ведется работа по развитию антикоррупционного просвещения, дополнительного обучения на муниципальной службе муниципальных служащих Администрации путем доведения примеров негативных последствий при нарушении законодательства в сфере коррупции. </w:t>
      </w:r>
    </w:p>
    <w:p w:rsid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По данной тематике дополнительные обучающие материалы муниципальные служащие получают на  обучающих семинарах, видеоконференциях.</w:t>
      </w:r>
    </w:p>
    <w:p w:rsid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Администрацией  сельского поселения  при изменениях в законодательстве данной сферы будут разработаны и внесены  необходимые муниципальные акты в сфере  противодействия коррупции, в том числе и приведения в соответствие с действующим законодательством. </w:t>
      </w:r>
    </w:p>
    <w:p w:rsid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lastRenderedPageBreak/>
        <w:t>Администрацией   сельского поселения  размещается и обновляется информация  по антикоррупционной тематики на официальном сайте, на информационных стендах.</w:t>
      </w:r>
    </w:p>
    <w:p w:rsid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 За 2021 год в Администрацию поселения  не поступали обращения граждан по вопросам противодействия коррупции. В случае их поступления в дальнейшем они будут незамедлительно рассмотрены и учтены.</w:t>
      </w:r>
    </w:p>
    <w:p w:rsidR="007E6F48" w:rsidRPr="005E0719" w:rsidRDefault="007E6F48" w:rsidP="005E0719">
      <w:pPr>
        <w:pStyle w:val="a6"/>
        <w:spacing w:before="120" w:beforeAutospacing="0" w:after="120" w:afterAutospacing="0" w:line="276" w:lineRule="auto"/>
        <w:ind w:firstLine="708"/>
        <w:jc w:val="both"/>
        <w:rPr>
          <w:sz w:val="28"/>
          <w:szCs w:val="28"/>
        </w:rPr>
      </w:pPr>
      <w:r w:rsidRPr="00C24B11">
        <w:rPr>
          <w:sz w:val="28"/>
          <w:szCs w:val="28"/>
        </w:rPr>
        <w:t>В настоящее время Администрацией изданы все нормативно правовые акты предусмотренные  планом, а так же законодательством РФ.</w:t>
      </w:r>
    </w:p>
    <w:p w:rsidR="00260C17" w:rsidRPr="005E0719" w:rsidRDefault="00260C17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719">
        <w:rPr>
          <w:rFonts w:ascii="Times New Roman" w:eastAsia="Times New Roman" w:hAnsi="Times New Roman" w:cs="Times New Roman"/>
          <w:b/>
          <w:sz w:val="28"/>
          <w:szCs w:val="28"/>
        </w:rPr>
        <w:t>По шестому вопросу было принято следующее решение:</w:t>
      </w:r>
    </w:p>
    <w:p w:rsidR="0000368E" w:rsidRPr="005E0719" w:rsidRDefault="00260C17" w:rsidP="0000368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19">
        <w:rPr>
          <w:rFonts w:ascii="Times New Roman" w:eastAsia="Times New Roman" w:hAnsi="Times New Roman" w:cs="Times New Roman"/>
          <w:sz w:val="28"/>
          <w:szCs w:val="28"/>
        </w:rPr>
        <w:t>- информацию принять к сведению и рекомендовать Администрациям сельских поселений района продолжить реализацию мероприятий в сфере противодействия коррупции.</w:t>
      </w:r>
    </w:p>
    <w:p w:rsidR="00260C17" w:rsidRPr="005E0719" w:rsidRDefault="00F1194F" w:rsidP="00260C17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F13292">
        <w:rPr>
          <w:rFonts w:ascii="Times New Roman" w:hAnsi="Times New Roman" w:cs="Times New Roman"/>
          <w:b/>
          <w:sz w:val="28"/>
          <w:szCs w:val="28"/>
        </w:rPr>
        <w:t xml:space="preserve"> комиссии: </w:t>
      </w:r>
      <w:r w:rsidR="00260C17" w:rsidRPr="00260C17">
        <w:rPr>
          <w:rFonts w:ascii="Times New Roman" w:hAnsi="Times New Roman" w:cs="Times New Roman"/>
          <w:sz w:val="28"/>
          <w:szCs w:val="28"/>
        </w:rPr>
        <w:t>Переходим к рассмотрению седьмого</w:t>
      </w:r>
      <w:r w:rsidR="00260C17">
        <w:rPr>
          <w:rFonts w:ascii="Times New Roman" w:hAnsi="Times New Roman" w:cs="Times New Roman"/>
          <w:sz w:val="28"/>
          <w:szCs w:val="28"/>
        </w:rPr>
        <w:t xml:space="preserve">, </w:t>
      </w:r>
      <w:r w:rsidR="00260C17" w:rsidRPr="00260C17">
        <w:rPr>
          <w:rFonts w:ascii="Times New Roman" w:hAnsi="Times New Roman" w:cs="Times New Roman"/>
          <w:sz w:val="28"/>
          <w:szCs w:val="28"/>
        </w:rPr>
        <w:t xml:space="preserve">восьмого </w:t>
      </w:r>
      <w:r w:rsidR="00260C17">
        <w:rPr>
          <w:rFonts w:ascii="Times New Roman" w:hAnsi="Times New Roman" w:cs="Times New Roman"/>
          <w:sz w:val="28"/>
          <w:szCs w:val="28"/>
        </w:rPr>
        <w:t xml:space="preserve">и девятого </w:t>
      </w:r>
      <w:r w:rsidR="00260C17" w:rsidRPr="00260C17">
        <w:rPr>
          <w:rFonts w:ascii="Times New Roman" w:hAnsi="Times New Roman" w:cs="Times New Roman"/>
          <w:sz w:val="28"/>
          <w:szCs w:val="28"/>
        </w:rPr>
        <w:t xml:space="preserve">вопросов. Докладывает </w:t>
      </w:r>
      <w:r w:rsidR="00260C17" w:rsidRPr="005E0719"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5E0719" w:rsidRPr="005E0719">
        <w:rPr>
          <w:rFonts w:ascii="Times New Roman" w:hAnsi="Times New Roman" w:cs="Times New Roman"/>
          <w:sz w:val="28"/>
          <w:szCs w:val="28"/>
        </w:rPr>
        <w:t xml:space="preserve"> </w:t>
      </w:r>
      <w:r w:rsidR="00260C17" w:rsidRPr="005E0719">
        <w:rPr>
          <w:rFonts w:ascii="Times New Roman" w:hAnsi="Times New Roman" w:cs="Times New Roman"/>
          <w:sz w:val="28"/>
          <w:szCs w:val="28"/>
        </w:rPr>
        <w:t xml:space="preserve">Осина Е.В. </w:t>
      </w:r>
    </w:p>
    <w:p w:rsidR="005E0719" w:rsidRDefault="00260C17" w:rsidP="005E071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719">
        <w:rPr>
          <w:rFonts w:ascii="Times New Roman" w:hAnsi="Times New Roman" w:cs="Times New Roman"/>
          <w:b/>
          <w:sz w:val="28"/>
          <w:szCs w:val="28"/>
        </w:rPr>
        <w:t xml:space="preserve">По седьмому </w:t>
      </w:r>
      <w:r w:rsidR="005E0719" w:rsidRPr="005E0719">
        <w:rPr>
          <w:rFonts w:ascii="Times New Roman" w:hAnsi="Times New Roman" w:cs="Times New Roman"/>
          <w:b/>
          <w:sz w:val="28"/>
          <w:szCs w:val="28"/>
        </w:rPr>
        <w:t>вопросу слушали Осину Е.В.</w:t>
      </w:r>
      <w:r w:rsidR="005E07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E0719" w:rsidRPr="005E0719">
        <w:rPr>
          <w:rFonts w:ascii="Times New Roman" w:eastAsia="Calibri" w:hAnsi="Times New Roman" w:cs="Times New Roman"/>
          <w:sz w:val="28"/>
          <w:szCs w:val="28"/>
        </w:rPr>
        <w:t>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в 2021 году.</w:t>
      </w:r>
    </w:p>
    <w:p w:rsidR="005E0719" w:rsidRPr="005E0719" w:rsidRDefault="005E0719" w:rsidP="005E071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719">
        <w:rPr>
          <w:rFonts w:ascii="Times New Roman" w:hAnsi="Times New Roman" w:cs="Times New Roman"/>
          <w:sz w:val="28"/>
          <w:szCs w:val="28"/>
        </w:rPr>
        <w:t>В 2021 году состоялось 17 заседаний комиссии по соблюдению требований к служебному поведению муниципальных служащих и урегулированию конфли</w:t>
      </w:r>
      <w:r w:rsidR="00523FE0">
        <w:rPr>
          <w:rFonts w:ascii="Times New Roman" w:hAnsi="Times New Roman" w:cs="Times New Roman"/>
          <w:sz w:val="28"/>
          <w:szCs w:val="28"/>
        </w:rPr>
        <w:t>ктов интересов. Были рассмотрен</w:t>
      </w:r>
      <w:r w:rsidRPr="005E0719">
        <w:rPr>
          <w:rFonts w:ascii="Times New Roman" w:hAnsi="Times New Roman" w:cs="Times New Roman"/>
          <w:sz w:val="28"/>
          <w:szCs w:val="28"/>
        </w:rPr>
        <w:t>ы:</w:t>
      </w:r>
    </w:p>
    <w:p w:rsidR="005E0719" w:rsidRDefault="005E0719" w:rsidP="005E071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- 16 представлений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Прокуратуры;</w:t>
      </w:r>
    </w:p>
    <w:p w:rsidR="005E0719" w:rsidRDefault="005E0719" w:rsidP="005E071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 Протест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на Постановление Администрации района;</w:t>
      </w:r>
    </w:p>
    <w:p w:rsidR="005E0719" w:rsidRDefault="005E0719" w:rsidP="005E071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 уведомления о выполнении иной оплачиваемой работы.</w:t>
      </w:r>
    </w:p>
    <w:p w:rsidR="005E0719" w:rsidRDefault="005E0719" w:rsidP="005E071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10 муниципальных служащих и 2 </w:t>
      </w:r>
      <w:proofErr w:type="gramStart"/>
      <w:r w:rsidRPr="00B94964">
        <w:rPr>
          <w:rFonts w:ascii="Times New Roman" w:hAnsi="Times New Roman" w:cs="Times New Roman"/>
          <w:sz w:val="28"/>
          <w:szCs w:val="28"/>
        </w:rPr>
        <w:t>специалистов, не являющихся 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привлечены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ответственности:</w:t>
      </w:r>
    </w:p>
    <w:p w:rsidR="005E0719" w:rsidRDefault="005E0719" w:rsidP="005E071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 объявлен выговор;</w:t>
      </w:r>
    </w:p>
    <w:p w:rsidR="005E0719" w:rsidRDefault="005E0719" w:rsidP="005E0719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-11 вынесено устное замечание.</w:t>
      </w:r>
    </w:p>
    <w:p w:rsidR="005E0719" w:rsidRPr="00B94964" w:rsidRDefault="005E0719" w:rsidP="005E0719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4964">
        <w:rPr>
          <w:rFonts w:ascii="Times New Roman" w:hAnsi="Times New Roman" w:cs="Times New Roman"/>
          <w:sz w:val="28"/>
          <w:szCs w:val="28"/>
        </w:rPr>
        <w:t xml:space="preserve">редставления </w:t>
      </w:r>
      <w:proofErr w:type="spellStart"/>
      <w:r w:rsidRPr="00B94964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B94964">
        <w:rPr>
          <w:rFonts w:ascii="Times New Roman" w:hAnsi="Times New Roman" w:cs="Times New Roman"/>
          <w:sz w:val="28"/>
          <w:szCs w:val="28"/>
        </w:rPr>
        <w:t xml:space="preserve"> межрайонной </w:t>
      </w:r>
      <w:r>
        <w:rPr>
          <w:rFonts w:ascii="Times New Roman" w:hAnsi="Times New Roman" w:cs="Times New Roman"/>
          <w:sz w:val="28"/>
          <w:szCs w:val="28"/>
        </w:rPr>
        <w:t>прокуратуры касались: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 xml:space="preserve">«Об устранении нарушений законодательства о профилактике </w:t>
      </w:r>
      <w:proofErr w:type="spellStart"/>
      <w:r w:rsidRPr="00B94964">
        <w:rPr>
          <w:rFonts w:ascii="Times New Roman" w:hAnsi="Times New Roman" w:cs="Times New Roman"/>
          <w:sz w:val="28"/>
          <w:szCs w:val="28"/>
        </w:rPr>
        <w:t>распостранения</w:t>
      </w:r>
      <w:proofErr w:type="spellEnd"/>
      <w:r w:rsidRPr="00B94964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B9496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94964">
        <w:rPr>
          <w:rFonts w:ascii="Times New Roman" w:hAnsi="Times New Roman" w:cs="Times New Roman"/>
          <w:sz w:val="28"/>
          <w:szCs w:val="28"/>
        </w:rPr>
        <w:t xml:space="preserve"> инфекции»;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lastRenderedPageBreak/>
        <w:t>«Об устранении нарушений законодательства о контрактной системе»;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социальной защите инвалидов в Российской Федерации»;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требований федерального законодательства о муниципальной службе и противодействию коррупции»;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несовершеннолетних и молодежи, в том числе в сфере обеспечения жильем детей-сирот, детей, оставшихся без попечения родителей, и лиц из их числа»;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законодательства о профилактике безнадзорности и правонарушений несовершеннолетних»;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закона, причин и условий, им способствующих»;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несовершеннолетних и молодежи, о профилактике безнадзорности и правонарушений несовершеннолетних, в том числе в сфере трудовой занятости несовершеннолетних»;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в сфере жилищно-коммунального хозяйства»;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об административных правонарушениях»;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федерального законодательства о контрактной системе»;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законодательства о противодействии терроризму»;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ветеранах, об общих принципах организации местного самоуправления в РФ, жилищного законодательства»;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 законодательства о противодействии терроризму и законодательства в сфере защиты прав лиц с ограниченными возможностями»;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требований федерального законодательства в сфере противодействия незаконному обороту наркотических веществ»;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федерального законодательства о противодействии коррупции»;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рассмотрении обращений граждан, жилищного законодательства»;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lastRenderedPageBreak/>
        <w:t>«Об устранении нарушений законодательства о защите населения и территории от чрезвычайных ситуаций природного и техногенного характера»;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федерального жилищного законодательства»;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законодательства о профилактике безнадзорности и правонарушений несовершеннолетних»;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требований законодательства о контрактной системе, жилищного законодательства»;</w:t>
      </w:r>
    </w:p>
    <w:p w:rsidR="005E0719" w:rsidRPr="00B94964" w:rsidRDefault="005E0719" w:rsidP="005E0719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94964">
        <w:rPr>
          <w:rFonts w:ascii="Times New Roman" w:hAnsi="Times New Roman" w:cs="Times New Roman"/>
          <w:sz w:val="28"/>
          <w:szCs w:val="28"/>
        </w:rPr>
        <w:t>«Об устранении нарушений федерального законодательства об отходах производства и потребления».</w:t>
      </w:r>
    </w:p>
    <w:p w:rsidR="005E0719" w:rsidRDefault="005E0719" w:rsidP="005E0719">
      <w:pPr>
        <w:ind w:firstLine="695"/>
        <w:jc w:val="both"/>
        <w:rPr>
          <w:rFonts w:ascii="Times New Roman" w:hAnsi="Times New Roman" w:cs="Times New Roman"/>
          <w:sz w:val="28"/>
          <w:szCs w:val="28"/>
        </w:rPr>
      </w:pPr>
      <w:r w:rsidRPr="005E0719">
        <w:rPr>
          <w:rFonts w:ascii="Times New Roman" w:hAnsi="Times New Roman" w:cs="Times New Roman"/>
          <w:sz w:val="28"/>
          <w:szCs w:val="28"/>
        </w:rPr>
        <w:t>Президентом Российской Федерации В.В.Путиным 16.08.2021 подписан Указ №478 «О Национальном плане противодействия коррупции на 2021-2024 годы». В соответствии с подпунктом «б» пункта 3 Указа руководителям органов местного самоуправления субъектов Российской Федерации необходимо обеспечить внесение изменений в муниципальные антикоррупционные программы и планы противодействия коррупции.</w:t>
      </w:r>
    </w:p>
    <w:p w:rsidR="005E0719" w:rsidRPr="005E0719" w:rsidRDefault="005E0719" w:rsidP="005E0719">
      <w:pPr>
        <w:ind w:firstLine="695"/>
        <w:jc w:val="both"/>
        <w:rPr>
          <w:rFonts w:ascii="Times New Roman" w:hAnsi="Times New Roman" w:cs="Times New Roman"/>
          <w:sz w:val="28"/>
          <w:szCs w:val="28"/>
        </w:rPr>
      </w:pPr>
      <w:r w:rsidRPr="005E0719">
        <w:rPr>
          <w:rFonts w:ascii="Times New Roman" w:hAnsi="Times New Roman" w:cs="Times New Roman"/>
          <w:sz w:val="28"/>
          <w:szCs w:val="28"/>
        </w:rPr>
        <w:t>На основании чего Администрацией муниципального района Похвистневский были внесены изменения в муниципальную программу «Противодействие коррупции в муниципальном районе Похвистневский Самарской области» на 2021-2025 годы от 07.09.2021 № 719 и так же были внесены изменения в Распоряжение № 01-р от 11.01.2021 «О плане работы комиссии по противодействию коррупции на 2021 год</w:t>
      </w:r>
      <w:proofErr w:type="gramStart"/>
      <w:r w:rsidRPr="005E0719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5E0719">
        <w:rPr>
          <w:rFonts w:ascii="Times New Roman" w:hAnsi="Times New Roman" w:cs="Times New Roman"/>
          <w:sz w:val="28"/>
          <w:szCs w:val="28"/>
        </w:rPr>
        <w:t>распоряжение №186-р от 07.09.2021). Они были дополнены пунктами:</w:t>
      </w:r>
    </w:p>
    <w:p w:rsidR="005E0719" w:rsidRPr="005E0719" w:rsidRDefault="005E0719" w:rsidP="005E0719">
      <w:pPr>
        <w:jc w:val="both"/>
        <w:rPr>
          <w:rFonts w:ascii="Times New Roman" w:hAnsi="Times New Roman" w:cs="Times New Roman"/>
          <w:sz w:val="28"/>
          <w:szCs w:val="28"/>
        </w:rPr>
      </w:pPr>
      <w:r w:rsidRPr="005E071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E0719">
        <w:rPr>
          <w:rFonts w:ascii="Times New Roman" w:eastAsia="Calibri" w:hAnsi="Times New Roman" w:cs="Times New Roman"/>
          <w:sz w:val="28"/>
          <w:szCs w:val="28"/>
        </w:rPr>
        <w:t>Проведение анализа сведений, предоставляемых муниципальными служащими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</w:t>
      </w:r>
      <w:proofErr w:type="gramEnd"/>
      <w:r w:rsidRPr="005E0719">
        <w:rPr>
          <w:rFonts w:ascii="Times New Roman" w:eastAsia="Calibri" w:hAnsi="Times New Roman" w:cs="Times New Roman"/>
          <w:sz w:val="28"/>
          <w:szCs w:val="28"/>
        </w:rPr>
        <w:t>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 w:rsidRPr="005E0719">
        <w:rPr>
          <w:rFonts w:ascii="Times New Roman" w:hAnsi="Times New Roman" w:cs="Times New Roman"/>
          <w:sz w:val="28"/>
          <w:szCs w:val="28"/>
        </w:rPr>
        <w:t xml:space="preserve"> (Ответственное лицо Начальник отдела кадров, Срок исполнения ежеквартально)</w:t>
      </w:r>
    </w:p>
    <w:p w:rsidR="005E0719" w:rsidRPr="005E0719" w:rsidRDefault="005E0719" w:rsidP="005E0719">
      <w:pPr>
        <w:jc w:val="both"/>
        <w:rPr>
          <w:rFonts w:ascii="Times New Roman" w:hAnsi="Times New Roman" w:cs="Times New Roman"/>
          <w:sz w:val="28"/>
          <w:szCs w:val="28"/>
        </w:rPr>
      </w:pPr>
      <w:r w:rsidRPr="005E071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5E0719">
        <w:rPr>
          <w:rFonts w:ascii="Times New Roman" w:eastAsia="Calibri" w:hAnsi="Times New Roman" w:cs="Times New Roman"/>
          <w:sz w:val="28"/>
          <w:szCs w:val="28"/>
        </w:rPr>
        <w:t>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  <w:r w:rsidRPr="005E0719">
        <w:rPr>
          <w:rFonts w:ascii="Times New Roman" w:hAnsi="Times New Roman" w:cs="Times New Roman"/>
          <w:sz w:val="28"/>
          <w:szCs w:val="28"/>
        </w:rPr>
        <w:t xml:space="preserve"> (Ответственное лицо Начальник отдела кадров, Срок исполнения ежеквартально).</w:t>
      </w:r>
    </w:p>
    <w:p w:rsidR="005E0719" w:rsidRPr="0061354C" w:rsidRDefault="005E0719" w:rsidP="005E0719">
      <w:pPr>
        <w:jc w:val="both"/>
        <w:rPr>
          <w:rFonts w:ascii="Times New Roman" w:hAnsi="Times New Roman" w:cs="Times New Roman"/>
          <w:sz w:val="28"/>
          <w:szCs w:val="28"/>
        </w:rPr>
      </w:pPr>
      <w:r w:rsidRPr="005E071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E0719">
        <w:rPr>
          <w:rFonts w:ascii="Times New Roman" w:hAnsi="Times New Roman" w:cs="Times New Roman"/>
          <w:sz w:val="28"/>
          <w:szCs w:val="28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                                       </w:t>
      </w:r>
      <w:proofErr w:type="gramStart"/>
      <w:r w:rsidRPr="005E071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E0719">
        <w:rPr>
          <w:rFonts w:ascii="Times New Roman" w:hAnsi="Times New Roman" w:cs="Times New Roman"/>
          <w:sz w:val="28"/>
          <w:szCs w:val="28"/>
        </w:rPr>
        <w:t xml:space="preserve">Ответственное лицо Отдел по муниципальным закупкам Администрации </w:t>
      </w:r>
      <w:r w:rsidRPr="0061354C">
        <w:rPr>
          <w:rFonts w:ascii="Times New Roman" w:hAnsi="Times New Roman" w:cs="Times New Roman"/>
          <w:sz w:val="28"/>
          <w:szCs w:val="28"/>
        </w:rPr>
        <w:t xml:space="preserve">района. </w:t>
      </w:r>
      <w:proofErr w:type="gramStart"/>
      <w:r w:rsidRPr="0061354C">
        <w:rPr>
          <w:rFonts w:ascii="Times New Roman" w:hAnsi="Times New Roman" w:cs="Times New Roman"/>
          <w:sz w:val="28"/>
          <w:szCs w:val="28"/>
        </w:rPr>
        <w:t>Срок исполнения ежеквартально).</w:t>
      </w:r>
      <w:proofErr w:type="gramEnd"/>
    </w:p>
    <w:p w:rsidR="0061354C" w:rsidRPr="0061354C" w:rsidRDefault="0061354C" w:rsidP="0061354C">
      <w:pPr>
        <w:shd w:val="clear" w:color="auto" w:fill="FFFFFF"/>
        <w:spacing w:after="13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>По данному вопросу принято следующее решение:</w:t>
      </w:r>
    </w:p>
    <w:p w:rsidR="0061354C" w:rsidRPr="0061354C" w:rsidRDefault="0061354C" w:rsidP="0061354C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61354C" w:rsidRDefault="0061354C" w:rsidP="006135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54C" w:rsidRPr="0061354C" w:rsidRDefault="0061354C" w:rsidP="0061354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54C">
        <w:rPr>
          <w:rFonts w:ascii="Times New Roman" w:hAnsi="Times New Roman" w:cs="Times New Roman"/>
          <w:b/>
          <w:sz w:val="28"/>
          <w:szCs w:val="28"/>
        </w:rPr>
        <w:t xml:space="preserve">По восьмому вопросу </w:t>
      </w:r>
      <w:r w:rsidRPr="0061354C">
        <w:rPr>
          <w:rFonts w:ascii="Times New Roman" w:hAnsi="Times New Roman" w:cs="Times New Roman"/>
          <w:sz w:val="28"/>
          <w:szCs w:val="28"/>
        </w:rPr>
        <w:t>Екатерина Викторовна сообщила о том, что</w:t>
      </w:r>
      <w:r w:rsidRPr="006135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354C">
        <w:rPr>
          <w:rFonts w:ascii="Times New Roman" w:hAnsi="Times New Roman" w:cs="Times New Roman"/>
          <w:sz w:val="28"/>
          <w:szCs w:val="28"/>
        </w:rPr>
        <w:t>проведенный анализ</w:t>
      </w:r>
      <w:r w:rsidRPr="0061354C">
        <w:rPr>
          <w:rFonts w:ascii="Times New Roman" w:eastAsia="Calibri" w:hAnsi="Times New Roman" w:cs="Times New Roman"/>
          <w:sz w:val="28"/>
          <w:szCs w:val="28"/>
        </w:rPr>
        <w:t xml:space="preserve"> коррупционных рисков, связанных с участием муниципальных служащих Администрации района на безвозмездной основе в управлении коммерческими организациями и их деятельностью в качестве членов коллегиальных органов управления</w:t>
      </w:r>
      <w:r w:rsidRPr="00054554">
        <w:rPr>
          <w:rFonts w:ascii="Times New Roman" w:eastAsia="Calibri" w:hAnsi="Times New Roman" w:cs="Times New Roman"/>
          <w:sz w:val="28"/>
          <w:szCs w:val="28"/>
        </w:rPr>
        <w:t xml:space="preserve"> этих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>, в 2021 году и в 1 квартале 2022 года не выявлено. В случае выявления фактов нарушения будут подготовлены материалы для рассмотрения на комиссии по урегулированию конфликта интересов.</w:t>
      </w:r>
    </w:p>
    <w:p w:rsidR="0061354C" w:rsidRPr="0061354C" w:rsidRDefault="0061354C" w:rsidP="0061354C">
      <w:pPr>
        <w:shd w:val="clear" w:color="auto" w:fill="FFFFFF"/>
        <w:spacing w:after="134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>По данным вопросам принято следующее решение:</w:t>
      </w:r>
    </w:p>
    <w:p w:rsidR="0061354C" w:rsidRPr="0061354C" w:rsidRDefault="0061354C" w:rsidP="0061354C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61354C" w:rsidRPr="00260C17" w:rsidRDefault="0061354C" w:rsidP="0061354C">
      <w:pPr>
        <w:pStyle w:val="a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>Продолжить контроль по данному направлению.</w:t>
      </w:r>
    </w:p>
    <w:p w:rsidR="0061354C" w:rsidRDefault="0061354C" w:rsidP="0061354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54C" w:rsidRPr="0061354C" w:rsidRDefault="0061354C" w:rsidP="0061354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354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девятому </w:t>
      </w:r>
      <w:r w:rsidRPr="0061354C">
        <w:rPr>
          <w:rFonts w:ascii="Times New Roman" w:hAnsi="Times New Roman" w:cs="Times New Roman"/>
          <w:b/>
          <w:sz w:val="28"/>
          <w:szCs w:val="28"/>
        </w:rPr>
        <w:t xml:space="preserve">вопросу </w:t>
      </w:r>
      <w:r w:rsidRPr="0061354C">
        <w:rPr>
          <w:rFonts w:ascii="Times New Roman" w:hAnsi="Times New Roman" w:cs="Times New Roman"/>
          <w:sz w:val="28"/>
          <w:szCs w:val="28"/>
        </w:rPr>
        <w:t>Екатерина Викторовна сообщила о том, что н</w:t>
      </w:r>
      <w:r w:rsidRPr="0061354C">
        <w:rPr>
          <w:rFonts w:ascii="Times New Roman" w:eastAsia="Calibri" w:hAnsi="Times New Roman" w:cs="Times New Roman"/>
          <w:sz w:val="28"/>
          <w:szCs w:val="28"/>
        </w:rPr>
        <w:t>а</w:t>
      </w:r>
      <w:r w:rsidRPr="00603E3E">
        <w:rPr>
          <w:rFonts w:ascii="Times New Roman" w:eastAsia="Calibri" w:hAnsi="Times New Roman" w:cs="Times New Roman"/>
          <w:sz w:val="28"/>
          <w:szCs w:val="28"/>
        </w:rPr>
        <w:t xml:space="preserve"> основании проведенного анализа сведений, предоставленных  муниципальными служащими  Администрации района в рамках декларационной кампании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</w:t>
      </w:r>
      <w:proofErr w:type="gramEnd"/>
      <w:r w:rsidRPr="00603E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03E3E">
        <w:rPr>
          <w:rFonts w:ascii="Times New Roman" w:eastAsia="Calibri" w:hAnsi="Times New Roman" w:cs="Times New Roman"/>
          <w:sz w:val="28"/>
          <w:szCs w:val="28"/>
        </w:rPr>
        <w:t xml:space="preserve">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</w:t>
      </w:r>
      <w:r w:rsidRPr="00603E3E">
        <w:rPr>
          <w:rFonts w:ascii="Times New Roman" w:eastAsia="Calibri" w:hAnsi="Times New Roman" w:cs="Times New Roman"/>
          <w:sz w:val="28"/>
          <w:szCs w:val="28"/>
        </w:rPr>
        <w:lastRenderedPageBreak/>
        <w:t>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в 1 квартале 2022</w:t>
      </w:r>
      <w:proofErr w:type="gramEnd"/>
      <w:r w:rsidRPr="00603E3E">
        <w:rPr>
          <w:rFonts w:ascii="Times New Roman" w:eastAsia="Calibri" w:hAnsi="Times New Roman" w:cs="Times New Roman"/>
          <w:sz w:val="28"/>
          <w:szCs w:val="28"/>
        </w:rPr>
        <w:t xml:space="preserve"> года, не выявлено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354C" w:rsidRPr="0061354C" w:rsidRDefault="004A3C62" w:rsidP="0061354C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данно</w:t>
      </w:r>
      <w:r w:rsidR="0061354C" w:rsidRPr="0061354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proofErr w:type="gramEnd"/>
      <w:r w:rsidR="0061354C" w:rsidRPr="0061354C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вопросам принято следующее решение:</w:t>
      </w:r>
    </w:p>
    <w:p w:rsidR="0061354C" w:rsidRPr="0061354C" w:rsidRDefault="0061354C" w:rsidP="0061354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61354C" w:rsidRDefault="0061354C" w:rsidP="0061354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>Продолжить контроль по данному направлению.</w:t>
      </w:r>
    </w:p>
    <w:p w:rsidR="0061354C" w:rsidRPr="004A3C62" w:rsidRDefault="0061354C" w:rsidP="0061354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354C" w:rsidRPr="004A3C62" w:rsidRDefault="0061354C" w:rsidP="004A3C62">
      <w:pPr>
        <w:ind w:right="-14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C62">
        <w:rPr>
          <w:rFonts w:ascii="Times New Roman" w:eastAsia="Times New Roman" w:hAnsi="Times New Roman" w:cs="Times New Roman"/>
          <w:b/>
          <w:sz w:val="28"/>
          <w:szCs w:val="28"/>
        </w:rPr>
        <w:t>По десятому вопросу</w:t>
      </w:r>
      <w:r w:rsidR="004A3C62" w:rsidRPr="004A3C62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A3C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C62" w:rsidRPr="004A3C6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A3C62" w:rsidRPr="004A3C62">
        <w:rPr>
          <w:rFonts w:ascii="Times New Roman" w:hAnsi="Times New Roman" w:cs="Times New Roman"/>
          <w:sz w:val="28"/>
          <w:szCs w:val="28"/>
        </w:rPr>
        <w:t xml:space="preserve"> результатах проведенного антикоррупционного мониторинга на территории муниципального района Похвистневский Самарской области, </w:t>
      </w:r>
      <w:r w:rsidRPr="004A3C62">
        <w:rPr>
          <w:rFonts w:ascii="Times New Roman" w:eastAsia="Times New Roman" w:hAnsi="Times New Roman" w:cs="Times New Roman"/>
          <w:sz w:val="28"/>
          <w:szCs w:val="28"/>
        </w:rPr>
        <w:t xml:space="preserve">выступила </w:t>
      </w:r>
      <w:r w:rsidR="004A3C62" w:rsidRPr="004A3C62">
        <w:rPr>
          <w:rFonts w:ascii="Times New Roman" w:hAnsi="Times New Roman" w:cs="Times New Roman"/>
          <w:sz w:val="28"/>
          <w:szCs w:val="28"/>
        </w:rPr>
        <w:t xml:space="preserve">начальник аппарата Администрации района Дерюжова И.Т.           </w:t>
      </w:r>
    </w:p>
    <w:p w:rsidR="004A3C62" w:rsidRPr="00F97186" w:rsidRDefault="004A3C62" w:rsidP="004A3C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9E056C">
        <w:rPr>
          <w:rFonts w:ascii="Times New Roman" w:hAnsi="Times New Roman" w:cs="Times New Roman"/>
          <w:sz w:val="28"/>
          <w:szCs w:val="28"/>
        </w:rPr>
        <w:t>огласно Порядка</w:t>
      </w:r>
      <w:proofErr w:type="gramEnd"/>
      <w:r w:rsidRPr="009E056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антикоррупционного мониторинга на территории района, утвержденного Постановлением Администрации района от 04.05.2017 № 369,</w:t>
      </w:r>
      <w:r w:rsidRPr="00F97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97186">
        <w:rPr>
          <w:rFonts w:ascii="Times New Roman" w:hAnsi="Times New Roman" w:cs="Times New Roman"/>
          <w:sz w:val="28"/>
          <w:szCs w:val="28"/>
        </w:rPr>
        <w:t xml:space="preserve"> период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F97186">
        <w:rPr>
          <w:rFonts w:ascii="Times New Roman" w:hAnsi="Times New Roman" w:cs="Times New Roman"/>
          <w:sz w:val="28"/>
          <w:szCs w:val="28"/>
        </w:rPr>
        <w:t>года данный мониторинг проводился по следующим направлениям:</w:t>
      </w:r>
    </w:p>
    <w:p w:rsidR="004A3C62" w:rsidRDefault="004A3C62" w:rsidP="004A3C6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 xml:space="preserve">- </w:t>
      </w:r>
      <w:r w:rsidRPr="0076446D">
        <w:rPr>
          <w:rFonts w:ascii="Times New Roman" w:hAnsi="Times New Roman" w:cs="Times New Roman"/>
          <w:sz w:val="28"/>
          <w:szCs w:val="28"/>
        </w:rPr>
        <w:t>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</w:t>
      </w:r>
      <w:r>
        <w:rPr>
          <w:rFonts w:ascii="Times New Roman" w:hAnsi="Times New Roman" w:cs="Times New Roman"/>
          <w:sz w:val="28"/>
          <w:szCs w:val="28"/>
        </w:rPr>
        <w:t>ственных им учреждений не было.</w:t>
      </w:r>
    </w:p>
    <w:p w:rsidR="004A3C62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7186">
        <w:rPr>
          <w:rFonts w:ascii="Times New Roman" w:hAnsi="Times New Roman" w:cs="Times New Roman"/>
          <w:sz w:val="28"/>
          <w:szCs w:val="28"/>
        </w:rPr>
        <w:t>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</w:t>
      </w:r>
      <w:r>
        <w:rPr>
          <w:rFonts w:ascii="Times New Roman" w:hAnsi="Times New Roman" w:cs="Times New Roman"/>
          <w:sz w:val="28"/>
          <w:szCs w:val="28"/>
        </w:rPr>
        <w:t xml:space="preserve">ионного характера. 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Фактов преступлений коррупционного характера в отношении должностных лиц органов местного самоуправления муниципального района Похвистневский  на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24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3.2022 не имеется.</w:t>
      </w:r>
    </w:p>
    <w:p w:rsidR="004A3C62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97186">
        <w:rPr>
          <w:rFonts w:ascii="Times New Roman" w:hAnsi="Times New Roman" w:cs="Times New Roman"/>
          <w:sz w:val="28"/>
          <w:szCs w:val="28"/>
        </w:rPr>
        <w:t xml:space="preserve">а телефон «горячей линии» информации о конкретных фактах коррупции, за </w:t>
      </w: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F97186">
        <w:rPr>
          <w:rFonts w:ascii="Times New Roman" w:hAnsi="Times New Roman" w:cs="Times New Roman"/>
          <w:sz w:val="28"/>
          <w:szCs w:val="28"/>
        </w:rPr>
        <w:t>квартал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97186">
        <w:rPr>
          <w:rFonts w:ascii="Times New Roman" w:hAnsi="Times New Roman" w:cs="Times New Roman"/>
          <w:sz w:val="28"/>
          <w:szCs w:val="28"/>
        </w:rPr>
        <w:t xml:space="preserve"> года не поступало. Обращений граждан по данной тематике не поступал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4A3C62" w:rsidRPr="009F68CC" w:rsidRDefault="004A3C62" w:rsidP="009F68CC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97186">
        <w:rPr>
          <w:rFonts w:ascii="Times New Roman" w:hAnsi="Times New Roman" w:cs="Times New Roman"/>
          <w:sz w:val="28"/>
          <w:szCs w:val="28"/>
        </w:rPr>
        <w:t>а сайте Администрации района в сети Интернет в разделе «Противодействие коррупции» размещены сведения о доходах, расходах, об имуществе и обязательствах имущественного характера муниципальных служащих, их супругов и несовершеннолетних детей</w:t>
      </w:r>
      <w:r w:rsidR="007E460C" w:rsidRPr="007E460C">
        <w:rPr>
          <w:rFonts w:ascii="Times New Roman" w:hAnsi="Times New Roman" w:cs="Times New Roman"/>
          <w:sz w:val="28"/>
          <w:szCs w:val="28"/>
        </w:rPr>
        <w:t xml:space="preserve"> </w:t>
      </w:r>
      <w:r w:rsidR="007E460C">
        <w:rPr>
          <w:rFonts w:ascii="Times New Roman" w:hAnsi="Times New Roman" w:cs="Times New Roman"/>
          <w:sz w:val="28"/>
          <w:szCs w:val="28"/>
        </w:rPr>
        <w:t>за 2021 год, за 2022 год сведения будут размещены позже</w:t>
      </w:r>
      <w:r w:rsidR="007E460C" w:rsidRPr="00F97186">
        <w:rPr>
          <w:rFonts w:ascii="Times New Roman" w:hAnsi="Times New Roman" w:cs="Times New Roman"/>
          <w:sz w:val="28"/>
          <w:szCs w:val="28"/>
        </w:rPr>
        <w:t xml:space="preserve">.  </w:t>
      </w:r>
      <w:r w:rsidRPr="00F97186">
        <w:rPr>
          <w:rFonts w:ascii="Times New Roman" w:hAnsi="Times New Roman" w:cs="Times New Roman"/>
          <w:sz w:val="28"/>
          <w:szCs w:val="28"/>
        </w:rPr>
        <w:t xml:space="preserve">  В этом же разделе размещены сведения </w:t>
      </w:r>
      <w:r w:rsidRPr="00F97186">
        <w:rPr>
          <w:rFonts w:ascii="Times New Roman" w:hAnsi="Times New Roman" w:cs="Times New Roman"/>
          <w:sz w:val="28"/>
          <w:szCs w:val="28"/>
        </w:rPr>
        <w:lastRenderedPageBreak/>
        <w:t>о СМЗ плате руководителей, их заместителей, главных бухгалтеров муниципальных учрежден</w:t>
      </w:r>
      <w:r w:rsidR="009F68CC">
        <w:rPr>
          <w:rFonts w:ascii="Times New Roman" w:hAnsi="Times New Roman" w:cs="Times New Roman"/>
          <w:sz w:val="28"/>
          <w:szCs w:val="28"/>
        </w:rPr>
        <w:t>ий и муниципальных предприятий</w:t>
      </w:r>
      <w:r w:rsidR="007E460C">
        <w:rPr>
          <w:rFonts w:ascii="Times New Roman" w:hAnsi="Times New Roman" w:cs="Times New Roman"/>
          <w:sz w:val="28"/>
          <w:szCs w:val="28"/>
        </w:rPr>
        <w:t xml:space="preserve"> за 2021 год</w:t>
      </w:r>
      <w:r w:rsidR="009F68CC">
        <w:rPr>
          <w:rFonts w:ascii="Times New Roman" w:hAnsi="Times New Roman" w:cs="Times New Roman"/>
          <w:sz w:val="28"/>
          <w:szCs w:val="28"/>
        </w:rPr>
        <w:t>.</w:t>
      </w:r>
    </w:p>
    <w:p w:rsidR="004A3C62" w:rsidRPr="0061354C" w:rsidRDefault="004A3C62" w:rsidP="004A3C62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десятому</w:t>
      </w: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>принято решение:</w:t>
      </w:r>
    </w:p>
    <w:p w:rsidR="004A3C62" w:rsidRPr="0061354C" w:rsidRDefault="004A3C62" w:rsidP="004A3C62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4A3C62" w:rsidRPr="009F68CC" w:rsidRDefault="004A3C62" w:rsidP="009F68C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работу </w:t>
      </w:r>
      <w:r w:rsidRPr="0061354C">
        <w:rPr>
          <w:rFonts w:ascii="Times New Roman" w:eastAsia="Times New Roman" w:hAnsi="Times New Roman" w:cs="Times New Roman"/>
          <w:sz w:val="28"/>
          <w:szCs w:val="28"/>
        </w:rPr>
        <w:t>по данному направлению.</w:t>
      </w:r>
    </w:p>
    <w:p w:rsidR="00A229A4" w:rsidRPr="0035696B" w:rsidRDefault="004A3C62" w:rsidP="009F6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9A4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одиннадцатому  вопросу: </w:t>
      </w:r>
      <w:r w:rsidRPr="00A229A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1354C" w:rsidRPr="00A229A4">
        <w:rPr>
          <w:rFonts w:ascii="Times New Roman" w:eastAsia="Calibri" w:hAnsi="Times New Roman" w:cs="Times New Roman"/>
          <w:sz w:val="28"/>
          <w:szCs w:val="28"/>
        </w:rPr>
        <w:t>б итогах выполнения муниципальной программы «Противодействие коррупции в муниципальном районе Похвистневский Самарской области» на 2021-2025 годы и эффективность ее реализации за 2021 год</w:t>
      </w:r>
      <w:r w:rsidRPr="00A229A4">
        <w:rPr>
          <w:rFonts w:ascii="Times New Roman" w:eastAsia="Calibri" w:hAnsi="Times New Roman" w:cs="Times New Roman"/>
          <w:sz w:val="28"/>
          <w:szCs w:val="28"/>
        </w:rPr>
        <w:t xml:space="preserve">, слушали Дерюжову И.Т. </w:t>
      </w:r>
      <w:r w:rsidR="00A229A4" w:rsidRPr="00A229A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="00A229A4" w:rsidRPr="00A229A4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="00A229A4" w:rsidRPr="00A229A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Администрации муниципального района Похвистневский Самарской области от 19.03.2019 </w:t>
      </w:r>
      <w:r w:rsidR="00A229A4" w:rsidRPr="0035696B">
        <w:rPr>
          <w:rFonts w:ascii="Times New Roman" w:hAnsi="Times New Roman" w:cs="Times New Roman"/>
          <w:sz w:val="28"/>
          <w:szCs w:val="28"/>
        </w:rPr>
        <w:t>№ 193 «Об утверждении Порядка разработки, реализации и оценки эффективности муниципальных программ муниципального</w:t>
      </w:r>
      <w:proofErr w:type="gramEnd"/>
      <w:r w:rsidR="00A229A4" w:rsidRPr="0035696B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области» Администрация муниципального района Похвистневский Самарской области ежегодно проводит оценку эффективности муниципальных программ.</w:t>
      </w:r>
    </w:p>
    <w:p w:rsidR="00A229A4" w:rsidRPr="0035696B" w:rsidRDefault="00A229A4" w:rsidP="00A229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96B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проводится по двум направления:</w:t>
      </w:r>
    </w:p>
    <w:p w:rsidR="00A229A4" w:rsidRPr="0035696B" w:rsidRDefault="00A229A4" w:rsidP="00A229A4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696B">
        <w:rPr>
          <w:rFonts w:ascii="Times New Roman" w:hAnsi="Times New Roman" w:cs="Times New Roman"/>
          <w:sz w:val="28"/>
          <w:szCs w:val="28"/>
        </w:rPr>
        <w:t>Оценка полноты финансирования: финансирование выполнено в полном объёме. (9,3-100%, изготовление плакатов).</w:t>
      </w:r>
    </w:p>
    <w:p w:rsidR="00AB4698" w:rsidRPr="0035696B" w:rsidRDefault="00A229A4" w:rsidP="000F06F2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696B">
        <w:rPr>
          <w:rFonts w:ascii="Times New Roman" w:hAnsi="Times New Roman" w:cs="Times New Roman"/>
          <w:sz w:val="28"/>
          <w:szCs w:val="28"/>
        </w:rPr>
        <w:t>Оценка достижения плановы</w:t>
      </w:r>
      <w:r w:rsidR="00AB4698" w:rsidRPr="0035696B">
        <w:rPr>
          <w:rFonts w:ascii="Times New Roman" w:hAnsi="Times New Roman" w:cs="Times New Roman"/>
          <w:sz w:val="28"/>
          <w:szCs w:val="28"/>
        </w:rPr>
        <w:t>х значений целевых показателей.</w:t>
      </w:r>
    </w:p>
    <w:p w:rsidR="0007396C" w:rsidRPr="0035696B" w:rsidRDefault="0007396C" w:rsidP="00AB4698">
      <w:pPr>
        <w:widowControl w:val="0"/>
        <w:autoSpaceDE w:val="0"/>
        <w:autoSpaceDN w:val="0"/>
        <w:adjustRightInd w:val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</w:p>
    <w:p w:rsidR="00A229A4" w:rsidRPr="0035696B" w:rsidRDefault="00AB4698" w:rsidP="00AB4698">
      <w:pPr>
        <w:widowControl w:val="0"/>
        <w:autoSpaceDE w:val="0"/>
        <w:autoSpaceDN w:val="0"/>
        <w:adjustRightInd w:val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696B">
        <w:rPr>
          <w:rFonts w:ascii="Times New Roman" w:hAnsi="Times New Roman" w:cs="Times New Roman"/>
          <w:sz w:val="28"/>
          <w:szCs w:val="28"/>
        </w:rPr>
        <w:t>Об исполнении п</w:t>
      </w:r>
      <w:r w:rsidR="00A229A4" w:rsidRPr="0035696B">
        <w:rPr>
          <w:rFonts w:ascii="Times New Roman" w:hAnsi="Times New Roman" w:cs="Times New Roman"/>
          <w:sz w:val="28"/>
          <w:szCs w:val="28"/>
        </w:rPr>
        <w:t>оказател</w:t>
      </w:r>
      <w:r w:rsidRPr="0035696B">
        <w:rPr>
          <w:rFonts w:ascii="Times New Roman" w:hAnsi="Times New Roman" w:cs="Times New Roman"/>
          <w:sz w:val="28"/>
          <w:szCs w:val="28"/>
        </w:rPr>
        <w:t>ей я сообщила в предыдущем вопросе, также коллеги осветили в своих докладах, поэтому не буду повторяться, озвучивая их, лишь дополню</w:t>
      </w:r>
      <w:r w:rsidR="00C6609F" w:rsidRPr="0035696B">
        <w:rPr>
          <w:rFonts w:ascii="Times New Roman" w:hAnsi="Times New Roman" w:cs="Times New Roman"/>
          <w:sz w:val="28"/>
          <w:szCs w:val="28"/>
        </w:rPr>
        <w:t xml:space="preserve"> то, что в</w:t>
      </w:r>
      <w:r w:rsidRPr="0035696B">
        <w:rPr>
          <w:rFonts w:ascii="Times New Roman" w:hAnsi="Times New Roman" w:cs="Times New Roman"/>
          <w:sz w:val="28"/>
          <w:szCs w:val="28"/>
        </w:rPr>
        <w:t>сего в программе 21 показатель, каждый из которых, достигнут в полном объёме, что говорит о высокой результативности исполнения программы.</w:t>
      </w:r>
      <w:proofErr w:type="gramEnd"/>
    </w:p>
    <w:p w:rsidR="0007396C" w:rsidRDefault="0007396C" w:rsidP="0007396C">
      <w:pPr>
        <w:widowControl w:val="0"/>
        <w:autoSpaceDE w:val="0"/>
        <w:autoSpaceDN w:val="0"/>
        <w:adjustRightInd w:val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35696B">
        <w:rPr>
          <w:rFonts w:ascii="Times New Roman" w:hAnsi="Times New Roman" w:cs="Times New Roman"/>
          <w:sz w:val="28"/>
          <w:szCs w:val="28"/>
        </w:rPr>
        <w:t>Дополню лишь по тем показателям, о которых ещё не сказали.</w:t>
      </w:r>
      <w:r w:rsidRPr="0035696B">
        <w:rPr>
          <w:rFonts w:eastAsia="+mn-ea"/>
          <w:b/>
          <w:bCs/>
          <w:kern w:val="24"/>
          <w:sz w:val="54"/>
          <w:szCs w:val="54"/>
        </w:rPr>
        <w:t xml:space="preserve"> </w:t>
      </w:r>
      <w:r w:rsidRPr="0035696B">
        <w:rPr>
          <w:rFonts w:ascii="Times New Roman" w:hAnsi="Times New Roman" w:cs="Times New Roman"/>
          <w:b/>
          <w:sz w:val="28"/>
          <w:szCs w:val="28"/>
        </w:rPr>
        <w:t>В 2021 году</w:t>
      </w:r>
      <w:r w:rsidRPr="0035696B">
        <w:rPr>
          <w:rFonts w:ascii="Times New Roman" w:hAnsi="Times New Roman" w:cs="Times New Roman"/>
          <w:sz w:val="28"/>
          <w:szCs w:val="28"/>
        </w:rPr>
        <w:t xml:space="preserve"> по программе противодействия коррупции </w:t>
      </w:r>
      <w:r w:rsidRPr="0035696B">
        <w:rPr>
          <w:rFonts w:ascii="Times New Roman" w:hAnsi="Times New Roman" w:cs="Times New Roman"/>
          <w:b/>
          <w:sz w:val="28"/>
          <w:szCs w:val="28"/>
        </w:rPr>
        <w:t>обучен - 42 человек</w:t>
      </w:r>
      <w:r w:rsidRPr="0035696B">
        <w:rPr>
          <w:rFonts w:ascii="Times New Roman" w:hAnsi="Times New Roman" w:cs="Times New Roman"/>
          <w:sz w:val="28"/>
          <w:szCs w:val="28"/>
        </w:rPr>
        <w:t xml:space="preserve">, в том числе муниципальные служащие сельских поселений, </w:t>
      </w:r>
      <w:r w:rsidRPr="0035696B">
        <w:rPr>
          <w:rFonts w:ascii="Times New Roman" w:hAnsi="Times New Roman" w:cs="Times New Roman"/>
          <w:b/>
          <w:sz w:val="28"/>
          <w:szCs w:val="28"/>
        </w:rPr>
        <w:t>1 должностное лицо. Обучение прошли по программе противодействию  коррупции и по исполнению национального плана мероприятий</w:t>
      </w:r>
      <w:r w:rsidRPr="0035696B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 утверждённого </w:t>
      </w:r>
      <w:r w:rsidRPr="0035696B">
        <w:rPr>
          <w:rFonts w:ascii="Times New Roman" w:hAnsi="Times New Roman" w:cs="Times New Roman"/>
          <w:b/>
          <w:bCs/>
          <w:sz w:val="28"/>
          <w:szCs w:val="28"/>
        </w:rPr>
        <w:t>Указом Президента Российской Федерации</w:t>
      </w:r>
      <w:r w:rsidRPr="00B12F62">
        <w:rPr>
          <w:rFonts w:ascii="Times New Roman" w:hAnsi="Times New Roman" w:cs="Times New Roman"/>
          <w:b/>
          <w:bCs/>
          <w:color w:val="0D0D0D"/>
          <w:sz w:val="28"/>
          <w:szCs w:val="28"/>
        </w:rPr>
        <w:t xml:space="preserve"> от 16.08.2021 № 478 «О Национальном плане противодействия коррупции на 2021 - 2024 годы».</w:t>
      </w:r>
    </w:p>
    <w:p w:rsidR="0007396C" w:rsidRDefault="0007396C" w:rsidP="0007396C">
      <w:pPr>
        <w:widowControl w:val="0"/>
        <w:autoSpaceDE w:val="0"/>
        <w:autoSpaceDN w:val="0"/>
        <w:adjustRightInd w:val="0"/>
        <w:ind w:firstLine="375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07396C" w:rsidRPr="0007396C" w:rsidRDefault="0007396C" w:rsidP="0007396C">
      <w:pPr>
        <w:widowControl w:val="0"/>
        <w:autoSpaceDE w:val="0"/>
        <w:autoSpaceDN w:val="0"/>
        <w:adjustRightInd w:val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B12F62">
        <w:rPr>
          <w:rFonts w:ascii="Times New Roman" w:hAnsi="Times New Roman"/>
          <w:color w:val="0D0D0D"/>
          <w:sz w:val="28"/>
          <w:szCs w:val="28"/>
        </w:rPr>
        <w:lastRenderedPageBreak/>
        <w:t xml:space="preserve">Письменной информации, свидетельствующей о фактах нарушения муниципальными служащими ограничений и запретов, в 2021 году и в 1 квартале 2022 года  в отдел кадров не поступало.    </w:t>
      </w:r>
    </w:p>
    <w:p w:rsidR="00C6609F" w:rsidRPr="0061354C" w:rsidRDefault="00C6609F" w:rsidP="00C6609F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одиннадцатому</w:t>
      </w: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r w:rsidRPr="0061354C">
        <w:rPr>
          <w:rFonts w:ascii="Times New Roman" w:eastAsia="Times New Roman" w:hAnsi="Times New Roman" w:cs="Times New Roman"/>
          <w:b/>
          <w:sz w:val="28"/>
          <w:szCs w:val="28"/>
        </w:rPr>
        <w:t>принято решение:</w:t>
      </w:r>
    </w:p>
    <w:p w:rsidR="00C6609F" w:rsidRPr="0061354C" w:rsidRDefault="00C6609F" w:rsidP="00C6609F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CA42EA" w:rsidRPr="009F68CC" w:rsidRDefault="00C6609F" w:rsidP="009F68C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работу </w:t>
      </w:r>
      <w:r w:rsidRPr="0061354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исполнению мероприятий программы</w:t>
      </w:r>
      <w:r w:rsidRPr="006135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7D11" w:rsidRDefault="00BD7D11" w:rsidP="00BD7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D11" w:rsidRPr="00244367" w:rsidRDefault="00BD7D11" w:rsidP="00BD7D1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 п</w:t>
      </w:r>
      <w:r w:rsidRPr="00244367">
        <w:rPr>
          <w:rFonts w:ascii="Times New Roman" w:hAnsi="Times New Roman" w:cs="Times New Roman"/>
          <w:sz w:val="28"/>
          <w:szCs w:val="28"/>
        </w:rPr>
        <w:t xml:space="preserve">редставитель </w:t>
      </w:r>
      <w:proofErr w:type="spellStart"/>
      <w:r w:rsidRPr="00244367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244367">
        <w:rPr>
          <w:rFonts w:ascii="Times New Roman" w:hAnsi="Times New Roman" w:cs="Times New Roman"/>
          <w:sz w:val="28"/>
          <w:szCs w:val="28"/>
        </w:rPr>
        <w:t xml:space="preserve"> межрайонной прокуроры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4367">
        <w:rPr>
          <w:rFonts w:ascii="Times New Roman" w:hAnsi="Times New Roman" w:cs="Times New Roman"/>
          <w:sz w:val="28"/>
          <w:szCs w:val="28"/>
        </w:rPr>
        <w:t xml:space="preserve"> старший советник юстиции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44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Маркелов С.Ю., который сообщил о том, что при подготовке докладов выступления акцентировать внимание не на самом процессе деятельности, а на выявленных фактах нарушения, недоработок, каким образом выявили, какие меры приняты по устранению. </w:t>
      </w:r>
    </w:p>
    <w:p w:rsidR="009F68CC" w:rsidRDefault="00BD7D11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выступлению принято решение: учесть замечание прокурора.</w:t>
      </w:r>
    </w:p>
    <w:p w:rsidR="006310CD" w:rsidRDefault="00C6609F" w:rsidP="006310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</w:t>
      </w:r>
      <w:r w:rsidR="00350173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8CC">
        <w:rPr>
          <w:rFonts w:ascii="Times New Roman" w:hAnsi="Times New Roman" w:cs="Times New Roman"/>
          <w:sz w:val="28"/>
          <w:szCs w:val="28"/>
        </w:rPr>
        <w:t>п</w:t>
      </w:r>
      <w:r w:rsidR="006310CD" w:rsidRPr="006310CD">
        <w:rPr>
          <w:rFonts w:ascii="Times New Roman" w:hAnsi="Times New Roman" w:cs="Times New Roman"/>
          <w:sz w:val="28"/>
          <w:szCs w:val="28"/>
        </w:rPr>
        <w:t>редседател</w:t>
      </w:r>
      <w:r w:rsidR="00350173">
        <w:rPr>
          <w:rFonts w:ascii="Times New Roman" w:hAnsi="Times New Roman" w:cs="Times New Roman"/>
          <w:sz w:val="28"/>
          <w:szCs w:val="28"/>
        </w:rPr>
        <w:t>я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комиссии  </w:t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bookmarkStart w:id="5" w:name="_GoBack"/>
      <w:bookmarkEnd w:id="5"/>
      <w:proofErr w:type="spellStart"/>
      <w:r w:rsidR="009F68CC">
        <w:rPr>
          <w:rFonts w:ascii="Times New Roman" w:hAnsi="Times New Roman" w:cs="Times New Roman"/>
          <w:b/>
          <w:sz w:val="28"/>
          <w:szCs w:val="28"/>
        </w:rPr>
        <w:t>С.В.Черкасов</w:t>
      </w:r>
      <w:proofErr w:type="spellEnd"/>
    </w:p>
    <w:p w:rsidR="000C2176" w:rsidRPr="006310CD" w:rsidRDefault="000C2176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310CD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Секретарь комиссии  </w:t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9F68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65C5" w:rsidRPr="000C2176">
        <w:rPr>
          <w:rFonts w:ascii="Times New Roman" w:hAnsi="Times New Roman" w:cs="Times New Roman"/>
          <w:b/>
          <w:sz w:val="28"/>
          <w:szCs w:val="28"/>
        </w:rPr>
        <w:t>И.Т.</w:t>
      </w:r>
      <w:r w:rsidR="00D23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5C5" w:rsidRPr="000C2176">
        <w:rPr>
          <w:rFonts w:ascii="Times New Roman" w:hAnsi="Times New Roman" w:cs="Times New Roman"/>
          <w:b/>
          <w:sz w:val="28"/>
          <w:szCs w:val="28"/>
        </w:rPr>
        <w:t>Дерюжова</w:t>
      </w:r>
    </w:p>
    <w:sectPr w:rsidR="00623188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36CE1"/>
    <w:multiLevelType w:val="hybridMultilevel"/>
    <w:tmpl w:val="3F4CD2A6"/>
    <w:lvl w:ilvl="0" w:tplc="E6000D86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>
    <w:nsid w:val="01875593"/>
    <w:multiLevelType w:val="hybridMultilevel"/>
    <w:tmpl w:val="D946F3F0"/>
    <w:lvl w:ilvl="0" w:tplc="CD84F2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57D3FC2"/>
    <w:multiLevelType w:val="hybridMultilevel"/>
    <w:tmpl w:val="28C43ADC"/>
    <w:lvl w:ilvl="0" w:tplc="59BE44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2B1B"/>
    <w:multiLevelType w:val="hybridMultilevel"/>
    <w:tmpl w:val="A440D956"/>
    <w:lvl w:ilvl="0" w:tplc="6F90868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A867A3"/>
    <w:multiLevelType w:val="hybridMultilevel"/>
    <w:tmpl w:val="111CC816"/>
    <w:lvl w:ilvl="0" w:tplc="9D28983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30D227A3"/>
    <w:multiLevelType w:val="hybridMultilevel"/>
    <w:tmpl w:val="A956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07BCD"/>
    <w:multiLevelType w:val="hybridMultilevel"/>
    <w:tmpl w:val="AE84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21137"/>
    <w:multiLevelType w:val="hybridMultilevel"/>
    <w:tmpl w:val="3124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13E08"/>
    <w:multiLevelType w:val="hybridMultilevel"/>
    <w:tmpl w:val="09F4155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810BBC"/>
    <w:multiLevelType w:val="hybridMultilevel"/>
    <w:tmpl w:val="98D6E98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2">
    <w:nsid w:val="70C03DB3"/>
    <w:multiLevelType w:val="hybridMultilevel"/>
    <w:tmpl w:val="E7B49BDC"/>
    <w:lvl w:ilvl="0" w:tplc="17EAB414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3">
    <w:nsid w:val="78AA5C44"/>
    <w:multiLevelType w:val="hybridMultilevel"/>
    <w:tmpl w:val="2A5A33AE"/>
    <w:lvl w:ilvl="0" w:tplc="E5A0BEF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4"/>
  </w:num>
  <w:num w:numId="5">
    <w:abstractNumId w:val="8"/>
  </w:num>
  <w:num w:numId="6">
    <w:abstractNumId w:val="15"/>
  </w:num>
  <w:num w:numId="7">
    <w:abstractNumId w:val="1"/>
  </w:num>
  <w:num w:numId="8">
    <w:abstractNumId w:val="12"/>
  </w:num>
  <w:num w:numId="9">
    <w:abstractNumId w:val="5"/>
  </w:num>
  <w:num w:numId="10">
    <w:abstractNumId w:val="18"/>
  </w:num>
  <w:num w:numId="11">
    <w:abstractNumId w:val="16"/>
  </w:num>
  <w:num w:numId="12">
    <w:abstractNumId w:val="17"/>
  </w:num>
  <w:num w:numId="13">
    <w:abstractNumId w:val="1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23"/>
  </w:num>
  <w:num w:numId="22">
    <w:abstractNumId w:val="7"/>
  </w:num>
  <w:num w:numId="23">
    <w:abstractNumId w:val="21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0368E"/>
    <w:rsid w:val="00012D22"/>
    <w:rsid w:val="000209C7"/>
    <w:rsid w:val="00025B02"/>
    <w:rsid w:val="000274AC"/>
    <w:rsid w:val="000452E0"/>
    <w:rsid w:val="000535B8"/>
    <w:rsid w:val="000665F9"/>
    <w:rsid w:val="00070A73"/>
    <w:rsid w:val="0007396C"/>
    <w:rsid w:val="000A0BD6"/>
    <w:rsid w:val="000A0D3E"/>
    <w:rsid w:val="000A4162"/>
    <w:rsid w:val="000A4E49"/>
    <w:rsid w:val="000C2176"/>
    <w:rsid w:val="000D4790"/>
    <w:rsid w:val="000E12A1"/>
    <w:rsid w:val="000F06F2"/>
    <w:rsid w:val="000F52C1"/>
    <w:rsid w:val="00104A43"/>
    <w:rsid w:val="00104FB3"/>
    <w:rsid w:val="00107C31"/>
    <w:rsid w:val="00116C6E"/>
    <w:rsid w:val="00124E7F"/>
    <w:rsid w:val="00126D73"/>
    <w:rsid w:val="001534E6"/>
    <w:rsid w:val="001651ED"/>
    <w:rsid w:val="00173AC4"/>
    <w:rsid w:val="00196A2F"/>
    <w:rsid w:val="001A1A3C"/>
    <w:rsid w:val="001A2D5F"/>
    <w:rsid w:val="001B71ED"/>
    <w:rsid w:val="001B7E57"/>
    <w:rsid w:val="001C013B"/>
    <w:rsid w:val="001C1C3F"/>
    <w:rsid w:val="001C7743"/>
    <w:rsid w:val="0020717C"/>
    <w:rsid w:val="00210E40"/>
    <w:rsid w:val="002201DE"/>
    <w:rsid w:val="0023265F"/>
    <w:rsid w:val="00244367"/>
    <w:rsid w:val="002559AC"/>
    <w:rsid w:val="0026038C"/>
    <w:rsid w:val="00260C17"/>
    <w:rsid w:val="0029461A"/>
    <w:rsid w:val="002C1A12"/>
    <w:rsid w:val="002D7C35"/>
    <w:rsid w:val="002E60E4"/>
    <w:rsid w:val="00300BE4"/>
    <w:rsid w:val="003418AF"/>
    <w:rsid w:val="00344D27"/>
    <w:rsid w:val="00347625"/>
    <w:rsid w:val="00347AD6"/>
    <w:rsid w:val="00350173"/>
    <w:rsid w:val="00351C58"/>
    <w:rsid w:val="0035696B"/>
    <w:rsid w:val="00371E69"/>
    <w:rsid w:val="00385B15"/>
    <w:rsid w:val="00387CCF"/>
    <w:rsid w:val="003B48AA"/>
    <w:rsid w:val="003D75DD"/>
    <w:rsid w:val="003E1595"/>
    <w:rsid w:val="003E3DDA"/>
    <w:rsid w:val="003F34BC"/>
    <w:rsid w:val="00411E08"/>
    <w:rsid w:val="00421853"/>
    <w:rsid w:val="004227B4"/>
    <w:rsid w:val="00447FE1"/>
    <w:rsid w:val="0045208F"/>
    <w:rsid w:val="004526C5"/>
    <w:rsid w:val="004619AE"/>
    <w:rsid w:val="00464478"/>
    <w:rsid w:val="00485D7F"/>
    <w:rsid w:val="00497270"/>
    <w:rsid w:val="004A2BE9"/>
    <w:rsid w:val="004A2F21"/>
    <w:rsid w:val="004A3C62"/>
    <w:rsid w:val="004A4FD5"/>
    <w:rsid w:val="004B0810"/>
    <w:rsid w:val="004B44D8"/>
    <w:rsid w:val="004D3D17"/>
    <w:rsid w:val="004D757C"/>
    <w:rsid w:val="0050084E"/>
    <w:rsid w:val="00511B08"/>
    <w:rsid w:val="00511D0B"/>
    <w:rsid w:val="0051396B"/>
    <w:rsid w:val="005139A4"/>
    <w:rsid w:val="005204C5"/>
    <w:rsid w:val="00520ACF"/>
    <w:rsid w:val="00520B52"/>
    <w:rsid w:val="005216C8"/>
    <w:rsid w:val="00523A5B"/>
    <w:rsid w:val="00523FE0"/>
    <w:rsid w:val="00537134"/>
    <w:rsid w:val="005426C4"/>
    <w:rsid w:val="00554E26"/>
    <w:rsid w:val="0056164B"/>
    <w:rsid w:val="00561ECF"/>
    <w:rsid w:val="005736B0"/>
    <w:rsid w:val="0057689A"/>
    <w:rsid w:val="00576D64"/>
    <w:rsid w:val="00596760"/>
    <w:rsid w:val="0059720C"/>
    <w:rsid w:val="005A12DD"/>
    <w:rsid w:val="005C2BEF"/>
    <w:rsid w:val="005C4DA2"/>
    <w:rsid w:val="005E0719"/>
    <w:rsid w:val="005E0BE9"/>
    <w:rsid w:val="005E4FDA"/>
    <w:rsid w:val="005F4BF2"/>
    <w:rsid w:val="00603C1C"/>
    <w:rsid w:val="0061354C"/>
    <w:rsid w:val="00623188"/>
    <w:rsid w:val="006310CD"/>
    <w:rsid w:val="00633ABB"/>
    <w:rsid w:val="00635105"/>
    <w:rsid w:val="0066473A"/>
    <w:rsid w:val="00672678"/>
    <w:rsid w:val="00681DF4"/>
    <w:rsid w:val="0068633B"/>
    <w:rsid w:val="00691539"/>
    <w:rsid w:val="006926D1"/>
    <w:rsid w:val="006A2E00"/>
    <w:rsid w:val="006B4060"/>
    <w:rsid w:val="006B6230"/>
    <w:rsid w:val="006C1D00"/>
    <w:rsid w:val="006D4B78"/>
    <w:rsid w:val="006F7A09"/>
    <w:rsid w:val="00701401"/>
    <w:rsid w:val="00710B56"/>
    <w:rsid w:val="00720820"/>
    <w:rsid w:val="00723404"/>
    <w:rsid w:val="007321DD"/>
    <w:rsid w:val="007350D0"/>
    <w:rsid w:val="0076446D"/>
    <w:rsid w:val="00781E80"/>
    <w:rsid w:val="00784B65"/>
    <w:rsid w:val="00786561"/>
    <w:rsid w:val="00797DEB"/>
    <w:rsid w:val="007A3EBC"/>
    <w:rsid w:val="007B49CE"/>
    <w:rsid w:val="007D38EE"/>
    <w:rsid w:val="007D65C5"/>
    <w:rsid w:val="007E285A"/>
    <w:rsid w:val="007E460C"/>
    <w:rsid w:val="007E6057"/>
    <w:rsid w:val="007E6F48"/>
    <w:rsid w:val="007F3C58"/>
    <w:rsid w:val="00833923"/>
    <w:rsid w:val="00836E46"/>
    <w:rsid w:val="008378A7"/>
    <w:rsid w:val="00842687"/>
    <w:rsid w:val="008505CD"/>
    <w:rsid w:val="00852A71"/>
    <w:rsid w:val="00856F6D"/>
    <w:rsid w:val="0086501D"/>
    <w:rsid w:val="008653FD"/>
    <w:rsid w:val="00877F39"/>
    <w:rsid w:val="0088623D"/>
    <w:rsid w:val="00895375"/>
    <w:rsid w:val="008953B5"/>
    <w:rsid w:val="008B09A5"/>
    <w:rsid w:val="008C0B88"/>
    <w:rsid w:val="008C320D"/>
    <w:rsid w:val="008D0FE5"/>
    <w:rsid w:val="008D58B8"/>
    <w:rsid w:val="008E762D"/>
    <w:rsid w:val="00901F21"/>
    <w:rsid w:val="009025C3"/>
    <w:rsid w:val="00902860"/>
    <w:rsid w:val="00905470"/>
    <w:rsid w:val="00940C97"/>
    <w:rsid w:val="00941E51"/>
    <w:rsid w:val="00952515"/>
    <w:rsid w:val="009607A6"/>
    <w:rsid w:val="00963A9F"/>
    <w:rsid w:val="00964F5E"/>
    <w:rsid w:val="0099043E"/>
    <w:rsid w:val="009A5868"/>
    <w:rsid w:val="009B0702"/>
    <w:rsid w:val="009B4EEE"/>
    <w:rsid w:val="009D4793"/>
    <w:rsid w:val="009E056C"/>
    <w:rsid w:val="009F0AD7"/>
    <w:rsid w:val="009F68CC"/>
    <w:rsid w:val="00A101FA"/>
    <w:rsid w:val="00A10E77"/>
    <w:rsid w:val="00A229A4"/>
    <w:rsid w:val="00A57C67"/>
    <w:rsid w:val="00A70C0C"/>
    <w:rsid w:val="00A73645"/>
    <w:rsid w:val="00A94AE7"/>
    <w:rsid w:val="00AB4698"/>
    <w:rsid w:val="00AB6302"/>
    <w:rsid w:val="00AD3D00"/>
    <w:rsid w:val="00AD4929"/>
    <w:rsid w:val="00AE03DD"/>
    <w:rsid w:val="00AF33B7"/>
    <w:rsid w:val="00AF710E"/>
    <w:rsid w:val="00B05C83"/>
    <w:rsid w:val="00B072AA"/>
    <w:rsid w:val="00B127EF"/>
    <w:rsid w:val="00B175B4"/>
    <w:rsid w:val="00B241D4"/>
    <w:rsid w:val="00B25221"/>
    <w:rsid w:val="00B34978"/>
    <w:rsid w:val="00B37B40"/>
    <w:rsid w:val="00B42DDC"/>
    <w:rsid w:val="00B51653"/>
    <w:rsid w:val="00B8142F"/>
    <w:rsid w:val="00B83B58"/>
    <w:rsid w:val="00B96EA5"/>
    <w:rsid w:val="00BA6C6B"/>
    <w:rsid w:val="00BB1458"/>
    <w:rsid w:val="00BD5A2A"/>
    <w:rsid w:val="00BD7D11"/>
    <w:rsid w:val="00BE0814"/>
    <w:rsid w:val="00BE4EA9"/>
    <w:rsid w:val="00C04F98"/>
    <w:rsid w:val="00C24B11"/>
    <w:rsid w:val="00C279C7"/>
    <w:rsid w:val="00C32620"/>
    <w:rsid w:val="00C4785E"/>
    <w:rsid w:val="00C5615D"/>
    <w:rsid w:val="00C6609F"/>
    <w:rsid w:val="00C80431"/>
    <w:rsid w:val="00C8459F"/>
    <w:rsid w:val="00C941AE"/>
    <w:rsid w:val="00CA42EA"/>
    <w:rsid w:val="00D074CE"/>
    <w:rsid w:val="00D07EEE"/>
    <w:rsid w:val="00D10DD6"/>
    <w:rsid w:val="00D141C7"/>
    <w:rsid w:val="00D21C0A"/>
    <w:rsid w:val="00D224BD"/>
    <w:rsid w:val="00D2328B"/>
    <w:rsid w:val="00D259BF"/>
    <w:rsid w:val="00D27C55"/>
    <w:rsid w:val="00D3527C"/>
    <w:rsid w:val="00D56338"/>
    <w:rsid w:val="00D831AB"/>
    <w:rsid w:val="00DA1EB3"/>
    <w:rsid w:val="00DA2C7C"/>
    <w:rsid w:val="00DB2CCD"/>
    <w:rsid w:val="00DB3E5A"/>
    <w:rsid w:val="00DB7CF8"/>
    <w:rsid w:val="00DD3B98"/>
    <w:rsid w:val="00DE34B4"/>
    <w:rsid w:val="00E41113"/>
    <w:rsid w:val="00E733B8"/>
    <w:rsid w:val="00E80913"/>
    <w:rsid w:val="00E81628"/>
    <w:rsid w:val="00E87C37"/>
    <w:rsid w:val="00E90BDE"/>
    <w:rsid w:val="00E9157A"/>
    <w:rsid w:val="00EA1288"/>
    <w:rsid w:val="00EB766F"/>
    <w:rsid w:val="00EC24A7"/>
    <w:rsid w:val="00EC698C"/>
    <w:rsid w:val="00EC71FD"/>
    <w:rsid w:val="00ED02D4"/>
    <w:rsid w:val="00EE2E11"/>
    <w:rsid w:val="00EE4AE7"/>
    <w:rsid w:val="00EF2FE3"/>
    <w:rsid w:val="00EF52D3"/>
    <w:rsid w:val="00F01159"/>
    <w:rsid w:val="00F03077"/>
    <w:rsid w:val="00F1194F"/>
    <w:rsid w:val="00F130B0"/>
    <w:rsid w:val="00F13292"/>
    <w:rsid w:val="00F13B4E"/>
    <w:rsid w:val="00F26CD8"/>
    <w:rsid w:val="00F40B12"/>
    <w:rsid w:val="00F46B04"/>
    <w:rsid w:val="00F64FEC"/>
    <w:rsid w:val="00F74500"/>
    <w:rsid w:val="00F7760B"/>
    <w:rsid w:val="00F861D0"/>
    <w:rsid w:val="00F97186"/>
    <w:rsid w:val="00F97B5D"/>
    <w:rsid w:val="00FA5018"/>
    <w:rsid w:val="00FC02DD"/>
    <w:rsid w:val="00FD50B2"/>
    <w:rsid w:val="00FD7FC2"/>
    <w:rsid w:val="00FE3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paragraph" w:styleId="1">
    <w:name w:val="heading 1"/>
    <w:basedOn w:val="a"/>
    <w:next w:val="a"/>
    <w:link w:val="10"/>
    <w:uiPriority w:val="9"/>
    <w:qFormat/>
    <w:rsid w:val="00F13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443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F132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513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7E6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tyles" Target="styles.xml"/><Relationship Id="rId7" Type="http://schemas.openxmlformats.org/officeDocument/2006/relationships/hyperlink" Target="https://legalacts.ru/doc/metodicheskie-rekomendatsii-po-vyjavleniiu-i-minimizatsii-korruptsionnykh-riskov-pr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AC930-4BF3-4737-AC62-5D35B43B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</Pages>
  <Words>8217</Words>
  <Characters>46838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174</cp:revision>
  <cp:lastPrinted>2022-03-29T11:06:00Z</cp:lastPrinted>
  <dcterms:created xsi:type="dcterms:W3CDTF">2014-04-03T10:02:00Z</dcterms:created>
  <dcterms:modified xsi:type="dcterms:W3CDTF">2022-03-29T11:58:00Z</dcterms:modified>
</cp:coreProperties>
</file>