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1. </w:t>
      </w:r>
      <w:r w:rsidRPr="00DA1BD6">
        <w:rPr>
          <w:rFonts w:ascii="Times New Roman" w:hAnsi="Times New Roman" w:cs="Times New Roman"/>
          <w:sz w:val="28"/>
          <w:szCs w:val="28"/>
        </w:rPr>
        <w:t xml:space="preserve">Вид нормативного правового акта: </w:t>
      </w:r>
      <w:r w:rsidR="008C3C21" w:rsidRPr="00DA1BD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DA1BD6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DA1BD6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DA1BD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26CBB" w:rsidRPr="00DA1BD6">
        <w:rPr>
          <w:rFonts w:ascii="Times New Roman" w:hAnsi="Times New Roman" w:cs="Times New Roman"/>
          <w:sz w:val="28"/>
          <w:szCs w:val="28"/>
        </w:rPr>
        <w:t>.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73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акта:</w:t>
      </w:r>
      <w:r w:rsidR="008C3C21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DA1BD6">
        <w:rPr>
          <w:rFonts w:ascii="Times New Roman" w:hAnsi="Times New Roman" w:cs="Times New Roman"/>
          <w:sz w:val="28"/>
          <w:szCs w:val="28"/>
        </w:rPr>
        <w:t>«</w:t>
      </w:r>
      <w:r w:rsidR="0002249E" w:rsidRPr="00DA1BD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2249E" w:rsidRPr="00DA1BD6">
        <w:rPr>
          <w:rFonts w:ascii="Times New Roman" w:hAnsi="Times New Roman"/>
          <w:sz w:val="28"/>
          <w:szCs w:val="28"/>
        </w:rPr>
        <w:t xml:space="preserve">Административного регламента предоставления Администрацией муниципального района </w:t>
      </w:r>
      <w:proofErr w:type="spellStart"/>
      <w:r w:rsidR="0002249E" w:rsidRPr="00DA1BD6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 w:rsidRPr="00DA1BD6">
        <w:rPr>
          <w:rFonts w:ascii="Times New Roman" w:hAnsi="Times New Roman"/>
          <w:sz w:val="28"/>
          <w:szCs w:val="28"/>
        </w:rPr>
        <w:t xml:space="preserve"> Самарской области муниципальной услуги «</w:t>
      </w:r>
      <w:r w:rsidR="00C867E1" w:rsidRPr="00C867E1">
        <w:rPr>
          <w:rFonts w:ascii="Times New Roman" w:hAnsi="Times New Roman" w:cs="Times New Roman"/>
          <w:bCs/>
          <w:color w:val="000000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C867E1">
        <w:rPr>
          <w:rFonts w:ascii="Times New Roman" w:hAnsi="Times New Roman"/>
          <w:sz w:val="28"/>
          <w:szCs w:val="28"/>
        </w:rPr>
        <w:t>»</w:t>
      </w:r>
      <w:r w:rsidR="00DA1BD6" w:rsidRPr="00DA1BD6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DA1BD6" w:rsidRPr="00DA1BD6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DA1BD6" w:rsidRPr="00DA1BD6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C602B9" w:rsidRPr="00DA1BD6">
        <w:rPr>
          <w:rFonts w:ascii="Times New Roman" w:hAnsi="Times New Roman" w:cs="Times New Roman"/>
          <w:sz w:val="28"/>
          <w:szCs w:val="28"/>
        </w:rPr>
        <w:t>».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704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DA1BD6">
        <w:rPr>
          <w:rFonts w:ascii="Times New Roman" w:hAnsi="Times New Roman" w:cs="Times New Roman"/>
          <w:sz w:val="28"/>
          <w:szCs w:val="28"/>
        </w:rPr>
        <w:t>лу нормативного правового акта:</w:t>
      </w:r>
      <w:r w:rsidR="00472169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464761">
        <w:rPr>
          <w:rFonts w:ascii="Times New Roman" w:hAnsi="Times New Roman" w:cs="Times New Roman"/>
          <w:sz w:val="28"/>
          <w:szCs w:val="28"/>
        </w:rPr>
        <w:t>22</w:t>
      </w:r>
      <w:r w:rsidR="00C867E1" w:rsidRPr="00464761">
        <w:rPr>
          <w:rFonts w:ascii="Times New Roman" w:hAnsi="Times New Roman" w:cs="Times New Roman"/>
          <w:sz w:val="28"/>
          <w:szCs w:val="28"/>
        </w:rPr>
        <w:t>.03</w:t>
      </w:r>
      <w:r w:rsidR="00985F13" w:rsidRPr="00464761">
        <w:rPr>
          <w:rFonts w:ascii="Times New Roman" w:hAnsi="Times New Roman" w:cs="Times New Roman"/>
          <w:sz w:val="28"/>
          <w:szCs w:val="28"/>
        </w:rPr>
        <w:t>.2022</w:t>
      </w:r>
      <w:r w:rsidR="00985F13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A1BD6">
        <w:rPr>
          <w:rFonts w:ascii="Times New Roman" w:hAnsi="Times New Roman" w:cs="Times New Roman"/>
          <w:sz w:val="28"/>
          <w:szCs w:val="28"/>
        </w:rPr>
        <w:t>г</w:t>
      </w:r>
      <w:r w:rsidRPr="00DA1BD6">
        <w:rPr>
          <w:rFonts w:ascii="Times New Roman" w:hAnsi="Times New Roman" w:cs="Times New Roman"/>
          <w:sz w:val="28"/>
          <w:szCs w:val="28"/>
        </w:rPr>
        <w:t>.</w:t>
      </w:r>
    </w:p>
    <w:p w:rsidR="00240459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DA1BD6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DA1BD6">
        <w:rPr>
          <w:rFonts w:ascii="Times New Roman" w:hAnsi="Times New Roman" w:cs="Times New Roman"/>
          <w:sz w:val="28"/>
          <w:szCs w:val="28"/>
        </w:rPr>
        <w:t>туры</w:t>
      </w:r>
      <w:r w:rsidR="00472169" w:rsidRPr="00DA1BD6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DA1BD6">
        <w:rPr>
          <w:rFonts w:ascii="Times New Roman" w:hAnsi="Times New Roman" w:cs="Times New Roman"/>
          <w:sz w:val="28"/>
          <w:szCs w:val="28"/>
        </w:rPr>
        <w:t>МКУ «</w:t>
      </w:r>
      <w:r w:rsidR="00472169" w:rsidRPr="00DA1BD6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DA1BD6">
        <w:rPr>
          <w:rFonts w:ascii="Times New Roman" w:hAnsi="Times New Roman" w:cs="Times New Roman"/>
          <w:sz w:val="28"/>
          <w:szCs w:val="28"/>
        </w:rPr>
        <w:t>е</w:t>
      </w:r>
      <w:r w:rsidR="00472169" w:rsidRPr="00DA1BD6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DA1BD6">
        <w:rPr>
          <w:rFonts w:ascii="Times New Roman" w:hAnsi="Times New Roman" w:cs="Times New Roman"/>
          <w:sz w:val="28"/>
          <w:szCs w:val="28"/>
        </w:rPr>
        <w:t>»</w:t>
      </w:r>
      <w:r w:rsidR="00472169" w:rsidRPr="00DA1BD6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DA1BD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DA1BD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DA1BD6">
        <w:rPr>
          <w:rFonts w:ascii="Times New Roman" w:hAnsi="Times New Roman" w:cs="Times New Roman"/>
          <w:sz w:val="28"/>
          <w:szCs w:val="28"/>
        </w:rPr>
        <w:t>,</w:t>
      </w:r>
      <w:r w:rsidR="00926CBB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DA1BD6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98719F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A1BD6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DA1BD6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DA1BD6">
        <w:rPr>
          <w:rFonts w:ascii="Times New Roman" w:hAnsi="Times New Roman" w:cs="Times New Roman"/>
          <w:sz w:val="28"/>
          <w:szCs w:val="28"/>
        </w:rPr>
        <w:t>,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A1BD6">
        <w:rPr>
          <w:rFonts w:ascii="Times New Roman" w:hAnsi="Times New Roman" w:cs="Times New Roman"/>
          <w:sz w:val="28"/>
          <w:szCs w:val="28"/>
        </w:rPr>
        <w:t>д.</w:t>
      </w:r>
      <w:r w:rsidR="001669FD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A1BD6">
        <w:rPr>
          <w:rFonts w:ascii="Times New Roman" w:hAnsi="Times New Roman" w:cs="Times New Roman"/>
          <w:sz w:val="28"/>
          <w:szCs w:val="28"/>
        </w:rPr>
        <w:t>3</w:t>
      </w:r>
      <w:r w:rsidR="00240459" w:rsidRPr="00DA1BD6">
        <w:rPr>
          <w:rFonts w:ascii="Times New Roman" w:hAnsi="Times New Roman" w:cs="Times New Roman"/>
          <w:sz w:val="28"/>
          <w:szCs w:val="28"/>
        </w:rPr>
        <w:t>,</w:t>
      </w:r>
      <w:r w:rsidR="003C3B14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A1BD6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DA1BD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DA1BD6">
        <w:rPr>
          <w:rFonts w:ascii="Times New Roman" w:hAnsi="Times New Roman" w:cs="Times New Roman"/>
          <w:sz w:val="28"/>
          <w:szCs w:val="28"/>
        </w:rPr>
        <w:t>:</w:t>
      </w:r>
      <w:r w:rsidR="0051378D" w:rsidRPr="00DA1BD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0459" w:rsidRPr="00DA1BD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DA1BD6">
        <w:rPr>
          <w:rFonts w:ascii="Times New Roman" w:hAnsi="Times New Roman" w:cs="Times New Roman"/>
          <w:sz w:val="28"/>
          <w:szCs w:val="28"/>
        </w:rPr>
        <w:t>.</w:t>
      </w:r>
    </w:p>
    <w:p w:rsidR="00FE173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>5</w:t>
      </w:r>
      <w:r w:rsidR="00A661C9" w:rsidRPr="00DA1BD6">
        <w:rPr>
          <w:rFonts w:ascii="Times New Roman" w:hAnsi="Times New Roman" w:cs="Times New Roman"/>
          <w:sz w:val="28"/>
          <w:szCs w:val="28"/>
        </w:rPr>
        <w:t>.</w:t>
      </w:r>
      <w:r w:rsidR="00DD5FE6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DA1BD6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DA1BD6">
        <w:rPr>
          <w:rFonts w:ascii="Times New Roman" w:hAnsi="Times New Roman" w:cs="Times New Roman"/>
          <w:sz w:val="28"/>
          <w:szCs w:val="28"/>
        </w:rPr>
        <w:t>НПА подготовлен в</w:t>
      </w:r>
      <w:r w:rsidR="00DA1BD6" w:rsidRPr="00DA1BD6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DA1BD6" w:rsidRPr="00DA1BD6">
        <w:rPr>
          <w:rFonts w:ascii="Times New Roman" w:hAnsi="Times New Roman" w:cs="Times New Roman"/>
          <w:bCs/>
          <w:sz w:val="28"/>
          <w:szCs w:val="28"/>
        </w:rPr>
        <w:t xml:space="preserve">Градостроительным кодексом Российской Федерации от 29.12.2004 N 190-ФЗ, Федеральным </w:t>
      </w:r>
      <w:hyperlink r:id="rId9" w:history="1">
        <w:r w:rsidR="00DA1BD6" w:rsidRPr="00DA1BD6">
          <w:rPr>
            <w:rStyle w:val="ab"/>
            <w:rFonts w:ascii="Times New Roman" w:hAnsi="Times New Roman" w:cs="Times New Roman"/>
            <w:sz w:val="28"/>
            <w:szCs w:val="28"/>
          </w:rPr>
          <w:t>закон</w:t>
        </w:r>
      </w:hyperlink>
      <w:r w:rsidR="00DA1BD6" w:rsidRPr="00DA1BD6">
        <w:rPr>
          <w:rStyle w:val="ab"/>
          <w:rFonts w:ascii="Times New Roman" w:hAnsi="Times New Roman" w:cs="Times New Roman"/>
          <w:sz w:val="28"/>
          <w:szCs w:val="28"/>
        </w:rPr>
        <w:t>ом</w:t>
      </w:r>
      <w:r w:rsidR="00DA1BD6" w:rsidRPr="00DA1BD6">
        <w:rPr>
          <w:rFonts w:ascii="Times New Roman" w:hAnsi="Times New Roman" w:cs="Times New Roman"/>
          <w:bCs/>
          <w:sz w:val="28"/>
          <w:szCs w:val="28"/>
        </w:rPr>
        <w:t xml:space="preserve"> от 27 июля 2010г. N 210-ФЗ «Об организации предоставления государственных и муниципальных услуг»</w:t>
      </w:r>
      <w:r w:rsidR="00FE1732" w:rsidRPr="00DA1BD6">
        <w:rPr>
          <w:rFonts w:ascii="Times New Roman" w:hAnsi="Times New Roman" w:cs="Times New Roman"/>
          <w:sz w:val="28"/>
          <w:szCs w:val="28"/>
        </w:rPr>
        <w:t>.</w:t>
      </w:r>
    </w:p>
    <w:p w:rsidR="00DA1BD6" w:rsidRPr="0098719F" w:rsidRDefault="002E7042" w:rsidP="0098719F">
      <w:pPr>
        <w:pStyle w:val="ConsPlusNonformat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19F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98719F">
        <w:rPr>
          <w:rFonts w:ascii="Times New Roman" w:hAnsi="Times New Roman" w:cs="Times New Roman"/>
          <w:sz w:val="28"/>
          <w:szCs w:val="28"/>
        </w:rPr>
        <w:t>Описание проблем, на решение которых направлен предлагаемый способ регулирования:</w:t>
      </w:r>
      <w:r w:rsidR="008C3C21" w:rsidRPr="0098719F">
        <w:rPr>
          <w:rFonts w:ascii="Times New Roman" w:hAnsi="Times New Roman" w:cs="Times New Roman"/>
          <w:sz w:val="28"/>
          <w:szCs w:val="28"/>
        </w:rPr>
        <w:t xml:space="preserve"> </w:t>
      </w:r>
      <w:r w:rsidR="00EF46BE" w:rsidRPr="0098719F">
        <w:rPr>
          <w:rFonts w:ascii="Times New Roman" w:hAnsi="Times New Roman" w:cs="Times New Roman"/>
          <w:sz w:val="28"/>
          <w:szCs w:val="28"/>
        </w:rPr>
        <w:t xml:space="preserve">приведение в соответствие </w:t>
      </w:r>
      <w:r w:rsidR="008C3C21" w:rsidRPr="0098719F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6674AF" w:rsidRPr="0098719F">
        <w:rPr>
          <w:rFonts w:ascii="Times New Roman" w:hAnsi="Times New Roman" w:cs="Times New Roman"/>
          <w:sz w:val="28"/>
          <w:szCs w:val="28"/>
        </w:rPr>
        <w:t xml:space="preserve"> муниципалитета с документами, утвержденными протоколом совещания в Минстрое России от 30 ноября 2021</w:t>
      </w:r>
      <w:r w:rsidR="00C867E1">
        <w:rPr>
          <w:rFonts w:ascii="Times New Roman" w:hAnsi="Times New Roman" w:cs="Times New Roman"/>
          <w:sz w:val="28"/>
          <w:szCs w:val="28"/>
        </w:rPr>
        <w:t xml:space="preserve"> </w:t>
      </w:r>
      <w:r w:rsidR="006674AF" w:rsidRPr="0098719F">
        <w:rPr>
          <w:rFonts w:ascii="Times New Roman" w:hAnsi="Times New Roman" w:cs="Times New Roman"/>
          <w:sz w:val="28"/>
          <w:szCs w:val="28"/>
        </w:rPr>
        <w:t>г</w:t>
      </w:r>
      <w:r w:rsidR="00DA1BD6" w:rsidRPr="0098719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6674AF" w:rsidRPr="0098719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1307-ПРМ-КМ 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государственных услуг регионального и муниципального уровня.</w:t>
      </w:r>
      <w:proofErr w:type="gramEnd"/>
    </w:p>
    <w:p w:rsidR="002E704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8C3C21" w:rsidRPr="00DA1BD6">
        <w:rPr>
          <w:rFonts w:ascii="Times New Roman" w:hAnsi="Times New Roman"/>
          <w:sz w:val="28"/>
          <w:szCs w:val="28"/>
        </w:rPr>
        <w:t>физические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лица,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юридические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лица,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индивидуальные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предприниматели,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являющиеся</w:t>
      </w:r>
      <w:r w:rsidR="008C3C21" w:rsidRPr="00DA1BD6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застройщиками</w:t>
      </w:r>
      <w:r w:rsidR="00753CF1" w:rsidRPr="00DA1BD6">
        <w:rPr>
          <w:rFonts w:ascii="Times New Roman" w:hAnsi="Times New Roman" w:cs="Times New Roman"/>
          <w:sz w:val="28"/>
          <w:szCs w:val="28"/>
        </w:rPr>
        <w:t>.</w:t>
      </w:r>
    </w:p>
    <w:p w:rsidR="00A7089D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  <w:r w:rsidR="00A7089D" w:rsidRPr="00DA1BD6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предложения: с </w:t>
      </w:r>
      <w:r w:rsidR="00464761">
        <w:rPr>
          <w:rFonts w:ascii="Times New Roman" w:hAnsi="Times New Roman" w:cs="Times New Roman"/>
          <w:sz w:val="28"/>
          <w:szCs w:val="28"/>
        </w:rPr>
        <w:t>15</w:t>
      </w:r>
      <w:r w:rsidR="00DD5FE6" w:rsidRPr="00464761">
        <w:rPr>
          <w:rFonts w:ascii="Times New Roman" w:hAnsi="Times New Roman" w:cs="Times New Roman"/>
          <w:sz w:val="28"/>
          <w:szCs w:val="28"/>
        </w:rPr>
        <w:t xml:space="preserve"> </w:t>
      </w:r>
      <w:r w:rsidR="00C867E1" w:rsidRPr="00464761">
        <w:rPr>
          <w:rFonts w:ascii="Times New Roman" w:hAnsi="Times New Roman" w:cs="Times New Roman"/>
          <w:sz w:val="28"/>
          <w:szCs w:val="28"/>
        </w:rPr>
        <w:t>м</w:t>
      </w:r>
      <w:r w:rsidR="00985F13" w:rsidRPr="00464761">
        <w:rPr>
          <w:rFonts w:ascii="Times New Roman" w:hAnsi="Times New Roman" w:cs="Times New Roman"/>
          <w:sz w:val="28"/>
          <w:szCs w:val="28"/>
        </w:rPr>
        <w:t>ар</w:t>
      </w:r>
      <w:r w:rsidR="00C867E1" w:rsidRPr="00464761">
        <w:rPr>
          <w:rFonts w:ascii="Times New Roman" w:hAnsi="Times New Roman" w:cs="Times New Roman"/>
          <w:sz w:val="28"/>
          <w:szCs w:val="28"/>
        </w:rPr>
        <w:t>та</w:t>
      </w:r>
      <w:r w:rsidR="00985F13" w:rsidRPr="00464761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464761">
        <w:rPr>
          <w:rFonts w:ascii="Times New Roman" w:hAnsi="Times New Roman" w:cs="Times New Roman"/>
          <w:sz w:val="28"/>
          <w:szCs w:val="28"/>
        </w:rPr>
        <w:t xml:space="preserve"> </w:t>
      </w:r>
      <w:r w:rsidRPr="00464761">
        <w:rPr>
          <w:rFonts w:ascii="Times New Roman" w:hAnsi="Times New Roman" w:cs="Times New Roman"/>
          <w:sz w:val="28"/>
          <w:szCs w:val="28"/>
        </w:rPr>
        <w:t xml:space="preserve">по </w:t>
      </w:r>
      <w:r w:rsidR="0046476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E56804" w:rsidRPr="00464761">
        <w:rPr>
          <w:rFonts w:ascii="Times New Roman" w:hAnsi="Times New Roman" w:cs="Times New Roman"/>
          <w:sz w:val="28"/>
          <w:szCs w:val="28"/>
        </w:rPr>
        <w:t>1</w:t>
      </w:r>
      <w:r w:rsidR="00C867E1" w:rsidRPr="00464761">
        <w:rPr>
          <w:rFonts w:ascii="Times New Roman" w:hAnsi="Times New Roman" w:cs="Times New Roman"/>
          <w:sz w:val="28"/>
          <w:szCs w:val="28"/>
        </w:rPr>
        <w:t xml:space="preserve"> ма</w:t>
      </w:r>
      <w:r w:rsidR="0055284C" w:rsidRPr="00464761">
        <w:rPr>
          <w:rFonts w:ascii="Times New Roman" w:hAnsi="Times New Roman" w:cs="Times New Roman"/>
          <w:sz w:val="28"/>
          <w:szCs w:val="28"/>
        </w:rPr>
        <w:t>р</w:t>
      </w:r>
      <w:r w:rsidR="00C867E1" w:rsidRPr="00464761">
        <w:rPr>
          <w:rFonts w:ascii="Times New Roman" w:hAnsi="Times New Roman" w:cs="Times New Roman"/>
          <w:sz w:val="28"/>
          <w:szCs w:val="28"/>
        </w:rPr>
        <w:t>т</w:t>
      </w:r>
      <w:r w:rsidR="00DD5FE6" w:rsidRPr="00464761">
        <w:rPr>
          <w:rFonts w:ascii="Times New Roman" w:hAnsi="Times New Roman" w:cs="Times New Roman"/>
          <w:sz w:val="28"/>
          <w:szCs w:val="28"/>
        </w:rPr>
        <w:t>а</w:t>
      </w:r>
      <w:r w:rsidR="0055284C" w:rsidRPr="00DA1BD6">
        <w:rPr>
          <w:rFonts w:ascii="Times New Roman" w:hAnsi="Times New Roman" w:cs="Times New Roman"/>
          <w:sz w:val="28"/>
          <w:szCs w:val="28"/>
        </w:rPr>
        <w:t xml:space="preserve"> 2022</w:t>
      </w:r>
      <w:r w:rsidRPr="00DA1BD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>10</w:t>
      </w:r>
      <w:r w:rsidR="00DD5FE6" w:rsidRPr="00DA1BD6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DA1BD6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DA1BD6">
        <w:rPr>
          <w:rFonts w:ascii="Times New Roman" w:hAnsi="Times New Roman" w:cs="Times New Roman"/>
          <w:sz w:val="28"/>
          <w:szCs w:val="28"/>
        </w:rPr>
        <w:t>)</w:t>
      </w:r>
      <w:r w:rsidR="00240459" w:rsidRPr="00DA1BD6">
        <w:rPr>
          <w:rFonts w:ascii="Times New Roman" w:hAnsi="Times New Roman" w:cs="Times New Roman"/>
          <w:sz w:val="28"/>
          <w:szCs w:val="28"/>
        </w:rPr>
        <w:t>:</w:t>
      </w:r>
      <w:r w:rsidR="00DD5FE6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DA1BD6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DA1BD6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DA1BD6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DA1BD6">
        <w:rPr>
          <w:rFonts w:ascii="Times New Roman" w:hAnsi="Times New Roman" w:cs="Times New Roman"/>
          <w:sz w:val="28"/>
          <w:szCs w:val="28"/>
        </w:rPr>
        <w:t>ьного</w:t>
      </w:r>
      <w:r w:rsidR="008F5C9F" w:rsidRPr="00DA1BD6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DA1BD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DA1BD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DA1BD6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DA1BD6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DA1BD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E42A7F" w:rsidRPr="00DA1BD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DA1BD6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2E7042" w:rsidRPr="005440C7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5440C7" w:rsidSect="006674AF">
      <w:headerReference w:type="default" r:id="rId11"/>
      <w:pgSz w:w="11906" w:h="16838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E37" w:rsidRDefault="001F7E37" w:rsidP="004A6273">
      <w:pPr>
        <w:spacing w:after="0" w:line="240" w:lineRule="auto"/>
      </w:pPr>
      <w:r>
        <w:separator/>
      </w:r>
    </w:p>
  </w:endnote>
  <w:endnote w:type="continuationSeparator" w:id="0">
    <w:p w:rsidR="001F7E37" w:rsidRDefault="001F7E37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E37" w:rsidRDefault="001F7E37" w:rsidP="004A6273">
      <w:pPr>
        <w:spacing w:after="0" w:line="240" w:lineRule="auto"/>
      </w:pPr>
      <w:r>
        <w:separator/>
      </w:r>
    </w:p>
  </w:footnote>
  <w:footnote w:type="continuationSeparator" w:id="0">
    <w:p w:rsidR="001F7E37" w:rsidRDefault="001F7E37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C867E1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8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549"/>
    <w:rsid w:val="000378E1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1F7E37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4761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674AF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1DC2"/>
    <w:rsid w:val="0089272E"/>
    <w:rsid w:val="008941FD"/>
    <w:rsid w:val="008942DB"/>
    <w:rsid w:val="00895188"/>
    <w:rsid w:val="00897EC7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0DA6"/>
    <w:rsid w:val="0098364A"/>
    <w:rsid w:val="00985F13"/>
    <w:rsid w:val="0098719F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9F57D3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379D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02B9"/>
    <w:rsid w:val="00C638FD"/>
    <w:rsid w:val="00C765E0"/>
    <w:rsid w:val="00C86001"/>
    <w:rsid w:val="00C86151"/>
    <w:rsid w:val="00C867E1"/>
    <w:rsid w:val="00C86804"/>
    <w:rsid w:val="00C952D6"/>
    <w:rsid w:val="00CA2464"/>
    <w:rsid w:val="00CA701C"/>
    <w:rsid w:val="00CA7122"/>
    <w:rsid w:val="00CA754C"/>
    <w:rsid w:val="00CB26E6"/>
    <w:rsid w:val="00CB5D04"/>
    <w:rsid w:val="00CC554B"/>
    <w:rsid w:val="00CD328E"/>
    <w:rsid w:val="00CD7337"/>
    <w:rsid w:val="00CD76FB"/>
    <w:rsid w:val="00CE7D95"/>
    <w:rsid w:val="00CF1BE8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1BD6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46BE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A4EB4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h23473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783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Евгений Кузьминский</cp:lastModifiedBy>
  <cp:revision>20</cp:revision>
  <cp:lastPrinted>2017-12-01T07:40:00Z</cp:lastPrinted>
  <dcterms:created xsi:type="dcterms:W3CDTF">2022-01-27T04:25:00Z</dcterms:created>
  <dcterms:modified xsi:type="dcterms:W3CDTF">2022-03-15T10:52:00Z</dcterms:modified>
</cp:coreProperties>
</file>