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488"/>
      </w:tblGrid>
      <w:tr w:rsidR="00D77971" w:rsidTr="00A75FA9">
        <w:trPr>
          <w:trHeight w:val="355"/>
        </w:trPr>
        <w:tc>
          <w:tcPr>
            <w:tcW w:w="4488" w:type="dxa"/>
            <w:vMerge w:val="restart"/>
          </w:tcPr>
          <w:p w:rsidR="00D77971" w:rsidRDefault="00D77971" w:rsidP="00A75FA9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:rsidR="00D77971" w:rsidRDefault="00D77971" w:rsidP="00A75FA9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:rsidR="00D77971" w:rsidRDefault="00D77971" w:rsidP="00A75FA9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:rsidR="00D77971" w:rsidRDefault="00D77971" w:rsidP="00A75FA9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:rsidR="00D77971" w:rsidRDefault="00D77971" w:rsidP="00A75FA9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A4B99E6" wp14:editId="315BDA1B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-141605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</w:t>
            </w:r>
          </w:p>
          <w:p w:rsidR="00D77971" w:rsidRDefault="00D77971" w:rsidP="00A75FA9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:rsidR="00D77971" w:rsidRDefault="00D77971" w:rsidP="00A75FA9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:rsidR="00D77971" w:rsidRDefault="00D77971" w:rsidP="00A75FA9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D77971" w:rsidRPr="00DC61D3" w:rsidRDefault="00D77971" w:rsidP="00A75FA9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77971" w:rsidRPr="00165CA6" w:rsidRDefault="00D77971" w:rsidP="00A75FA9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77971" w:rsidRPr="002E0B55" w:rsidRDefault="00D77971" w:rsidP="00A75FA9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77971" w:rsidRDefault="00D77971" w:rsidP="00A75FA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</w:t>
            </w:r>
            <w:r>
              <w:t xml:space="preserve">           </w:t>
            </w:r>
            <w:bookmarkStart w:id="0" w:name="_GoBack"/>
            <w:bookmarkEnd w:id="0"/>
            <w:r>
              <w:t xml:space="preserve">   </w:t>
            </w:r>
            <w:r>
              <w:t xml:space="preserve">28.02.2022 </w:t>
            </w:r>
            <w:r>
              <w:t>№</w:t>
            </w:r>
            <w:r>
              <w:t>131</w:t>
            </w:r>
            <w:r>
              <w:t xml:space="preserve">    </w:t>
            </w:r>
          </w:p>
          <w:p w:rsidR="00D77971" w:rsidRDefault="00D77971" w:rsidP="00A75FA9">
            <w:pPr>
              <w:shd w:val="clear" w:color="auto" w:fill="FFFFFF"/>
              <w:spacing w:before="252" w:after="0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77971" w:rsidRDefault="00D77971" w:rsidP="00A75FA9">
            <w:pPr>
              <w:spacing w:before="276" w:after="0" w:line="240" w:lineRule="auto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BCB1793" wp14:editId="29542D1C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45085</wp:posOffset>
                      </wp:positionV>
                      <wp:extent cx="110490" cy="111125"/>
                      <wp:effectExtent l="0" t="0" r="22860" b="2222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C45C92" id="Группа 4" o:spid="_x0000_s1026" style="position:absolute;margin-left:172.7pt;margin-top:3.5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NBbXz3fAAAACAEAAA8AAAAAAAAAAAAAAAAAJQUAAGRycy9kb3ducmV2&#10;LnhtbFBLBQYAAAAABAAEAPMAAAAx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D534252" wp14:editId="1E2411A4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113665</wp:posOffset>
                      </wp:positionV>
                      <wp:extent cx="110490" cy="111125"/>
                      <wp:effectExtent l="0" t="318" r="22543" b="22542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D02D38" id="Группа 1" o:spid="_x0000_s1026" style="position:absolute;margin-left:-14.25pt;margin-top:8.9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D77971" w:rsidTr="00A75FA9">
        <w:trPr>
          <w:trHeight w:val="355"/>
        </w:trPr>
        <w:tc>
          <w:tcPr>
            <w:tcW w:w="4488" w:type="dxa"/>
            <w:vMerge/>
          </w:tcPr>
          <w:p w:rsidR="00D77971" w:rsidRDefault="00D77971" w:rsidP="00A75FA9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D77971" w:rsidTr="00A75FA9">
        <w:trPr>
          <w:trHeight w:val="355"/>
        </w:trPr>
        <w:tc>
          <w:tcPr>
            <w:tcW w:w="4488" w:type="dxa"/>
            <w:vMerge/>
          </w:tcPr>
          <w:p w:rsidR="00D77971" w:rsidRDefault="00D77971" w:rsidP="00A75FA9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D77971" w:rsidTr="00A75FA9">
        <w:trPr>
          <w:trHeight w:val="1961"/>
        </w:trPr>
        <w:tc>
          <w:tcPr>
            <w:tcW w:w="4488" w:type="dxa"/>
            <w:vMerge/>
          </w:tcPr>
          <w:p w:rsidR="00D77971" w:rsidRDefault="00D77971" w:rsidP="00A75FA9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  <w:tr w:rsidR="00D77971" w:rsidTr="00A75FA9">
        <w:trPr>
          <w:trHeight w:val="1961"/>
        </w:trPr>
        <w:tc>
          <w:tcPr>
            <w:tcW w:w="4488" w:type="dxa"/>
          </w:tcPr>
          <w:p w:rsidR="00D77971" w:rsidRDefault="00D77971" w:rsidP="00A75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 реализации</w:t>
            </w:r>
          </w:p>
          <w:p w:rsidR="00D77971" w:rsidRDefault="00D77971" w:rsidP="00A75F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D77971" w:rsidRPr="0059556A" w:rsidRDefault="00D77971" w:rsidP="00A75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5955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комфортной </w:t>
            </w:r>
          </w:p>
          <w:p w:rsidR="00D77971" w:rsidRPr="0059556A" w:rsidRDefault="00D77971" w:rsidP="00A75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556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среды на территории</w:t>
            </w:r>
          </w:p>
          <w:p w:rsidR="00D77971" w:rsidRPr="0059556A" w:rsidRDefault="00D77971" w:rsidP="00A75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556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 Похвистневский</w:t>
            </w:r>
          </w:p>
          <w:p w:rsidR="00D77971" w:rsidRDefault="00D77971" w:rsidP="00A75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55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Самарской области на 2018-202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955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77971" w:rsidRPr="0059556A" w:rsidRDefault="00D77971" w:rsidP="00A75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 2021 год</w:t>
            </w:r>
          </w:p>
          <w:p w:rsidR="00D77971" w:rsidRDefault="00D77971" w:rsidP="00A75FA9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D77971" w:rsidRPr="00EE1AA7" w:rsidRDefault="00D77971" w:rsidP="00D77971">
      <w:pPr>
        <w:pStyle w:val="1"/>
        <w:spacing w:line="276" w:lineRule="auto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7" w:history="1">
        <w:r w:rsidRPr="00EE1AA7">
          <w:rPr>
            <w:rStyle w:val="a4"/>
            <w:b w:val="0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>
        <w:rPr>
          <w:rFonts w:eastAsia="Calibri"/>
          <w:b w:val="0"/>
          <w:szCs w:val="28"/>
        </w:rPr>
        <w:t>Постановлением Администрации муниципального района Похвистневский                   от 19.03.2019 №193 «Об утверждении Порядка  разработки, реализации и оценки эффективности муниципальных программ муниципального района Похвистневский  Самарской области», руководствуясь Уставом района, Администрация муниципального района  Похвистневский Самарской области</w:t>
      </w:r>
    </w:p>
    <w:p w:rsidR="00D77971" w:rsidRDefault="00D77971" w:rsidP="00D7797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</w:p>
    <w:p w:rsidR="00D77971" w:rsidRDefault="00D77971" w:rsidP="00D7797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6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77971" w:rsidRDefault="00D77971" w:rsidP="00D77971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 w:rsidRPr="00053075">
        <w:rPr>
          <w:rFonts w:ascii="Times New Roman" w:hAnsi="Times New Roman"/>
          <w:sz w:val="28"/>
          <w:szCs w:val="28"/>
        </w:rPr>
        <w:t>Утвердить отчет о реализации муниципальной программы</w:t>
      </w:r>
      <w:proofErr w:type="gramStart"/>
      <w:r w:rsidRPr="00053075">
        <w:rPr>
          <w:rFonts w:ascii="Times New Roman" w:hAnsi="Times New Roman"/>
          <w:sz w:val="28"/>
          <w:szCs w:val="28"/>
        </w:rPr>
        <w:t xml:space="preserve">   </w:t>
      </w:r>
      <w:r w:rsidRPr="00053075">
        <w:rPr>
          <w:rFonts w:ascii="Times New Roman" w:eastAsia="Calibri" w:hAnsi="Times New Roman"/>
          <w:sz w:val="28"/>
          <w:szCs w:val="28"/>
        </w:rPr>
        <w:t>«</w:t>
      </w:r>
      <w:proofErr w:type="gramEnd"/>
      <w:r w:rsidRPr="00053075">
        <w:rPr>
          <w:rFonts w:ascii="Times New Roman" w:eastAsia="Calibri" w:hAnsi="Times New Roman"/>
          <w:sz w:val="28"/>
          <w:szCs w:val="28"/>
        </w:rPr>
        <w:t xml:space="preserve"> Формирование комфортной городской среды на территории муниципального района Похвистневский Самарской области на 2018 </w:t>
      </w: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053075">
        <w:rPr>
          <w:rFonts w:ascii="Times New Roman" w:eastAsia="Calibri" w:hAnsi="Times New Roman"/>
          <w:sz w:val="28"/>
          <w:szCs w:val="28"/>
        </w:rPr>
        <w:t>202</w:t>
      </w:r>
      <w:r>
        <w:rPr>
          <w:rFonts w:ascii="Times New Roman" w:eastAsia="Calibri" w:hAnsi="Times New Roman"/>
          <w:sz w:val="28"/>
          <w:szCs w:val="28"/>
        </w:rPr>
        <w:t>4</w:t>
      </w:r>
      <w:r w:rsidRPr="00053075">
        <w:rPr>
          <w:rFonts w:ascii="Times New Roman" w:eastAsia="Calibri" w:hAnsi="Times New Roman"/>
          <w:sz w:val="28"/>
          <w:szCs w:val="28"/>
        </w:rPr>
        <w:t xml:space="preserve"> годы» за 202</w:t>
      </w:r>
      <w:r>
        <w:rPr>
          <w:rFonts w:ascii="Times New Roman" w:eastAsia="Calibri" w:hAnsi="Times New Roman"/>
          <w:sz w:val="28"/>
          <w:szCs w:val="28"/>
        </w:rPr>
        <w:t>1</w:t>
      </w:r>
      <w:r w:rsidRPr="00053075">
        <w:rPr>
          <w:rFonts w:ascii="Times New Roman" w:eastAsia="Calibri" w:hAnsi="Times New Roman"/>
          <w:sz w:val="28"/>
          <w:szCs w:val="28"/>
        </w:rPr>
        <w:t>год.</w:t>
      </w:r>
    </w:p>
    <w:p w:rsidR="00D77971" w:rsidRPr="008E5F05" w:rsidRDefault="00D77971" w:rsidP="00D77971">
      <w:pPr>
        <w:pStyle w:val="a3"/>
        <w:numPr>
          <w:ilvl w:val="0"/>
          <w:numId w:val="2"/>
        </w:numPr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Настоящие Постановление вступает в силу со дня его подписания и подлежит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r w:rsidRPr="008E5F05">
        <w:rPr>
          <w:rFonts w:ascii="Times New Roman" w:hAnsi="Times New Roman"/>
          <w:sz w:val="28"/>
          <w:szCs w:val="28"/>
        </w:rPr>
        <w:t>азме</w:t>
      </w:r>
      <w:r>
        <w:rPr>
          <w:rFonts w:ascii="Times New Roman" w:hAnsi="Times New Roman"/>
          <w:sz w:val="28"/>
          <w:szCs w:val="28"/>
        </w:rPr>
        <w:t>щению</w:t>
      </w:r>
      <w:r w:rsidRPr="008E5F05">
        <w:rPr>
          <w:rFonts w:ascii="Times New Roman" w:hAnsi="Times New Roman"/>
          <w:sz w:val="28"/>
          <w:szCs w:val="28"/>
        </w:rPr>
        <w:t xml:space="preserve">  на</w:t>
      </w:r>
      <w:proofErr w:type="gramEnd"/>
      <w:r w:rsidRPr="008E5F05">
        <w:rPr>
          <w:rFonts w:ascii="Times New Roman" w:hAnsi="Times New Roman"/>
          <w:sz w:val="28"/>
          <w:szCs w:val="28"/>
        </w:rPr>
        <w:t xml:space="preserve"> сайте Администрации района в сети «Интернет</w:t>
      </w:r>
      <w:r>
        <w:rPr>
          <w:rFonts w:ascii="Times New Roman" w:hAnsi="Times New Roman"/>
          <w:sz w:val="28"/>
          <w:szCs w:val="28"/>
        </w:rPr>
        <w:t>»</w:t>
      </w:r>
      <w:r w:rsidRPr="008E5F05">
        <w:rPr>
          <w:rFonts w:ascii="Times New Roman" w:hAnsi="Times New Roman"/>
          <w:sz w:val="28"/>
          <w:szCs w:val="28"/>
        </w:rPr>
        <w:t xml:space="preserve">. </w:t>
      </w:r>
    </w:p>
    <w:p w:rsidR="00D77971" w:rsidRPr="008E5F05" w:rsidRDefault="00D77971" w:rsidP="00D77971">
      <w:pPr>
        <w:spacing w:after="0"/>
        <w:ind w:left="360"/>
        <w:rPr>
          <w:rFonts w:ascii="Times New Roman" w:eastAsia="Calibri" w:hAnsi="Times New Roman"/>
          <w:sz w:val="28"/>
          <w:szCs w:val="28"/>
        </w:rPr>
      </w:pPr>
    </w:p>
    <w:p w:rsidR="00D77971" w:rsidRPr="00D77971" w:rsidRDefault="00D77971" w:rsidP="00D77971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И.о.Главы</w:t>
      </w:r>
      <w:proofErr w:type="spellEnd"/>
      <w:r w:rsidRPr="00052C1A">
        <w:rPr>
          <w:rFonts w:ascii="Times New Roman" w:hAnsi="Times New Roman"/>
          <w:b/>
          <w:sz w:val="28"/>
          <w:szCs w:val="28"/>
        </w:rPr>
        <w:t xml:space="preserve"> района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С.В.  Черкасов</w:t>
      </w:r>
    </w:p>
    <w:p w:rsidR="00302110" w:rsidRDefault="00302110" w:rsidP="00302110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ценк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эффективности</w:t>
      </w:r>
      <w:proofErr w:type="gramEnd"/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</w:t>
      </w:r>
      <w:r w:rsidR="00A94163">
        <w:rPr>
          <w:rFonts w:ascii="Times New Roman" w:eastAsia="Calibri" w:hAnsi="Times New Roman" w:cs="Times New Roman"/>
          <w:b/>
          <w:sz w:val="28"/>
          <w:szCs w:val="28"/>
        </w:rPr>
        <w:t xml:space="preserve"> за 202</w:t>
      </w:r>
      <w:r w:rsidR="005564AE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A94163">
        <w:rPr>
          <w:rFonts w:ascii="Times New Roman" w:eastAsia="Calibri" w:hAnsi="Times New Roman" w:cs="Times New Roman"/>
          <w:b/>
          <w:sz w:val="28"/>
          <w:szCs w:val="28"/>
        </w:rPr>
        <w:t>год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оценивается исходя из достижения запланированных результатов по каждому из целевых показателей путем сопоставлением плановых и фактических значений показателей муниципальной программы за текущий год по отношению к предыдущему году</w:t>
      </w:r>
      <w:r w:rsidRPr="00340A95">
        <w:rPr>
          <w:rFonts w:ascii="Times New Roman" w:hAnsi="Times New Roman" w:cs="Times New Roman"/>
          <w:sz w:val="28"/>
          <w:szCs w:val="28"/>
        </w:rPr>
        <w:t>.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выполнения муниципальной программы проводится для обеспечения исполнения оперативной информацией о ходе и промежуточных результатах выполнения мероприятий и решения задач муниципальной программы. Результаты оценки эффективности используются для корректировки графиков выполнения мероприятий муниципальной программы и плана ее реализации.               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ходе выполнения муниципальной программы носит обобщенный характер, являются результатом расчета, основывается на массиве первичных данных, не отражает итоговое состояние и позволяет проводить анализ в случае получения неудовлетворительных оценок.   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муниципальной программы оценивается по окончании текущего финансового года.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соисполнителями муниципальной программы ежеквартально осуществляется мониторинг реализации муниципальной программы.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реализации муниципальной программы проводится на основе оценки следующих показателей: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степени достижения целей и решения задач программы путем сопоставления фактически достигнутых значений индикаторов целей и показателей задач муниципальной программы и их плановых значений, по формуле:</w:t>
      </w:r>
    </w:p>
    <w:p w:rsidR="00302110" w:rsidRPr="0055318E" w:rsidRDefault="00302110" w:rsidP="00302110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=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= 11/11=1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степень достижения целей (решения задач), 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фактическое значение индикатора (показателя) муниципальной программы,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7 дворовых территорий и 4 общественных территорий = 11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-7 дворовых территорий и 4 общественных территорий = 11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или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(для индикаторов (показателей), желаемой тенденцией развития которых является снижение значений);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равный -1</w:t>
      </w:r>
    </w:p>
    <w:p w:rsidR="00302110" w:rsidRPr="0055318E" w:rsidRDefault="00302110" w:rsidP="00302110">
      <w:p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степени соответствия запланированному уровню затрат и эффективности использования средств местного бюджета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Уф=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r w:rsidR="001249D1">
        <w:rPr>
          <w:rFonts w:ascii="Times New Roman" w:hAnsi="Times New Roman" w:cs="Times New Roman"/>
          <w:sz w:val="28"/>
          <w:szCs w:val="28"/>
        </w:rPr>
        <w:t>700169,12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/</w:t>
      </w:r>
      <w:r w:rsidR="001249D1">
        <w:rPr>
          <w:rFonts w:ascii="Times New Roman" w:hAnsi="Times New Roman" w:cs="Times New Roman"/>
          <w:sz w:val="28"/>
          <w:szCs w:val="28"/>
        </w:rPr>
        <w:t>700169,12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 =1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Уф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уровень финансирования реализации основных мероприятий программы, </w:t>
      </w:r>
    </w:p>
    <w:p w:rsidR="00302110" w:rsidRPr="005812C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фактический объем финансовых ресурсов, направленный на реализацию мероприятий муниципальной программы,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1249D1">
        <w:rPr>
          <w:rFonts w:ascii="Times New Roman" w:hAnsi="Times New Roman" w:cs="Times New Roman"/>
          <w:sz w:val="28"/>
          <w:szCs w:val="28"/>
        </w:rPr>
        <w:t>700169,12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плановый объем финансовых ресурсов на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соответствующий отчетный период, </w:t>
      </w:r>
      <w:r w:rsidR="001249D1">
        <w:rPr>
          <w:rFonts w:ascii="Times New Roman" w:hAnsi="Times New Roman" w:cs="Times New Roman"/>
          <w:sz w:val="28"/>
          <w:szCs w:val="28"/>
        </w:rPr>
        <w:t>700169,12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рублей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муниципальной программы рассчитывается по следующей формуле:</w:t>
      </w:r>
    </w:p>
    <w:p w:rsidR="00302110" w:rsidRPr="0055318E" w:rsidRDefault="00302110" w:rsidP="00302110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ЭП=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х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Уф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=1х1=1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Реализация муниципальной программы характеризуется: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высоким уровнем эффективности;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удовлетворительным уровнем эффективности;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неудовлетворительным уровнем эффективности.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Вывод об эффективности (неэффективности) реализации муниц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ипальной программы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:</w:t>
      </w:r>
    </w:p>
    <w:p w:rsidR="00302110" w:rsidRDefault="00302110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E84C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Высокий уровень эффективности -1</w:t>
      </w:r>
    </w:p>
    <w:p w:rsidR="00302110" w:rsidRDefault="00302110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Рекомендации:</w:t>
      </w:r>
    </w:p>
    <w:p w:rsidR="00302110" w:rsidRDefault="00302110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053075">
        <w:rPr>
          <w:rFonts w:ascii="Times New Roman" w:eastAsia="Arial Unicode MS" w:hAnsi="Times New Roman" w:cs="Times New Roman"/>
          <w:color w:val="000000"/>
          <w:sz w:val="28"/>
          <w:szCs w:val="28"/>
        </w:rPr>
        <w:t>Признать выполнение программы эффективным в 202</w:t>
      </w:r>
      <w:r w:rsidR="001249D1">
        <w:rPr>
          <w:rFonts w:ascii="Times New Roman" w:eastAsia="Arial Unicode MS" w:hAnsi="Times New Roman" w:cs="Times New Roman"/>
          <w:color w:val="000000"/>
          <w:sz w:val="28"/>
          <w:szCs w:val="28"/>
        </w:rPr>
        <w:t>1</w:t>
      </w:r>
      <w:r w:rsidRPr="00053075">
        <w:rPr>
          <w:rFonts w:ascii="Times New Roman" w:eastAsia="Arial Unicode MS" w:hAnsi="Times New Roman" w:cs="Times New Roman"/>
          <w:color w:val="000000"/>
          <w:sz w:val="28"/>
          <w:szCs w:val="28"/>
        </w:rPr>
        <w:t>году и продолжить выполнение 202</w:t>
      </w:r>
      <w:r w:rsidR="001249D1">
        <w:rPr>
          <w:rFonts w:ascii="Times New Roman" w:eastAsia="Arial Unicode MS" w:hAnsi="Times New Roman" w:cs="Times New Roman"/>
          <w:color w:val="000000"/>
          <w:sz w:val="28"/>
          <w:szCs w:val="28"/>
        </w:rPr>
        <w:t>2</w:t>
      </w:r>
      <w:r w:rsidRPr="00053075">
        <w:rPr>
          <w:rFonts w:ascii="Times New Roman" w:eastAsia="Arial Unicode MS" w:hAnsi="Times New Roman" w:cs="Times New Roman"/>
          <w:color w:val="000000"/>
          <w:sz w:val="28"/>
          <w:szCs w:val="28"/>
        </w:rPr>
        <w:t>году.</w:t>
      </w:r>
    </w:p>
    <w:p w:rsidR="00302110" w:rsidRDefault="00302110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Pr="00053075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BE1232" w:rsidRPr="006E1620" w:rsidRDefault="00BE1232" w:rsidP="00BE123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E1232" w:rsidRDefault="00494952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Отчет о реализации м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22E5" w:rsidRDefault="00BE1232" w:rsidP="009922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2E5">
        <w:rPr>
          <w:rFonts w:ascii="Times New Roman" w:eastAsia="Calibri" w:hAnsi="Times New Roman" w:cs="Times New Roman"/>
          <w:b/>
          <w:sz w:val="24"/>
          <w:szCs w:val="24"/>
        </w:rPr>
        <w:t>« Формирование комфортной городской среды на территории муниципального района Похвистневский Самарской области на 2018 -202</w:t>
      </w:r>
      <w:r w:rsidR="00814BB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9922E5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  <w:r w:rsidR="00A94163">
        <w:rPr>
          <w:rFonts w:ascii="Times New Roman" w:eastAsia="Calibri" w:hAnsi="Times New Roman" w:cs="Times New Roman"/>
          <w:b/>
          <w:sz w:val="24"/>
          <w:szCs w:val="24"/>
        </w:rPr>
        <w:t xml:space="preserve"> за 202</w:t>
      </w:r>
      <w:r w:rsidR="001249D1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A94163">
        <w:rPr>
          <w:rFonts w:ascii="Times New Roman" w:eastAsia="Calibri" w:hAnsi="Times New Roman" w:cs="Times New Roman"/>
          <w:b/>
          <w:sz w:val="24"/>
          <w:szCs w:val="24"/>
        </w:rPr>
        <w:t>год</w:t>
      </w:r>
    </w:p>
    <w:p w:rsidR="00BE1232" w:rsidRPr="00800EB8" w:rsidRDefault="00BE1232" w:rsidP="009922E5">
      <w:pPr>
        <w:pStyle w:val="ConsPlusNormal"/>
        <w:ind w:left="-709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BE1232" w:rsidRDefault="00BE1232" w:rsidP="00E069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E1232" w:rsidRDefault="00E04081" w:rsidP="00BE1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Выполнение целевых показателей муниципальной программы </w:t>
      </w:r>
      <w:r w:rsidR="004E6765">
        <w:rPr>
          <w:rFonts w:ascii="Times New Roman" w:eastAsia="Calibri" w:hAnsi="Times New Roman" w:cs="Times New Roman"/>
          <w:b/>
          <w:sz w:val="24"/>
          <w:szCs w:val="24"/>
        </w:rPr>
        <w:t>« Формирование комфортной городской среды на территории муниципального района Похвистневский Самарской области на 2018 -202</w:t>
      </w:r>
      <w:r w:rsidR="00814BB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4E6765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  <w:r w:rsidR="00A94163">
        <w:rPr>
          <w:rFonts w:ascii="Times New Roman" w:eastAsia="Calibri" w:hAnsi="Times New Roman" w:cs="Times New Roman"/>
          <w:b/>
          <w:sz w:val="24"/>
          <w:szCs w:val="24"/>
        </w:rPr>
        <w:t xml:space="preserve"> за 202</w:t>
      </w:r>
      <w:r w:rsidR="00183F9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A94163">
        <w:rPr>
          <w:rFonts w:ascii="Times New Roman" w:eastAsia="Calibri" w:hAnsi="Times New Roman" w:cs="Times New Roman"/>
          <w:b/>
          <w:sz w:val="24"/>
          <w:szCs w:val="24"/>
        </w:rPr>
        <w:t>год</w:t>
      </w:r>
    </w:p>
    <w:tbl>
      <w:tblPr>
        <w:tblW w:w="1041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2268"/>
        <w:gridCol w:w="1079"/>
        <w:gridCol w:w="993"/>
        <w:gridCol w:w="2103"/>
      </w:tblGrid>
      <w:tr w:rsidR="00BE1232" w:rsidRPr="0055318E" w:rsidTr="00803C5C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программы, программного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800EB8" w:rsidP="00803C5C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232" w:rsidRPr="00EA6949" w:rsidRDefault="00800EB8" w:rsidP="00803C5C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BE1232" w:rsidRPr="0055318E" w:rsidTr="00803C5C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800EB8" w:rsidP="00803C5C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800EB8" w:rsidP="00803C5C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1232" w:rsidRPr="0055318E" w:rsidTr="009D36A2">
        <w:trPr>
          <w:trHeight w:val="34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5F533C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5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6</w:t>
            </w:r>
          </w:p>
        </w:tc>
      </w:tr>
      <w:tr w:rsidR="00BE1232" w:rsidRPr="0055318E" w:rsidTr="00800EB8">
        <w:tc>
          <w:tcPr>
            <w:tcW w:w="10413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1232" w:rsidRPr="0055318E" w:rsidRDefault="00BE1232" w:rsidP="00803C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BE1232" w:rsidRPr="0055318E" w:rsidTr="009D36A2">
        <w:trPr>
          <w:trHeight w:val="10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9D36A2" w:rsidRDefault="00BE1232" w:rsidP="00F37A94">
            <w:pPr>
              <w:spacing w:after="0"/>
              <w:rPr>
                <w:rFonts w:ascii="Times New Roman" w:eastAsia="Arial Unicode MS" w:hAnsi="Times New Roman" w:cs="Times New Roman"/>
              </w:rPr>
            </w:pPr>
          </w:p>
          <w:p w:rsidR="00BE1232" w:rsidRPr="009D36A2" w:rsidRDefault="00BE1232" w:rsidP="00F37A94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9D36A2">
              <w:rPr>
                <w:rFonts w:ascii="Times New Roman" w:eastAsia="Arial Unicode MS" w:hAnsi="Times New Roman" w:cs="Times New Roman"/>
              </w:rPr>
              <w:t>1</w:t>
            </w:r>
          </w:p>
          <w:p w:rsidR="00BE1232" w:rsidRPr="009D36A2" w:rsidRDefault="00BE1232" w:rsidP="00F37A94">
            <w:pPr>
              <w:spacing w:after="0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Default="00BE1232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Основные мероприятия:</w:t>
            </w:r>
            <w:r w:rsidRPr="00EA694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  <w:p w:rsidR="00BE1232" w:rsidRPr="00F37A94" w:rsidRDefault="00BE1232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 xml:space="preserve">Благоустройство </w:t>
            </w:r>
            <w:r w:rsidR="0005545F" w:rsidRPr="00F37A94">
              <w:rPr>
                <w:rFonts w:ascii="Times New Roman" w:eastAsia="Arial Unicode MS" w:hAnsi="Times New Roman" w:cs="Times New Roman"/>
              </w:rPr>
              <w:t xml:space="preserve">дворовых </w:t>
            </w:r>
            <w:r w:rsidRPr="00F37A94">
              <w:rPr>
                <w:rFonts w:ascii="Times New Roman" w:eastAsia="Arial Unicode MS" w:hAnsi="Times New Roman" w:cs="Times New Roman"/>
              </w:rPr>
              <w:t xml:space="preserve">  территорий </w:t>
            </w:r>
            <w:proofErr w:type="spellStart"/>
            <w:r w:rsidRPr="00F37A94">
              <w:rPr>
                <w:rFonts w:ascii="Times New Roman" w:eastAsia="Arial Unicode MS" w:hAnsi="Times New Roman" w:cs="Times New Roman"/>
              </w:rPr>
              <w:t>м.р</w:t>
            </w:r>
            <w:proofErr w:type="spellEnd"/>
            <w:r w:rsidRPr="00F37A94">
              <w:rPr>
                <w:rFonts w:ascii="Times New Roman" w:eastAsia="Arial Unicode MS" w:hAnsi="Times New Roman" w:cs="Times New Roman"/>
              </w:rPr>
              <w:t xml:space="preserve">. Похвистневский   Самарской области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05545F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шт</w:t>
            </w:r>
            <w:proofErr w:type="spellEnd"/>
          </w:p>
          <w:p w:rsidR="00BE1232" w:rsidRPr="00F37A94" w:rsidRDefault="00BE123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BE1232" w:rsidRPr="00F37A94" w:rsidRDefault="00BE123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766C9A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7</w:t>
            </w:r>
          </w:p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766C9A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7</w:t>
            </w:r>
          </w:p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32" w:rsidRPr="00F37A94" w:rsidRDefault="00800EB8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Calibri" w:hAnsi="Times New Roman" w:cs="Times New Roman"/>
              </w:rPr>
              <w:t>100</w:t>
            </w:r>
          </w:p>
          <w:p w:rsidR="00BE1232" w:rsidRPr="00F37A94" w:rsidRDefault="00BE123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9D36A2" w:rsidRPr="0055318E" w:rsidTr="009D36A2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9D36A2" w:rsidRDefault="009D36A2" w:rsidP="00F37A94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9D36A2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9D36A2" w:rsidRDefault="009D36A2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 xml:space="preserve">Благоустройство общественных территорий </w:t>
            </w:r>
            <w:proofErr w:type="spellStart"/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м.р</w:t>
            </w:r>
            <w:proofErr w:type="spellEnd"/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. Похвистневский Самарской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F37A94" w:rsidRDefault="009D36A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Default="009D36A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9D36A2" w:rsidRPr="00F37A94" w:rsidRDefault="00766C9A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Default="009D36A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9D36A2" w:rsidRPr="00F37A94" w:rsidRDefault="00766C9A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4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A2" w:rsidRPr="00F37A94" w:rsidRDefault="009D36A2" w:rsidP="009D36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</w:tbl>
    <w:p w:rsidR="009A3698" w:rsidRDefault="009A3698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E06953" w:rsidRPr="00E06953" w:rsidRDefault="00E06953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E06953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Финансовое обеспечение реализации муниципальной программы </w:t>
      </w:r>
    </w:p>
    <w:p w:rsidR="007C213A" w:rsidRDefault="00E06953" w:rsidP="008A091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6953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</w:t>
      </w:r>
      <w:r w:rsidR="00BE1232"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E6765">
        <w:rPr>
          <w:rFonts w:ascii="Times New Roman" w:eastAsia="Calibri" w:hAnsi="Times New Roman" w:cs="Times New Roman"/>
          <w:b/>
          <w:sz w:val="24"/>
          <w:szCs w:val="24"/>
        </w:rPr>
        <w:t>« Формирование комфортной городской среды на территории муниципального района Похвистневский Самарской области на 2018 -202</w:t>
      </w:r>
      <w:r w:rsidR="00814BB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4E6765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  <w:r w:rsidR="007C213A" w:rsidRPr="007C21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C213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за счет средств областного, федерального и местного бюджета</w:t>
      </w:r>
      <w:r w:rsidR="007C213A" w:rsidRPr="00C449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163">
        <w:rPr>
          <w:rFonts w:ascii="Times New Roman" w:hAnsi="Times New Roman" w:cs="Times New Roman"/>
          <w:b/>
          <w:sz w:val="24"/>
          <w:szCs w:val="24"/>
        </w:rPr>
        <w:t xml:space="preserve"> за 202</w:t>
      </w:r>
      <w:r w:rsidR="001249D1">
        <w:rPr>
          <w:rFonts w:ascii="Times New Roman" w:hAnsi="Times New Roman" w:cs="Times New Roman"/>
          <w:b/>
          <w:sz w:val="24"/>
          <w:szCs w:val="24"/>
        </w:rPr>
        <w:t>1</w:t>
      </w:r>
      <w:r w:rsidR="00A94163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Style w:val="a5"/>
        <w:tblpPr w:leftFromText="180" w:rightFromText="180" w:vertAnchor="text" w:horzAnchor="margin" w:tblpY="339"/>
        <w:tblW w:w="10173" w:type="dxa"/>
        <w:tblLayout w:type="fixed"/>
        <w:tblLook w:val="04A0" w:firstRow="1" w:lastRow="0" w:firstColumn="1" w:lastColumn="0" w:noHBand="0" w:noVBand="1"/>
      </w:tblPr>
      <w:tblGrid>
        <w:gridCol w:w="3791"/>
        <w:gridCol w:w="1417"/>
        <w:gridCol w:w="1419"/>
        <w:gridCol w:w="1702"/>
        <w:gridCol w:w="1844"/>
      </w:tblGrid>
      <w:tr w:rsidR="007C213A" w:rsidRPr="000218B1" w:rsidTr="007C213A">
        <w:trPr>
          <w:trHeight w:val="1130"/>
        </w:trPr>
        <w:tc>
          <w:tcPr>
            <w:tcW w:w="3791" w:type="dxa"/>
            <w:vMerge w:val="restart"/>
          </w:tcPr>
          <w:p w:rsidR="007C213A" w:rsidRPr="0005545F" w:rsidRDefault="007C213A" w:rsidP="007C213A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4538" w:type="dxa"/>
            <w:gridSpan w:val="3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Объем расходов на выполнение мероприятия за счет всех источников ресурсного  обеспечения.</w:t>
            </w:r>
          </w:p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844" w:type="dxa"/>
          </w:tcPr>
          <w:p w:rsidR="007C213A" w:rsidRPr="0005545F" w:rsidRDefault="007C213A" w:rsidP="007C213A">
            <w:pPr>
              <w:tabs>
                <w:tab w:val="left" w:pos="1155"/>
              </w:tabs>
              <w:ind w:left="34" w:firstLine="709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7C213A" w:rsidRPr="000218B1" w:rsidTr="007C213A">
        <w:trPr>
          <w:trHeight w:val="281"/>
        </w:trPr>
        <w:tc>
          <w:tcPr>
            <w:tcW w:w="3791" w:type="dxa"/>
            <w:vMerge/>
          </w:tcPr>
          <w:p w:rsidR="007C213A" w:rsidRPr="0005545F" w:rsidRDefault="007C213A" w:rsidP="007C213A">
            <w:pPr>
              <w:tabs>
                <w:tab w:val="left" w:pos="1155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419" w:type="dxa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План.</w:t>
            </w:r>
          </w:p>
        </w:tc>
        <w:tc>
          <w:tcPr>
            <w:tcW w:w="1702" w:type="dxa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Факт.</w:t>
            </w:r>
          </w:p>
        </w:tc>
        <w:tc>
          <w:tcPr>
            <w:tcW w:w="1844" w:type="dxa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ind w:left="34" w:firstLine="709"/>
              <w:rPr>
                <w:rFonts w:ascii="Times New Roman" w:hAnsi="Times New Roman" w:cs="Times New Roman"/>
              </w:rPr>
            </w:pPr>
          </w:p>
        </w:tc>
      </w:tr>
      <w:tr w:rsidR="007C213A" w:rsidRPr="00E20F8C" w:rsidTr="005F533C">
        <w:trPr>
          <w:trHeight w:val="1249"/>
        </w:trPr>
        <w:tc>
          <w:tcPr>
            <w:tcW w:w="3791" w:type="dxa"/>
          </w:tcPr>
          <w:p w:rsidR="007C213A" w:rsidRPr="0005545F" w:rsidRDefault="007C213A" w:rsidP="007C2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45F">
              <w:rPr>
                <w:rFonts w:ascii="Times New Roman" w:eastAsia="Calibri" w:hAnsi="Times New Roman" w:cs="Times New Roman"/>
              </w:rPr>
              <w:t>« Формирование комфортной городской среды на территории муниципального района Похвистневский Самарской области на 2018 -202</w:t>
            </w:r>
            <w:r w:rsidR="00814BB0">
              <w:rPr>
                <w:rFonts w:ascii="Times New Roman" w:eastAsia="Calibri" w:hAnsi="Times New Roman" w:cs="Times New Roman"/>
              </w:rPr>
              <w:t>4</w:t>
            </w:r>
            <w:r w:rsidRPr="0005545F">
              <w:rPr>
                <w:rFonts w:ascii="Times New Roman" w:eastAsia="Calibri" w:hAnsi="Times New Roman" w:cs="Times New Roman"/>
              </w:rPr>
              <w:t xml:space="preserve"> годы»</w:t>
            </w:r>
          </w:p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533C" w:rsidRDefault="005F533C" w:rsidP="002F3B2D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213A" w:rsidRPr="0005545F" w:rsidRDefault="001249D1" w:rsidP="002F3B2D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14003393,66</w:t>
            </w:r>
          </w:p>
        </w:tc>
        <w:tc>
          <w:tcPr>
            <w:tcW w:w="1419" w:type="dxa"/>
          </w:tcPr>
          <w:p w:rsidR="005F533C" w:rsidRDefault="005F533C" w:rsidP="002F3B2D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213A" w:rsidRPr="0005545F" w:rsidRDefault="001249D1" w:rsidP="002F3B2D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14003393,66</w:t>
            </w:r>
          </w:p>
        </w:tc>
        <w:tc>
          <w:tcPr>
            <w:tcW w:w="1702" w:type="dxa"/>
          </w:tcPr>
          <w:p w:rsidR="005F533C" w:rsidRDefault="005F533C" w:rsidP="002F3B2D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213A" w:rsidRPr="0005545F" w:rsidRDefault="001249D1" w:rsidP="002F3B2D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14003393,66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</w:tcPr>
          <w:p w:rsidR="005F533C" w:rsidRDefault="005F533C" w:rsidP="002F3B2D">
            <w:pPr>
              <w:spacing w:after="0" w:line="240" w:lineRule="auto"/>
              <w:jc w:val="center"/>
            </w:pPr>
          </w:p>
          <w:p w:rsidR="007C213A" w:rsidRPr="0005545F" w:rsidRDefault="007C213A" w:rsidP="002F3B2D">
            <w:pPr>
              <w:spacing w:after="0" w:line="240" w:lineRule="auto"/>
              <w:jc w:val="center"/>
            </w:pPr>
            <w:r w:rsidRPr="0005545F">
              <w:t>100</w:t>
            </w:r>
          </w:p>
        </w:tc>
      </w:tr>
      <w:tr w:rsidR="007C213A" w:rsidRPr="00E20F8C" w:rsidTr="007C213A">
        <w:tc>
          <w:tcPr>
            <w:tcW w:w="3791" w:type="dxa"/>
          </w:tcPr>
          <w:p w:rsidR="007C213A" w:rsidRPr="0005545F" w:rsidRDefault="007C213A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Мероприятие</w:t>
            </w:r>
          </w:p>
          <w:p w:rsidR="007C213A" w:rsidRPr="0005545F" w:rsidRDefault="007C213A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1.Благоустройство дворовых территорий многоквартирных домов сельских поселений расположенных по адресам:</w:t>
            </w:r>
          </w:p>
        </w:tc>
        <w:tc>
          <w:tcPr>
            <w:tcW w:w="1417" w:type="dxa"/>
          </w:tcPr>
          <w:p w:rsidR="007C213A" w:rsidRPr="0005545F" w:rsidRDefault="007C213A" w:rsidP="002F3B2D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7C213A" w:rsidRPr="0005545F" w:rsidRDefault="007C213A" w:rsidP="002F3B2D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7C213A" w:rsidRPr="0005545F" w:rsidRDefault="007C213A" w:rsidP="002F3B2D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7C213A" w:rsidRPr="0005545F" w:rsidRDefault="007C213A" w:rsidP="002F3B2D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D5F" w:rsidRPr="00E20F8C" w:rsidTr="007C213A">
        <w:tc>
          <w:tcPr>
            <w:tcW w:w="3791" w:type="dxa"/>
          </w:tcPr>
          <w:p w:rsidR="00450D5F" w:rsidRPr="00AA59E2" w:rsidRDefault="00450D5F" w:rsidP="001249D1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 </w:t>
            </w:r>
            <w:r w:rsidRPr="00766C9A">
              <w:rPr>
                <w:rFonts w:ascii="Times New Roman" w:hAnsi="Times New Roman" w:cs="Times New Roman"/>
              </w:rPr>
              <w:t>с. Саврух</w:t>
            </w:r>
            <w:r>
              <w:rPr>
                <w:rFonts w:ascii="Times New Roman" w:hAnsi="Times New Roman" w:cs="Times New Roman"/>
              </w:rPr>
              <w:t>а</w:t>
            </w:r>
            <w:r w:rsidRPr="00766C9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66C9A">
              <w:rPr>
                <w:rFonts w:ascii="Times New Roman" w:hAnsi="Times New Roman" w:cs="Times New Roman"/>
              </w:rPr>
              <w:t>ул. Центральная Усадьба, д.</w:t>
            </w: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17" w:type="dxa"/>
          </w:tcPr>
          <w:p w:rsidR="00450D5F" w:rsidRPr="00AA59E2" w:rsidRDefault="00450D5F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489285,89</w:t>
            </w:r>
          </w:p>
        </w:tc>
        <w:tc>
          <w:tcPr>
            <w:tcW w:w="1419" w:type="dxa"/>
          </w:tcPr>
          <w:p w:rsidR="00450D5F" w:rsidRDefault="00450D5F">
            <w:r w:rsidRPr="002338BF">
              <w:rPr>
                <w:rFonts w:ascii="Times New Roman" w:hAnsi="Times New Roman" w:cs="Times New Roman"/>
              </w:rPr>
              <w:t>489285,89</w:t>
            </w:r>
          </w:p>
        </w:tc>
        <w:tc>
          <w:tcPr>
            <w:tcW w:w="1702" w:type="dxa"/>
          </w:tcPr>
          <w:p w:rsidR="00450D5F" w:rsidRDefault="00450D5F">
            <w:r w:rsidRPr="002338BF">
              <w:rPr>
                <w:rFonts w:ascii="Times New Roman" w:hAnsi="Times New Roman" w:cs="Times New Roman"/>
              </w:rPr>
              <w:t>489285,89</w:t>
            </w:r>
          </w:p>
        </w:tc>
        <w:tc>
          <w:tcPr>
            <w:tcW w:w="1844" w:type="dxa"/>
          </w:tcPr>
          <w:p w:rsidR="00450D5F" w:rsidRDefault="00450D5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450D5F" w:rsidRPr="00E20F8C" w:rsidTr="007C213A">
        <w:tc>
          <w:tcPr>
            <w:tcW w:w="3791" w:type="dxa"/>
          </w:tcPr>
          <w:p w:rsidR="00450D5F" w:rsidRPr="00AA59E2" w:rsidRDefault="00450D5F" w:rsidP="00450D5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 </w:t>
            </w:r>
            <w:r w:rsidRPr="0073643B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73643B">
              <w:rPr>
                <w:rFonts w:ascii="Times New Roman" w:hAnsi="Times New Roman" w:cs="Times New Roman"/>
              </w:rPr>
              <w:t>Саврух,ул</w:t>
            </w:r>
            <w:proofErr w:type="spellEnd"/>
            <w:r w:rsidRPr="0073643B">
              <w:rPr>
                <w:rFonts w:ascii="Times New Roman" w:hAnsi="Times New Roman" w:cs="Times New Roman"/>
              </w:rPr>
              <w:t>. Центральная Усадьба, д.</w:t>
            </w: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7" w:type="dxa"/>
          </w:tcPr>
          <w:p w:rsidR="00450D5F" w:rsidRDefault="00450D5F">
            <w:r w:rsidRPr="001D206B">
              <w:rPr>
                <w:rFonts w:ascii="Times New Roman" w:hAnsi="Times New Roman" w:cs="Times New Roman"/>
              </w:rPr>
              <w:t>489285,89</w:t>
            </w:r>
          </w:p>
        </w:tc>
        <w:tc>
          <w:tcPr>
            <w:tcW w:w="1419" w:type="dxa"/>
          </w:tcPr>
          <w:p w:rsidR="00450D5F" w:rsidRDefault="00450D5F">
            <w:r w:rsidRPr="001D206B">
              <w:rPr>
                <w:rFonts w:ascii="Times New Roman" w:hAnsi="Times New Roman" w:cs="Times New Roman"/>
              </w:rPr>
              <w:t>489285,89</w:t>
            </w:r>
          </w:p>
        </w:tc>
        <w:tc>
          <w:tcPr>
            <w:tcW w:w="1702" w:type="dxa"/>
          </w:tcPr>
          <w:p w:rsidR="00450D5F" w:rsidRDefault="00450D5F">
            <w:r w:rsidRPr="001D206B">
              <w:rPr>
                <w:rFonts w:ascii="Times New Roman" w:hAnsi="Times New Roman" w:cs="Times New Roman"/>
              </w:rPr>
              <w:t>489285,89</w:t>
            </w:r>
          </w:p>
        </w:tc>
        <w:tc>
          <w:tcPr>
            <w:tcW w:w="1844" w:type="dxa"/>
          </w:tcPr>
          <w:p w:rsidR="00450D5F" w:rsidRDefault="00450D5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450D5F" w:rsidRPr="00E20F8C" w:rsidTr="007C213A">
        <w:tc>
          <w:tcPr>
            <w:tcW w:w="3791" w:type="dxa"/>
          </w:tcPr>
          <w:p w:rsidR="00450D5F" w:rsidRPr="00AA59E2" w:rsidRDefault="00450D5F" w:rsidP="00450D5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 </w:t>
            </w:r>
            <w:r w:rsidRPr="0073643B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73643B">
              <w:rPr>
                <w:rFonts w:ascii="Times New Roman" w:hAnsi="Times New Roman" w:cs="Times New Roman"/>
              </w:rPr>
              <w:t>Саврух,ул</w:t>
            </w:r>
            <w:proofErr w:type="spellEnd"/>
            <w:r w:rsidRPr="0073643B">
              <w:rPr>
                <w:rFonts w:ascii="Times New Roman" w:hAnsi="Times New Roman" w:cs="Times New Roman"/>
              </w:rPr>
              <w:t>. Центральная Усадьба, д.</w:t>
            </w: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17" w:type="dxa"/>
          </w:tcPr>
          <w:p w:rsidR="00450D5F" w:rsidRPr="00AA59E2" w:rsidRDefault="00450D5F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618928,13</w:t>
            </w:r>
          </w:p>
        </w:tc>
        <w:tc>
          <w:tcPr>
            <w:tcW w:w="1419" w:type="dxa"/>
          </w:tcPr>
          <w:p w:rsidR="00450D5F" w:rsidRDefault="00450D5F">
            <w:r w:rsidRPr="00352C46">
              <w:rPr>
                <w:rFonts w:ascii="Times New Roman" w:hAnsi="Times New Roman" w:cs="Times New Roman"/>
              </w:rPr>
              <w:t>618928,13</w:t>
            </w:r>
          </w:p>
        </w:tc>
        <w:tc>
          <w:tcPr>
            <w:tcW w:w="1702" w:type="dxa"/>
          </w:tcPr>
          <w:p w:rsidR="00450D5F" w:rsidRDefault="00450D5F">
            <w:r w:rsidRPr="00352C46">
              <w:rPr>
                <w:rFonts w:ascii="Times New Roman" w:hAnsi="Times New Roman" w:cs="Times New Roman"/>
              </w:rPr>
              <w:t>618928,13</w:t>
            </w:r>
          </w:p>
        </w:tc>
        <w:tc>
          <w:tcPr>
            <w:tcW w:w="1844" w:type="dxa"/>
          </w:tcPr>
          <w:p w:rsidR="00450D5F" w:rsidRDefault="00450D5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450D5F" w:rsidRPr="00E20F8C" w:rsidTr="007C213A">
        <w:tc>
          <w:tcPr>
            <w:tcW w:w="3791" w:type="dxa"/>
          </w:tcPr>
          <w:p w:rsidR="00450D5F" w:rsidRPr="00AA59E2" w:rsidRDefault="00450D5F" w:rsidP="00450D5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 </w:t>
            </w:r>
            <w:r w:rsidRPr="0073643B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73643B">
              <w:rPr>
                <w:rFonts w:ascii="Times New Roman" w:hAnsi="Times New Roman" w:cs="Times New Roman"/>
              </w:rPr>
              <w:t>Саврух,ул</w:t>
            </w:r>
            <w:proofErr w:type="spellEnd"/>
            <w:r w:rsidRPr="0073643B">
              <w:rPr>
                <w:rFonts w:ascii="Times New Roman" w:hAnsi="Times New Roman" w:cs="Times New Roman"/>
              </w:rPr>
              <w:t>. Центральная Усадьба, д.5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450D5F" w:rsidRPr="00AA59E2" w:rsidRDefault="00450D5F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757256,45</w:t>
            </w:r>
          </w:p>
        </w:tc>
        <w:tc>
          <w:tcPr>
            <w:tcW w:w="1419" w:type="dxa"/>
          </w:tcPr>
          <w:p w:rsidR="00450D5F" w:rsidRDefault="00450D5F">
            <w:r w:rsidRPr="0042107E">
              <w:rPr>
                <w:rFonts w:ascii="Times New Roman" w:hAnsi="Times New Roman" w:cs="Times New Roman"/>
              </w:rPr>
              <w:t>757256,45</w:t>
            </w:r>
          </w:p>
        </w:tc>
        <w:tc>
          <w:tcPr>
            <w:tcW w:w="1702" w:type="dxa"/>
          </w:tcPr>
          <w:p w:rsidR="00450D5F" w:rsidRDefault="00450D5F">
            <w:r w:rsidRPr="0042107E">
              <w:rPr>
                <w:rFonts w:ascii="Times New Roman" w:hAnsi="Times New Roman" w:cs="Times New Roman"/>
              </w:rPr>
              <w:t>757256,45</w:t>
            </w:r>
          </w:p>
        </w:tc>
        <w:tc>
          <w:tcPr>
            <w:tcW w:w="1844" w:type="dxa"/>
          </w:tcPr>
          <w:p w:rsidR="00450D5F" w:rsidRDefault="00450D5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450D5F" w:rsidRPr="00E20F8C" w:rsidTr="007C213A">
        <w:tc>
          <w:tcPr>
            <w:tcW w:w="3791" w:type="dxa"/>
          </w:tcPr>
          <w:p w:rsidR="00450D5F" w:rsidRDefault="00450D5F" w:rsidP="00450D5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1.5 </w:t>
            </w:r>
            <w:r w:rsidRPr="0073643B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73643B">
              <w:rPr>
                <w:rFonts w:ascii="Times New Roman" w:hAnsi="Times New Roman" w:cs="Times New Roman"/>
              </w:rPr>
              <w:t>Саврух,ул</w:t>
            </w:r>
            <w:proofErr w:type="spellEnd"/>
            <w:r w:rsidRPr="0073643B">
              <w:rPr>
                <w:rFonts w:ascii="Times New Roman" w:hAnsi="Times New Roman" w:cs="Times New Roman"/>
              </w:rPr>
              <w:t>. Центральная Усадьба, д.</w:t>
            </w: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7" w:type="dxa"/>
          </w:tcPr>
          <w:p w:rsidR="00450D5F" w:rsidRDefault="00450D5F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742859,52</w:t>
            </w:r>
          </w:p>
        </w:tc>
        <w:tc>
          <w:tcPr>
            <w:tcW w:w="1419" w:type="dxa"/>
          </w:tcPr>
          <w:p w:rsidR="00450D5F" w:rsidRDefault="00450D5F">
            <w:r w:rsidRPr="00F822EA">
              <w:rPr>
                <w:rFonts w:ascii="Times New Roman" w:hAnsi="Times New Roman" w:cs="Times New Roman"/>
              </w:rPr>
              <w:t>742859,52</w:t>
            </w:r>
          </w:p>
        </w:tc>
        <w:tc>
          <w:tcPr>
            <w:tcW w:w="1702" w:type="dxa"/>
          </w:tcPr>
          <w:p w:rsidR="00450D5F" w:rsidRDefault="00450D5F">
            <w:r w:rsidRPr="00F822EA">
              <w:rPr>
                <w:rFonts w:ascii="Times New Roman" w:hAnsi="Times New Roman" w:cs="Times New Roman"/>
              </w:rPr>
              <w:t>742859,52</w:t>
            </w:r>
          </w:p>
        </w:tc>
        <w:tc>
          <w:tcPr>
            <w:tcW w:w="1844" w:type="dxa"/>
          </w:tcPr>
          <w:p w:rsidR="00450D5F" w:rsidRPr="00B8199B" w:rsidRDefault="00450D5F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50D5F" w:rsidRPr="00E20F8C" w:rsidTr="007C213A">
        <w:tc>
          <w:tcPr>
            <w:tcW w:w="3791" w:type="dxa"/>
          </w:tcPr>
          <w:p w:rsidR="00450D5F" w:rsidRPr="00AA59E2" w:rsidRDefault="00450D5F" w:rsidP="00450D5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1.6 </w:t>
            </w:r>
            <w:proofErr w:type="spellStart"/>
            <w:r w:rsidRPr="0073643B">
              <w:rPr>
                <w:rFonts w:ascii="Times New Roman" w:hAnsi="Times New Roman" w:cs="Times New Roman"/>
              </w:rPr>
              <w:t>с.Подбельск</w:t>
            </w:r>
            <w:proofErr w:type="spellEnd"/>
            <w:r w:rsidRPr="007364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3643B">
              <w:rPr>
                <w:rFonts w:ascii="Times New Roman" w:hAnsi="Times New Roman" w:cs="Times New Roman"/>
              </w:rPr>
              <w:t>ул.Куйбышевская</w:t>
            </w:r>
            <w:proofErr w:type="spellEnd"/>
            <w:r w:rsidRPr="0073643B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450D5F" w:rsidRPr="00AA59E2" w:rsidRDefault="00450D5F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1284447,55</w:t>
            </w:r>
          </w:p>
        </w:tc>
        <w:tc>
          <w:tcPr>
            <w:tcW w:w="1419" w:type="dxa"/>
          </w:tcPr>
          <w:p w:rsidR="00450D5F" w:rsidRDefault="00450D5F">
            <w:r w:rsidRPr="00184B34">
              <w:rPr>
                <w:rFonts w:ascii="Times New Roman" w:hAnsi="Times New Roman" w:cs="Times New Roman"/>
              </w:rPr>
              <w:t>1284447,55</w:t>
            </w:r>
          </w:p>
        </w:tc>
        <w:tc>
          <w:tcPr>
            <w:tcW w:w="1702" w:type="dxa"/>
          </w:tcPr>
          <w:p w:rsidR="00450D5F" w:rsidRDefault="00450D5F">
            <w:r w:rsidRPr="00184B34">
              <w:rPr>
                <w:rFonts w:ascii="Times New Roman" w:hAnsi="Times New Roman" w:cs="Times New Roman"/>
              </w:rPr>
              <w:t>1284447,55</w:t>
            </w:r>
          </w:p>
        </w:tc>
        <w:tc>
          <w:tcPr>
            <w:tcW w:w="1844" w:type="dxa"/>
          </w:tcPr>
          <w:p w:rsidR="00450D5F" w:rsidRDefault="00450D5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450D5F" w:rsidRPr="00E20F8C" w:rsidTr="007C213A">
        <w:tc>
          <w:tcPr>
            <w:tcW w:w="3791" w:type="dxa"/>
          </w:tcPr>
          <w:p w:rsidR="00450D5F" w:rsidRPr="00AA59E2" w:rsidRDefault="00450D5F" w:rsidP="00450D5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1.7 </w:t>
            </w:r>
            <w:r w:rsidRPr="007364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643B">
              <w:rPr>
                <w:rFonts w:ascii="Times New Roman" w:hAnsi="Times New Roman" w:cs="Times New Roman"/>
              </w:rPr>
              <w:t>с.Подбельск</w:t>
            </w:r>
            <w:proofErr w:type="spellEnd"/>
            <w:r w:rsidRPr="007364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3643B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Ленинградская</w:t>
            </w:r>
            <w:proofErr w:type="spellEnd"/>
            <w:r w:rsidRPr="0073643B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7" w:type="dxa"/>
          </w:tcPr>
          <w:p w:rsidR="00450D5F" w:rsidRDefault="00450D5F">
            <w:r>
              <w:t>560895,17</w:t>
            </w:r>
          </w:p>
        </w:tc>
        <w:tc>
          <w:tcPr>
            <w:tcW w:w="1419" w:type="dxa"/>
          </w:tcPr>
          <w:p w:rsidR="00450D5F" w:rsidRDefault="00450D5F">
            <w:r w:rsidRPr="008F6CA3">
              <w:t>560895,17</w:t>
            </w:r>
          </w:p>
        </w:tc>
        <w:tc>
          <w:tcPr>
            <w:tcW w:w="1702" w:type="dxa"/>
          </w:tcPr>
          <w:p w:rsidR="00450D5F" w:rsidRDefault="00450D5F">
            <w:r w:rsidRPr="008F6CA3">
              <w:t>560895,17</w:t>
            </w:r>
          </w:p>
        </w:tc>
        <w:tc>
          <w:tcPr>
            <w:tcW w:w="1844" w:type="dxa"/>
          </w:tcPr>
          <w:p w:rsidR="00450D5F" w:rsidRDefault="00450D5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A75C22" w:rsidRPr="00E20F8C" w:rsidTr="00053075">
        <w:trPr>
          <w:trHeight w:val="254"/>
        </w:trPr>
        <w:tc>
          <w:tcPr>
            <w:tcW w:w="3791" w:type="dxa"/>
          </w:tcPr>
          <w:p w:rsidR="00A75C22" w:rsidRPr="0073643B" w:rsidRDefault="00A75C22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643B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417" w:type="dxa"/>
          </w:tcPr>
          <w:p w:rsidR="00A75C22" w:rsidRPr="0073643B" w:rsidRDefault="00A75C2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4943018,92</w:t>
            </w:r>
          </w:p>
        </w:tc>
        <w:tc>
          <w:tcPr>
            <w:tcW w:w="1419" w:type="dxa"/>
          </w:tcPr>
          <w:p w:rsidR="00A75C22" w:rsidRDefault="00A75C22">
            <w:r w:rsidRPr="00943446">
              <w:rPr>
                <w:rFonts w:ascii="Times New Roman" w:hAnsi="Times New Roman" w:cs="Times New Roman"/>
                <w:b/>
              </w:rPr>
              <w:t>4943018,92</w:t>
            </w:r>
          </w:p>
        </w:tc>
        <w:tc>
          <w:tcPr>
            <w:tcW w:w="1702" w:type="dxa"/>
          </w:tcPr>
          <w:p w:rsidR="00A75C22" w:rsidRDefault="00A75C22">
            <w:r w:rsidRPr="00943446">
              <w:rPr>
                <w:rFonts w:ascii="Times New Roman" w:hAnsi="Times New Roman" w:cs="Times New Roman"/>
                <w:b/>
              </w:rPr>
              <w:t>4943018,92</w:t>
            </w:r>
          </w:p>
        </w:tc>
        <w:tc>
          <w:tcPr>
            <w:tcW w:w="1844" w:type="dxa"/>
          </w:tcPr>
          <w:p w:rsidR="00A75C22" w:rsidRPr="0073643B" w:rsidRDefault="00A75C22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643B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9D36A2" w:rsidRPr="00E20F8C" w:rsidTr="007C213A">
        <w:tc>
          <w:tcPr>
            <w:tcW w:w="3791" w:type="dxa"/>
          </w:tcPr>
          <w:p w:rsidR="009D36A2" w:rsidRPr="00AA59E2" w:rsidRDefault="009D36A2" w:rsidP="00276C99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5545F">
              <w:rPr>
                <w:rFonts w:ascii="Times New Roman" w:hAnsi="Times New Roman" w:cs="Times New Roman"/>
              </w:rPr>
              <w:t xml:space="preserve">.Благоустройство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общественных </w:t>
            </w:r>
            <w:r w:rsidRPr="0005545F">
              <w:rPr>
                <w:rFonts w:ascii="Times New Roman" w:hAnsi="Times New Roman" w:cs="Times New Roman"/>
              </w:rPr>
              <w:t xml:space="preserve">территорий </w:t>
            </w:r>
            <w:r w:rsidR="00276C99">
              <w:rPr>
                <w:rFonts w:ascii="Times New Roman" w:hAnsi="Times New Roman" w:cs="Times New Roman"/>
              </w:rPr>
              <w:t xml:space="preserve"> </w:t>
            </w:r>
            <w:r w:rsidR="00276C99" w:rsidRPr="0005545F">
              <w:rPr>
                <w:rFonts w:ascii="Times New Roman" w:hAnsi="Times New Roman" w:cs="Times New Roman"/>
              </w:rPr>
              <w:t>сельских поселений расположенных по адресам:</w:t>
            </w:r>
          </w:p>
        </w:tc>
        <w:tc>
          <w:tcPr>
            <w:tcW w:w="1417" w:type="dxa"/>
          </w:tcPr>
          <w:p w:rsidR="009D36A2" w:rsidRDefault="009D36A2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9D36A2" w:rsidRPr="004031DA" w:rsidRDefault="009D36A2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D36A2" w:rsidRPr="004031DA" w:rsidRDefault="009D36A2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D36A2" w:rsidRPr="00B8199B" w:rsidRDefault="009D36A2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5C22" w:rsidRPr="00E20F8C" w:rsidTr="007C213A">
        <w:tc>
          <w:tcPr>
            <w:tcW w:w="3791" w:type="dxa"/>
          </w:tcPr>
          <w:p w:rsidR="00A75C22" w:rsidRDefault="00A75C22" w:rsidP="00A75C2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 </w:t>
            </w:r>
            <w:r w:rsidRPr="0073643B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Большой Толкай</w:t>
            </w:r>
            <w:r w:rsidRPr="0073643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Поляна «Курка </w:t>
            </w:r>
            <w:proofErr w:type="spellStart"/>
            <w:r>
              <w:rPr>
                <w:rFonts w:ascii="Times New Roman" w:hAnsi="Times New Roman" w:cs="Times New Roman"/>
              </w:rPr>
              <w:t>лисьма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A75C22" w:rsidRDefault="00A75C22">
            <w:r>
              <w:t>6147717,74</w:t>
            </w:r>
          </w:p>
        </w:tc>
        <w:tc>
          <w:tcPr>
            <w:tcW w:w="1419" w:type="dxa"/>
          </w:tcPr>
          <w:p w:rsidR="00A75C22" w:rsidRDefault="00A75C22">
            <w:r w:rsidRPr="008568C5">
              <w:t>6147717,74</w:t>
            </w:r>
          </w:p>
        </w:tc>
        <w:tc>
          <w:tcPr>
            <w:tcW w:w="1702" w:type="dxa"/>
          </w:tcPr>
          <w:p w:rsidR="00A75C22" w:rsidRDefault="00A75C22">
            <w:r w:rsidRPr="008568C5">
              <w:t>6147717,74</w:t>
            </w:r>
          </w:p>
        </w:tc>
        <w:tc>
          <w:tcPr>
            <w:tcW w:w="1844" w:type="dxa"/>
          </w:tcPr>
          <w:p w:rsidR="00A75C22" w:rsidRPr="00B8199B" w:rsidRDefault="00A75C22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75C22" w:rsidRPr="00E20F8C" w:rsidTr="007C213A">
        <w:tc>
          <w:tcPr>
            <w:tcW w:w="3791" w:type="dxa"/>
          </w:tcPr>
          <w:p w:rsidR="00A75C22" w:rsidRDefault="00A75C22" w:rsidP="00A75C2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 </w:t>
            </w:r>
            <w:r w:rsidRPr="0018251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Ахрат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«Парк у ДК»</w:t>
            </w:r>
          </w:p>
        </w:tc>
        <w:tc>
          <w:tcPr>
            <w:tcW w:w="1417" w:type="dxa"/>
          </w:tcPr>
          <w:p w:rsidR="00A75C22" w:rsidRDefault="00A75C22">
            <w:r>
              <w:t>1017361</w:t>
            </w:r>
          </w:p>
        </w:tc>
        <w:tc>
          <w:tcPr>
            <w:tcW w:w="1419" w:type="dxa"/>
          </w:tcPr>
          <w:p w:rsidR="00A75C22" w:rsidRDefault="00A75C22">
            <w:r w:rsidRPr="00C623E7">
              <w:t>1017361</w:t>
            </w:r>
          </w:p>
        </w:tc>
        <w:tc>
          <w:tcPr>
            <w:tcW w:w="1702" w:type="dxa"/>
          </w:tcPr>
          <w:p w:rsidR="00A75C22" w:rsidRDefault="00A75C22">
            <w:r w:rsidRPr="00C623E7">
              <w:t>1017361</w:t>
            </w:r>
          </w:p>
        </w:tc>
        <w:tc>
          <w:tcPr>
            <w:tcW w:w="1844" w:type="dxa"/>
          </w:tcPr>
          <w:p w:rsidR="00A75C22" w:rsidRPr="00B8199B" w:rsidRDefault="00A75C22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75C22" w:rsidRPr="00E20F8C" w:rsidTr="007C213A">
        <w:tc>
          <w:tcPr>
            <w:tcW w:w="3791" w:type="dxa"/>
          </w:tcPr>
          <w:p w:rsidR="00A75C22" w:rsidRDefault="00A75C22" w:rsidP="00A75C2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 </w:t>
            </w:r>
            <w:r w:rsidRPr="00182513">
              <w:rPr>
                <w:rFonts w:ascii="Times New Roman" w:hAnsi="Times New Roman" w:cs="Times New Roman"/>
              </w:rPr>
              <w:t xml:space="preserve">с. </w:t>
            </w:r>
            <w:r>
              <w:rPr>
                <w:rFonts w:ascii="Times New Roman" w:hAnsi="Times New Roman" w:cs="Times New Roman"/>
              </w:rPr>
              <w:t xml:space="preserve">Новое </w:t>
            </w:r>
            <w:proofErr w:type="spellStart"/>
            <w:r>
              <w:rPr>
                <w:rFonts w:ascii="Times New Roman" w:hAnsi="Times New Roman" w:cs="Times New Roman"/>
              </w:rPr>
              <w:t>Мансуркино</w:t>
            </w:r>
            <w:proofErr w:type="spellEnd"/>
            <w:r w:rsidRPr="0018251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                          «Поляна «Сабан Туй»</w:t>
            </w:r>
          </w:p>
        </w:tc>
        <w:tc>
          <w:tcPr>
            <w:tcW w:w="1417" w:type="dxa"/>
          </w:tcPr>
          <w:p w:rsidR="00A75C22" w:rsidRDefault="00A75C22">
            <w:r>
              <w:t>913503</w:t>
            </w:r>
          </w:p>
        </w:tc>
        <w:tc>
          <w:tcPr>
            <w:tcW w:w="1419" w:type="dxa"/>
          </w:tcPr>
          <w:p w:rsidR="00A75C22" w:rsidRDefault="00A75C22">
            <w:r w:rsidRPr="00243562">
              <w:t>913503</w:t>
            </w:r>
          </w:p>
        </w:tc>
        <w:tc>
          <w:tcPr>
            <w:tcW w:w="1702" w:type="dxa"/>
          </w:tcPr>
          <w:p w:rsidR="00A75C22" w:rsidRDefault="00A75C22">
            <w:r w:rsidRPr="00243562">
              <w:t>913503</w:t>
            </w:r>
          </w:p>
        </w:tc>
        <w:tc>
          <w:tcPr>
            <w:tcW w:w="1844" w:type="dxa"/>
          </w:tcPr>
          <w:p w:rsidR="00A75C22" w:rsidRPr="00B8199B" w:rsidRDefault="00A75C22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D2961" w:rsidRPr="00E20F8C" w:rsidTr="007C213A">
        <w:tc>
          <w:tcPr>
            <w:tcW w:w="3791" w:type="dxa"/>
          </w:tcPr>
          <w:p w:rsidR="007D2961" w:rsidRDefault="007D2961" w:rsidP="007D2961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2.4  </w:t>
            </w:r>
            <w:r w:rsidRPr="00182513">
              <w:rPr>
                <w:rFonts w:ascii="Times New Roman" w:hAnsi="Times New Roman" w:cs="Times New Roman"/>
              </w:rPr>
              <w:t xml:space="preserve">с. </w:t>
            </w:r>
            <w:r>
              <w:rPr>
                <w:rFonts w:ascii="Times New Roman" w:hAnsi="Times New Roman" w:cs="Times New Roman"/>
              </w:rPr>
              <w:t xml:space="preserve">Подбельск, </w:t>
            </w:r>
            <w:r w:rsidRPr="001825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182513">
              <w:rPr>
                <w:rFonts w:ascii="Times New Roman" w:hAnsi="Times New Roman" w:cs="Times New Roman"/>
              </w:rPr>
              <w:t>Парк у ДК</w:t>
            </w:r>
            <w:r>
              <w:rPr>
                <w:rFonts w:ascii="Times New Roman" w:hAnsi="Times New Roman" w:cs="Times New Roman"/>
              </w:rPr>
              <w:t>»</w:t>
            </w:r>
            <w:r w:rsidRPr="00182513"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  <w:tc>
          <w:tcPr>
            <w:tcW w:w="1417" w:type="dxa"/>
          </w:tcPr>
          <w:p w:rsidR="007D2961" w:rsidRDefault="007D2961">
            <w:r>
              <w:t>981793</w:t>
            </w:r>
          </w:p>
        </w:tc>
        <w:tc>
          <w:tcPr>
            <w:tcW w:w="1419" w:type="dxa"/>
          </w:tcPr>
          <w:p w:rsidR="007D2961" w:rsidRDefault="007D2961">
            <w:r w:rsidRPr="00C31F7E">
              <w:t>981793</w:t>
            </w:r>
          </w:p>
        </w:tc>
        <w:tc>
          <w:tcPr>
            <w:tcW w:w="1702" w:type="dxa"/>
          </w:tcPr>
          <w:p w:rsidR="007D2961" w:rsidRDefault="007D2961">
            <w:r w:rsidRPr="00C31F7E">
              <w:t>981793</w:t>
            </w:r>
          </w:p>
        </w:tc>
        <w:tc>
          <w:tcPr>
            <w:tcW w:w="1844" w:type="dxa"/>
          </w:tcPr>
          <w:p w:rsidR="007D2961" w:rsidRDefault="007D2961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D2961" w:rsidRPr="00E20F8C" w:rsidTr="007C213A">
        <w:tc>
          <w:tcPr>
            <w:tcW w:w="3791" w:type="dxa"/>
          </w:tcPr>
          <w:p w:rsidR="007D2961" w:rsidRDefault="007D2961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</w:tcPr>
          <w:p w:rsidR="007D2961" w:rsidRPr="00182513" w:rsidRDefault="007D2961">
            <w:pPr>
              <w:rPr>
                <w:b/>
              </w:rPr>
            </w:pPr>
            <w:r>
              <w:rPr>
                <w:b/>
              </w:rPr>
              <w:t>9060374,74</w:t>
            </w:r>
          </w:p>
        </w:tc>
        <w:tc>
          <w:tcPr>
            <w:tcW w:w="1419" w:type="dxa"/>
          </w:tcPr>
          <w:p w:rsidR="007D2961" w:rsidRDefault="007D2961">
            <w:r w:rsidRPr="00A876B3">
              <w:rPr>
                <w:b/>
              </w:rPr>
              <w:t>9060374,74</w:t>
            </w:r>
          </w:p>
        </w:tc>
        <w:tc>
          <w:tcPr>
            <w:tcW w:w="1702" w:type="dxa"/>
          </w:tcPr>
          <w:p w:rsidR="007D2961" w:rsidRDefault="007D2961">
            <w:r w:rsidRPr="00A876B3">
              <w:rPr>
                <w:b/>
              </w:rPr>
              <w:t>9060374,74</w:t>
            </w:r>
          </w:p>
        </w:tc>
        <w:tc>
          <w:tcPr>
            <w:tcW w:w="1844" w:type="dxa"/>
          </w:tcPr>
          <w:p w:rsidR="007D2961" w:rsidRPr="00182513" w:rsidRDefault="007D2961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2513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7D2961" w:rsidRPr="00E20F8C" w:rsidTr="007C213A">
        <w:tc>
          <w:tcPr>
            <w:tcW w:w="3791" w:type="dxa"/>
          </w:tcPr>
          <w:p w:rsidR="007D2961" w:rsidRDefault="007D2961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</w:tcPr>
          <w:p w:rsidR="007D2961" w:rsidRDefault="007D2961">
            <w:pPr>
              <w:rPr>
                <w:b/>
              </w:rPr>
            </w:pPr>
            <w:r>
              <w:rPr>
                <w:b/>
              </w:rPr>
              <w:t>14003393,66</w:t>
            </w:r>
          </w:p>
        </w:tc>
        <w:tc>
          <w:tcPr>
            <w:tcW w:w="1419" w:type="dxa"/>
          </w:tcPr>
          <w:p w:rsidR="007D2961" w:rsidRDefault="007D2961">
            <w:r w:rsidRPr="009019D7">
              <w:rPr>
                <w:b/>
              </w:rPr>
              <w:t>14003393,66</w:t>
            </w:r>
          </w:p>
        </w:tc>
        <w:tc>
          <w:tcPr>
            <w:tcW w:w="1702" w:type="dxa"/>
          </w:tcPr>
          <w:p w:rsidR="007D2961" w:rsidRDefault="007D2961">
            <w:r w:rsidRPr="009019D7">
              <w:rPr>
                <w:b/>
              </w:rPr>
              <w:t>14003393,66</w:t>
            </w:r>
          </w:p>
        </w:tc>
        <w:tc>
          <w:tcPr>
            <w:tcW w:w="1844" w:type="dxa"/>
          </w:tcPr>
          <w:p w:rsidR="007D2961" w:rsidRPr="00182513" w:rsidRDefault="007D2961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BE1232" w:rsidRDefault="00BE1232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sectPr w:rsidR="00A94163" w:rsidSect="00053075">
      <w:pgSz w:w="12240" w:h="15840"/>
      <w:pgMar w:top="567" w:right="567" w:bottom="397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636BF"/>
    <w:multiLevelType w:val="hybridMultilevel"/>
    <w:tmpl w:val="19648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C7D33"/>
    <w:multiLevelType w:val="multilevel"/>
    <w:tmpl w:val="2AF68C42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FF"/>
    <w:rsid w:val="00001389"/>
    <w:rsid w:val="00052C1A"/>
    <w:rsid w:val="00053075"/>
    <w:rsid w:val="0005545F"/>
    <w:rsid w:val="000705B7"/>
    <w:rsid w:val="000F468B"/>
    <w:rsid w:val="001066E8"/>
    <w:rsid w:val="001249D1"/>
    <w:rsid w:val="00156DAB"/>
    <w:rsid w:val="00175289"/>
    <w:rsid w:val="00182513"/>
    <w:rsid w:val="00183F9C"/>
    <w:rsid w:val="001F3AFF"/>
    <w:rsid w:val="00204468"/>
    <w:rsid w:val="002315C0"/>
    <w:rsid w:val="00244DAE"/>
    <w:rsid w:val="00276C99"/>
    <w:rsid w:val="002A76A6"/>
    <w:rsid w:val="002B7AFD"/>
    <w:rsid w:val="002C498A"/>
    <w:rsid w:val="002D1BC6"/>
    <w:rsid w:val="002F3B2D"/>
    <w:rsid w:val="00302104"/>
    <w:rsid w:val="00302110"/>
    <w:rsid w:val="00340A95"/>
    <w:rsid w:val="00346556"/>
    <w:rsid w:val="003C602D"/>
    <w:rsid w:val="003E7EA3"/>
    <w:rsid w:val="00450D5F"/>
    <w:rsid w:val="00494952"/>
    <w:rsid w:val="004E6765"/>
    <w:rsid w:val="00524DCC"/>
    <w:rsid w:val="005564AE"/>
    <w:rsid w:val="005748DE"/>
    <w:rsid w:val="005812C0"/>
    <w:rsid w:val="0058452A"/>
    <w:rsid w:val="00586E09"/>
    <w:rsid w:val="005923CD"/>
    <w:rsid w:val="0059556A"/>
    <w:rsid w:val="005F533C"/>
    <w:rsid w:val="006153BB"/>
    <w:rsid w:val="00684144"/>
    <w:rsid w:val="006B3960"/>
    <w:rsid w:val="00712AD8"/>
    <w:rsid w:val="0073643B"/>
    <w:rsid w:val="00766C9A"/>
    <w:rsid w:val="007822D8"/>
    <w:rsid w:val="007A18D3"/>
    <w:rsid w:val="007C213A"/>
    <w:rsid w:val="007D2961"/>
    <w:rsid w:val="00800EB8"/>
    <w:rsid w:val="00814BB0"/>
    <w:rsid w:val="008A0913"/>
    <w:rsid w:val="008E5F05"/>
    <w:rsid w:val="008F7B4B"/>
    <w:rsid w:val="009922E5"/>
    <w:rsid w:val="009A3698"/>
    <w:rsid w:val="009D36A2"/>
    <w:rsid w:val="009E3F23"/>
    <w:rsid w:val="00A50866"/>
    <w:rsid w:val="00A75C22"/>
    <w:rsid w:val="00A94163"/>
    <w:rsid w:val="00AA49D7"/>
    <w:rsid w:val="00AA577B"/>
    <w:rsid w:val="00BE1232"/>
    <w:rsid w:val="00C34474"/>
    <w:rsid w:val="00C44960"/>
    <w:rsid w:val="00CB000B"/>
    <w:rsid w:val="00CF51B3"/>
    <w:rsid w:val="00D77971"/>
    <w:rsid w:val="00E04081"/>
    <w:rsid w:val="00E06953"/>
    <w:rsid w:val="00E84C85"/>
    <w:rsid w:val="00F11C83"/>
    <w:rsid w:val="00F22FFF"/>
    <w:rsid w:val="00F37A94"/>
    <w:rsid w:val="00F6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58FDA"/>
  <w15:docId w15:val="{A58DB504-2962-4747-BFC0-386D2C9A2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unhideWhenUsed/>
    <w:rsid w:val="003C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AD91AB160A1149F10A44972BFDCC757886264B0A09463C27677886565EC9E90C9197A4EFF48x6z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626BC-C7F3-4762-9F6E-505A96AE5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ОргОтдел_Пост</cp:lastModifiedBy>
  <cp:revision>7</cp:revision>
  <cp:lastPrinted>2022-03-03T08:01:00Z</cp:lastPrinted>
  <dcterms:created xsi:type="dcterms:W3CDTF">2022-03-01T05:59:00Z</dcterms:created>
  <dcterms:modified xsi:type="dcterms:W3CDTF">2022-03-03T08:03:00Z</dcterms:modified>
</cp:coreProperties>
</file>