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8"/>
      </w:tblGrid>
      <w:tr w:rsidR="00A00851" w:rsidTr="002F6B01">
        <w:trPr>
          <w:trHeight w:val="738"/>
        </w:trPr>
        <w:tc>
          <w:tcPr>
            <w:tcW w:w="4578" w:type="dxa"/>
            <w:vMerge w:val="restart"/>
          </w:tcPr>
          <w:p w:rsidR="00A00851" w:rsidRPr="00DC61D3" w:rsidRDefault="001245F6" w:rsidP="00F975F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A00851">
              <w:rPr>
                <w:sz w:val="24"/>
                <w:szCs w:val="24"/>
              </w:rPr>
              <w:t xml:space="preserve">                      </w:t>
            </w:r>
            <w:r w:rsidR="00A00851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00851" w:rsidRPr="00165CA6" w:rsidRDefault="00A00851" w:rsidP="00F975F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A00851" w:rsidRPr="002E0B55" w:rsidRDefault="00A00851" w:rsidP="00F975F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A00851" w:rsidRDefault="001245F6" w:rsidP="00F975F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proofErr w:type="gramStart"/>
            <w:r>
              <w:t xml:space="preserve">22.02.2022 </w:t>
            </w:r>
            <w:r w:rsidR="00A00851">
              <w:t xml:space="preserve"> </w:t>
            </w:r>
            <w:r w:rsidR="00A00851">
              <w:rPr>
                <w:rFonts w:cs="Times New Roman"/>
              </w:rPr>
              <w:t>№</w:t>
            </w:r>
            <w:proofErr w:type="gramEnd"/>
            <w:r w:rsidR="00A00851">
              <w:t xml:space="preserve"> </w:t>
            </w:r>
            <w:r>
              <w:t>104</w:t>
            </w:r>
          </w:p>
          <w:p w:rsidR="00A00851" w:rsidRDefault="00A00851" w:rsidP="00F975F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A00851" w:rsidRDefault="00A00851" w:rsidP="009405DD">
            <w:pPr>
              <w:spacing w:before="276"/>
              <w:ind w:left="185" w:right="-1"/>
              <w:rPr>
                <w:sz w:val="24"/>
                <w:szCs w:val="24"/>
              </w:rPr>
            </w:pPr>
          </w:p>
        </w:tc>
      </w:tr>
      <w:tr w:rsidR="00A00851" w:rsidTr="004752F4">
        <w:trPr>
          <w:trHeight w:val="3944"/>
        </w:trPr>
        <w:tc>
          <w:tcPr>
            <w:tcW w:w="4578" w:type="dxa"/>
            <w:vMerge/>
          </w:tcPr>
          <w:p w:rsidR="00A00851" w:rsidRDefault="00A00851" w:rsidP="00F45C5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A00851" w:rsidRPr="0093010E" w:rsidRDefault="00A00851" w:rsidP="00883399">
      <w:pPr>
        <w:pStyle w:val="41"/>
        <w:shd w:val="clear" w:color="auto" w:fill="auto"/>
        <w:spacing w:after="0" w:line="240" w:lineRule="auto"/>
        <w:ind w:right="4108" w:firstLine="64"/>
        <w:rPr>
          <w:sz w:val="22"/>
          <w:szCs w:val="22"/>
          <w:lang w:eastAsia="ar-SA"/>
        </w:rPr>
      </w:pPr>
      <w:r>
        <w:rPr>
          <w:szCs w:val="28"/>
        </w:rPr>
        <w:br w:type="textWrapping" w:clear="all"/>
      </w:r>
      <w:r w:rsidRPr="0093010E">
        <w:rPr>
          <w:sz w:val="22"/>
          <w:szCs w:val="22"/>
        </w:rPr>
        <w:t xml:space="preserve"> Об утверждении о</w:t>
      </w:r>
      <w:r>
        <w:rPr>
          <w:sz w:val="22"/>
          <w:szCs w:val="22"/>
        </w:rPr>
        <w:t>тчета</w:t>
      </w:r>
      <w:r w:rsidRPr="0093010E">
        <w:rPr>
          <w:sz w:val="22"/>
          <w:szCs w:val="22"/>
        </w:rPr>
        <w:t xml:space="preserve"> о реализации      муниципальной </w:t>
      </w:r>
      <w:r w:rsidR="001245F6" w:rsidRPr="0093010E">
        <w:rPr>
          <w:sz w:val="22"/>
          <w:szCs w:val="22"/>
        </w:rPr>
        <w:t>программы «</w:t>
      </w:r>
      <w:r w:rsidRPr="0093010E">
        <w:rPr>
          <w:sz w:val="22"/>
          <w:szCs w:val="22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н</w:t>
      </w:r>
      <w:r>
        <w:rPr>
          <w:sz w:val="22"/>
          <w:szCs w:val="22"/>
        </w:rPr>
        <w:t>а 2021 – 2025 годы за 2021</w:t>
      </w:r>
      <w:r w:rsidRPr="0093010E">
        <w:rPr>
          <w:sz w:val="22"/>
          <w:szCs w:val="22"/>
        </w:rPr>
        <w:t xml:space="preserve"> год</w:t>
      </w:r>
    </w:p>
    <w:p w:rsidR="00A00851" w:rsidRDefault="00A00851" w:rsidP="00F7741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00851" w:rsidRDefault="00A00851" w:rsidP="0093010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00851" w:rsidRPr="002F6B01" w:rsidRDefault="00A00851" w:rsidP="00F975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2F6B0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</w:t>
      </w:r>
      <w:r w:rsidR="001245F6">
        <w:rPr>
          <w:rFonts w:ascii="Times New Roman" w:hAnsi="Times New Roman" w:cs="Times New Roman"/>
          <w:sz w:val="28"/>
          <w:szCs w:val="28"/>
        </w:rPr>
        <w:t>района,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</w:t>
      </w:r>
    </w:p>
    <w:p w:rsidR="00A00851" w:rsidRDefault="00A00851" w:rsidP="00F774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0851" w:rsidRDefault="00A00851" w:rsidP="003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68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00851" w:rsidRDefault="00A00851" w:rsidP="003D30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851" w:rsidRPr="0093010E" w:rsidRDefault="00A00851" w:rsidP="0093010E">
      <w:pPr>
        <w:jc w:val="both"/>
        <w:rPr>
          <w:rFonts w:ascii="Times New Roman" w:hAnsi="Times New Roman" w:cs="Times New Roman"/>
          <w:sz w:val="28"/>
          <w:szCs w:val="28"/>
        </w:rPr>
      </w:pPr>
      <w:r w:rsidRPr="0093010E"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 w:rsidRPr="0093010E">
        <w:rPr>
          <w:rFonts w:ascii="Times New Roman" w:hAnsi="Times New Roman" w:cs="Times New Roman"/>
          <w:sz w:val="28"/>
          <w:szCs w:val="28"/>
        </w:rPr>
        <w:t xml:space="preserve">Утвердить отчет о </w:t>
      </w:r>
      <w:bookmarkStart w:id="0" w:name="_GoBack"/>
      <w:bookmarkEnd w:id="0"/>
      <w:r w:rsidR="001245F6" w:rsidRPr="0093010E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Pr="0093010E">
        <w:rPr>
          <w:rFonts w:ascii="Times New Roman" w:hAnsi="Times New Roman" w:cs="Times New Roman"/>
          <w:sz w:val="28"/>
          <w:szCs w:val="28"/>
        </w:rPr>
        <w:t xml:space="preserve"> программы «Организация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</w:t>
      </w:r>
      <w:r>
        <w:rPr>
          <w:rFonts w:ascii="Times New Roman" w:hAnsi="Times New Roman" w:cs="Times New Roman"/>
          <w:sz w:val="28"/>
          <w:szCs w:val="28"/>
        </w:rPr>
        <w:t>асти» на 2021 – 2025 годы за 2021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851" w:rsidRDefault="00A00851" w:rsidP="009301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3010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</w:t>
      </w:r>
      <w:r>
        <w:rPr>
          <w:rFonts w:ascii="Times New Roman" w:hAnsi="Times New Roman" w:cs="Times New Roman"/>
          <w:sz w:val="28"/>
          <w:szCs w:val="28"/>
        </w:rPr>
        <w:t>ния и подлежит р</w:t>
      </w:r>
      <w:r w:rsidRPr="0093010E">
        <w:rPr>
          <w:rFonts w:ascii="Times New Roman" w:hAnsi="Times New Roman" w:cs="Times New Roman"/>
          <w:sz w:val="28"/>
          <w:szCs w:val="28"/>
        </w:rPr>
        <w:t>азмещению на сайте Администрации муниципального района Похвистневский Самарской области в сети Интернет.</w:t>
      </w:r>
    </w:p>
    <w:p w:rsidR="00A00851" w:rsidRDefault="00A00851" w:rsidP="00930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0851" w:rsidRPr="0093010E" w:rsidRDefault="00A00851" w:rsidP="00930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0851" w:rsidRPr="0093010E" w:rsidRDefault="00A00851" w:rsidP="0093010E">
      <w:pPr>
        <w:spacing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851" w:rsidRDefault="00A00851" w:rsidP="004B72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Глава района</w:t>
      </w:r>
      <w:r w:rsidRPr="0093010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Ю.Ф. Рябов</w:t>
      </w:r>
    </w:p>
    <w:p w:rsidR="00A00851" w:rsidRDefault="00A00851" w:rsidP="004B72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851" w:rsidRDefault="00A00851" w:rsidP="000E156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Оценка эффективности и результативности муниципальной программы</w:t>
      </w:r>
    </w:p>
    <w:p w:rsidR="00A00851" w:rsidRPr="005C074A" w:rsidRDefault="00A00851" w:rsidP="00471A92">
      <w:pPr>
        <w:jc w:val="center"/>
        <w:rPr>
          <w:rStyle w:val="4"/>
          <w:rFonts w:ascii="Times New Roman" w:hAnsi="Times New Roman" w:cs="Times New Roman"/>
          <w:szCs w:val="28"/>
          <w:shd w:val="clear" w:color="auto" w:fill="auto"/>
        </w:rPr>
      </w:pPr>
      <w:r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99">
        <w:rPr>
          <w:rStyle w:val="4"/>
          <w:rFonts w:ascii="Times New Roman" w:hAnsi="Times New Roman"/>
          <w:b/>
          <w:color w:val="000000"/>
        </w:rPr>
        <w:t>«</w:t>
      </w:r>
      <w:r w:rsidRPr="0093010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sz w:val="28"/>
          <w:szCs w:val="28"/>
        </w:rPr>
        <w:t>евский Самарской области» на 2021</w:t>
      </w:r>
      <w:r w:rsidRPr="0093010E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A00851" w:rsidRPr="000E1566" w:rsidRDefault="00A00851" w:rsidP="00471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за 2021 год</w:t>
      </w:r>
    </w:p>
    <w:p w:rsidR="00A00851" w:rsidRDefault="00A00851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A00851" w:rsidRDefault="00A00851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Мероприятия, запланированные данной муниципальной программой выполнены в полном объеме.</w:t>
      </w:r>
    </w:p>
    <w:p w:rsidR="00A00851" w:rsidRDefault="00A00851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степени достижений целей и решения задач муниципальной программы. </w:t>
      </w:r>
    </w:p>
    <w:p w:rsidR="00A00851" w:rsidRDefault="00A00851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Результативность муниципальной программы оценивается на основе показателей (индикаторов), определенных для оценки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 реализуемых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программы.</w:t>
      </w:r>
    </w:p>
    <w:p w:rsidR="00A00851" w:rsidRDefault="00A00851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Стратегические п</w:t>
      </w:r>
      <w:r w:rsidRPr="00C847EC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r w:rsidRPr="00C847EC">
        <w:rPr>
          <w:rFonts w:ascii="Times New Roman" w:hAnsi="Times New Roman"/>
          <w:sz w:val="28"/>
          <w:szCs w:val="28"/>
        </w:rPr>
        <w:t xml:space="preserve"> (индикатор</w:t>
      </w:r>
      <w:r>
        <w:rPr>
          <w:rFonts w:ascii="Times New Roman" w:hAnsi="Times New Roman"/>
          <w:sz w:val="28"/>
          <w:szCs w:val="28"/>
        </w:rPr>
        <w:t>ы</w:t>
      </w:r>
      <w:r w:rsidRPr="00C847EC">
        <w:rPr>
          <w:rFonts w:ascii="Times New Roman" w:hAnsi="Times New Roman"/>
          <w:sz w:val="28"/>
          <w:szCs w:val="28"/>
        </w:rPr>
        <w:t>), характеризующ</w:t>
      </w:r>
      <w:r>
        <w:rPr>
          <w:rFonts w:ascii="Times New Roman" w:hAnsi="Times New Roman"/>
          <w:sz w:val="28"/>
          <w:szCs w:val="28"/>
        </w:rPr>
        <w:t>ие</w:t>
      </w:r>
      <w:r w:rsidRPr="00C847EC">
        <w:rPr>
          <w:rFonts w:ascii="Times New Roman" w:hAnsi="Times New Roman"/>
          <w:sz w:val="28"/>
          <w:szCs w:val="28"/>
        </w:rPr>
        <w:t xml:space="preserve"> ежегодный ход и итоги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показывают эффективное выполнение всех поставленных задач (форма 1), что свидетельствует о высоком уровне эффективности реализации муниципальной программы.</w:t>
      </w:r>
    </w:p>
    <w:p w:rsidR="00A00851" w:rsidRDefault="00A00851" w:rsidP="0047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эффективности использования средств бюджета района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1- форма 2).</w:t>
      </w:r>
    </w:p>
    <w:p w:rsidR="00A00851" w:rsidRDefault="00A00851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4687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4687F">
        <w:rPr>
          <w:rFonts w:ascii="Times New Roman" w:hAnsi="Times New Roman" w:cs="Times New Roman"/>
          <w:sz w:val="28"/>
          <w:szCs w:val="28"/>
        </w:rPr>
        <w:t>1=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00851" w:rsidRDefault="00A00851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1,0 = 1,0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</w:rPr>
        <w:t xml:space="preserve"> 1,02 – полное финансирование</w:t>
      </w:r>
    </w:p>
    <w:p w:rsidR="00A00851" w:rsidRPr="003B3A99" w:rsidRDefault="00A00851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90D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=100=1</w:t>
      </w:r>
    </w:p>
    <w:p w:rsidR="00A00851" w:rsidRDefault="00A00851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методикой оценки эффективности (приложение 6 к Постановлению № 193 от 19.03.2019г.) Программа </w:t>
      </w:r>
      <w:r w:rsidRPr="000C5BA3">
        <w:rPr>
          <w:rFonts w:ascii="Times New Roman" w:hAnsi="Times New Roman"/>
          <w:sz w:val="28"/>
          <w:szCs w:val="28"/>
        </w:rPr>
        <w:t>«</w:t>
      </w:r>
      <w:r w:rsidRPr="0093010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sz w:val="28"/>
          <w:szCs w:val="28"/>
        </w:rPr>
        <w:t>евский Самарской области» на 2021 – 2025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в 2021г. имеет </w:t>
      </w:r>
      <w:r w:rsidRPr="00304F6D">
        <w:rPr>
          <w:rFonts w:ascii="Times New Roman" w:hAnsi="Times New Roman" w:cs="Times New Roman"/>
          <w:b/>
          <w:sz w:val="28"/>
          <w:szCs w:val="28"/>
        </w:rPr>
        <w:t>высокий уровень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33517">
        <w:rPr>
          <w:rFonts w:ascii="Times New Roman" w:hAnsi="Times New Roman" w:cs="Times New Roman"/>
          <w:sz w:val="28"/>
          <w:szCs w:val="28"/>
        </w:rPr>
        <w:t>.</w:t>
      </w:r>
    </w:p>
    <w:p w:rsidR="00A00851" w:rsidRPr="00CC5952" w:rsidRDefault="00A00851" w:rsidP="00471A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0851" w:rsidRPr="00CC5952" w:rsidRDefault="00A00851" w:rsidP="0047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00851" w:rsidRPr="00CC5952" w:rsidSect="006C103C">
          <w:pgSz w:w="11906" w:h="16838"/>
          <w:pgMar w:top="1134" w:right="850" w:bottom="783" w:left="1701" w:header="709" w:footer="709" w:gutter="0"/>
          <w:cols w:space="708"/>
          <w:docGrid w:linePitch="360"/>
        </w:sectPr>
      </w:pPr>
      <w:r w:rsidRPr="00CC5952">
        <w:rPr>
          <w:rFonts w:ascii="Times New Roman" w:hAnsi="Times New Roman" w:cs="Times New Roman"/>
          <w:sz w:val="28"/>
          <w:szCs w:val="28"/>
        </w:rPr>
        <w:t xml:space="preserve">В связи с высоким уровнем эффективности рекомендуется продолжить реализацию муниципальной программы </w:t>
      </w:r>
      <w:r w:rsidRPr="00CC5952">
        <w:rPr>
          <w:rStyle w:val="4"/>
          <w:rFonts w:ascii="Times New Roman" w:hAnsi="Times New Roman"/>
          <w:b/>
        </w:rPr>
        <w:t>«</w:t>
      </w:r>
      <w:r w:rsidRPr="00CC5952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с периодом 2021–2025гг.</w:t>
      </w:r>
    </w:p>
    <w:p w:rsidR="00A00851" w:rsidRDefault="00A00851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ОТЧЕТ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</w:p>
    <w:p w:rsidR="00A00851" w:rsidRPr="008B75EA" w:rsidRDefault="00A00851" w:rsidP="00CC5AA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EA">
        <w:rPr>
          <w:rFonts w:ascii="Times New Roman" w:hAnsi="Times New Roman"/>
          <w:b/>
          <w:sz w:val="28"/>
          <w:szCs w:val="28"/>
        </w:rPr>
        <w:t>«</w:t>
      </w:r>
      <w:r w:rsidRPr="008B75EA">
        <w:rPr>
          <w:rFonts w:ascii="Times New Roman" w:hAnsi="Times New Roman" w:cs="Times New Roman"/>
          <w:b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b/>
          <w:sz w:val="28"/>
          <w:szCs w:val="28"/>
        </w:rPr>
        <w:t>евский Самарской области» на 2021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годы за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00851" w:rsidRPr="001218F1" w:rsidRDefault="00A00851" w:rsidP="00CC5AA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18F1">
        <w:rPr>
          <w:rFonts w:ascii="Times New Roman" w:hAnsi="Times New Roman" w:cs="Times New Roman"/>
          <w:sz w:val="24"/>
          <w:szCs w:val="24"/>
        </w:rPr>
        <w:t>Форма 1</w:t>
      </w:r>
    </w:p>
    <w:p w:rsidR="00A00851" w:rsidRDefault="00A00851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СТРАТЕГИЧЕСКИХ ПОКАЗАТЕЛЕЙ (ИНДИКАТОРОВ) МУНИЦИПАЛЬНОЙ ПРОГРАММЫ </w:t>
      </w:r>
    </w:p>
    <w:p w:rsidR="00A00851" w:rsidRDefault="00A00851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 ГОД</w:t>
      </w:r>
    </w:p>
    <w:tbl>
      <w:tblPr>
        <w:tblW w:w="15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"/>
        <w:gridCol w:w="6407"/>
        <w:gridCol w:w="1500"/>
        <w:gridCol w:w="1900"/>
        <w:gridCol w:w="1700"/>
        <w:gridCol w:w="1500"/>
        <w:gridCol w:w="1535"/>
      </w:tblGrid>
      <w:tr w:rsidR="00A00851" w:rsidRPr="003E5097" w:rsidTr="0050768E">
        <w:trPr>
          <w:jc w:val="center"/>
        </w:trPr>
        <w:tc>
          <w:tcPr>
            <w:tcW w:w="958" w:type="dxa"/>
            <w:vMerge w:val="restart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407" w:type="dxa"/>
            <w:vMerge w:val="restart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500" w:type="dxa"/>
            <w:vMerge w:val="restart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00" w:type="dxa"/>
            <w:gridSpan w:val="2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00" w:type="dxa"/>
            <w:vMerge w:val="restart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35" w:type="dxa"/>
            <w:vMerge w:val="restart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A00851" w:rsidRPr="003E5097" w:rsidTr="0050768E">
        <w:trPr>
          <w:jc w:val="center"/>
        </w:trPr>
        <w:tc>
          <w:tcPr>
            <w:tcW w:w="958" w:type="dxa"/>
            <w:vMerge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7" w:type="dxa"/>
            <w:vMerge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A00851" w:rsidRPr="003E5097" w:rsidRDefault="00A00851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0" w:type="dxa"/>
          </w:tcPr>
          <w:p w:rsidR="00A00851" w:rsidRPr="003E5097" w:rsidRDefault="00A00851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00" w:type="dxa"/>
            <w:vMerge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50768E">
        <w:trPr>
          <w:jc w:val="center"/>
        </w:trPr>
        <w:tc>
          <w:tcPr>
            <w:tcW w:w="958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0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00851" w:rsidRPr="003E5097" w:rsidTr="0050768E">
        <w:trPr>
          <w:trHeight w:val="101"/>
          <w:jc w:val="center"/>
        </w:trPr>
        <w:tc>
          <w:tcPr>
            <w:tcW w:w="958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A00851" w:rsidRPr="00AB4916" w:rsidRDefault="00A00851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1:</w:t>
            </w:r>
          </w:p>
          <w:p w:rsidR="00A00851" w:rsidRDefault="00A00851" w:rsidP="004851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49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опубликованных официальных материалов в газете «Вестник Похвистневского района», размещенных в печатных и электронных средствах массовой информации, об органах местного самоуправления  по информированию населения</w:t>
            </w:r>
          </w:p>
        </w:tc>
        <w:tc>
          <w:tcPr>
            <w:tcW w:w="1500" w:type="dxa"/>
          </w:tcPr>
          <w:p w:rsidR="00A00851" w:rsidRDefault="00A00851" w:rsidP="00E6358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900" w:type="dxa"/>
          </w:tcPr>
          <w:p w:rsidR="00A00851" w:rsidRPr="0050768E" w:rsidRDefault="00A00851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1700" w:type="dxa"/>
          </w:tcPr>
          <w:p w:rsidR="00A00851" w:rsidRPr="0050768E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1500" w:type="dxa"/>
          </w:tcPr>
          <w:p w:rsidR="00A00851" w:rsidRPr="0050768E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5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50768E">
        <w:trPr>
          <w:trHeight w:val="101"/>
          <w:jc w:val="center"/>
        </w:trPr>
        <w:tc>
          <w:tcPr>
            <w:tcW w:w="958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7" w:type="dxa"/>
          </w:tcPr>
          <w:p w:rsidR="00A00851" w:rsidRPr="00AB4916" w:rsidRDefault="00A00851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2:</w:t>
            </w:r>
          </w:p>
          <w:p w:rsidR="00A00851" w:rsidRPr="00947FBA" w:rsidRDefault="00A00851" w:rsidP="00AB4916">
            <w:pPr>
              <w:rPr>
                <w:rFonts w:ascii="Times New Roman" w:hAnsi="Times New Roman"/>
                <w:color w:val="000000"/>
              </w:rPr>
            </w:pPr>
            <w:r w:rsidRPr="00AB49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экземпляров газеты «Вестник Похвистневского района»</w:t>
            </w:r>
          </w:p>
        </w:tc>
        <w:tc>
          <w:tcPr>
            <w:tcW w:w="1500" w:type="dxa"/>
          </w:tcPr>
          <w:p w:rsidR="00A00851" w:rsidRDefault="00A00851" w:rsidP="00E6358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900" w:type="dxa"/>
          </w:tcPr>
          <w:p w:rsidR="00A00851" w:rsidRPr="0050768E" w:rsidRDefault="00A00851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8E">
              <w:rPr>
                <w:rFonts w:ascii="Times New Roman" w:hAnsi="Times New Roman" w:cs="Times New Roman"/>
                <w:sz w:val="24"/>
                <w:szCs w:val="24"/>
              </w:rPr>
              <w:t>76500</w:t>
            </w:r>
          </w:p>
        </w:tc>
        <w:tc>
          <w:tcPr>
            <w:tcW w:w="1700" w:type="dxa"/>
          </w:tcPr>
          <w:p w:rsidR="00A00851" w:rsidRPr="0050768E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76500</w:t>
            </w:r>
          </w:p>
        </w:tc>
        <w:tc>
          <w:tcPr>
            <w:tcW w:w="1500" w:type="dxa"/>
          </w:tcPr>
          <w:p w:rsidR="00A00851" w:rsidRPr="0050768E" w:rsidRDefault="00A00851" w:rsidP="00815D65">
            <w:pPr>
              <w:jc w:val="center"/>
            </w:pPr>
            <w:r w:rsidRPr="0050768E">
              <w:t>100</w:t>
            </w:r>
          </w:p>
        </w:tc>
        <w:tc>
          <w:tcPr>
            <w:tcW w:w="1535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50768E">
        <w:trPr>
          <w:trHeight w:val="101"/>
          <w:jc w:val="center"/>
        </w:trPr>
        <w:tc>
          <w:tcPr>
            <w:tcW w:w="958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7" w:type="dxa"/>
          </w:tcPr>
          <w:p w:rsidR="00A00851" w:rsidRPr="00AB4916" w:rsidRDefault="00A00851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3:</w:t>
            </w:r>
          </w:p>
          <w:p w:rsidR="00A00851" w:rsidRPr="00947FBA" w:rsidRDefault="00A00851" w:rsidP="0048518F">
            <w:pPr>
              <w:jc w:val="both"/>
              <w:rPr>
                <w:rFonts w:ascii="Times New Roman" w:hAnsi="Times New Roman"/>
                <w:color w:val="000000"/>
              </w:rPr>
            </w:pP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>- обеспечение доступа к информации о деятельности органов местного самоуправления;</w:t>
            </w:r>
          </w:p>
        </w:tc>
        <w:tc>
          <w:tcPr>
            <w:tcW w:w="1500" w:type="dxa"/>
          </w:tcPr>
          <w:p w:rsidR="00A00851" w:rsidRDefault="00A00851" w:rsidP="00E63584">
            <w:pPr>
              <w:jc w:val="center"/>
            </w:pPr>
            <w:r>
              <w:t>%</w:t>
            </w:r>
          </w:p>
        </w:tc>
        <w:tc>
          <w:tcPr>
            <w:tcW w:w="1900" w:type="dxa"/>
          </w:tcPr>
          <w:p w:rsidR="00A00851" w:rsidRPr="003E5097" w:rsidRDefault="00A00851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0" w:type="dxa"/>
          </w:tcPr>
          <w:p w:rsidR="00A00851" w:rsidRDefault="00A00851" w:rsidP="00815D65">
            <w:pPr>
              <w:jc w:val="center"/>
            </w:pPr>
            <w:r>
              <w:t>100</w:t>
            </w:r>
          </w:p>
        </w:tc>
        <w:tc>
          <w:tcPr>
            <w:tcW w:w="1535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50768E">
        <w:trPr>
          <w:trHeight w:val="101"/>
          <w:jc w:val="center"/>
        </w:trPr>
        <w:tc>
          <w:tcPr>
            <w:tcW w:w="958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7" w:type="dxa"/>
          </w:tcPr>
          <w:p w:rsidR="00A00851" w:rsidRPr="00AB4916" w:rsidRDefault="00A00851" w:rsidP="00AB49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4:</w:t>
            </w:r>
          </w:p>
          <w:p w:rsidR="00A00851" w:rsidRPr="00AB4916" w:rsidRDefault="00A00851" w:rsidP="00AB49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>- увеличение уровня информированности населения:</w:t>
            </w:r>
          </w:p>
          <w:p w:rsidR="00A00851" w:rsidRPr="00947FBA" w:rsidRDefault="00A00851" w:rsidP="00E63584">
            <w:pPr>
              <w:rPr>
                <w:rFonts w:ascii="Times New Roman" w:hAnsi="Times New Roman"/>
              </w:rPr>
            </w:pPr>
          </w:p>
        </w:tc>
        <w:tc>
          <w:tcPr>
            <w:tcW w:w="1500" w:type="dxa"/>
          </w:tcPr>
          <w:p w:rsidR="00A00851" w:rsidRDefault="00A00851" w:rsidP="00E63584">
            <w:pPr>
              <w:jc w:val="center"/>
            </w:pPr>
            <w:r>
              <w:t>%</w:t>
            </w:r>
          </w:p>
        </w:tc>
        <w:tc>
          <w:tcPr>
            <w:tcW w:w="1900" w:type="dxa"/>
          </w:tcPr>
          <w:p w:rsidR="00A00851" w:rsidRPr="003E5097" w:rsidRDefault="00A00851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0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00" w:type="dxa"/>
          </w:tcPr>
          <w:p w:rsidR="00A00851" w:rsidRDefault="00A00851" w:rsidP="00815D65">
            <w:pPr>
              <w:jc w:val="center"/>
            </w:pPr>
            <w:r>
              <w:t>100</w:t>
            </w:r>
          </w:p>
        </w:tc>
        <w:tc>
          <w:tcPr>
            <w:tcW w:w="1535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50768E">
        <w:trPr>
          <w:trHeight w:val="101"/>
          <w:jc w:val="center"/>
        </w:trPr>
        <w:tc>
          <w:tcPr>
            <w:tcW w:w="958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7" w:type="dxa"/>
          </w:tcPr>
          <w:p w:rsidR="00A00851" w:rsidRDefault="00A00851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5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: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A00851" w:rsidRPr="008B75EA" w:rsidRDefault="00A00851" w:rsidP="004851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оличество изготовленных буклетов о районе и о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баннеров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плакатов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афиш</w:t>
            </w:r>
          </w:p>
        </w:tc>
        <w:tc>
          <w:tcPr>
            <w:tcW w:w="1500" w:type="dxa"/>
          </w:tcPr>
          <w:p w:rsidR="00A00851" w:rsidRPr="00E76205" w:rsidRDefault="00A00851" w:rsidP="00D017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900" w:type="dxa"/>
          </w:tcPr>
          <w:p w:rsidR="00A00851" w:rsidRPr="00C32C8B" w:rsidRDefault="00A00851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0" w:type="dxa"/>
          </w:tcPr>
          <w:p w:rsidR="00A00851" w:rsidRPr="00C32C8B" w:rsidRDefault="00A00851" w:rsidP="00C32C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00" w:type="dxa"/>
          </w:tcPr>
          <w:p w:rsidR="00A00851" w:rsidRDefault="00A00851" w:rsidP="00815D65">
            <w:pPr>
              <w:jc w:val="center"/>
            </w:pPr>
            <w:r>
              <w:t>100</w:t>
            </w:r>
          </w:p>
        </w:tc>
        <w:tc>
          <w:tcPr>
            <w:tcW w:w="1535" w:type="dxa"/>
          </w:tcPr>
          <w:p w:rsidR="00A00851" w:rsidRPr="003E5097" w:rsidRDefault="00A00851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851" w:rsidRDefault="00A00851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851" w:rsidRDefault="00A00851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851" w:rsidRDefault="00A00851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851" w:rsidRDefault="00A00851" w:rsidP="008B75EA">
      <w:pPr>
        <w:tabs>
          <w:tab w:val="left" w:pos="123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00851" w:rsidRPr="007344FD" w:rsidRDefault="00A00851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7344FD">
        <w:rPr>
          <w:rFonts w:ascii="Times New Roman" w:hAnsi="Times New Roman" w:cs="Times New Roman"/>
          <w:sz w:val="28"/>
          <w:szCs w:val="28"/>
        </w:rPr>
        <w:t>орма 2</w:t>
      </w:r>
    </w:p>
    <w:p w:rsidR="00A00851" w:rsidRDefault="00A00851" w:rsidP="00FB296A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0851" w:rsidRDefault="00A00851" w:rsidP="00FB296A">
      <w:pPr>
        <w:tabs>
          <w:tab w:val="left" w:pos="123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C7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</w:p>
    <w:p w:rsidR="00A00851" w:rsidRPr="008B75EA" w:rsidRDefault="00A00851" w:rsidP="008B75E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EA">
        <w:rPr>
          <w:rFonts w:ascii="Times New Roman" w:hAnsi="Times New Roman"/>
          <w:b/>
          <w:sz w:val="28"/>
          <w:szCs w:val="28"/>
        </w:rPr>
        <w:t>«</w:t>
      </w:r>
      <w:r w:rsidRPr="008B75EA">
        <w:rPr>
          <w:rFonts w:ascii="Times New Roman" w:hAnsi="Times New Roman" w:cs="Times New Roman"/>
          <w:b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b/>
          <w:sz w:val="28"/>
          <w:szCs w:val="28"/>
        </w:rPr>
        <w:t>евский Самарской области» на 2021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A00851" w:rsidRPr="002850BD" w:rsidRDefault="00A00851" w:rsidP="009800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2021 год</w:t>
      </w:r>
    </w:p>
    <w:p w:rsidR="00A00851" w:rsidRPr="00154358" w:rsidRDefault="00A00851" w:rsidP="009800C7">
      <w:pPr>
        <w:rPr>
          <w:rFonts w:ascii="Times New Roman" w:hAnsi="Times New Roman"/>
          <w:szCs w:val="28"/>
        </w:rPr>
      </w:pPr>
    </w:p>
    <w:tbl>
      <w:tblPr>
        <w:tblW w:w="14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"/>
        <w:gridCol w:w="5646"/>
        <w:gridCol w:w="2268"/>
        <w:gridCol w:w="1853"/>
        <w:gridCol w:w="1493"/>
        <w:gridCol w:w="2596"/>
      </w:tblGrid>
      <w:tr w:rsidR="00A00851" w:rsidRPr="003E5097" w:rsidTr="00C43FE4">
        <w:trPr>
          <w:jc w:val="center"/>
        </w:trPr>
        <w:tc>
          <w:tcPr>
            <w:tcW w:w="1043" w:type="dxa"/>
            <w:vMerge w:val="restart"/>
          </w:tcPr>
          <w:p w:rsidR="00A00851" w:rsidRPr="003E5097" w:rsidRDefault="00A00851" w:rsidP="003E50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646" w:type="dxa"/>
            <w:vMerge w:val="restart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5614" w:type="dxa"/>
            <w:gridSpan w:val="3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выполнение мероприятии, </w:t>
            </w:r>
            <w:proofErr w:type="spellStart"/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596" w:type="dxa"/>
            <w:vMerge w:val="restart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A00851" w:rsidRPr="003E5097" w:rsidTr="00C43FE4">
        <w:trPr>
          <w:jc w:val="center"/>
        </w:trPr>
        <w:tc>
          <w:tcPr>
            <w:tcW w:w="1043" w:type="dxa"/>
            <w:vMerge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vMerge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53" w:type="dxa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93" w:type="dxa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596" w:type="dxa"/>
            <w:vMerge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C43FE4">
        <w:trPr>
          <w:jc w:val="center"/>
        </w:trPr>
        <w:tc>
          <w:tcPr>
            <w:tcW w:w="1043" w:type="dxa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A00851" w:rsidRPr="008B75EA" w:rsidRDefault="00A00851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тыс.руб</w:t>
            </w:r>
            <w:proofErr w:type="spell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., в том числе</w:t>
            </w:r>
          </w:p>
        </w:tc>
        <w:tc>
          <w:tcPr>
            <w:tcW w:w="2268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b/>
                <w:sz w:val="22"/>
                <w:szCs w:val="22"/>
              </w:rPr>
              <w:t>3547,1</w:t>
            </w:r>
          </w:p>
        </w:tc>
        <w:tc>
          <w:tcPr>
            <w:tcW w:w="1853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b/>
                <w:sz w:val="22"/>
                <w:szCs w:val="22"/>
              </w:rPr>
              <w:t>3534,0</w:t>
            </w:r>
          </w:p>
        </w:tc>
        <w:tc>
          <w:tcPr>
            <w:tcW w:w="1493" w:type="dxa"/>
          </w:tcPr>
          <w:p w:rsidR="00A00851" w:rsidRPr="00850BD6" w:rsidRDefault="00A00851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BD6">
              <w:rPr>
                <w:rFonts w:ascii="Times New Roman" w:hAnsi="Times New Roman" w:cs="Times New Roman"/>
                <w:b/>
                <w:sz w:val="24"/>
                <w:szCs w:val="24"/>
              </w:rPr>
              <w:t>99%</w:t>
            </w:r>
          </w:p>
        </w:tc>
        <w:tc>
          <w:tcPr>
            <w:tcW w:w="2596" w:type="dxa"/>
          </w:tcPr>
          <w:p w:rsidR="00A00851" w:rsidRPr="003E5097" w:rsidRDefault="00A00851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C43FE4">
        <w:trPr>
          <w:jc w:val="center"/>
        </w:trPr>
        <w:tc>
          <w:tcPr>
            <w:tcW w:w="1043" w:type="dxa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A00851" w:rsidRPr="008B75EA" w:rsidRDefault="00A00851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2268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1790,0</w:t>
            </w:r>
          </w:p>
        </w:tc>
        <w:tc>
          <w:tcPr>
            <w:tcW w:w="1853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1790,0</w:t>
            </w:r>
          </w:p>
        </w:tc>
        <w:tc>
          <w:tcPr>
            <w:tcW w:w="1493" w:type="dxa"/>
          </w:tcPr>
          <w:p w:rsidR="00A00851" w:rsidRPr="00850BD6" w:rsidRDefault="00A00851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BD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A00851" w:rsidRPr="003E5097" w:rsidRDefault="00A00851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C43FE4">
        <w:trPr>
          <w:jc w:val="center"/>
        </w:trPr>
        <w:tc>
          <w:tcPr>
            <w:tcW w:w="1043" w:type="dxa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A00851" w:rsidRPr="008B75EA" w:rsidRDefault="00A00851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за счет средств от приносящей доход деятельности</w:t>
            </w:r>
          </w:p>
        </w:tc>
        <w:tc>
          <w:tcPr>
            <w:tcW w:w="2268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1757,1</w:t>
            </w:r>
          </w:p>
        </w:tc>
        <w:tc>
          <w:tcPr>
            <w:tcW w:w="1853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1744,0</w:t>
            </w:r>
          </w:p>
        </w:tc>
        <w:tc>
          <w:tcPr>
            <w:tcW w:w="1493" w:type="dxa"/>
          </w:tcPr>
          <w:p w:rsidR="00A00851" w:rsidRPr="00850BD6" w:rsidRDefault="00A00851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BD6"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</w:tc>
        <w:tc>
          <w:tcPr>
            <w:tcW w:w="2596" w:type="dxa"/>
          </w:tcPr>
          <w:p w:rsidR="00A00851" w:rsidRPr="003E5097" w:rsidRDefault="00A00851" w:rsidP="004823B0">
            <w:pPr>
              <w:tabs>
                <w:tab w:val="left" w:pos="12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C43FE4">
        <w:trPr>
          <w:jc w:val="center"/>
        </w:trPr>
        <w:tc>
          <w:tcPr>
            <w:tcW w:w="1043" w:type="dxa"/>
          </w:tcPr>
          <w:p w:rsidR="00A00851" w:rsidRPr="003E5097" w:rsidRDefault="00A00851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A00851" w:rsidRPr="008B75EA" w:rsidRDefault="00A00851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подпрограммы № 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тыс.руб</w:t>
            </w:r>
            <w:proofErr w:type="spell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., в том числе</w:t>
            </w:r>
          </w:p>
        </w:tc>
        <w:tc>
          <w:tcPr>
            <w:tcW w:w="2268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b/>
                <w:sz w:val="22"/>
                <w:szCs w:val="22"/>
              </w:rPr>
              <w:t>3497,9</w:t>
            </w:r>
          </w:p>
        </w:tc>
        <w:tc>
          <w:tcPr>
            <w:tcW w:w="1853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b/>
                <w:sz w:val="22"/>
                <w:szCs w:val="22"/>
              </w:rPr>
              <w:t>3484,8</w:t>
            </w:r>
          </w:p>
        </w:tc>
        <w:tc>
          <w:tcPr>
            <w:tcW w:w="1493" w:type="dxa"/>
          </w:tcPr>
          <w:p w:rsidR="00A00851" w:rsidRPr="00850BD6" w:rsidRDefault="00A00851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BD6">
              <w:rPr>
                <w:rFonts w:ascii="Times New Roman" w:hAnsi="Times New Roman" w:cs="Times New Roman"/>
                <w:b/>
                <w:sz w:val="24"/>
                <w:szCs w:val="24"/>
              </w:rPr>
              <w:t>99 %</w:t>
            </w:r>
          </w:p>
        </w:tc>
        <w:tc>
          <w:tcPr>
            <w:tcW w:w="2596" w:type="dxa"/>
          </w:tcPr>
          <w:p w:rsidR="00A00851" w:rsidRPr="003E5097" w:rsidRDefault="00A00851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C43FE4">
        <w:trPr>
          <w:jc w:val="center"/>
        </w:trPr>
        <w:tc>
          <w:tcPr>
            <w:tcW w:w="1043" w:type="dxa"/>
          </w:tcPr>
          <w:p w:rsidR="00A00851" w:rsidRPr="003E5097" w:rsidRDefault="00A00851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A00851" w:rsidRPr="008B75EA" w:rsidRDefault="00A00851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2268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1740,8</w:t>
            </w:r>
          </w:p>
        </w:tc>
        <w:tc>
          <w:tcPr>
            <w:tcW w:w="1853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1740,8</w:t>
            </w:r>
          </w:p>
        </w:tc>
        <w:tc>
          <w:tcPr>
            <w:tcW w:w="1493" w:type="dxa"/>
          </w:tcPr>
          <w:p w:rsidR="00A00851" w:rsidRPr="00850BD6" w:rsidRDefault="00A00851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BD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A00851" w:rsidRPr="003E5097" w:rsidRDefault="00A00851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C43FE4">
        <w:trPr>
          <w:jc w:val="center"/>
        </w:trPr>
        <w:tc>
          <w:tcPr>
            <w:tcW w:w="1043" w:type="dxa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A00851" w:rsidRPr="008B75EA" w:rsidRDefault="00A00851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за счет средств от приносящей доход деятельности</w:t>
            </w:r>
          </w:p>
        </w:tc>
        <w:tc>
          <w:tcPr>
            <w:tcW w:w="2268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1757,1</w:t>
            </w:r>
          </w:p>
        </w:tc>
        <w:tc>
          <w:tcPr>
            <w:tcW w:w="1853" w:type="dxa"/>
          </w:tcPr>
          <w:p w:rsidR="00A00851" w:rsidRPr="00850BD6" w:rsidRDefault="00A00851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1744,0</w:t>
            </w:r>
          </w:p>
        </w:tc>
        <w:tc>
          <w:tcPr>
            <w:tcW w:w="1493" w:type="dxa"/>
          </w:tcPr>
          <w:p w:rsidR="00A00851" w:rsidRPr="00850BD6" w:rsidRDefault="00A00851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BD6"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</w:tc>
        <w:tc>
          <w:tcPr>
            <w:tcW w:w="2596" w:type="dxa"/>
          </w:tcPr>
          <w:p w:rsidR="00A00851" w:rsidRPr="00C43FE4" w:rsidRDefault="00A00851" w:rsidP="00C43FE4">
            <w:pPr>
              <w:tabs>
                <w:tab w:val="left" w:pos="123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0851" w:rsidRPr="003E5097" w:rsidTr="00C43FE4">
        <w:trPr>
          <w:jc w:val="center"/>
        </w:trPr>
        <w:tc>
          <w:tcPr>
            <w:tcW w:w="1043" w:type="dxa"/>
          </w:tcPr>
          <w:p w:rsidR="00A00851" w:rsidRPr="003E5097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6" w:type="dxa"/>
          </w:tcPr>
          <w:p w:rsidR="00A00851" w:rsidRPr="008B75EA" w:rsidRDefault="00A00851" w:rsidP="00024B4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подпрограмме № 2 муниципальной программы, в том числе:</w:t>
            </w:r>
          </w:p>
        </w:tc>
        <w:tc>
          <w:tcPr>
            <w:tcW w:w="2268" w:type="dxa"/>
          </w:tcPr>
          <w:p w:rsidR="00A00851" w:rsidRPr="00850BD6" w:rsidRDefault="00A00851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b/>
                <w:sz w:val="22"/>
                <w:szCs w:val="22"/>
              </w:rPr>
              <w:t>49,2</w:t>
            </w:r>
          </w:p>
        </w:tc>
        <w:tc>
          <w:tcPr>
            <w:tcW w:w="1853" w:type="dxa"/>
          </w:tcPr>
          <w:p w:rsidR="00A00851" w:rsidRPr="00850BD6" w:rsidRDefault="00A00851" w:rsidP="004F490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b/>
                <w:sz w:val="22"/>
                <w:szCs w:val="22"/>
              </w:rPr>
              <w:t>49,2</w:t>
            </w:r>
          </w:p>
        </w:tc>
        <w:tc>
          <w:tcPr>
            <w:tcW w:w="1493" w:type="dxa"/>
          </w:tcPr>
          <w:p w:rsidR="00A00851" w:rsidRPr="00850BD6" w:rsidRDefault="00A00851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BD6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A00851" w:rsidRPr="003E5097" w:rsidRDefault="00A00851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C43FE4">
        <w:trPr>
          <w:jc w:val="center"/>
        </w:trPr>
        <w:tc>
          <w:tcPr>
            <w:tcW w:w="1043" w:type="dxa"/>
          </w:tcPr>
          <w:p w:rsidR="00A00851" w:rsidRDefault="00A00851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6" w:type="dxa"/>
          </w:tcPr>
          <w:p w:rsidR="00A00851" w:rsidRPr="008B75EA" w:rsidRDefault="00A00851" w:rsidP="00024B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</w:tc>
        <w:tc>
          <w:tcPr>
            <w:tcW w:w="2268" w:type="dxa"/>
          </w:tcPr>
          <w:p w:rsidR="00A00851" w:rsidRPr="00850BD6" w:rsidRDefault="00A00851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49,2</w:t>
            </w:r>
          </w:p>
        </w:tc>
        <w:tc>
          <w:tcPr>
            <w:tcW w:w="1853" w:type="dxa"/>
          </w:tcPr>
          <w:p w:rsidR="00A00851" w:rsidRPr="00850BD6" w:rsidRDefault="00A00851" w:rsidP="004F49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49,2</w:t>
            </w:r>
          </w:p>
        </w:tc>
        <w:tc>
          <w:tcPr>
            <w:tcW w:w="1493" w:type="dxa"/>
          </w:tcPr>
          <w:p w:rsidR="00A00851" w:rsidRPr="00850BD6" w:rsidRDefault="00A00851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BD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A00851" w:rsidRPr="003E5097" w:rsidRDefault="00A00851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851" w:rsidRPr="003E5097" w:rsidTr="00C43FE4">
        <w:trPr>
          <w:jc w:val="center"/>
        </w:trPr>
        <w:tc>
          <w:tcPr>
            <w:tcW w:w="1043" w:type="dxa"/>
          </w:tcPr>
          <w:p w:rsidR="00A00851" w:rsidRPr="003E5097" w:rsidRDefault="00A00851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6" w:type="dxa"/>
          </w:tcPr>
          <w:p w:rsidR="00A00851" w:rsidRPr="008B75EA" w:rsidRDefault="00A00851" w:rsidP="00024B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Изготовление полиграфической продукции (буклеты, баннеры, плакаты, афиши)</w:t>
            </w:r>
          </w:p>
        </w:tc>
        <w:tc>
          <w:tcPr>
            <w:tcW w:w="2268" w:type="dxa"/>
          </w:tcPr>
          <w:p w:rsidR="00A00851" w:rsidRPr="00850BD6" w:rsidRDefault="00A00851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49,2</w:t>
            </w:r>
          </w:p>
        </w:tc>
        <w:tc>
          <w:tcPr>
            <w:tcW w:w="1853" w:type="dxa"/>
          </w:tcPr>
          <w:p w:rsidR="00A00851" w:rsidRPr="00850BD6" w:rsidRDefault="00A00851" w:rsidP="004F49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BD6">
              <w:rPr>
                <w:rFonts w:ascii="Times New Roman" w:hAnsi="Times New Roman" w:cs="Times New Roman"/>
                <w:sz w:val="22"/>
                <w:szCs w:val="22"/>
              </w:rPr>
              <w:t>49,2</w:t>
            </w:r>
          </w:p>
        </w:tc>
        <w:tc>
          <w:tcPr>
            <w:tcW w:w="1493" w:type="dxa"/>
          </w:tcPr>
          <w:p w:rsidR="00A00851" w:rsidRPr="00850BD6" w:rsidRDefault="00A00851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BD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A00851" w:rsidRPr="003E5097" w:rsidRDefault="00A00851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851" w:rsidRDefault="00A00851" w:rsidP="004A4EA1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A00851" w:rsidSect="0050768E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5CB01E27"/>
    <w:multiLevelType w:val="hybridMultilevel"/>
    <w:tmpl w:val="CC9AD0F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  <w:rPr>
        <w:rFonts w:cs="Times New Roman"/>
      </w:rPr>
    </w:lvl>
  </w:abstractNum>
  <w:abstractNum w:abstractNumId="5" w15:restartNumberingAfterBreak="0">
    <w:nsid w:val="60417445"/>
    <w:multiLevelType w:val="hybridMultilevel"/>
    <w:tmpl w:val="29CE1FA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85306B3"/>
    <w:multiLevelType w:val="hybridMultilevel"/>
    <w:tmpl w:val="05F60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3E49E8"/>
    <w:multiLevelType w:val="hybridMultilevel"/>
    <w:tmpl w:val="0DCA6920"/>
    <w:lvl w:ilvl="0" w:tplc="2B222AAA">
      <w:start w:val="1"/>
      <w:numFmt w:val="decimal"/>
      <w:lvlText w:val="%1."/>
      <w:lvlJc w:val="left"/>
      <w:pPr>
        <w:tabs>
          <w:tab w:val="num" w:pos="424"/>
        </w:tabs>
        <w:ind w:left="42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4"/>
        </w:tabs>
        <w:ind w:left="1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4"/>
        </w:tabs>
        <w:ind w:left="1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4"/>
        </w:tabs>
        <w:ind w:left="4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4"/>
        </w:tabs>
        <w:ind w:left="4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4"/>
        </w:tabs>
        <w:ind w:left="618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3E6"/>
    <w:rsid w:val="0002251A"/>
    <w:rsid w:val="000226E3"/>
    <w:rsid w:val="00024B48"/>
    <w:rsid w:val="000270B6"/>
    <w:rsid w:val="00030D1C"/>
    <w:rsid w:val="000326F6"/>
    <w:rsid w:val="00033C4A"/>
    <w:rsid w:val="00034066"/>
    <w:rsid w:val="000409B7"/>
    <w:rsid w:val="00041363"/>
    <w:rsid w:val="000444B5"/>
    <w:rsid w:val="0006028E"/>
    <w:rsid w:val="000611C2"/>
    <w:rsid w:val="000664DD"/>
    <w:rsid w:val="0007770C"/>
    <w:rsid w:val="00084EDE"/>
    <w:rsid w:val="00085D69"/>
    <w:rsid w:val="00086C19"/>
    <w:rsid w:val="000A043D"/>
    <w:rsid w:val="000A2386"/>
    <w:rsid w:val="000A4AA3"/>
    <w:rsid w:val="000A6B18"/>
    <w:rsid w:val="000B15DF"/>
    <w:rsid w:val="000B19D7"/>
    <w:rsid w:val="000B4661"/>
    <w:rsid w:val="000C282A"/>
    <w:rsid w:val="000C3341"/>
    <w:rsid w:val="000C577E"/>
    <w:rsid w:val="000C5BA3"/>
    <w:rsid w:val="000E1566"/>
    <w:rsid w:val="000F56D7"/>
    <w:rsid w:val="000F6D03"/>
    <w:rsid w:val="001144F9"/>
    <w:rsid w:val="001218F1"/>
    <w:rsid w:val="00123FE0"/>
    <w:rsid w:val="001245F6"/>
    <w:rsid w:val="00133517"/>
    <w:rsid w:val="001358F4"/>
    <w:rsid w:val="00144FB5"/>
    <w:rsid w:val="00153B93"/>
    <w:rsid w:val="00154358"/>
    <w:rsid w:val="00157BE7"/>
    <w:rsid w:val="00160A4E"/>
    <w:rsid w:val="001613D9"/>
    <w:rsid w:val="00165CA6"/>
    <w:rsid w:val="001713F8"/>
    <w:rsid w:val="0019327A"/>
    <w:rsid w:val="00194735"/>
    <w:rsid w:val="001A5D88"/>
    <w:rsid w:val="001A642B"/>
    <w:rsid w:val="001A7CEE"/>
    <w:rsid w:val="001B07F9"/>
    <w:rsid w:val="001B613C"/>
    <w:rsid w:val="001C5A08"/>
    <w:rsid w:val="001C5FD9"/>
    <w:rsid w:val="001D75AD"/>
    <w:rsid w:val="001E1D47"/>
    <w:rsid w:val="001E282F"/>
    <w:rsid w:val="001E2C57"/>
    <w:rsid w:val="001E5D77"/>
    <w:rsid w:val="001F25A4"/>
    <w:rsid w:val="001F3479"/>
    <w:rsid w:val="002027E5"/>
    <w:rsid w:val="00203E49"/>
    <w:rsid w:val="00235BA5"/>
    <w:rsid w:val="00236FD5"/>
    <w:rsid w:val="002540F9"/>
    <w:rsid w:val="0028087D"/>
    <w:rsid w:val="00280921"/>
    <w:rsid w:val="002850BD"/>
    <w:rsid w:val="002911A3"/>
    <w:rsid w:val="002A2530"/>
    <w:rsid w:val="002C7850"/>
    <w:rsid w:val="002D1CE2"/>
    <w:rsid w:val="002D371E"/>
    <w:rsid w:val="002D6057"/>
    <w:rsid w:val="002E0B55"/>
    <w:rsid w:val="002E0F93"/>
    <w:rsid w:val="002E123E"/>
    <w:rsid w:val="002E3B28"/>
    <w:rsid w:val="002E554E"/>
    <w:rsid w:val="002E689E"/>
    <w:rsid w:val="002F1CEF"/>
    <w:rsid w:val="002F41AA"/>
    <w:rsid w:val="002F657F"/>
    <w:rsid w:val="002F6B01"/>
    <w:rsid w:val="002F7D0B"/>
    <w:rsid w:val="00304796"/>
    <w:rsid w:val="00304F6D"/>
    <w:rsid w:val="00312467"/>
    <w:rsid w:val="00316BFB"/>
    <w:rsid w:val="00320D57"/>
    <w:rsid w:val="00327994"/>
    <w:rsid w:val="00337391"/>
    <w:rsid w:val="00337EA8"/>
    <w:rsid w:val="003521FD"/>
    <w:rsid w:val="003525CD"/>
    <w:rsid w:val="003537BB"/>
    <w:rsid w:val="003553FE"/>
    <w:rsid w:val="00360903"/>
    <w:rsid w:val="003761F5"/>
    <w:rsid w:val="00377372"/>
    <w:rsid w:val="003804F4"/>
    <w:rsid w:val="00381600"/>
    <w:rsid w:val="003842F2"/>
    <w:rsid w:val="003873DB"/>
    <w:rsid w:val="003878E0"/>
    <w:rsid w:val="00392421"/>
    <w:rsid w:val="00394397"/>
    <w:rsid w:val="00394A16"/>
    <w:rsid w:val="0039795C"/>
    <w:rsid w:val="003A0687"/>
    <w:rsid w:val="003B3A99"/>
    <w:rsid w:val="003C38F7"/>
    <w:rsid w:val="003D3007"/>
    <w:rsid w:val="003E1E66"/>
    <w:rsid w:val="003E5097"/>
    <w:rsid w:val="003F503F"/>
    <w:rsid w:val="003F78EE"/>
    <w:rsid w:val="00406D24"/>
    <w:rsid w:val="00407A21"/>
    <w:rsid w:val="00420F80"/>
    <w:rsid w:val="00427DB1"/>
    <w:rsid w:val="00432F87"/>
    <w:rsid w:val="004356D1"/>
    <w:rsid w:val="00447357"/>
    <w:rsid w:val="00457D3E"/>
    <w:rsid w:val="0046045C"/>
    <w:rsid w:val="00471A92"/>
    <w:rsid w:val="004752F4"/>
    <w:rsid w:val="004823B0"/>
    <w:rsid w:val="0048518F"/>
    <w:rsid w:val="00490D74"/>
    <w:rsid w:val="004910D1"/>
    <w:rsid w:val="00493C3B"/>
    <w:rsid w:val="004A066B"/>
    <w:rsid w:val="004A4EA1"/>
    <w:rsid w:val="004B346F"/>
    <w:rsid w:val="004B4630"/>
    <w:rsid w:val="004B5371"/>
    <w:rsid w:val="004B7041"/>
    <w:rsid w:val="004B72C3"/>
    <w:rsid w:val="004C07B8"/>
    <w:rsid w:val="004C382C"/>
    <w:rsid w:val="004D021F"/>
    <w:rsid w:val="004D35CA"/>
    <w:rsid w:val="004E3619"/>
    <w:rsid w:val="004F4902"/>
    <w:rsid w:val="004F5A61"/>
    <w:rsid w:val="0050053C"/>
    <w:rsid w:val="00502A0C"/>
    <w:rsid w:val="005040D4"/>
    <w:rsid w:val="00504143"/>
    <w:rsid w:val="0050768E"/>
    <w:rsid w:val="00522D52"/>
    <w:rsid w:val="005232A5"/>
    <w:rsid w:val="00534D80"/>
    <w:rsid w:val="00535483"/>
    <w:rsid w:val="00545344"/>
    <w:rsid w:val="005564B2"/>
    <w:rsid w:val="0058775B"/>
    <w:rsid w:val="00591FB1"/>
    <w:rsid w:val="00596C5C"/>
    <w:rsid w:val="005C074A"/>
    <w:rsid w:val="005C3B68"/>
    <w:rsid w:val="005E240B"/>
    <w:rsid w:val="005F3372"/>
    <w:rsid w:val="00601D0A"/>
    <w:rsid w:val="0061088C"/>
    <w:rsid w:val="00621D15"/>
    <w:rsid w:val="00642C3F"/>
    <w:rsid w:val="00645346"/>
    <w:rsid w:val="0064643C"/>
    <w:rsid w:val="00662022"/>
    <w:rsid w:val="00663FE7"/>
    <w:rsid w:val="00666161"/>
    <w:rsid w:val="00666629"/>
    <w:rsid w:val="00667992"/>
    <w:rsid w:val="006719D8"/>
    <w:rsid w:val="00672AEF"/>
    <w:rsid w:val="00690D89"/>
    <w:rsid w:val="006939DA"/>
    <w:rsid w:val="00694CC8"/>
    <w:rsid w:val="006A4C3F"/>
    <w:rsid w:val="006B292A"/>
    <w:rsid w:val="006C103C"/>
    <w:rsid w:val="006C284E"/>
    <w:rsid w:val="006C7BBD"/>
    <w:rsid w:val="006D7D9E"/>
    <w:rsid w:val="006E1369"/>
    <w:rsid w:val="006E3F75"/>
    <w:rsid w:val="006E6FFA"/>
    <w:rsid w:val="0070450B"/>
    <w:rsid w:val="00712880"/>
    <w:rsid w:val="00725B92"/>
    <w:rsid w:val="007344FD"/>
    <w:rsid w:val="00744938"/>
    <w:rsid w:val="00756162"/>
    <w:rsid w:val="0076545A"/>
    <w:rsid w:val="00771A5D"/>
    <w:rsid w:val="00773688"/>
    <w:rsid w:val="00776374"/>
    <w:rsid w:val="007A36BC"/>
    <w:rsid w:val="007A65A6"/>
    <w:rsid w:val="007C2683"/>
    <w:rsid w:val="007C4D7E"/>
    <w:rsid w:val="007D0120"/>
    <w:rsid w:val="007D7E8D"/>
    <w:rsid w:val="007E41D3"/>
    <w:rsid w:val="008113E4"/>
    <w:rsid w:val="00814E1E"/>
    <w:rsid w:val="00815D14"/>
    <w:rsid w:val="00815D65"/>
    <w:rsid w:val="008263D1"/>
    <w:rsid w:val="0082690E"/>
    <w:rsid w:val="008305B8"/>
    <w:rsid w:val="00842322"/>
    <w:rsid w:val="00847571"/>
    <w:rsid w:val="00850066"/>
    <w:rsid w:val="00850BD6"/>
    <w:rsid w:val="0085204B"/>
    <w:rsid w:val="008561D9"/>
    <w:rsid w:val="008743FD"/>
    <w:rsid w:val="00874A42"/>
    <w:rsid w:val="00880F78"/>
    <w:rsid w:val="00883399"/>
    <w:rsid w:val="008918E7"/>
    <w:rsid w:val="00892DC3"/>
    <w:rsid w:val="00892EAD"/>
    <w:rsid w:val="0089307A"/>
    <w:rsid w:val="008969A0"/>
    <w:rsid w:val="008A0DC2"/>
    <w:rsid w:val="008A591B"/>
    <w:rsid w:val="008A6E15"/>
    <w:rsid w:val="008B41D6"/>
    <w:rsid w:val="008B75EA"/>
    <w:rsid w:val="008B79C5"/>
    <w:rsid w:val="008C2BF7"/>
    <w:rsid w:val="008C34BD"/>
    <w:rsid w:val="008D3E87"/>
    <w:rsid w:val="008D6347"/>
    <w:rsid w:val="008E047F"/>
    <w:rsid w:val="008E4E12"/>
    <w:rsid w:val="008F5661"/>
    <w:rsid w:val="00911A5F"/>
    <w:rsid w:val="00917588"/>
    <w:rsid w:val="009176AB"/>
    <w:rsid w:val="0092058E"/>
    <w:rsid w:val="00926DF6"/>
    <w:rsid w:val="0093010E"/>
    <w:rsid w:val="009331D4"/>
    <w:rsid w:val="009337D6"/>
    <w:rsid w:val="009405DD"/>
    <w:rsid w:val="00947FBA"/>
    <w:rsid w:val="00955A7F"/>
    <w:rsid w:val="0096174B"/>
    <w:rsid w:val="00962A50"/>
    <w:rsid w:val="00970FD0"/>
    <w:rsid w:val="00977EEC"/>
    <w:rsid w:val="009800C7"/>
    <w:rsid w:val="009825E2"/>
    <w:rsid w:val="00994548"/>
    <w:rsid w:val="009A0928"/>
    <w:rsid w:val="009A2B0C"/>
    <w:rsid w:val="009A44A2"/>
    <w:rsid w:val="009A64A9"/>
    <w:rsid w:val="009B1F76"/>
    <w:rsid w:val="009B214C"/>
    <w:rsid w:val="009B701C"/>
    <w:rsid w:val="009D2282"/>
    <w:rsid w:val="009D7A22"/>
    <w:rsid w:val="009E68D1"/>
    <w:rsid w:val="009E7115"/>
    <w:rsid w:val="009F2C07"/>
    <w:rsid w:val="00A00851"/>
    <w:rsid w:val="00A155F3"/>
    <w:rsid w:val="00A21418"/>
    <w:rsid w:val="00A22450"/>
    <w:rsid w:val="00A24E3B"/>
    <w:rsid w:val="00A55605"/>
    <w:rsid w:val="00A71CB0"/>
    <w:rsid w:val="00A83D0C"/>
    <w:rsid w:val="00A87444"/>
    <w:rsid w:val="00AA4A51"/>
    <w:rsid w:val="00AB4916"/>
    <w:rsid w:val="00AB6E0B"/>
    <w:rsid w:val="00AC3A68"/>
    <w:rsid w:val="00AC7493"/>
    <w:rsid w:val="00AD6E6B"/>
    <w:rsid w:val="00AE7FD5"/>
    <w:rsid w:val="00AF1E17"/>
    <w:rsid w:val="00B00F37"/>
    <w:rsid w:val="00B05A49"/>
    <w:rsid w:val="00B14762"/>
    <w:rsid w:val="00B2010C"/>
    <w:rsid w:val="00B223E6"/>
    <w:rsid w:val="00B27D0E"/>
    <w:rsid w:val="00B30AC0"/>
    <w:rsid w:val="00B35A6B"/>
    <w:rsid w:val="00B36024"/>
    <w:rsid w:val="00B73649"/>
    <w:rsid w:val="00B7476F"/>
    <w:rsid w:val="00B77896"/>
    <w:rsid w:val="00B80E5A"/>
    <w:rsid w:val="00B80F4B"/>
    <w:rsid w:val="00B81152"/>
    <w:rsid w:val="00B85D23"/>
    <w:rsid w:val="00B96448"/>
    <w:rsid w:val="00B972A1"/>
    <w:rsid w:val="00BA5C1A"/>
    <w:rsid w:val="00BA5F75"/>
    <w:rsid w:val="00BC4453"/>
    <w:rsid w:val="00BD23FF"/>
    <w:rsid w:val="00BE44C4"/>
    <w:rsid w:val="00BF3F8C"/>
    <w:rsid w:val="00C1724C"/>
    <w:rsid w:val="00C267BA"/>
    <w:rsid w:val="00C32C8B"/>
    <w:rsid w:val="00C43FE4"/>
    <w:rsid w:val="00C44C90"/>
    <w:rsid w:val="00C4687F"/>
    <w:rsid w:val="00C515C8"/>
    <w:rsid w:val="00C51642"/>
    <w:rsid w:val="00C5435D"/>
    <w:rsid w:val="00C56FE3"/>
    <w:rsid w:val="00C6343B"/>
    <w:rsid w:val="00C642B3"/>
    <w:rsid w:val="00C76F3E"/>
    <w:rsid w:val="00C847EC"/>
    <w:rsid w:val="00C86FA1"/>
    <w:rsid w:val="00C93A50"/>
    <w:rsid w:val="00CB37E0"/>
    <w:rsid w:val="00CC5952"/>
    <w:rsid w:val="00CC5AAE"/>
    <w:rsid w:val="00CC6745"/>
    <w:rsid w:val="00CD3721"/>
    <w:rsid w:val="00CF1994"/>
    <w:rsid w:val="00CF530F"/>
    <w:rsid w:val="00D017A8"/>
    <w:rsid w:val="00D10496"/>
    <w:rsid w:val="00D20653"/>
    <w:rsid w:val="00D224BF"/>
    <w:rsid w:val="00D2311B"/>
    <w:rsid w:val="00D24A9F"/>
    <w:rsid w:val="00D2714E"/>
    <w:rsid w:val="00D414C2"/>
    <w:rsid w:val="00D50F02"/>
    <w:rsid w:val="00D538CD"/>
    <w:rsid w:val="00D53CEB"/>
    <w:rsid w:val="00D74487"/>
    <w:rsid w:val="00D80FB8"/>
    <w:rsid w:val="00D8562A"/>
    <w:rsid w:val="00D92CC5"/>
    <w:rsid w:val="00DA0FDB"/>
    <w:rsid w:val="00DA216E"/>
    <w:rsid w:val="00DA6D7F"/>
    <w:rsid w:val="00DB1383"/>
    <w:rsid w:val="00DB3E6B"/>
    <w:rsid w:val="00DB4324"/>
    <w:rsid w:val="00DC0DE0"/>
    <w:rsid w:val="00DC41BA"/>
    <w:rsid w:val="00DC61D3"/>
    <w:rsid w:val="00DD0E06"/>
    <w:rsid w:val="00DD1736"/>
    <w:rsid w:val="00DF564D"/>
    <w:rsid w:val="00DF7889"/>
    <w:rsid w:val="00E02379"/>
    <w:rsid w:val="00E065A4"/>
    <w:rsid w:val="00E102E1"/>
    <w:rsid w:val="00E13645"/>
    <w:rsid w:val="00E139A8"/>
    <w:rsid w:val="00E20144"/>
    <w:rsid w:val="00E5423E"/>
    <w:rsid w:val="00E56055"/>
    <w:rsid w:val="00E63584"/>
    <w:rsid w:val="00E66E97"/>
    <w:rsid w:val="00E6703B"/>
    <w:rsid w:val="00E706D3"/>
    <w:rsid w:val="00E76205"/>
    <w:rsid w:val="00E76896"/>
    <w:rsid w:val="00E859BA"/>
    <w:rsid w:val="00E86511"/>
    <w:rsid w:val="00E86662"/>
    <w:rsid w:val="00E871C1"/>
    <w:rsid w:val="00E879FE"/>
    <w:rsid w:val="00E960A8"/>
    <w:rsid w:val="00EA4B10"/>
    <w:rsid w:val="00EA7DE6"/>
    <w:rsid w:val="00ED4113"/>
    <w:rsid w:val="00ED5C45"/>
    <w:rsid w:val="00F0429E"/>
    <w:rsid w:val="00F046F9"/>
    <w:rsid w:val="00F07E10"/>
    <w:rsid w:val="00F20BC1"/>
    <w:rsid w:val="00F31727"/>
    <w:rsid w:val="00F44F41"/>
    <w:rsid w:val="00F45C5D"/>
    <w:rsid w:val="00F501FC"/>
    <w:rsid w:val="00F51E6F"/>
    <w:rsid w:val="00F61051"/>
    <w:rsid w:val="00F63006"/>
    <w:rsid w:val="00F727B5"/>
    <w:rsid w:val="00F7741B"/>
    <w:rsid w:val="00F77447"/>
    <w:rsid w:val="00F80986"/>
    <w:rsid w:val="00F86B70"/>
    <w:rsid w:val="00F90A08"/>
    <w:rsid w:val="00F96401"/>
    <w:rsid w:val="00F975F8"/>
    <w:rsid w:val="00FA11FD"/>
    <w:rsid w:val="00FB296A"/>
    <w:rsid w:val="00FB6B5F"/>
    <w:rsid w:val="00FC05B8"/>
    <w:rsid w:val="00FC37AA"/>
    <w:rsid w:val="00FC3CC1"/>
    <w:rsid w:val="00FC3CC8"/>
    <w:rsid w:val="00FC71DF"/>
    <w:rsid w:val="00FD086B"/>
    <w:rsid w:val="00FD0BC0"/>
    <w:rsid w:val="00FD796A"/>
    <w:rsid w:val="00FF697F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7D0208"/>
  <w15:docId w15:val="{3855112F-1A6F-4F03-B710-26A551EE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2A0C"/>
    <w:rPr>
      <w:rFonts w:cs="Arial"/>
      <w:sz w:val="2"/>
    </w:rPr>
  </w:style>
  <w:style w:type="table" w:styleId="a5">
    <w:name w:val="Table Grid"/>
    <w:basedOn w:val="a1"/>
    <w:uiPriority w:val="99"/>
    <w:rsid w:val="000444B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locked/>
    <w:rsid w:val="00883399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3399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5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887</Words>
  <Characters>5058</Characters>
  <Application>Microsoft Office Word</Application>
  <DocSecurity>0</DocSecurity>
  <Lines>42</Lines>
  <Paragraphs>11</Paragraphs>
  <ScaleCrop>false</ScaleCrop>
  <Company>Администрация муниципального района Похвистневский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Орготдел</dc:creator>
  <cp:keywords/>
  <dc:description/>
  <cp:lastModifiedBy>ОргОтдел_Пост</cp:lastModifiedBy>
  <cp:revision>55</cp:revision>
  <cp:lastPrinted>2022-03-01T06:57:00Z</cp:lastPrinted>
  <dcterms:created xsi:type="dcterms:W3CDTF">2019-03-28T14:11:00Z</dcterms:created>
  <dcterms:modified xsi:type="dcterms:W3CDTF">2022-03-01T06:57:00Z</dcterms:modified>
</cp:coreProperties>
</file>