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707" w:rsidRDefault="00C65707" w:rsidP="002C6B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2C6BC9" w:rsidRPr="002C6BC9" w:rsidTr="002C6BC9">
        <w:trPr>
          <w:trHeight w:val="728"/>
        </w:trPr>
        <w:tc>
          <w:tcPr>
            <w:tcW w:w="4518" w:type="dxa"/>
            <w:vMerge w:val="restart"/>
            <w:hideMark/>
          </w:tcPr>
          <w:p w:rsidR="002C6BC9" w:rsidRPr="002C6BC9" w:rsidRDefault="002C6BC9" w:rsidP="002C6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6BC9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061D77C" wp14:editId="4B231BA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3" name="Рисунок 1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C6BC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</w:t>
            </w:r>
            <w:r w:rsidRPr="002C6BC9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2C6BC9" w:rsidRPr="002C6BC9" w:rsidRDefault="002C6BC9" w:rsidP="002C6B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2C6BC9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2C6BC9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2C6BC9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2C6BC9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2C6BC9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Похвистневский </w:t>
            </w:r>
            <w:r w:rsidRPr="002C6BC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2C6BC9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C6BC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2C6BC9" w:rsidRPr="002C6BC9" w:rsidRDefault="002C6BC9" w:rsidP="002C6B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2C6BC9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2C6BC9" w:rsidRPr="002C6BC9" w:rsidRDefault="002C6BC9" w:rsidP="002C6BC9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6B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  <w:r w:rsidR="002146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  <w:r w:rsidR="00956B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</w:t>
            </w:r>
            <w:bookmarkStart w:id="0" w:name="_GoBack"/>
            <w:r w:rsidR="00956B9B" w:rsidRPr="005809D2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  <w:r w:rsidR="005809D2" w:rsidRPr="005809D2">
              <w:rPr>
                <w:rFonts w:ascii="Arial" w:eastAsia="Times New Roman" w:hAnsi="Arial" w:cs="Arial"/>
                <w:sz w:val="28"/>
                <w:szCs w:val="28"/>
                <w:u w:val="single"/>
                <w:lang w:eastAsia="ru-RU"/>
              </w:rPr>
              <w:t>30.12.2021</w:t>
            </w:r>
            <w:r w:rsidR="00956B9B" w:rsidRPr="005809D2"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 xml:space="preserve">    </w:t>
            </w:r>
            <w:bookmarkEnd w:id="0"/>
            <w:r w:rsidR="00956B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    </w:t>
            </w:r>
            <w:r w:rsidR="005809D2" w:rsidRPr="005809D2">
              <w:rPr>
                <w:rFonts w:ascii="Arial" w:eastAsia="Times New Roman" w:hAnsi="Arial" w:cs="Arial"/>
                <w:sz w:val="28"/>
                <w:szCs w:val="28"/>
                <w:u w:val="single"/>
                <w:lang w:eastAsia="ru-RU"/>
              </w:rPr>
              <w:t>1101</w:t>
            </w:r>
          </w:p>
          <w:p w:rsidR="002C6BC9" w:rsidRPr="00236B04" w:rsidRDefault="002C6BC9" w:rsidP="00236B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6BC9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2C6BC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2C6BC9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  <w:r w:rsidRPr="002C6BC9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A3AB8DE" wp14:editId="39D31B34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0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1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EF6629" id="Group 16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7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" strokeweight=".6pt"/>
                      <v:shape id="AutoShape 18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</v:group>
                  </w:pict>
                </mc:Fallback>
              </mc:AlternateContent>
            </w:r>
            <w:r w:rsidRPr="002C6BC9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2C76BC9" wp14:editId="677EEC50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7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8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20DBB9" id="Group 19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">
                      <v:shape id="AutoShape 20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" strokeweight=".6pt"/>
                      <v:shape id="AutoShape 21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2C6BC9" w:rsidRPr="002C6BC9" w:rsidTr="002C6BC9">
        <w:trPr>
          <w:trHeight w:val="3581"/>
        </w:trPr>
        <w:tc>
          <w:tcPr>
            <w:tcW w:w="4518" w:type="dxa"/>
            <w:vMerge/>
            <w:vAlign w:val="center"/>
            <w:hideMark/>
          </w:tcPr>
          <w:p w:rsidR="002C6BC9" w:rsidRPr="002C6BC9" w:rsidRDefault="002C6BC9" w:rsidP="002C6B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236B04" w:rsidRDefault="00236B04" w:rsidP="00236B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сении изменений в муниципальную</w:t>
      </w:r>
    </w:p>
    <w:p w:rsidR="00236B04" w:rsidRPr="00236B04" w:rsidRDefault="00236B04" w:rsidP="00236B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программу «Охрана окружающей среды в </w:t>
      </w:r>
    </w:p>
    <w:p w:rsidR="00236B04" w:rsidRDefault="00236B04" w:rsidP="00236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иципальном районе Похвистневский</w:t>
      </w:r>
    </w:p>
    <w:p w:rsidR="00236B04" w:rsidRPr="00236B04" w:rsidRDefault="00236B04" w:rsidP="00236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36B0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Самарской области на 2022-2026 годы».</w:t>
      </w:r>
    </w:p>
    <w:p w:rsidR="00236B04" w:rsidRPr="00236B04" w:rsidRDefault="00236B04" w:rsidP="00236B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36B04" w:rsidRPr="00236B04" w:rsidRDefault="00236B04" w:rsidP="00236B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</w:t>
      </w:r>
      <w:r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В соответствии со статьей 179 Бюджетного кодекса Российской Федерации,  Федеральным законом от 06.10.2003 N 131-ФЗ «Об общих принципах организации местного самоуправления в Российской Федерации»,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</w:p>
    <w:p w:rsidR="00236B04" w:rsidRPr="00236B04" w:rsidRDefault="00236B04" w:rsidP="00236B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36B04" w:rsidRPr="00236B04" w:rsidRDefault="00236B04" w:rsidP="00236B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236B0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ПОСТАНОВЛЯЕТ:</w:t>
      </w:r>
    </w:p>
    <w:p w:rsidR="006B03CC" w:rsidRDefault="006B03CC" w:rsidP="00236B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36B04" w:rsidRPr="00236B04" w:rsidRDefault="006B03CC" w:rsidP="00236B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1.Внести</w:t>
      </w:r>
      <w:r w:rsidR="00236B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изменения в</w:t>
      </w:r>
      <w:r w:rsidR="00236B04"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муниципальную программу «Охрана окружающей среды в муниципальном районе Похвистневский Самарской области </w:t>
      </w:r>
      <w:r w:rsidR="00236B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№</w:t>
      </w:r>
      <w:r w:rsidR="0020764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236B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678 от </w:t>
      </w:r>
      <w:r w:rsidR="00236B04"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25.08.2021 </w:t>
      </w:r>
      <w:r w:rsidR="00236B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 </w:t>
      </w:r>
      <w:r w:rsidR="00236B04"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2022-2026 гг.». </w:t>
      </w:r>
    </w:p>
    <w:p w:rsidR="00236B04" w:rsidRPr="00236B04" w:rsidRDefault="00236B04" w:rsidP="00236B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>2. Настоящее Постановление вступает в силу с «01» января 2022 года и подлежит официальному опубликованию в газете «Вестник Похвистневского района» и размещению на сайте Администрации муниципального района Похвистневский Самарской области.</w:t>
      </w:r>
    </w:p>
    <w:p w:rsidR="00236B04" w:rsidRPr="00236B04" w:rsidRDefault="00956B9B" w:rsidP="00236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3</w:t>
      </w:r>
      <w:r w:rsidR="00236B04"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>. Контроль за исполнением настоящего Постановления возложить на   первого заместителя Главы района по социальным вопросам С.В.Черкасова</w:t>
      </w:r>
      <w:r w:rsidR="00236B04"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br/>
      </w:r>
    </w:p>
    <w:p w:rsidR="00236B04" w:rsidRPr="00236B04" w:rsidRDefault="00236B04" w:rsidP="00236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B03CC" w:rsidRDefault="00236B04" w:rsidP="00236B04">
      <w:pPr>
        <w:widowControl w:val="0"/>
        <w:tabs>
          <w:tab w:val="left" w:pos="915"/>
          <w:tab w:val="left" w:pos="1515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</w:p>
    <w:p w:rsidR="002C6BC9" w:rsidRPr="002C6BC9" w:rsidRDefault="006B03CC" w:rsidP="00236B04">
      <w:pPr>
        <w:widowControl w:val="0"/>
        <w:tabs>
          <w:tab w:val="left" w:pos="915"/>
          <w:tab w:val="left" w:pos="1515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        </w:t>
      </w:r>
      <w:r w:rsidR="00236B04"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>Глава района:                                                  Ю.Ф. Рябов</w:t>
      </w:r>
    </w:p>
    <w:p w:rsidR="002C6BC9" w:rsidRDefault="002C6BC9" w:rsidP="002C6B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03CC" w:rsidRDefault="006B03CC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03CC" w:rsidRDefault="006B03CC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03CC" w:rsidRDefault="006B03CC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03CC" w:rsidRDefault="006B03CC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района</w:t>
      </w:r>
    </w:p>
    <w:p w:rsidR="00C65707" w:rsidRPr="00C65707" w:rsidRDefault="008D2343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Pr="00C65707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Муниципальная программа</w:t>
      </w:r>
    </w:p>
    <w:p w:rsidR="00C65707" w:rsidRPr="00C65707" w:rsidRDefault="00C65707" w:rsidP="00C65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«Охрана окружающей среды в муниципальном районе Похвистне</w:t>
      </w:r>
      <w:r w:rsidR="00236B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вский  Самарской области на 2022-2026</w:t>
      </w:r>
      <w:r w:rsidRPr="00C657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годы»</w:t>
      </w:r>
    </w:p>
    <w:p w:rsidR="00C65707" w:rsidRPr="00C65707" w:rsidRDefault="00C65707" w:rsidP="00C65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Pr="00C65707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framePr w:h="1095" w:hSpace="38" w:wrap="notBeside" w:vAnchor="text" w:hAnchor="margin" w:x="5720" w:y="1"/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B09" w:rsidRDefault="007C3B09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</w:p>
    <w:p w:rsidR="00C01BBA" w:rsidRDefault="00C01BBA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</w:p>
    <w:p w:rsidR="007C3B09" w:rsidRDefault="007C3B09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</w:p>
    <w:p w:rsidR="007C3B09" w:rsidRDefault="007C3B09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</w:p>
    <w:p w:rsidR="00C65707" w:rsidRPr="00E93CF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E93CF7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ПАСПОРТ МУНИЦИПАЛЬНОЙ ПРОГРАММЫ</w:t>
      </w:r>
    </w:p>
    <w:p w:rsidR="00C65707" w:rsidRPr="00E93CF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right="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F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«Охрана окружающей среды в муниципальном районе Похвистневский                         Самарской области </w:t>
      </w:r>
      <w:r w:rsidR="00186C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2022-2026</w:t>
      </w:r>
      <w:r w:rsidRPr="00E93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C65707" w:rsidRPr="00E93CF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right="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F7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(далее - муниципальная Программа)</w:t>
      </w:r>
    </w:p>
    <w:tbl>
      <w:tblPr>
        <w:tblpPr w:leftFromText="180" w:rightFromText="180" w:vertAnchor="text" w:horzAnchor="margin" w:tblpXSpec="center" w:tblpY="176"/>
        <w:tblW w:w="982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6"/>
        <w:gridCol w:w="7589"/>
      </w:tblGrid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Наименование 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>МУНИЦИПАЛЬНАЯ ПРОГРАММА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«Охрана окружающей среды в муниципальном районе Похвистневский  Самарской области </w:t>
            </w:r>
            <w:r w:rsidR="00186C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2022-2026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  Дата принятия решения о разработке  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>14.08.2018года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  <w:t xml:space="preserve"> Ответственный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исполнитель </w:t>
            </w: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3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Администрация муниципального района Похвистневский Самарской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области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  <w:t>Соисполнители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3" w:hanging="2"/>
              <w:jc w:val="both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Соисполнителей -</w:t>
            </w:r>
            <w:r w:rsidR="000523D2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</w:t>
            </w: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нет</w:t>
            </w:r>
          </w:p>
        </w:tc>
      </w:tr>
      <w:tr w:rsidR="00E15531" w:rsidRPr="00E93CF7" w:rsidTr="00E93CF7">
        <w:trPr>
          <w:trHeight w:val="20"/>
        </w:trPr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Сроки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 муниципальной программы</w:t>
            </w:r>
          </w:p>
        </w:tc>
        <w:tc>
          <w:tcPr>
            <w:tcW w:w="7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Программа   рас</w:t>
            </w:r>
            <w:r w:rsidR="00186CB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считана   на   период   с   2022   по   2026</w:t>
            </w: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  годы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15531" w:rsidRPr="00E93CF7" w:rsidTr="00E93CF7">
        <w:trPr>
          <w:trHeight w:val="20"/>
        </w:trPr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Участники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органы местного самоуправления муниципального района, муниципальные казенные и автономные учреждения,  организации, на которые возложена ответственность за реализацию мероприятий  муниципальной программы (подпрограммы), а также юридические и </w:t>
            </w:r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физические лица, определенные в соответствии с Бюджетным </w:t>
            </w:r>
            <w:hyperlink r:id="rId9" w:history="1">
              <w:r w:rsidRPr="00F537B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кодексом</w:t>
              </w:r>
            </w:hyperlink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Российской Федерации и законодательством в сфере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закупок товаров, работ, услуг для обеспечения муниципальных нужд, участвующие в реализации одного или нескольких мероприятий муниципальной программы (подпрограммы);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t>муниципальной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266"/>
                <w:tab w:val="left" w:leader="underscore" w:pos="7747"/>
              </w:tabs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формирование экологического мировоззрения и   экологической</w:t>
            </w: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br/>
            </w: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культуры у жителей муниципального района Похвистневский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области;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266"/>
              </w:tabs>
              <w:autoSpaceDE w:val="0"/>
              <w:autoSpaceDN w:val="0"/>
              <w:adjustRightInd w:val="0"/>
              <w:spacing w:after="0" w:line="240" w:lineRule="auto"/>
              <w:ind w:hanging="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- </w:t>
            </w:r>
            <w:r w:rsidRPr="00E93CF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реализация комплекса мер, направленных на совершенствование </w:t>
            </w:r>
            <w:r w:rsidRPr="00E93CF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br/>
            </w: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системы обращения с отходами производства и потребления на</w:t>
            </w: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br/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территории муниципального района Похвистневский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15531" w:rsidRDefault="00E15531" w:rsidP="00E93CF7">
            <w:pPr>
              <w:widowControl w:val="0"/>
              <w:shd w:val="clear" w:color="auto" w:fill="FFFFFF"/>
              <w:tabs>
                <w:tab w:val="left" w:pos="266"/>
              </w:tabs>
              <w:autoSpaceDE w:val="0"/>
              <w:autoSpaceDN w:val="0"/>
              <w:adjustRightInd w:val="0"/>
              <w:spacing w:after="0" w:line="240" w:lineRule="auto"/>
              <w:ind w:hanging="7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осуществление деятельности по региональному государственному</w:t>
            </w: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</w: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экологическому надзору в сфере охраны окружающей среды на</w:t>
            </w: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br/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территории муниципального района Похвистневский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lastRenderedPageBreak/>
              <w:t>Самарской области</w:t>
            </w:r>
          </w:p>
          <w:p w:rsidR="00C307D6" w:rsidRPr="00C307D6" w:rsidRDefault="00C307D6" w:rsidP="00C307D6">
            <w:pPr>
              <w:widowControl w:val="0"/>
              <w:shd w:val="clear" w:color="auto" w:fill="FFFFFF"/>
              <w:tabs>
                <w:tab w:val="left" w:pos="266"/>
              </w:tabs>
              <w:autoSpaceDE w:val="0"/>
              <w:autoSpaceDN w:val="0"/>
              <w:adjustRightInd w:val="0"/>
              <w:spacing w:after="0" w:line="240" w:lineRule="auto"/>
              <w:ind w:hanging="7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-</w:t>
            </w:r>
            <w:r w:rsidRPr="00C307D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C307D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  муниципального    района Похвистневский Самарской области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t>муниципальной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создание   информационной   среды   в   сфере   обращения   с </w:t>
            </w:r>
            <w:r w:rsidRPr="00E93C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отходами     производства и потребления     на    территории 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района Похвистневский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 и</w:t>
            </w:r>
            <w:r w:rsidRPr="00E93C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в  сфере экологического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просвещения;</w:t>
            </w:r>
          </w:p>
          <w:p w:rsidR="00E15531" w:rsidRPr="00E93CF7" w:rsidRDefault="00A66FD2" w:rsidP="00E93CF7">
            <w:pPr>
              <w:widowControl w:val="0"/>
              <w:shd w:val="clear" w:color="auto" w:fill="FFFFFF"/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правовой базы, регулирующей вопросы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E15531" w:rsidRPr="00E93C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обращения с отходами   производства   и   потребления   на </w:t>
            </w:r>
            <w:r w:rsidR="00E15531"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территории муниципального района Похвистневский </w:t>
            </w:r>
            <w:r w:rsidR="00E15531"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</w:t>
            </w:r>
            <w:r w:rsidR="00E15531"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;</w:t>
            </w:r>
          </w:p>
          <w:p w:rsidR="00E15531" w:rsidRPr="00E93CF7" w:rsidRDefault="00A66FD2" w:rsidP="00E93CF7">
            <w:pPr>
              <w:widowControl w:val="0"/>
              <w:shd w:val="clear" w:color="auto" w:fill="FFFFFF"/>
              <w:tabs>
                <w:tab w:val="left" w:pos="305"/>
              </w:tabs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улучшение экологического  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и санитарно-эпидемиологического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состояния территории района;</w:t>
            </w:r>
            <w:r w:rsidR="00E15531" w:rsidRPr="00E93C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A66FD2" w:rsidP="00E93CF7">
            <w:pPr>
              <w:widowControl w:val="0"/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экологической культуры населения;</w:t>
            </w:r>
          </w:p>
          <w:p w:rsidR="00E15531" w:rsidRDefault="00A66FD2" w:rsidP="00E93CF7">
            <w:pPr>
              <w:widowControl w:val="0"/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реализация  в  полном  объёме  переданных  полномочий  по </w:t>
            </w:r>
            <w:r w:rsidR="00E15531" w:rsidRPr="00E93CF7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осуществлению регионального государственного экологического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надзора;</w:t>
            </w:r>
          </w:p>
          <w:p w:rsidR="00C307D6" w:rsidRPr="00E93CF7" w:rsidRDefault="00C307D6" w:rsidP="00C307D6">
            <w:pPr>
              <w:widowControl w:val="0"/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307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снижение количества животных без хозяев, предупреждение заболеваемости бешенством среди животных и людей, предупреждение случаев ук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усов людей животными без хозяев;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повышение качества исполнения муниципальной функции по осуществлению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Администрацией муниципального района Похвистневский </w:t>
            </w: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 регионального государственного экологического надзора</w:t>
            </w:r>
            <w:r w:rsidR="00C307D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;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31" w:rsidRPr="00C01BBA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Стратегические показатели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(индикаторы)</w:t>
            </w:r>
            <w:r w:rsidRPr="00C01BBA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t xml:space="preserve"> муниципальной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в сельских поселениях  конференций, семинаров, круглых столов, встреч с местными жителями по тематике обращения с отходами;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    проведенных     экологических     акций,     природоохранных мероприятий в сфере обращения с отходами;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ликвидированных несанкционированных свалок;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публикаций в сфере обращения с отходами производства и потребления на территории муниципального района Похвистневский Самарской области;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заключённых населением договоров на вывоз бытовых отходов;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  проведенных   тематических   мероприятий  (выставок, конкурсов, занятий, семинаров, классных часов и т.д.) с учащимися сельских школ по экологической тематике;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участников массовых экологических мероприятий, направленных на повышение экологической культуры населения муниципального района Похвистневский Самарской области;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участников ежегодной Всероссийской акции по сохранению природы «Дни защиты от экологической опасности»;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публикаций, материалов по экологическому воспитанию и просвещению;</w:t>
            </w:r>
          </w:p>
          <w:p w:rsidR="00E15531" w:rsidRDefault="00E15531" w:rsidP="00A66FD2">
            <w:pPr>
              <w:widowControl w:val="0"/>
              <w:shd w:val="clear" w:color="auto" w:fill="FFFFFF"/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плановых проверок природоохранного законодательства</w:t>
            </w:r>
          </w:p>
          <w:p w:rsidR="00DE1A60" w:rsidRPr="00ED3339" w:rsidRDefault="00DE1A60" w:rsidP="001A1132">
            <w:pPr>
              <w:widowControl w:val="0"/>
              <w:shd w:val="clear" w:color="auto" w:fill="FFFFFF"/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3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D3339" w:rsidRPr="00ED3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животных без </w:t>
            </w:r>
            <w:r w:rsidR="001A1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владельцев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lastRenderedPageBreak/>
              <w:t xml:space="preserve"> Подпрограммы </w:t>
            </w:r>
            <w:r w:rsidRPr="00E93CF7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t>с указанием целей и сроков реализации</w:t>
            </w: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25"/>
                <w:sz w:val="28"/>
                <w:szCs w:val="28"/>
                <w:lang w:eastAsia="ru-RU"/>
              </w:rPr>
              <w:t>Подпрограмма 1.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E93CF7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«Обращение с отходами в муниципальном районе Похвистневский 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</w:t>
            </w:r>
            <w:r w:rsidR="004A64F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арской области</w:t>
            </w:r>
            <w:r w:rsidR="00A17092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Цель:      реализация      комплекса      мер,      направленных      на </w:t>
            </w:r>
            <w:r w:rsidRPr="00E93CF7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совершенствование системы обращения с отходами производства и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потребления на территории муниципального района Похвистневский Самарской области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ru-RU"/>
              </w:rPr>
            </w:pP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Подпрограмма 2. </w:t>
            </w:r>
            <w:r w:rsidRPr="00E93CF7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«Экологическое   воспитание,   образование   и   просвещение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населения   в  муниципальном  районе  Похвистневский  Самарской</w:t>
            </w:r>
            <w:r w:rsidRPr="00E93C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A64F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области.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Цель:      формирование      экологического      мировоззрения      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экологической    культуры    жителей     муниципального    района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 Самарской области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ru-RU"/>
              </w:rPr>
              <w:t>Подпрограмма 3.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«Обеспечение   исполнения   полномочий   по   осуществлению </w:t>
            </w:r>
            <w:r w:rsidRPr="00E93CF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регионального государст</w:t>
            </w:r>
            <w:r w:rsidR="007C3B0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венного экологического надзора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Цель:      осуществление      деятельности      по      региональному </w:t>
            </w:r>
            <w:r w:rsidRPr="00E93C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государственному   экологическому   надзору   в   сфере   охраны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окружающей   среды   на   территории   муниципального   района </w:t>
            </w:r>
            <w:r w:rsidRPr="00E93CF7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Похвистневский Самарской области</w:t>
            </w:r>
          </w:p>
          <w:p w:rsidR="00E15531" w:rsidRDefault="00E15531" w:rsidP="00E93CF7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подпрограмм рассчитана на период</w:t>
            </w:r>
            <w:r w:rsidR="00A17092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85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2022-2026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17092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гг.</w:t>
            </w:r>
          </w:p>
          <w:p w:rsidR="0041560A" w:rsidRDefault="0041560A" w:rsidP="00E93CF7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560A" w:rsidRPr="0041560A" w:rsidRDefault="00F547DE" w:rsidP="0041560A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Подпрограмма</w:t>
            </w:r>
            <w:r w:rsidRPr="00F54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54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1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</w:t>
            </w:r>
            <w:r w:rsidRPr="00F54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мероприятий</w:t>
            </w:r>
            <w:r w:rsidR="0041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осуществлении деятельности </w:t>
            </w:r>
            <w:r w:rsidRPr="00F54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обращению с животными без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владельцев</w:t>
            </w:r>
            <w:r w:rsidRPr="00F54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41560A" w:rsidRPr="0041560A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</w:t>
            </w:r>
            <w:r w:rsidR="0041560A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на территории </w:t>
            </w:r>
            <w:r w:rsidR="0041560A" w:rsidRPr="0041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   района</w:t>
            </w:r>
          </w:p>
          <w:p w:rsidR="0041560A" w:rsidRPr="0041560A" w:rsidRDefault="0041560A" w:rsidP="0041560A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 Самарской области</w:t>
            </w:r>
            <w:r w:rsidR="00186C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2022-2026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годы»</w:t>
            </w:r>
          </w:p>
          <w:p w:rsidR="00F547DE" w:rsidRDefault="00F547DE" w:rsidP="00F547DE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47DE" w:rsidRPr="00F547DE" w:rsidRDefault="00F547DE" w:rsidP="00F54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</w:t>
            </w:r>
            <w:r w:rsidRPr="00A9164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организация проведения мероприятий при осуществлении деятельности по обращению с животными без владельцев</w:t>
            </w:r>
            <w:r w:rsidRPr="00E93CF7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  </w:t>
            </w:r>
            <w:r w:rsidR="00BE628D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в муниципальном   районе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 Самарской области</w:t>
            </w:r>
          </w:p>
          <w:p w:rsidR="00F547DE" w:rsidRDefault="00F547DE" w:rsidP="00F54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</w:p>
          <w:p w:rsidR="00F547DE" w:rsidRPr="00E93CF7" w:rsidRDefault="00F547DE" w:rsidP="00F547DE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7C3B09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С</w:t>
            </w:r>
            <w:r w:rsidR="00E15531"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роки реализации муниципальной 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5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</w:t>
            </w:r>
            <w:r w:rsidR="00186C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амма рассчитана на период </w:t>
            </w:r>
            <w:r w:rsidR="005E2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202</w:t>
            </w:r>
            <w:r w:rsidR="00186C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по 2026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годы.</w:t>
            </w:r>
          </w:p>
        </w:tc>
      </w:tr>
      <w:tr w:rsidR="00E15531" w:rsidRPr="00E93CF7" w:rsidTr="00E93CF7">
        <w:trPr>
          <w:trHeight w:val="20"/>
        </w:trPr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092" w:rsidRPr="00E93CF7" w:rsidRDefault="00A17092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бюджетных ассигнований муниципальной программы</w:t>
            </w:r>
          </w:p>
        </w:tc>
        <w:tc>
          <w:tcPr>
            <w:tcW w:w="7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lastRenderedPageBreak/>
              <w:t xml:space="preserve">     Общий объем средств, необходимый на реализацию </w:t>
            </w: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lastRenderedPageBreak/>
              <w:t xml:space="preserve">мероприятий      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 составляет 1315,4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из них:</w:t>
            </w:r>
          </w:p>
          <w:p w:rsidR="00E15531" w:rsidRPr="00E93CF7" w:rsidRDefault="00E15531" w:rsidP="00E93CF7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средств бюджета района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–900,6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:rsidR="00E15531" w:rsidRPr="00E93CF7" w:rsidRDefault="00E15531" w:rsidP="00E93CF7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</w:t>
            </w:r>
            <w:r w:rsidR="004B3E79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едств областного бюджета –414,8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внебюджетных источников </w:t>
            </w:r>
            <w:r w:rsidR="00776D89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 том числе по годам:</w:t>
            </w:r>
          </w:p>
          <w:p w:rsidR="00E15531" w:rsidRPr="00E93CF7" w:rsidRDefault="005E22FA" w:rsidP="00E93CF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715,4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</w:t>
            </w:r>
            <w:r w:rsidR="00776D89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е</w:t>
            </w:r>
            <w:r w:rsidR="004B3E79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дств областного бюджета –414,8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за сче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средств бюджета района – 300,6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</w:t>
            </w:r>
            <w:r w:rsidR="00776D89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</w:t>
            </w:r>
          </w:p>
          <w:p w:rsidR="00E15531" w:rsidRPr="00E93CF7" w:rsidRDefault="005E22FA" w:rsidP="00E93CF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год – 150,0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</w:t>
            </w:r>
            <w:r w:rsidR="001442D8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сре</w:t>
            </w:r>
            <w:r w:rsidR="004B3E79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дств областного бюджета – 0,0</w:t>
            </w:r>
            <w:r w:rsidR="001442D8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за с</w:t>
            </w:r>
            <w:r w:rsidR="001442D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 средств бюджета района – 150,0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E15531" w:rsidRPr="00E93CF7" w:rsidRDefault="001442D8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 рублей</w:t>
            </w:r>
          </w:p>
          <w:p w:rsidR="00E15531" w:rsidRPr="00E93CF7" w:rsidRDefault="005E22FA" w:rsidP="00E93CF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 –150,0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средств областного бюджета –</w:t>
            </w:r>
            <w:r w:rsidR="004B3E79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0,0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за</w:t>
            </w:r>
            <w:r w:rsidR="001442D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счет средств бюджета района – 1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рублей,</w:t>
            </w:r>
          </w:p>
          <w:p w:rsidR="00E15531" w:rsidRPr="00E93CF7" w:rsidRDefault="001442D8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 рублей</w:t>
            </w:r>
          </w:p>
          <w:p w:rsidR="00E15531" w:rsidRPr="00E93CF7" w:rsidRDefault="005E22FA" w:rsidP="00E93CF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475943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год –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средств областного бюджета –</w:t>
            </w:r>
            <w:r w:rsidR="00475943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0,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0 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за </w:t>
            </w:r>
            <w:r w:rsidR="001442D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счет средств бюджета района – 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75943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E15531" w:rsidRPr="00E93CF7" w:rsidRDefault="001442D8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 рублей</w:t>
            </w:r>
          </w:p>
          <w:p w:rsidR="00E15531" w:rsidRPr="00E93CF7" w:rsidRDefault="005E22FA" w:rsidP="00E93CF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1442D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год – 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75943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средств областного бюджета – 0</w:t>
            </w:r>
            <w:r w:rsidR="00475943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,0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за</w:t>
            </w:r>
            <w:r w:rsidR="001442D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счет средств бюджета района –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75943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E15531" w:rsidRPr="00E93CF7" w:rsidRDefault="001442D8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трансферты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 рублей</w:t>
            </w:r>
          </w:p>
          <w:p w:rsidR="00F537B5" w:rsidRDefault="00F537B5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15531" w:rsidRPr="00E93CF7" w:rsidTr="00E93CF7">
        <w:trPr>
          <w:trHeight w:val="20"/>
        </w:trPr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lastRenderedPageBreak/>
              <w:t>Результаты реализации муниципальной программы</w:t>
            </w:r>
          </w:p>
        </w:tc>
        <w:tc>
          <w:tcPr>
            <w:tcW w:w="7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01BBA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100% охват населения района услугами по сбору и транспортировке коммунальных бытовых отходов</w:t>
            </w:r>
            <w:r w:rsidRPr="00C01BB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01BB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недопущение образования   несанкционированных   свалок   на </w:t>
            </w: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сельских поселений района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before="10" w:after="0" w:line="240" w:lineRule="auto"/>
              <w:ind w:left="14" w:right="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01BB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создание информационной среды в сфере обращения с отходами производства </w:t>
            </w:r>
            <w:r w:rsidRPr="00C01BB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и потребления на территории муниципального района Похвистневский Самарской области;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66"/>
              </w:tabs>
              <w:autoSpaceDE w:val="0"/>
              <w:autoSpaceDN w:val="0"/>
              <w:adjustRightInd w:val="0"/>
              <w:spacing w:before="2"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-совершенствование правовой базы, регулирующей вопросы обращения с </w:t>
            </w:r>
            <w:r w:rsidRPr="00C01BB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отходами производства и потребления на территории муниципального района </w:t>
            </w: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Похвистневский </w:t>
            </w:r>
            <w:r w:rsidRPr="00C01BB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Самарской области</w:t>
            </w: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66"/>
              </w:tabs>
              <w:autoSpaceDE w:val="0"/>
              <w:autoSpaceDN w:val="0"/>
              <w:adjustRightInd w:val="0"/>
              <w:spacing w:before="7"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-улучшение экологического и санитарно-эпидемиологического состояния </w:t>
            </w: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района;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-создание информационной среды в сфере экологического просвещения;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-повышение экологической культуры населения;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-обеспечение деятельности по охране окружающей среды на </w:t>
            </w: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района;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-реализация  в  полном  объёме  переданных  полномочий  по осуществлению регионального государственного экологического надзора;</w:t>
            </w:r>
          </w:p>
          <w:p w:rsidR="00E15531" w:rsidRPr="00C01BBA" w:rsidRDefault="00E15531" w:rsidP="009075B1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075B1" w:rsidRPr="00C01B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075B1"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рост количества благоустроенных территорий на 10%; обеспечение всех общественных пространств возможностью доступа маломобильных групп граждан; сокращение выбросов загрязняющих веществ в атмосферу на 20% к 2030г. (4,9 тыс. т. - 2017г.); удовлетворенность населения условиями среды проживания в населенных пунктах 90% к 2030 году.</w:t>
            </w:r>
          </w:p>
          <w:p w:rsidR="00F547DE" w:rsidRPr="00C01BBA" w:rsidRDefault="00BE7BBE" w:rsidP="00BE7BBE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</w:t>
            </w:r>
            <w:r w:rsidR="00F547DE"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нижение динамики роста количества животных без владельцев, путем отлова и содержания, животных без владельцев</w:t>
            </w:r>
          </w:p>
        </w:tc>
      </w:tr>
    </w:tbl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5707" w:rsidRPr="00C65707" w:rsidRDefault="00C65707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9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291A06" w:rsidRDefault="00291A06" w:rsidP="00C307D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291A06" w:rsidRDefault="00291A06" w:rsidP="00F537B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19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C65707" w:rsidRPr="00C65707" w:rsidRDefault="00C65707" w:rsidP="00F537B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19"/>
        <w:jc w:val="center"/>
        <w:rPr>
          <w:rFonts w:ascii="Times New Roman" w:eastAsia="Times New Roman" w:hAnsi="Times New Roman" w:cs="Times New Roman"/>
          <w:b/>
          <w:spacing w:val="-9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1. Характеристика проблемы, на решение  которой направлена                     муниципальная </w:t>
      </w:r>
      <w:r w:rsidR="004B0D90">
        <w:rPr>
          <w:rFonts w:ascii="Times New Roman" w:eastAsia="Times New Roman" w:hAnsi="Times New Roman" w:cs="Times New Roman"/>
          <w:b/>
          <w:spacing w:val="-9"/>
          <w:sz w:val="28"/>
          <w:szCs w:val="28"/>
          <w:lang w:eastAsia="ru-RU"/>
        </w:rPr>
        <w:t>п</w:t>
      </w:r>
      <w:r w:rsidRPr="00C65707">
        <w:rPr>
          <w:rFonts w:ascii="Times New Roman" w:eastAsia="Times New Roman" w:hAnsi="Times New Roman" w:cs="Times New Roman"/>
          <w:b/>
          <w:spacing w:val="-9"/>
          <w:sz w:val="28"/>
          <w:szCs w:val="28"/>
          <w:lang w:eastAsia="ru-RU"/>
        </w:rPr>
        <w:t>рограмма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2" w:right="7" w:firstLine="662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Похвистневский район расположен на северо-востоке Самарской области. Район граничит на севере с Камышлинским, на западе с Исаклинским и Кинель-Черкасским районами, на востоке с Бугурусланским районом Оренбургской области. Районный центр, г. Похвистнево, находится в 159 км от города Самары.</w:t>
      </w:r>
      <w:r w:rsidRPr="00C65707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Муниципальный район Похвистневский Самарской области является одним из крупнейших районов Самарской области. На территории района образовано 15 поселений, в которых 79 населенных пунктов.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2" w:right="7" w:firstLine="662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Ведущей отраслью экономики района является сельскохозяйственное производство. Собственное промышленное производство отсутствует. Объекты нефтегазодобывающей отрасли, расположенные в районе, принадлежат юридическим лицам областного и федерального базирования. По территории района проложен ряд трубопроводов, по которым осуществляется перекачка газа, нефти и продуктов ее переработки. Из числа зарегистрированных на территории района юридических лиц 10 объектов хозяйственной деятельности находятся в ведении Российской Федерации.</w:t>
      </w:r>
    </w:p>
    <w:p w:rsidR="00561E74" w:rsidRDefault="00C65707" w:rsidP="00561E7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2" w:right="7" w:firstLine="662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Очистка сточных вод осуществляется на 4-х очистных сооружениях. </w:t>
      </w:r>
    </w:p>
    <w:p w:rsidR="00C65707" w:rsidRPr="00C65707" w:rsidRDefault="00C65707" w:rsidP="00561E7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2" w:right="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Сбор и транс</w:t>
      </w:r>
      <w:r w:rsidR="000857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портировка мусора ТКО осуществляет ООО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0857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«Экостройресурс», который заключил договор с местным  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муниципальным унитарным производственным предприятием жилищно-коммунального хозяйства Похвистневского района (далее - МУПП ЖКХ Похвистневского района). Полигон твердых бытовых отходов расположен в районе села Среднее Аверкино, однако 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находится в ведении юридического лица, относящегося к другому муниципальному образованию – г.о. Похвистнево.</w:t>
      </w:r>
    </w:p>
    <w:p w:rsidR="00C65707" w:rsidRPr="00C65707" w:rsidRDefault="0008574E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2" w:right="7" w:firstLine="662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 2019</w:t>
      </w:r>
      <w:r w:rsidR="00C65707"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году силами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«Экостройресурс» </w:t>
      </w:r>
      <w:r w:rsidR="00C65707"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организован вывоз коммунальных бытовых отходов (далее - КБО) с территории поселений района. Для этих целей 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МУПП ЖКХ Похвистневского района </w:t>
      </w:r>
      <w:r w:rsidR="00C65707"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были приобретены пять спец</w:t>
      </w:r>
      <w:r w:rsidR="007F4DA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иализированных автомобилей</w:t>
      </w:r>
      <w:r w:rsidR="00C65707"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, разработаны графики и маршруты движения, начаты работы по заключению договоров. Тем не менее, на сегодняшний день порядка 20% населенных пунктов остаются неохваченными этой услугой. Приобретение техники и расширение предоставляемых услуг будет продолжено в последующие годы. 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9" w:right="7" w:firstLine="50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Наличие как объективных (недостаточность спецтранспорта, источников финансирования), так и субъективных (нежелание населения заключать договора с обслуживающей организацией) причин послужило основанием для неблагоприятной обстановки в данной сфере.</w:t>
      </w:r>
    </w:p>
    <w:p w:rsidR="00561E74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23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территории района ежегодно образуется около 2 тыс. тонн коммунальных </w:t>
      </w:r>
    </w:p>
    <w:p w:rsidR="00C65707" w:rsidRPr="00C65707" w:rsidRDefault="00C65707" w:rsidP="00291A0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бытовых отходов, которые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размещаются на полигоне КБО. 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Основными компонентами вывозимого мусора  являются отходы 4-го 5-го класса опасности: бумага, пищевые отходы, </w:t>
      </w: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черный металл, цветной металл, текстиль, стеклобой, кожа, резина, пластмасса,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дерево, кости, строительные отходы, камни, уличный смет.</w:t>
      </w: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Складирование отходов в неохваче</w:t>
      </w:r>
      <w:r w:rsidR="0008574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нных  «Экостройресурс»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населенных пунктах осуществляется в навалах, </w:t>
      </w: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являющихся постоянным источником негативного воздействия на окружающую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среду и представляющих опасность для здоровья населения района.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Главы сельских поселений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муниципального района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Похвистневский Самарской области (далее - главы поселений) как минимум дважды в год вынуждены изыскивать технические возможности для вывоза складированного мусора, что с учетом действующего законодательства ложится дополнительным бременем на единственную обслуживающую организацию.</w:t>
      </w:r>
    </w:p>
    <w:p w:rsidR="00E06DD2" w:rsidRPr="00C72BA4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Ежегодно площадь земель, подвергающихся захламлению отходами </w:t>
      </w:r>
      <w:r w:rsidRPr="00C657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производства и потребления вследствие отсутствия вышеуказанных объектов,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не менее 10 га.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26" w:firstLine="65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Конституцией Российской Федерации каждому гражданину гарантировано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достоверную информацию о состоянии окружающей среды. Экологической доктриной Российской Федерации в числе принципов государственной политики в области экологии определены открытость экологической информации, участие гражданского общества, органов самоуправления и деловых кругов в подготовке, обсуждении, принятии и реализации решений в области охраны окружающей среды.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" w:right="24" w:firstLine="65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При этом уровень экологической культуры и экологического сознания части </w:t>
      </w:r>
      <w:r w:rsidRPr="00C657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населения района, включая руководителей хозяйствующих субъектов, остается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 xml:space="preserve">довольно низким, что зачастую является причиной осуществления деятельности,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негативно влияющей на состояние окружающей среды. С другой стороны, 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средствами массовой информации не всегда в полной мере обеспечивается </w:t>
      </w: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предоставление населению объективной информации о состоянии окружающей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5" w:right="14" w:firstLine="6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Для решения указанных проблем необходимо формирование экологического </w:t>
      </w:r>
      <w:r w:rsidRPr="00C65707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сознания и повышение уровня экологической культуры населения путем его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информирования о состоянии окружающей среды и привлечения к участию в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мероприятиях, направленных на охрану окружающей среды.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9" w:right="10" w:firstLine="6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Региональный государственный экологический надзор как система мер,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направленная на предотвращение, выявление и пресечение нарушений 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природоохранного законодательства, обеспечение соблюдения субъектами </w:t>
      </w:r>
      <w:r w:rsidRPr="00C6570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хозяйственной и иной деятельности нормативов допустимого воздействия на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окружающую среду, является одним из основных элементов обеспечения экологической безопасности.</w:t>
      </w:r>
    </w:p>
    <w:p w:rsidR="00B36A0B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left="24" w:firstLine="67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соответствии с целями и задачами регионального государственного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экологического надзора при проведении контрольных мероприятий выявляются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нарушения и принимаются меры по принуждению юридических лиц и </w:t>
      </w:r>
      <w:r w:rsidRPr="00C657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индивидуальных предпринимателей к обеспечению требований законодательства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при осуществлении ими хозяйственной и иной деятельности, что как следствие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способствует снижению негативного воздействия</w:t>
      </w:r>
      <w:r w:rsidR="005574A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на окружающую среду.</w:t>
      </w:r>
    </w:p>
    <w:p w:rsidR="00B36A0B" w:rsidRPr="00A82B51" w:rsidRDefault="00A82B51" w:rsidP="00A82B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B51">
        <w:rPr>
          <w:rStyle w:val="10"/>
          <w:rFonts w:eastAsiaTheme="minorHAnsi"/>
          <w:b w:val="0"/>
        </w:rPr>
        <w:t xml:space="preserve">Так же необходимо отметить, </w:t>
      </w:r>
      <w:r>
        <w:rPr>
          <w:rStyle w:val="10"/>
          <w:rFonts w:eastAsiaTheme="minorHAnsi"/>
          <w:b w:val="0"/>
        </w:rPr>
        <w:t xml:space="preserve">что на территории района создалась неблагоприятная </w:t>
      </w:r>
      <w:r w:rsidRPr="004F231F">
        <w:rPr>
          <w:sz w:val="28"/>
          <w:szCs w:val="28"/>
        </w:rPr>
        <w:t xml:space="preserve"> ситуация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B36A0B" w:rsidRPr="00D11C0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 обращению с животными без владельцев </w:t>
      </w:r>
      <w:r w:rsidR="00B36A0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 населенных пунктах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</w:t>
      </w:r>
      <w:r w:rsidR="00B36A0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 предполагает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реализацию</w:t>
      </w:r>
      <w:r w:rsidR="00B36A0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комплекса мер, направленных на усовершенствование </w:t>
      </w:r>
      <w:r w:rsidR="00B36A0B" w:rsidRPr="001E633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организация проведения мероприятий при осуществлении деятельности по обращ</w:t>
      </w:r>
      <w:r w:rsidR="00B36A0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ению с животными без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владельцев, так как она </w:t>
      </w:r>
      <w:r w:rsidR="00B36A0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B36A0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невозможна без участия как руководителей </w:t>
      </w:r>
      <w:r w:rsidR="00B36A0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и их специалистов, так и жителей района.</w:t>
      </w:r>
    </w:p>
    <w:p w:rsidR="007F4DA0" w:rsidRPr="00B36A0B" w:rsidRDefault="00A82B51" w:rsidP="00A82B51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ab/>
        <w:t>С</w:t>
      </w:r>
      <w:r w:rsidR="00B36A0B" w:rsidRPr="004F231F">
        <w:rPr>
          <w:sz w:val="28"/>
          <w:szCs w:val="28"/>
        </w:rPr>
        <w:t>ложившаяся на территории района неблагоприятная ситуация, связанная с отловом и стерилизацией безнадзорных (бездомных) животных, может быть в значительной мере улучшена. Для этого необходимо организовать контроль за численностью безнадзорных (бездомных) животных путем их отлова и регистрации в единой организации, вакцинации, стерилизации с последующей передачей новым собственникам и в места их естественного их обитания. Данные мероприятия обеспечат возможность контроля за уровнем охвата животных вакцинопрофилактикой. Своевременный отлов безнадзорных (бездомных) животных уменьшит риск инфицирования людей.</w:t>
      </w:r>
      <w:r w:rsidR="00B36A0B" w:rsidRPr="004F231F">
        <w:rPr>
          <w:sz w:val="28"/>
          <w:szCs w:val="28"/>
        </w:rPr>
        <w:br/>
        <w:t xml:space="preserve">         Предупредить распространение инфекции среди безнадзорных (бездомных) животных возможно посредством организации комплекса организационно-хозяйственных и специальных мероприятий, направленных на упорядочение содержания и вакцинацию животных.</w:t>
      </w:r>
    </w:p>
    <w:p w:rsidR="00C72BA4" w:rsidRPr="005574A1" w:rsidRDefault="005574A1" w:rsidP="00E15531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left="24" w:firstLine="67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На успешное выполнение муниципальной программы </w:t>
      </w:r>
      <w:r w:rsidR="00C72BA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и достижения </w:t>
      </w:r>
      <w:r w:rsidR="00C72BA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lastRenderedPageBreak/>
        <w:t>планируемого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уровня целевых показателей </w:t>
      </w:r>
      <w:r w:rsidR="00C72BA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могут повлиять внешние факторы и риски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 к которым</w:t>
      </w:r>
      <w:r w:rsidR="00C72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BA4"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относятся:</w:t>
      </w:r>
    </w:p>
    <w:p w:rsidR="00C72BA4" w:rsidRPr="00E06DD2" w:rsidRDefault="00C72BA4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C72BA4" w:rsidRPr="00E06DD2" w:rsidRDefault="00C72BA4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законодательные риски, которые возникают вследствие несовершенства, отсутствия или изменения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C72BA4" w:rsidRDefault="00C72BA4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техногенные и экологические риски,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катастроф;</w:t>
      </w:r>
    </w:p>
    <w:p w:rsidR="002B6AC7" w:rsidRDefault="002B6AC7" w:rsidP="002B6AC7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минимизации рисков в процессе реализации МП предусматривается:</w:t>
      </w:r>
    </w:p>
    <w:p w:rsidR="002B6AC7" w:rsidRDefault="002B6AC7" w:rsidP="002B6AC7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-осуществление эффективного контроля ;</w:t>
      </w:r>
    </w:p>
    <w:p w:rsidR="002B6AC7" w:rsidRDefault="002B6AC7" w:rsidP="002B6AC7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-регулярный анализ реализации мероприятий МП;</w:t>
      </w:r>
    </w:p>
    <w:p w:rsidR="002B6AC7" w:rsidRPr="00E06DD2" w:rsidRDefault="002B6AC7" w:rsidP="002B6AC7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-перераспределение объемов финансирования в зависимости от динамики и темпов достижения поставленной цели, изменений во внешней среде;</w:t>
      </w:r>
    </w:p>
    <w:p w:rsidR="00C72BA4" w:rsidRDefault="00A17092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C72BA4">
        <w:rPr>
          <w:rFonts w:ascii="Times New Roman" w:eastAsia="Times New Roman" w:hAnsi="Times New Roman" w:cs="Times New Roman"/>
          <w:sz w:val="28"/>
          <w:szCs w:val="28"/>
          <w:lang w:eastAsia="ru-RU"/>
        </w:rPr>
        <w:t>бы минимизировать возможные отрицательные последствия,</w:t>
      </w:r>
      <w:r w:rsidR="007F4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связанные с указанными рисками</w:t>
      </w:r>
      <w:r w:rsidR="00C72BA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4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B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управлени</w:t>
      </w:r>
      <w:r w:rsidR="007F4DA0">
        <w:rPr>
          <w:rFonts w:ascii="Times New Roman" w:eastAsia="Times New Roman" w:hAnsi="Times New Roman" w:cs="Times New Roman"/>
          <w:sz w:val="28"/>
          <w:szCs w:val="28"/>
          <w:lang w:eastAsia="ru-RU"/>
        </w:rPr>
        <w:t>я муниципальной программы</w:t>
      </w:r>
      <w:r w:rsidR="00C72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предусмотрена ежегодная корректировка мероприятий.</w:t>
      </w:r>
    </w:p>
    <w:p w:rsidR="00C65707" w:rsidRPr="00C65707" w:rsidRDefault="00B867BE" w:rsidP="00DA4D05">
      <w:pPr>
        <w:widowControl w:val="0"/>
        <w:shd w:val="clear" w:color="auto" w:fill="FFFFFF"/>
        <w:autoSpaceDE w:val="0"/>
        <w:autoSpaceDN w:val="0"/>
        <w:adjustRightInd w:val="0"/>
        <w:spacing w:before="458" w:after="0"/>
        <w:ind w:left="1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2</w:t>
      </w:r>
      <w:r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. Цели и задачи</w:t>
      </w:r>
      <w:r w:rsidR="00C65707"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, целевые </w:t>
      </w:r>
      <w:r w:rsidR="00A66FD2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(стратегические)</w:t>
      </w:r>
      <w:r w:rsidR="00A66FD2"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показатели</w:t>
      </w:r>
      <w:r w:rsidR="00A66FD2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, этапы и сроки</w:t>
      </w:r>
      <w:r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реализации муниципальной п</w:t>
      </w:r>
      <w:r w:rsidR="00C65707"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рограммы</w:t>
      </w:r>
      <w:r w:rsid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.</w:t>
      </w:r>
    </w:p>
    <w:p w:rsidR="00C65707" w:rsidRPr="00C65707" w:rsidRDefault="00B867BE" w:rsidP="00E15531">
      <w:pPr>
        <w:widowControl w:val="0"/>
        <w:shd w:val="clear" w:color="auto" w:fill="FFFFFF"/>
        <w:autoSpaceDE w:val="0"/>
        <w:autoSpaceDN w:val="0"/>
        <w:adjustRightInd w:val="0"/>
        <w:spacing w:before="307" w:after="0" w:line="240" w:lineRule="auto"/>
        <w:ind w:left="70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Целями муниципальной п</w:t>
      </w:r>
      <w:r w:rsidR="00C65707"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рограммы является:</w:t>
      </w:r>
    </w:p>
    <w:p w:rsidR="00C65707" w:rsidRPr="00C65707" w:rsidRDefault="00C65707" w:rsidP="00E15531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before="24" w:after="0" w:line="240" w:lineRule="auto"/>
        <w:ind w:left="22" w:right="7" w:firstLine="53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реализация комплекса мер, направленных на совершенствование системы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</w:r>
      <w:r w:rsidRPr="00C6570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обращения с отходами производства и потребления на территории муниципального</w:t>
      </w:r>
      <w:r w:rsidRPr="00C6570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br/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Похвистневский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Самарской области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19" w:right="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- осуществление деятельности по региональному государственному </w:t>
      </w:r>
      <w:r w:rsidRPr="00C657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экологическому надзору в сфере охраны окружающей среды на территории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Похвистневский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Самарской области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ind w:left="14" w:right="5" w:firstLine="6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- формирование экологического мировоззрения и экологической культуры у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жителей муниципального района Похвистневский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Самарской области;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0" w:right="14"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поддержка экологических общественных движений и благотворительной деятельности, направленной на сохранение среды обитания.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0" w:right="14" w:firstLine="67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поставленных целей предполагается посредством решения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следующих задач:</w:t>
      </w:r>
    </w:p>
    <w:p w:rsidR="00C65707" w:rsidRPr="00C65707" w:rsidRDefault="00C65707" w:rsidP="00E15531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0" w:after="0" w:line="240" w:lineRule="auto"/>
        <w:ind w:left="14" w:right="17" w:firstLine="53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создание информационной среды в сфере обращения с отходами производства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 потребления на территории муниципального района Похвистневский Самарской области;</w:t>
      </w:r>
    </w:p>
    <w:p w:rsidR="00C65707" w:rsidRPr="00C65707" w:rsidRDefault="00C65707" w:rsidP="00E15531">
      <w:pPr>
        <w:widowControl w:val="0"/>
        <w:numPr>
          <w:ilvl w:val="0"/>
          <w:numId w:val="1"/>
        </w:numPr>
        <w:shd w:val="clear" w:color="auto" w:fill="FFFFFF"/>
        <w:tabs>
          <w:tab w:val="left" w:pos="766"/>
        </w:tabs>
        <w:autoSpaceDE w:val="0"/>
        <w:autoSpaceDN w:val="0"/>
        <w:adjustRightInd w:val="0"/>
        <w:spacing w:before="2"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совершенствование правовой базы, регулирующей вопросы обращения с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отходами производства и потребления на территории муниципального района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Похвистневский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Самарской области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5707" w:rsidRPr="00C65707" w:rsidRDefault="00C65707" w:rsidP="00E15531">
      <w:pPr>
        <w:widowControl w:val="0"/>
        <w:numPr>
          <w:ilvl w:val="0"/>
          <w:numId w:val="1"/>
        </w:numPr>
        <w:shd w:val="clear" w:color="auto" w:fill="FFFFFF"/>
        <w:tabs>
          <w:tab w:val="left" w:pos="766"/>
        </w:tabs>
        <w:autoSpaceDE w:val="0"/>
        <w:autoSpaceDN w:val="0"/>
        <w:adjustRightInd w:val="0"/>
        <w:spacing w:before="7"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улучшение экологического и санитарно-эпидемиологического состояния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района;</w:t>
      </w:r>
    </w:p>
    <w:p w:rsidR="00C65707" w:rsidRPr="00C65707" w:rsidRDefault="00C65707" w:rsidP="00E15531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создание информационной среды в сфере экологического просвещения;</w:t>
      </w:r>
    </w:p>
    <w:p w:rsidR="00C65707" w:rsidRPr="00C65707" w:rsidRDefault="00C65707" w:rsidP="00E15531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повышение экологической культуры населения;</w:t>
      </w:r>
    </w:p>
    <w:p w:rsidR="00C65707" w:rsidRPr="00C65707" w:rsidRDefault="00C65707" w:rsidP="00E15531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деятельности по охране окружающей среды на территории района;</w:t>
      </w:r>
    </w:p>
    <w:p w:rsidR="00C65707" w:rsidRPr="00C65707" w:rsidRDefault="00C65707" w:rsidP="00E15531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 в  полном  объёме  переданных  полномочий  по осуществлению регионального государственного экологического надзора;</w:t>
      </w:r>
    </w:p>
    <w:p w:rsidR="00C65707" w:rsidRDefault="00C65707" w:rsidP="00E15531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качества исполнения муниципальной функции по осуществлению Администрацией муниципального района Похвистневский  Самарской области регионального государственного экологического надзора.</w:t>
      </w:r>
    </w:p>
    <w:p w:rsidR="00BE628D" w:rsidRPr="00C65707" w:rsidRDefault="00BE628D" w:rsidP="00BE628D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C3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проведения мероприятий при осуществлении деятельности по обращению с животными </w:t>
      </w:r>
      <w:r w:rsidRPr="00DE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владельцев  </w:t>
      </w:r>
      <w:r w:rsidR="00BE7BBE" w:rsidRPr="00DE11F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 w:rsidR="00BE7BBE" w:rsidRPr="00DE11F3">
        <w:rPr>
          <w:rFonts w:ascii="Times New Roman" w:eastAsia="Times New Roman" w:hAnsi="Times New Roman" w:cs="Times New Roman"/>
          <w:sz w:val="28"/>
          <w:szCs w:val="28"/>
          <w:lang w:eastAsia="ru-RU"/>
        </w:rPr>
        <w:t>м    районе</w:t>
      </w:r>
      <w:r w:rsidRPr="00DE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Похвистневский Самарской области.</w:t>
      </w:r>
    </w:p>
    <w:p w:rsidR="00E06DD2" w:rsidRDefault="00281BC0" w:rsidP="00E15531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(стратегических) показателей представлен в приложении 1 к муниципальной программе</w:t>
      </w:r>
      <w:r w:rsidR="00A66F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6DD2" w:rsidRDefault="00A66FD2" w:rsidP="00A66FD2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F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</w:t>
      </w:r>
      <w:r w:rsidR="005E22F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 рассчитана на период с 2022 по 2026</w:t>
      </w:r>
      <w:r w:rsidRPr="00E93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42BF" w:rsidRPr="00281BC0" w:rsidRDefault="001F42BF" w:rsidP="00E15531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3. План мероприятий по выполнению  муниципальной программы,</w:t>
      </w:r>
      <w:r w:rsidR="001F42BF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</w:t>
      </w:r>
      <w:r w:rsidRPr="00C65707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механизм реализации муниципальной программы</w:t>
      </w:r>
    </w:p>
    <w:p w:rsidR="001F42BF" w:rsidRDefault="001F42BF" w:rsidP="00E15531">
      <w:pPr>
        <w:widowControl w:val="0"/>
        <w:shd w:val="clear" w:color="auto" w:fill="FFFFFF"/>
        <w:autoSpaceDE w:val="0"/>
        <w:autoSpaceDN w:val="0"/>
        <w:adjustRightInd w:val="0"/>
        <w:spacing w:before="250" w:after="0"/>
        <w:ind w:left="17" w:firstLine="5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рограммой предусмотрены мероприятия организационного и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информационного характера, а также мероприятия, требующие финансирования из бюджетов Самарской области и муниципального района Похвистневский Самарской области на период с </w:t>
      </w:r>
      <w:r w:rsidR="005E22FA">
        <w:rPr>
          <w:rFonts w:ascii="Times New Roman" w:eastAsia="Times New Roman" w:hAnsi="Times New Roman" w:cs="Times New Roman"/>
          <w:sz w:val="28"/>
          <w:szCs w:val="28"/>
          <w:lang w:eastAsia="ru-RU"/>
        </w:rPr>
        <w:t>2022-2026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C72BA4" w:rsidRDefault="00C72BA4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7C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мероприятий муниципальной программы представлен в Приложении 2 к муниципальной программе.</w:t>
      </w:r>
    </w:p>
    <w:p w:rsidR="00E06DD2" w:rsidRPr="0089191B" w:rsidRDefault="00E06DD2" w:rsidP="00E1553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191B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 осуществляет:</w:t>
      </w:r>
    </w:p>
    <w:p w:rsidR="00E06DD2" w:rsidRPr="0089191B" w:rsidRDefault="00E06DD2" w:rsidP="00E15531">
      <w:pPr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89191B">
        <w:rPr>
          <w:rFonts w:ascii="Times New Roman" w:hAnsi="Times New Roman" w:cs="Times New Roman"/>
          <w:sz w:val="28"/>
          <w:szCs w:val="28"/>
        </w:rPr>
        <w:t>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программы.</w:t>
      </w:r>
    </w:p>
    <w:p w:rsidR="00E06DD2" w:rsidRPr="0089191B" w:rsidRDefault="00E06DD2" w:rsidP="00E15531">
      <w:pPr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89191B">
        <w:rPr>
          <w:rFonts w:ascii="Times New Roman" w:hAnsi="Times New Roman" w:cs="Times New Roman"/>
          <w:sz w:val="28"/>
          <w:szCs w:val="28"/>
        </w:rPr>
        <w:t>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E06DD2" w:rsidRPr="0089191B" w:rsidRDefault="00E06DD2" w:rsidP="00E15531">
      <w:pPr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Pr="0089191B">
        <w:rPr>
          <w:rFonts w:ascii="Times New Roman" w:hAnsi="Times New Roman" w:cs="Times New Roman"/>
          <w:sz w:val="28"/>
          <w:szCs w:val="28"/>
        </w:rPr>
        <w:t xml:space="preserve">жегодную подготовку годового отчета о ходе реализации и оценке эффективности реализации муниципальной программы (далее - годовой отчет). </w:t>
      </w:r>
    </w:p>
    <w:p w:rsidR="00E06DD2" w:rsidRPr="0089191B" w:rsidRDefault="00E06DD2" w:rsidP="00E15531">
      <w:pPr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89191B">
        <w:rPr>
          <w:rFonts w:ascii="Times New Roman" w:hAnsi="Times New Roman" w:cs="Times New Roman"/>
          <w:sz w:val="28"/>
          <w:szCs w:val="28"/>
        </w:rPr>
        <w:t>рганизацию размещения на сайте Администрации района муниципальной программы, а также отчета об исполнении муниципальной программы.</w:t>
      </w:r>
    </w:p>
    <w:p w:rsidR="00325B00" w:rsidRDefault="00E06DD2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91B">
        <w:rPr>
          <w:rFonts w:ascii="Times New Roman" w:hAnsi="Times New Roman" w:cs="Times New Roman"/>
          <w:sz w:val="28"/>
          <w:szCs w:val="28"/>
        </w:rPr>
        <w:t xml:space="preserve"> Ответственный исполнитель муниципальной программы ежегодно в срок до 1 </w:t>
      </w:r>
      <w:r w:rsidRPr="0089191B">
        <w:rPr>
          <w:rFonts w:ascii="Times New Roman" w:hAnsi="Times New Roman" w:cs="Times New Roman"/>
          <w:sz w:val="28"/>
          <w:szCs w:val="28"/>
        </w:rPr>
        <w:lastRenderedPageBreak/>
        <w:t xml:space="preserve">марта года, следующего за отчетным, подготавливает и направляет годовой </w:t>
      </w:r>
      <w:hyperlink w:anchor="P719" w:history="1">
        <w:r w:rsidR="005574A1" w:rsidRPr="007F4DA0">
          <w:rPr>
            <w:rFonts w:ascii="Times New Roman" w:hAnsi="Times New Roman" w:cs="Times New Roman"/>
            <w:color w:val="000000" w:themeColor="text1"/>
            <w:sz w:val="28"/>
            <w:szCs w:val="28"/>
          </w:rPr>
          <w:t>доклад</w:t>
        </w:r>
      </w:hyperlink>
      <w:r w:rsidRPr="007F4D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74A1">
        <w:rPr>
          <w:rFonts w:ascii="Times New Roman" w:hAnsi="Times New Roman" w:cs="Times New Roman"/>
          <w:sz w:val="28"/>
          <w:szCs w:val="28"/>
        </w:rPr>
        <w:t>в</w:t>
      </w:r>
      <w:r w:rsidRPr="0089191B">
        <w:rPr>
          <w:rFonts w:ascii="Times New Roman" w:hAnsi="Times New Roman" w:cs="Times New Roman"/>
          <w:sz w:val="28"/>
          <w:szCs w:val="28"/>
        </w:rPr>
        <w:t xml:space="preserve"> Отдел экономики и реформ</w:t>
      </w:r>
      <w:r w:rsidR="00D60D59">
        <w:rPr>
          <w:rFonts w:ascii="Times New Roman" w:hAnsi="Times New Roman" w:cs="Times New Roman"/>
          <w:sz w:val="28"/>
          <w:szCs w:val="28"/>
        </w:rPr>
        <w:t>.</w:t>
      </w:r>
    </w:p>
    <w:p w:rsidR="00F537B5" w:rsidRDefault="00F537B5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-709" w:right="-850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C6570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-709" w:right="-850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4. Ресур</w:t>
      </w:r>
      <w:r w:rsidR="001F42BF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сное обеспечение муниципальной п</w:t>
      </w:r>
      <w:r w:rsidRPr="00C6570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рограммы</w:t>
      </w:r>
    </w:p>
    <w:p w:rsidR="00F537B5" w:rsidRPr="00C65707" w:rsidRDefault="00F537B5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-709" w:right="-85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65707" w:rsidRPr="0071329B" w:rsidRDefault="001F42BF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7" w:hanging="1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65707" w:rsidRPr="00C65707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  Общий объем средств, необходимый на реализаци</w:t>
      </w:r>
      <w:r w:rsidR="0071329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 мероприятий муниципальной    п</w:t>
      </w:r>
      <w:r w:rsidR="004B3E7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составляет  1315,4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из них: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за счет средств бюджета района</w:t>
      </w:r>
      <w:r w:rsidR="0008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900,6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 w:rsidR="003712E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ср</w:t>
      </w:r>
      <w:r w:rsidR="00A2720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едств областного бюджета </w:t>
      </w:r>
      <w:r w:rsidR="004B3E7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–</w:t>
      </w:r>
      <w:r w:rsidR="0008574E">
        <w:rPr>
          <w:rFonts w:ascii="Times New Roman" w:eastAsia="Times New Roman" w:hAnsi="Times New Roman" w:cs="Times New Roman"/>
          <w:sz w:val="28"/>
          <w:szCs w:val="28"/>
          <w:lang w:eastAsia="ru-RU"/>
        </w:rPr>
        <w:t>–414,8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з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внебюджетных источников 0.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тыс. руб.,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том числе по годам:</w:t>
      </w:r>
    </w:p>
    <w:p w:rsidR="00C65707" w:rsidRPr="00C65707" w:rsidRDefault="004B3E79" w:rsidP="00E1553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715,4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 w:rsidR="003712E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</w:t>
      </w:r>
      <w:r w:rsidR="004B3E7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редств областного бюджета – 414,8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</w:t>
      </w:r>
      <w:r w:rsidR="00842F3A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="004B3E79">
        <w:rPr>
          <w:rFonts w:ascii="Times New Roman" w:eastAsia="Times New Roman" w:hAnsi="Times New Roman" w:cs="Times New Roman"/>
          <w:sz w:val="28"/>
          <w:szCs w:val="28"/>
          <w:lang w:eastAsia="ru-RU"/>
        </w:rPr>
        <w:t>т средств бюджета района – 300,6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C65707" w:rsidRPr="00C65707" w:rsidRDefault="004B3E79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C65707" w:rsidRPr="00C65707" w:rsidRDefault="004B3E79" w:rsidP="00E1553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150,0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</w:t>
      </w:r>
      <w:r w:rsidR="004759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 сре</w:t>
      </w:r>
      <w:r w:rsidR="004B3E7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дств областного бюджета –0,0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4B3E79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средств бюджета района –150,0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C65707" w:rsidRPr="00C65707" w:rsidRDefault="00475943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рублей.</w:t>
      </w:r>
    </w:p>
    <w:p w:rsidR="00C65707" w:rsidRPr="00C65707" w:rsidRDefault="004B3E79" w:rsidP="00E1553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150,0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</w:t>
      </w:r>
      <w:r w:rsidR="00842F3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ет с</w:t>
      </w:r>
      <w:r w:rsidR="00A2720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</w:t>
      </w:r>
      <w:r w:rsidR="004B3E7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едств областного бюджета –0,0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средств бюджета района – </w:t>
      </w:r>
      <w:r w:rsidR="004B3E79">
        <w:rPr>
          <w:rFonts w:ascii="Times New Roman" w:eastAsia="Times New Roman" w:hAnsi="Times New Roman" w:cs="Times New Roman"/>
          <w:sz w:val="28"/>
          <w:szCs w:val="28"/>
          <w:lang w:eastAsia="ru-RU"/>
        </w:rPr>
        <w:t>150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</w:t>
      </w:r>
    </w:p>
    <w:p w:rsidR="00C65707" w:rsidRPr="00C65707" w:rsidRDefault="00475943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C65707" w:rsidRPr="00C65707" w:rsidRDefault="004B3E79" w:rsidP="00E1553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рублей, в том числе: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 w:rsidR="004759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сч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средств бюджета района – </w:t>
      </w:r>
      <w:r w:rsidR="004B3E79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</w:p>
    <w:p w:rsidR="00C65707" w:rsidRPr="00C65707" w:rsidRDefault="00475943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C65707" w:rsidRPr="00C65707" w:rsidRDefault="004B3E79" w:rsidP="00E1553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 в том числе: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 w:rsidR="004759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средств бюджета района – </w:t>
      </w:r>
      <w:r w:rsidR="004B3E79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</w:t>
      </w:r>
    </w:p>
    <w:p w:rsidR="003C74BE" w:rsidRPr="00C307D6" w:rsidRDefault="00475943" w:rsidP="00C307D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2C561A" w:rsidRDefault="002C561A" w:rsidP="00C307D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C65707" w:rsidP="00C307D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Конечный результат реализации муниципальной программы</w:t>
      </w:r>
    </w:p>
    <w:p w:rsidR="00F97177" w:rsidRDefault="007F4DA0" w:rsidP="00E1553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F97177" w:rsidRP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кологические проблемы набирают всё большую и большую значимость. Если пренебрегать ответственностью за окружающий нас мир – человечество может закончить своё существование, как и многие другие вымершие виды.</w:t>
      </w:r>
      <w:r w:rsidR="00F97177" w:rsidRPr="00F97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177" w:rsidRP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Загрязнённые воздух, вода и почва негативно сказываются на последую</w:t>
      </w:r>
      <w:r w:rsid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 поколениях. Человек, как часть природы </w:t>
      </w:r>
      <w:r w:rsidR="00F97177" w:rsidRP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страдает от экологических </w:t>
      </w:r>
      <w:r w:rsidR="001715AB" w:rsidRP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поэтому необходимо как можно бережнее относит</w:t>
      </w:r>
      <w:r w:rsidR="004A4F3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к окружающему нас миру.</w:t>
      </w:r>
    </w:p>
    <w:p w:rsidR="00DC3431" w:rsidRDefault="007F4DA0" w:rsidP="009075B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проблем </w:t>
      </w:r>
      <w:r w:rsidR="001715AB" w:rsidRP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района Похвистневский Самарской области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 обращение</w:t>
      </w:r>
      <w:r w:rsidR="001715AB" w:rsidRP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отходами производства и потребления 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Поэтому необходимо обу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стройство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контейнерных площадок 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всей территории района. О</w:t>
      </w:r>
      <w:r w:rsidR="0055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жидаемым результатом данной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уровня </w:t>
      </w:r>
      <w:r w:rsidR="005574A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экологического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и экологической культуры. 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охвата населения </w:t>
      </w:r>
      <w:r w:rsidR="005574A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планово</w:t>
      </w:r>
      <w:r w:rsidR="00DE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системой сбора и вывоза ТКО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343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 очень важной проблемой</w:t>
      </w:r>
      <w:r w:rsid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вопрос</w:t>
      </w:r>
      <w:r w:rsidR="00DC3431" w:rsidRPr="00DC3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обращ</w:t>
      </w:r>
      <w:r w:rsid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с животными без владельцев.</w:t>
      </w:r>
      <w:r w:rsidR="00D11C0F">
        <w:rPr>
          <w:sz w:val="28"/>
          <w:szCs w:val="28"/>
        </w:rPr>
        <w:t xml:space="preserve"> Поэтому необходима </w:t>
      </w:r>
      <w:r w:rsidR="00D11C0F" w:rsidRP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</w:t>
      </w:r>
      <w:r w:rsid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ация проведения мероприятий для </w:t>
      </w:r>
      <w:r w:rsidR="00D11C0F" w:rsidRP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 деятельности по обращению с животными без владельцев;</w:t>
      </w:r>
    </w:p>
    <w:p w:rsidR="00C65707" w:rsidRPr="00C65707" w:rsidRDefault="001715AB" w:rsidP="009075B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Регулярные ежегодные э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кологич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="005574A1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 акции по очистке водоохранны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="007F4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зон рек и  озер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района с привлечением волонтеров.</w:t>
      </w:r>
      <w:r w:rsidR="003C7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075B1" w:rsidRP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жегодный рост количества благоустроенных территорий на 10%; обеспечение всех общественных пространств возможностью доступа маломобильных групп граждан; сокращение выбросов загрязняющих веществ в атмосферу на 20% к 2030г. (4,9 тыс. т. - 2017г.); удовлетворенность населения условиями среды проживания в населенных пунктах 90% к 2030 году.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Охват населения 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сбору ТКО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100 %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6DD2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</w:p>
    <w:p w:rsidR="00C6570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6.Методика комплексной оценки</w:t>
      </w:r>
      <w:r w:rsidR="00DA4D05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эффективности реализации  муниципальной программы.</w:t>
      </w:r>
    </w:p>
    <w:p w:rsidR="00F537B5" w:rsidRPr="00C65707" w:rsidRDefault="00F537B5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bookmarkStart w:id="1" w:name="P423"/>
      <w:bookmarkStart w:id="2" w:name="Par995"/>
      <w:bookmarkEnd w:id="1"/>
      <w:bookmarkEnd w:id="2"/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Оценка эффективности реализации муниципальной программы проводится по двум направлениям:</w:t>
      </w: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1) оценка полноты финансирования (Q1) </w:t>
      </w:r>
      <w:hyperlink w:anchor="Par1007" w:history="1">
        <w:r w:rsidRPr="00C65707">
          <w:rPr>
            <w:rFonts w:ascii="Times New Roman" w:eastAsia="Calibri" w:hAnsi="Times New Roman" w:cs="Times New Roman"/>
            <w:bCs/>
            <w:sz w:val="28"/>
            <w:szCs w:val="24"/>
            <w:lang w:eastAsia="ru-RU"/>
          </w:rPr>
          <w:t>(таблица 1)</w:t>
        </w:r>
      </w:hyperlink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;</w:t>
      </w: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2) оценка достижения плановых значений целевых показателей (Q2) </w:t>
      </w:r>
    </w:p>
    <w:p w:rsidR="00F537B5" w:rsidRDefault="00F537B5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C65707" w:rsidRPr="00F537B5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p w:rsidR="00C65707" w:rsidRPr="00F537B5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bookmarkStart w:id="3" w:name="Par1005"/>
      <w:bookmarkEnd w:id="3"/>
      <w:r w:rsidRPr="00F537B5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Таблица 1</w:t>
      </w:r>
    </w:p>
    <w:p w:rsidR="00C65707" w:rsidRPr="00F537B5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bookmarkStart w:id="4" w:name="Par1007"/>
      <w:bookmarkEnd w:id="4"/>
      <w:r w:rsidRPr="00F537B5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ШКАЛА ОЦЕНКИ ПОЛНОТЫ ФИНАНСИРОВАНИЯ</w:t>
      </w:r>
    </w:p>
    <w:p w:rsidR="00C65707" w:rsidRPr="00F537B5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C65707" w:rsidRPr="00F537B5" w:rsidTr="00325B00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          Оценка               </w:t>
            </w:r>
          </w:p>
        </w:tc>
      </w:tr>
      <w:tr w:rsidR="00C65707" w:rsidRPr="00F537B5" w:rsidTr="00325B0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полное финансирование              </w:t>
            </w:r>
          </w:p>
        </w:tc>
      </w:tr>
      <w:tr w:rsidR="00C65707" w:rsidRPr="00F537B5" w:rsidTr="00325B0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неполное финансирование            </w:t>
            </w:r>
          </w:p>
        </w:tc>
      </w:tr>
      <w:tr w:rsidR="00C65707" w:rsidRPr="00F537B5" w:rsidTr="00325B0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увеличенное финансирование         </w:t>
            </w:r>
          </w:p>
        </w:tc>
      </w:tr>
      <w:tr w:rsidR="00C65707" w:rsidRPr="00F537B5" w:rsidTr="00325B0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существенное недофинансирование    </w:t>
            </w:r>
          </w:p>
        </w:tc>
      </w:tr>
    </w:tbl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p w:rsidR="00C65707" w:rsidRPr="00C65707" w:rsidRDefault="00C65707" w:rsidP="00C307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2. Оценка достижения плановых значений целевых показателей (Q2) </w:t>
      </w: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lastRenderedPageBreak/>
        <w:t>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bookmarkStart w:id="5" w:name="Par1025"/>
      <w:bookmarkEnd w:id="5"/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Таблица 2</w:t>
      </w: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bookmarkStart w:id="6" w:name="Par1027"/>
      <w:bookmarkEnd w:id="6"/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ШКАЛА ОЦЕНКИ ДОСТИЖЕНИЯ ПЛАНОВЫХ ЗНАЧЕНИЙ</w:t>
      </w:r>
      <w:r w:rsidR="00F537B5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 </w:t>
      </w: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C65707" w:rsidRPr="00C65707" w:rsidTr="00325B00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          Оценка               </w:t>
            </w:r>
          </w:p>
        </w:tc>
      </w:tr>
      <w:tr w:rsidR="00C65707" w:rsidRPr="00C65707" w:rsidTr="00325B0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высокая результативность           </w:t>
            </w:r>
          </w:p>
        </w:tc>
      </w:tr>
      <w:tr w:rsidR="00C65707" w:rsidRPr="00C65707" w:rsidTr="00325B0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средняя результативность           </w:t>
            </w:r>
          </w:p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(недовыполнение плана)             </w:t>
            </w:r>
          </w:p>
        </w:tc>
      </w:tr>
      <w:tr w:rsidR="00C65707" w:rsidRPr="00C65707" w:rsidTr="00325B0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средняя результативность           </w:t>
            </w:r>
          </w:p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(перевыполнение плана)             </w:t>
            </w:r>
          </w:p>
        </w:tc>
      </w:tr>
      <w:tr w:rsidR="00C65707" w:rsidRPr="00C65707" w:rsidTr="00325B0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низкая результативность            </w:t>
            </w:r>
          </w:p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>(существенное недовыполнение плана)</w:t>
            </w:r>
          </w:p>
        </w:tc>
      </w:tr>
    </w:tbl>
    <w:p w:rsidR="00C65707" w:rsidRPr="00C65707" w:rsidRDefault="00C65707" w:rsidP="00D11C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F537B5" w:rsidRPr="00D11C0F" w:rsidRDefault="00C65707" w:rsidP="00D11C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</w:t>
      </w:r>
      <w:r w:rsidR="00D11C0F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иваемой муниципальной программы</w:t>
      </w:r>
    </w:p>
    <w:p w:rsidR="007F4DA0" w:rsidRDefault="007F4DA0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7F4DA0" w:rsidRDefault="007F4DA0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5E22FA" w:rsidRDefault="007F4DA0" w:rsidP="00A82B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     </w:t>
      </w:r>
      <w:r w:rsidR="00A82B51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  </w:t>
      </w:r>
    </w:p>
    <w:p w:rsidR="005E22FA" w:rsidRDefault="005E22FA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5E22FA" w:rsidRDefault="005E22FA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5E22FA" w:rsidRDefault="005E22FA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823CBB" w:rsidRPr="00823CBB" w:rsidRDefault="00823CBB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Паспорт Подпрограммы 1</w:t>
      </w:r>
    </w:p>
    <w:p w:rsidR="00823CBB" w:rsidRPr="00823CBB" w:rsidRDefault="00823CBB" w:rsidP="00E15531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«Обращение с отходами в муниципальном районе Похвистневский Самарской области на 2</w:t>
      </w:r>
      <w:r w:rsidR="00186CB5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022 – 2026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годы»</w:t>
      </w:r>
    </w:p>
    <w:p w:rsidR="00823CBB" w:rsidRPr="00823CBB" w:rsidRDefault="00823CBB" w:rsidP="00E15531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166"/>
        <w:tblW w:w="1007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2"/>
        <w:gridCol w:w="6883"/>
      </w:tblGrid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«Обращение с отходами в муниципальном районе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Похвистневский 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Самарской области</w:t>
            </w:r>
            <w:r w:rsidR="00186C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2022-2026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 (далее – Подпрограмма 1)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99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Администрация муниципального района Похвистневский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Участники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муниципальной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органы местного самоуправления муниципального района, муниципальные казенные и автономные учреждения,  организации, на которые возложена ответственность за </w:t>
            </w:r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реализацию мероприятий  муниципальной программы (подпрограммы), а также юридические и физические лица, определенные в соответствии с Бюджетным </w:t>
            </w:r>
            <w:hyperlink r:id="rId10" w:history="1">
              <w:r w:rsidRPr="00F537B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кодексом</w:t>
              </w:r>
            </w:hyperlink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Российской Федерации и законодательством в сфере закупок товаров, работ, услуг для обеспечения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нужд, участвующие в реализации одного или нескольких мероприятий муниципальной программы (подпрограммы);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Цель 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Реализация      комплекса      мер,       направленных      на </w:t>
            </w: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совершенствование    системы    обращения    с    отходами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производства       и       потребления       на       территории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Похвистневский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Самарской области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Задачи 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3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создание информационной среды в сфере обращения с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br/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отходами производства и потребления на территории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Похвистневский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Самарской области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совершенствование   правовой   базы,   регулирующей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br/>
            </w:r>
            <w:r w:rsidRPr="00823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вопросы   обращения       с   отходами   производства   и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!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br/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потребления   на  территории   муниципального   района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br/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Самарской области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- улучшение     экологического           и     санитарно-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эпидемиологического состояния территории района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Этапы и сроки реализации подпрограммы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434"/>
              </w:tabs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E22F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2022-2026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годы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295"/>
              </w:tabs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Объемы        бюджетных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ассигнований 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Общий объем средств, необходимый на реализацию мероприятий  Подпрограммы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составляет 0,0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рублей, внебюджетные средства 0,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руб., в том числе по годам:</w:t>
            </w:r>
          </w:p>
          <w:p w:rsidR="00823CBB" w:rsidRPr="00823CBB" w:rsidRDefault="00186CB5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2022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год – 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823CBB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внебюджетные средства;</w:t>
            </w:r>
          </w:p>
          <w:p w:rsidR="00823CBB" w:rsidRPr="00823CBB" w:rsidRDefault="00186CB5" w:rsidP="00F537B5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0,0</w:t>
            </w:r>
            <w:r w:rsidR="00823CBB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внебюджетные средства;</w:t>
            </w:r>
          </w:p>
          <w:p w:rsidR="00823CBB" w:rsidRPr="00823CBB" w:rsidRDefault="00186CB5" w:rsidP="00F537B5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0,</w:t>
            </w:r>
            <w:r w:rsidR="00823CBB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рублей, внебюджетные средства;</w:t>
            </w:r>
          </w:p>
          <w:p w:rsidR="00823CBB" w:rsidRPr="00823CBB" w:rsidRDefault="00186CB5" w:rsidP="00F537B5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0,</w:t>
            </w:r>
            <w:r w:rsidR="00823CBB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рублей, внебюджетные средства;</w:t>
            </w:r>
          </w:p>
          <w:p w:rsidR="00823CBB" w:rsidRPr="00823CBB" w:rsidRDefault="00186CB5" w:rsidP="00F537B5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0,</w:t>
            </w:r>
            <w:r w:rsidR="00823CBB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рублей, внебюджетные средства</w:t>
            </w:r>
            <w:r w:rsid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lastRenderedPageBreak/>
              <w:t xml:space="preserve"> Ожидаемые      конечные </w:t>
            </w:r>
            <w:r w:rsidRPr="00823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результаты    реализации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Default="009075B1" w:rsidP="00F537B5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075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рост количества благоустроенных территорий на 10%; обеспечение всех общественных пространств возможностью доступа маломобильных групп граждан; сокращение выбросов загрязняющих веществ в атмосферу на 20% к 2030г. (4,9 тыс. т. - 2017г.); удовлетворенность населения условиями среды проживания в населенных пунктах 90% к 2030 году.</w:t>
            </w:r>
          </w:p>
          <w:p w:rsidR="009075B1" w:rsidRPr="00823CBB" w:rsidRDefault="009075B1" w:rsidP="00F537B5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Охват населения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сбору ТКО </w:t>
            </w:r>
            <w:r w:rsidRPr="00C65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100 %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F537B5" w:rsidRDefault="00F537B5" w:rsidP="00F537B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823CBB" w:rsidRDefault="00823CBB" w:rsidP="00F537B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1. Характеристика проблемы, </w:t>
      </w:r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на решение которой направлена Подпрограмма 1</w:t>
      </w:r>
    </w:p>
    <w:p w:rsidR="00F537B5" w:rsidRPr="00823CBB" w:rsidRDefault="00F537B5" w:rsidP="00F537B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Решение вопросов по обращению с отходами производства и потребления на 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территории конкретного муниципального образования законодательно закреплено 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за муниципальными органами исполнительной власти Законом РФ от 10.01.2002  </w:t>
      </w:r>
      <w:r w:rsidR="00823CB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№ 7-ФЗ «Об охране окружающей среды» (ст. 7), Законом РФ от 06.10.2003                      №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131-ФЗ «Об общих принципах организации местного самоуправления в РФ»                 (ст. 15) и Законом РФ от 24.06.1998 № 89-ФЗ «Об отходах производства и потребления». 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Законодательством к полномочиям органов местного самоуправления в сфере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отношений, связанных с охраной окружающей среды, отнесены вопросы по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организации сбора, вывоза, утилизации и переработки бытовых и промышленных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отходов.</w:t>
      </w:r>
    </w:p>
    <w:p w:rsid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обращения с отходами отражены в Законе РФ от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30.03.1999 № 52-ФЗ «О санитарно-эпидемиологическом благополучии населения», 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СанПиНе 42-128-4690-88 «Санитарные правила содержания населенных мест»,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СанПиНе 2.1.7.1322-03 "Гигиенические требования к размещению и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обезвреживанию отходов производства и потребления, "Ветеринарно-санитарных </w:t>
      </w:r>
      <w:r w:rsidR="00823CB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правилах сбора, утилизации и уничтожения биологических отходов от 05 января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1996 года № 1005.</w:t>
      </w:r>
    </w:p>
    <w:p w:rsidR="00823CBB" w:rsidRPr="00823CBB" w:rsidRDefault="00AA05AC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В 2019</w:t>
      </w:r>
      <w:r w:rsidR="00823CB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году был организован вывоз  твердых бытовых отходов (далее - ТБО)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Было охвачено </w:t>
      </w:r>
      <w:r w:rsidR="00823CB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только из 80% поселений района. Причем количество заключенных договоров на вывоз отходов колеблется в пределах от 40% до 90% от количества жителей поселений. Имеющиеся задолженности населения перед обслуживающей организацией имеют тенденцию к росту и на сегодняшний день превышают сумму в 500 тысяч рублей. В настоящее время улучшение материально – технической базы позволяет повысить качество оказываемых услуг населению. В то же время пассивность местных жителей является серьезным препятствием для реализации положений вышеупомянутых нормативно – правовых актов.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Подпрограммой 1 предусмотрена организация и проведение мероприятий по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санитарной очистке, благоустройству и озеленению населённых пунктов района, </w:t>
      </w:r>
      <w:r w:rsidR="007C3BC2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водоохраны</w:t>
      </w:r>
      <w:r w:rsidR="007C3BC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х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зон, ликвидация несанкционированных навалов и свалок в населенных пунктах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района, уборка закрепленных территорий в соответствии с правилами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lastRenderedPageBreak/>
        <w:t>благоустройства (в т.</w:t>
      </w:r>
      <w:r w:rsidR="00CD088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ч. прилегающие к торговым павильонам).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Реализация комплекса мер, направленных на усовершенствование обращения с отходами производства и потребления невозможна без участия как руководителей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и их специалистов, так и жителей района.</w:t>
      </w:r>
    </w:p>
    <w:p w:rsidR="00614893" w:rsidRP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 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Настоящая Подпрограмма 1 не затрагивает вопросы обращения с биологическими отходами и отходами лечебно-профилактических учреждений.</w:t>
      </w:r>
      <w:r w:rsidR="0061489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В процессе реализации подпрограммы возможны внешние риски:</w:t>
      </w:r>
    </w:p>
    <w:p w:rsidR="00614893" w:rsidRPr="00E06DD2" w:rsidRDefault="0061489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едств </w:t>
      </w: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мероприятий за счет увеличения стоимости работ и оборудования;</w:t>
      </w:r>
    </w:p>
    <w:p w:rsidR="00614893" w:rsidRPr="00E06DD2" w:rsidRDefault="0061489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законодательные риски, которые возникают вследствие несовершенства, отсутствия или изменения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614893" w:rsidRDefault="0061489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техногенные и экологические риски,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катастроф;</w:t>
      </w:r>
    </w:p>
    <w:p w:rsidR="00F537B5" w:rsidRPr="00353A3A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                      </w:t>
      </w:r>
      <w:r w:rsidR="00A66FD2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2. Основные цели,</w:t>
      </w:r>
      <w:r w:rsidR="00A66FD2" w:rsidRPr="00823CBB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задачи</w:t>
      </w:r>
      <w:r w:rsidR="00A66FD2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и показатели</w:t>
      </w:r>
      <w:r w:rsidR="00823CBB" w:rsidRPr="00823CBB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Подпрограммы 1</w:t>
      </w:r>
      <w:r w:rsidR="00A66FD2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.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         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Основной целью Подпрограммы 1 является реализация комплекса мер, 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направленных на совершенствование системы обращения с отходами производства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 потребления на территории муниципального района Похвистневский Самарской области.</w:t>
      </w:r>
    </w:p>
    <w:p w:rsidR="00823CBB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поставленной цели предполагается посредством решения следующих задач:</w:t>
      </w:r>
    </w:p>
    <w:p w:rsidR="00823CBB" w:rsidRPr="00823CBB" w:rsidRDefault="00E06DD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информационной среды в сфере обращения с отходами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производства и потребления на территории муниципального района Похвистневский Самарской области.</w:t>
      </w:r>
    </w:p>
    <w:p w:rsidR="00823CBB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информационной среды в сфере обращения с отходами производства и потребления на территории района будет осуществляться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посредством информирования населения о текущем положении и о планируемых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мероприятиях в сфере обращения с отходами через средства массовой информации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и на официальном сайте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Самарской области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3CBB" w:rsidRDefault="00823CBB" w:rsidP="00F537B5">
      <w:pPr>
        <w:widowControl w:val="0"/>
        <w:shd w:val="clear" w:color="auto" w:fill="FFFFFF"/>
        <w:tabs>
          <w:tab w:val="left" w:pos="8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Совершенствование правовой базы, регулирующей вопросы обращения с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  <w:t>отходами производства и потребления на территории муниципального района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Самарской области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5D84" w:rsidRDefault="00A55D84" w:rsidP="00F537B5">
      <w:pPr>
        <w:pStyle w:val="ab"/>
        <w:spacing w:before="0" w:beforeAutospacing="0" w:after="0" w:afterAutospacing="0"/>
        <w:ind w:firstLine="708"/>
        <w:jc w:val="both"/>
        <w:rPr>
          <w:spacing w:val="-5"/>
          <w:sz w:val="28"/>
          <w:szCs w:val="28"/>
          <w:shd w:val="clear" w:color="auto" w:fill="FFFFFF"/>
        </w:rPr>
      </w:pPr>
      <w:r>
        <w:rPr>
          <w:spacing w:val="-5"/>
          <w:sz w:val="28"/>
          <w:szCs w:val="28"/>
          <w:shd w:val="clear" w:color="auto" w:fill="FFFFFF"/>
        </w:rPr>
        <w:t>Значения показателей (индикаторов) Подпрограммы 1 с указанием плановых значений по годам ее реализации представлены в приложении 1 к настоящей муниципальной Программе.</w:t>
      </w:r>
    </w:p>
    <w:p w:rsidR="00F537B5" w:rsidRPr="00E60E8E" w:rsidRDefault="00F537B5" w:rsidP="00F537B5">
      <w:pPr>
        <w:pStyle w:val="ab"/>
        <w:spacing w:before="0" w:beforeAutospacing="0" w:after="0" w:afterAutospacing="0"/>
        <w:ind w:firstLine="708"/>
        <w:jc w:val="both"/>
      </w:pP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lastRenderedPageBreak/>
        <w:t xml:space="preserve">3. </w:t>
      </w:r>
      <w:r w:rsidR="00A55D8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E60E8E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План мероприятий  муниципальной программы</w:t>
      </w:r>
      <w:r w:rsidR="008D2343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Подпрограммы</w:t>
      </w:r>
      <w:r w:rsidR="00F537B5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8D2343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1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614893" w:rsidRDefault="0061489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ходе реализации программных мероприятий, в ходе проводимых встреч и занятий с местным населением,  будут разработаны модельные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порядки сбора и вывоза отходов, образующихся на территории сельских поселений, сбора и вывоза строительных и отходов пищевой промышленности и другие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правовые акты в сфере обращения с отходами, которые станут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основой для принятия соответствующих правовых актов на уровне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сельских поселений.</w:t>
      </w:r>
    </w:p>
    <w:p w:rsidR="00614893" w:rsidRDefault="0061489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Подпрограммой 1 предусмотрена организация и проведение мероприятий по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санитарной очистке, благоустройству и озеленению населённых пунктов района, очистке от мусора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водоохраных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зон, ликвидация несанкционированных навалов и свалок в населенных пунктах района, уборка закрепленных территорий в соответствии с правилами благоустройства (в т.ч. прилегающие к торговым па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вильонам).</w:t>
      </w:r>
    </w:p>
    <w:p w:rsidR="00823CBB" w:rsidRPr="00823CBB" w:rsidRDefault="00353A3A" w:rsidP="00F537B5">
      <w:pPr>
        <w:widowControl w:val="0"/>
        <w:shd w:val="clear" w:color="auto" w:fill="FFFFFF"/>
        <w:tabs>
          <w:tab w:val="left" w:pos="8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ab/>
      </w:r>
      <w:r w:rsidR="00614893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>У</w:t>
      </w:r>
      <w:r w:rsidR="00614893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лучшение экологического и санитарно-эпидемиологического состояния</w:t>
      </w:r>
      <w:r w:rsidR="00614893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 w:rsidR="0061489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района</w:t>
      </w:r>
      <w:r w:rsidR="00614893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конференций,</w:t>
      </w:r>
      <w:r w:rsidR="004A4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семинаров, круглых столов п</w:t>
      </w:r>
      <w:r w:rsidR="0061489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148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тематике обращения с отходами,</w:t>
      </w:r>
      <w:r w:rsidR="00E06DD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проведение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экологических     акций,     природоохранных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</w:t>
      </w:r>
      <w:r w:rsidR="00614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в сфере обращения с отходами, </w:t>
      </w:r>
      <w:r w:rsidR="00E60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ликвидированы</w:t>
      </w:r>
      <w:r w:rsidR="00E06DD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60E8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несанкционированных свалок, </w:t>
      </w:r>
      <w:r w:rsidR="00E06DD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заключение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договоров насе</w:t>
      </w:r>
      <w:r w:rsidR="00AA05A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лением на вывоз бытовых отходов</w:t>
      </w:r>
      <w:r w:rsidR="00E60E8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, </w:t>
      </w:r>
      <w:r w:rsidR="008D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публикации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сфере обращения с отходами  производства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потребления.</w:t>
      </w:r>
    </w:p>
    <w:p w:rsidR="00A55D84" w:rsidRPr="0095030F" w:rsidRDefault="00A55D8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A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Подпрограммы 1 пред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 в приложении 2 к нас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тоящей муниципальной Программе.</w:t>
      </w:r>
    </w:p>
    <w:p w:rsidR="00A55D84" w:rsidRPr="00823CBB" w:rsidRDefault="00A55D8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37B5" w:rsidRDefault="0095030F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                    </w:t>
      </w:r>
      <w:r w:rsidR="00823CBB"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4. </w:t>
      </w:r>
      <w:r w:rsidR="007753B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Ресурсное </w:t>
      </w:r>
      <w:r w:rsidR="003A5704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обеспечение</w:t>
      </w:r>
      <w:r w:rsidR="007753B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</w:t>
      </w:r>
      <w:r w:rsidR="00A55D84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подпрограммы</w:t>
      </w:r>
      <w:r w:rsidR="00475943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1</w:t>
      </w:r>
    </w:p>
    <w:p w:rsidR="00823CBB" w:rsidRDefault="008D23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</w:t>
      </w:r>
    </w:p>
    <w:p w:rsidR="00475943" w:rsidRPr="0071329B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65707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  Общий объем средств, необходимый на реализаци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 мероприятий муниципальной    п</w:t>
      </w:r>
      <w:r w:rsidR="004B3E7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составляет  0,0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них: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за счет средств бюджета района</w:t>
      </w:r>
      <w:r w:rsidR="004B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 w:rsidR="004B3E7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средств областного бюджета –0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внебюджетных источников 0,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тыс. руб.,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том числе по годам:</w:t>
      </w:r>
    </w:p>
    <w:p w:rsidR="00475943" w:rsidRPr="00C65707" w:rsidRDefault="004B3E79" w:rsidP="00F537B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AA0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75943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 в том числе: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средств областного бюджета – 0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 средств бюджета района – 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</w:t>
      </w:r>
    </w:p>
    <w:p w:rsidR="00475943" w:rsidRPr="00C65707" w:rsidRDefault="00AA05AC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="00475943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475943" w:rsidRPr="00C65707" w:rsidRDefault="004B3E79" w:rsidP="00F537B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0</w:t>
      </w:r>
      <w:r w:rsidR="00475943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 в том числе: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 с</w:t>
      </w:r>
      <w:r w:rsidR="004B3E7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редств областного бюджета – 0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,0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4B3E79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средств бюджета района –0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рублей.</w:t>
      </w:r>
    </w:p>
    <w:p w:rsidR="00475943" w:rsidRPr="00C65707" w:rsidRDefault="004B3E79" w:rsidP="00F537B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475943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 –</w:t>
      </w:r>
      <w:r w:rsidR="00475943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 тыс. рублей, в том числе: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средств областного бюджета –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средств бюджета района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рублей,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475943" w:rsidRPr="00C65707" w:rsidRDefault="004B3E79" w:rsidP="00F537B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475943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рублей, в том числе: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за сч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средств бюджета района – 0,0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475943" w:rsidRPr="00C65707" w:rsidRDefault="004B3E79" w:rsidP="00F537B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0,</w:t>
      </w:r>
      <w:r w:rsidR="00475943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 в том числе: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средств бюджета района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D84" w:rsidRPr="007753B1" w:rsidRDefault="00A55D8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53B1" w:rsidRDefault="0095030F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         </w:t>
      </w:r>
      <w:r w:rsidR="00A55D8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</w:t>
      </w:r>
      <w:r w:rsidR="00823CBB"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5. </w:t>
      </w:r>
      <w:r w:rsidR="00A55D8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Конечный результат реализации подпрограммы №1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7753B1" w:rsidRDefault="009075B1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</w:t>
      </w:r>
      <w:r w:rsidRPr="009075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жегодный рост количества бл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агоустроенных территорий на 10%.</w:t>
      </w:r>
      <w:r w:rsidRPr="009075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</w:t>
      </w:r>
      <w:r w:rsidR="007753B1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риобретение техники для ж</w:t>
      </w:r>
      <w:r w:rsidR="007753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илищно-коммунального  хозяйства и обустройство контейнерных площадок на территории</w:t>
      </w:r>
      <w:r w:rsidR="00A55D8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7753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муниципального района Похвистневский.</w:t>
      </w:r>
    </w:p>
    <w:p w:rsidR="00353A3A" w:rsidRPr="00823CBB" w:rsidRDefault="00F537B5" w:rsidP="00F537B5">
      <w:pPr>
        <w:widowControl w:val="0"/>
        <w:shd w:val="clear" w:color="auto" w:fill="FFFFFF"/>
        <w:tabs>
          <w:tab w:val="left" w:pos="3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</w:r>
      <w:r w:rsidR="00353A3A" w:rsidRPr="00823CB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100% охват населения района услугами по сбору и транспортировке коммунальных бытовых отходов</w:t>
      </w:r>
      <w:r w:rsidR="009075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. </w:t>
      </w:r>
      <w:r w:rsidR="009075B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353A3A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едопущение образования   несанкционированных   свалок   на </w:t>
      </w:r>
      <w:r w:rsidR="00353A3A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сельских поселений района</w:t>
      </w:r>
      <w:r w:rsidR="00353A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3A3A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823CBB" w:rsidRPr="00823CBB" w:rsidRDefault="00823CBB" w:rsidP="00F537B5">
      <w:pPr>
        <w:framePr w:hSpace="180" w:wrap="around" w:vAnchor="text" w:hAnchor="page" w:x="972" w:y="90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 </w:t>
      </w:r>
    </w:p>
    <w:p w:rsidR="00F537B5" w:rsidRDefault="0095030F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        </w:t>
      </w:r>
      <w:r w:rsidR="00A55D8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</w:t>
      </w:r>
      <w:r w:rsidR="00823CBB"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6. </w:t>
      </w:r>
      <w:r w:rsidR="003A570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Методика </w:t>
      </w:r>
      <w:r w:rsidR="007753B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комплексной оценки  эффективности </w:t>
      </w:r>
      <w:r w:rsidR="00823CBB" w:rsidRPr="00823CBB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Подпрограммы 1</w:t>
      </w:r>
    </w:p>
    <w:p w:rsidR="00A55D84" w:rsidRPr="0095030F" w:rsidRDefault="0095030F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омплексная </w:t>
      </w: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оц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енка</w:t>
      </w: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эффективности </w:t>
      </w:r>
      <w:r w:rsidRPr="0095030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Подпрограммы</w:t>
      </w: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 xml:space="preserve"> </w:t>
      </w:r>
      <w:r w:rsidRPr="0095030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</w:t>
      </w:r>
      <w:r w:rsidR="00A55D84" w:rsidRPr="007C3BC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редставлена в разделе №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6 данной муниципальной программы.</w:t>
      </w:r>
    </w:p>
    <w:p w:rsidR="00A55D84" w:rsidRDefault="00A55D84" w:rsidP="00F537B5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531E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531E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531E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lastRenderedPageBreak/>
        <w:t>Паспорт Подпрограммы 2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«Экологическое воспитание, образование и просвещение населения в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муниципальном районе Похвистневский Самарской области                  </w:t>
      </w:r>
      <w:r w:rsidR="005E22F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                        на 2022-2026</w:t>
      </w:r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годы»</w:t>
      </w:r>
    </w:p>
    <w:p w:rsidR="00823CBB" w:rsidRPr="00823CBB" w:rsidRDefault="00823CBB" w:rsidP="00F537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42"/>
        <w:gridCol w:w="6389"/>
      </w:tblGrid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  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«Экологическое      воспитание,      образование      и </w:t>
            </w:r>
            <w:r w:rsidRPr="00823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просвещение населения  в  муниципальном  районе 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Похвистневский  </w:t>
            </w:r>
            <w:r w:rsidR="00AA05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Самарской   области   на   2022-2026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годы»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0F3038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подпрограммы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Администрация муниципального района Похвистнев</w:t>
            </w:r>
            <w:r w:rsidR="0095030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ский Самарской области.</w:t>
            </w:r>
          </w:p>
        </w:tc>
      </w:tr>
      <w:tr w:rsidR="000F3038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038" w:rsidRDefault="000F3038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038" w:rsidRPr="00823CBB" w:rsidRDefault="0095030F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местного самоуправления муниципального района, муниципальные казенные и автономные учреждения,  организации, на которые возложена ответственность за реализацию мероприятий  муниципал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ьной программы (подпрограммы)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юридические и физические лица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Цель Подпрограммы 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сформировать     экологическое     мировоззрение     и </w:t>
            </w:r>
            <w:r w:rsidRPr="00823CB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экологическую   культуру   жителей   муниципального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Похвистневский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Самарской   области 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Задачи Подпрограммы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создание    информационной    среды    в    сфере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экологического просвещения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2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повышение экологической культуры населения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Этапы 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и сроки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Подпрограммы  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5E22FA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2022 – 2026</w:t>
            </w:r>
            <w:r w:rsidR="00823CBB"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годы  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Объемы      бюджетных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ассигнований Подпрограммы  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основных средств исполнителей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Ожидаемые результаты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 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leader="underscore" w:pos="6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Повышение    экологической     культуры    жителей, </w:t>
            </w:r>
            <w:r w:rsidRPr="00823C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общественного  экологического          сознания,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большего числа граждан к участию в </w:t>
            </w: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природоохранных мероприятиях</w:t>
            </w:r>
          </w:p>
        </w:tc>
      </w:tr>
    </w:tbl>
    <w:p w:rsidR="00823CBB" w:rsidRPr="00823CBB" w:rsidRDefault="00823CBB" w:rsidP="00F537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1A06" w:rsidRDefault="00291A06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823CBB" w:rsidRDefault="003A5704" w:rsidP="00DE1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1</w:t>
      </w:r>
      <w:r w:rsid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.</w:t>
      </w:r>
      <w:r w:rsidR="00823CBB"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Характеристика проблемы</w:t>
      </w:r>
      <w:r w:rsidR="00DE11F3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 </w:t>
      </w:r>
      <w:r w:rsidR="000F3038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на</w:t>
      </w:r>
      <w:r w:rsid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</w:t>
      </w:r>
      <w:r w:rsidR="000F3038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решение которой</w:t>
      </w:r>
      <w:r w:rsid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</w:t>
      </w:r>
      <w:r w:rsidR="000F3038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направлена </w:t>
      </w:r>
      <w:r w:rsidR="00823CBB"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Подпрограмма 2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0F3038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современном мире, при наличии глобальных экологических проблем, остро </w:t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встает вопрос повышения уровня экологического просвещения населения, неуклонно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возрастает его роль в качестве основы формирования экологической культуры. 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Устойчивое развитие гражданского общества невозможно без формирования </w:t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экологического мировоззрения, поддержки общественных инициатив.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Формирование экологической культуры населения – это всеобщий, комплексный и </w:t>
      </w:r>
      <w:r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непрерывный процесс воспитания, образования и просвещения, который должен </w:t>
      </w:r>
      <w:r w:rsidRPr="00823CB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начинаться со школьного возраста и действовать на протяжении всей жизни человека.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Необходимость повышения уровня экологической культуры населения определена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10.01.2002 №7-ФЗ «Об охране окружающей среды»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(глава </w:t>
      </w:r>
      <w:r w:rsidRPr="00823CB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 формирования экологической культуры»).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Несмотря на возрастающий интерес населения и общественных организаций к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проблемам охраны окружающей среды, общий уровень общественного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экологического сознания, экологической культуры и практической деятельности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 остаются низкими и малоэффективными.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Поэтому создание условий, способствующих приобретению широкими слоями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населения знаний, усвоению ценностей, выработке практических навыков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созидательного и эффективного участия в предупреждении и решении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экологических проблем, является одним из важнейших факторов для стабилизации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улучшения состояния окружающей среды в муниципальном районе Похвистневский.</w:t>
      </w: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Основным принципом Подпрограммы 2 является взаимодействие органов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местного самоуправления, научных учреждений, учебных заведений, предприятий всех форм собственности и общественности муниципального района Похвистневский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Самарской   области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,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направленное на достижение целей и решение основных задач Подпрограммы 2.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3CBB" w:rsidRDefault="003A570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2.Цели </w:t>
      </w:r>
      <w:r w:rsidR="008D334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254EF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и задачи</w:t>
      </w:r>
      <w:r w:rsidR="008D334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,</w:t>
      </w:r>
      <w:r w:rsidR="000F3038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целевые показатели  подпрограммы 2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0F3038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  </w:t>
      </w:r>
      <w:r w:rsidR="00254EF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Основной целью Подпрограммы 2 является формирование экологического </w:t>
      </w:r>
      <w:r w:rsidR="00823CBB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мировоззрения и экологической культуры жителей муниципального района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Самарской   области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поставленной цели в процессе реализации Подпрограммы 2 должны быть решены следующие задачи:</w:t>
      </w:r>
    </w:p>
    <w:p w:rsidR="00823CBB" w:rsidRPr="00823CBB" w:rsidRDefault="008706C0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1.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Создание информационной среды в сфере экологического просвещения.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 целях формирования экологической культуры населения осуществляется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экологическое просвещение посредством распространения знаний об экологической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безопасности, информации о состоянии окружающей среды и об использовании природных ресурсов. Экологическое просвещение, в том числе информирование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жителей района о законодательстве в области охраны окружающей среды и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экологической безопасности, осуществляется Администрацией муниципального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района Похвистневский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Самарской области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, а также общественными объединениями, образовательными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учреждениями и учреждениями культуры, иными юридическими лицами через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проведение общественных мероприятий, лекций, встреч с гражданами, занятия со школьниками, освещение данных акций в средствах массовой информации.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2. Повышение экологической культуры населения.</w:t>
      </w: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 процессе формирования экологической культуры населения важная роль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принадлежит взглядам, представлениям, установкам, чувствам, привычкам людей. В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зависимости от того, какими ценностями и идеалами руководствуются люди, во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многом зависит характер их взаимодействия с окружающей средой. В связи с этим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особое значение приобретает непрерывная целеустремленная работа всех структур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обучения, воспитания и образования, прежде всего подрастающего поколения, чтобы бережное, заботливое отношение к природным объектам, к эколого-</w:t>
      </w:r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санитарному состоянию мест проживания становилось органичной частью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мировоззрения, установкой, привычкой граждан.</w:t>
      </w:r>
    </w:p>
    <w:p w:rsidR="000F3038" w:rsidRPr="00823CBB" w:rsidRDefault="000F3038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Целевые показатели реализации подпрограммы 2 представлены в приложении 1 муниципальной программы.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8706C0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3. </w:t>
      </w:r>
      <w:r w:rsidR="003A570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План мероприятий</w:t>
      </w:r>
      <w:r w:rsidR="003A57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реализации Подпрограммы 2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0F3038" w:rsidRPr="00823CBB" w:rsidRDefault="005E22F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 2022-2026</w:t>
      </w:r>
      <w:r w:rsidR="000F3038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годах будет вестись работа по повышению уровня экологической культуры путем реализации следующих основных мероприятий:</w:t>
      </w:r>
    </w:p>
    <w:p w:rsidR="000F3038" w:rsidRPr="00823CBB" w:rsidRDefault="000F3038" w:rsidP="00F537B5">
      <w:pPr>
        <w:widowControl w:val="0"/>
        <w:numPr>
          <w:ilvl w:val="0"/>
          <w:numId w:val="20"/>
        </w:numPr>
        <w:shd w:val="clear" w:color="auto" w:fill="FFFFFF"/>
        <w:tabs>
          <w:tab w:val="left" w:pos="674"/>
        </w:tabs>
        <w:autoSpaceDE w:val="0"/>
        <w:autoSpaceDN w:val="0"/>
        <w:adjustRightInd w:val="0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проведение экологических конкурсов, выставок, конференций, семинаров,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круглых столов по вопросам охраны окружающей среды;</w:t>
      </w:r>
    </w:p>
    <w:p w:rsidR="000F3038" w:rsidRPr="00823CBB" w:rsidRDefault="000F3038" w:rsidP="00F537B5">
      <w:pPr>
        <w:widowControl w:val="0"/>
        <w:numPr>
          <w:ilvl w:val="0"/>
          <w:numId w:val="20"/>
        </w:numPr>
        <w:shd w:val="clear" w:color="auto" w:fill="FFFFFF"/>
        <w:tabs>
          <w:tab w:val="left" w:pos="674"/>
        </w:tabs>
        <w:autoSpaceDE w:val="0"/>
        <w:autoSpaceDN w:val="0"/>
        <w:adjustRightInd w:val="0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организация и проведение мероприятий, посвященных Дням защиты от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экологической опасности, Всемирному дню охраны окружающей среды, другим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датам экологического календаря;</w:t>
      </w:r>
    </w:p>
    <w:p w:rsidR="000F3038" w:rsidRPr="00823CBB" w:rsidRDefault="000F3038" w:rsidP="00F537B5">
      <w:pPr>
        <w:widowControl w:val="0"/>
        <w:numPr>
          <w:ilvl w:val="0"/>
          <w:numId w:val="20"/>
        </w:numPr>
        <w:shd w:val="clear" w:color="auto" w:fill="FFFFFF"/>
        <w:tabs>
          <w:tab w:val="left" w:pos="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проведение «Недели экологических знаний» в школах района;</w:t>
      </w:r>
    </w:p>
    <w:p w:rsidR="000F3038" w:rsidRPr="003447C0" w:rsidRDefault="00254EFB" w:rsidP="00F537B5">
      <w:pPr>
        <w:widowControl w:val="0"/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="000F3038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частие в региональных конкурсах «ЭкоЛидер», по итогам проведения</w:t>
      </w:r>
      <w:r w:rsidR="000F3038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br/>
      </w:r>
      <w:r w:rsidR="000F3038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«Недели экологических знаний», Дней защиты от экологической опасности.</w:t>
      </w:r>
    </w:p>
    <w:p w:rsidR="00BB5E62" w:rsidRPr="003447C0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Основ</w:t>
      </w:r>
      <w:r w:rsidR="00254EF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ными  исполнителями </w:t>
      </w:r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Подпрограммы 2 являются: Администрация муниципального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района Похвистневский Самарской области, </w:t>
      </w:r>
      <w:r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Администрации сельских поселений муниципального  района Похвистневский Самарской области (по согласованию), МБУ «Управление культуры муници</w:t>
      </w:r>
      <w:r w:rsidR="003447C0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пального района Похвистневский </w:t>
      </w:r>
      <w:r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Самарской области» (по согласованию),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«Управления капитального строительства, архитектуры и градостроительства, жилищно-коммунального и дорожного строительства» муниципального района Похвистневский Самарской области (по согласованию),</w:t>
      </w:r>
      <w:r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МБУ «Комитет по физической культуре, спорту и молодёжной политике муниципального района Похвистневский  Самарской области» (по согласованию), муниципальное автономное учреждение «Дом молодежных организаций» муниципального района Похвистневский  Самарской области (по согласованию), Похвистневский отдел образования Северо-Восточного управления министерства  образования   и   науки   Самарской   области  (по согласованию).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Контроль за реализацией Подпрограммы 2 осуществляется Администрацией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 Самарской области.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Координация деятельности исполнителей осуществляется руководитель Похвистневского управления развития АПК, заместитель Главы района.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Исполнитель Подпрограммы 2 осуществляет своевременную и качественную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реализацию программных мероприятий, достижение конечных результатов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2.</w:t>
      </w:r>
    </w:p>
    <w:p w:rsidR="003447C0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Главный специалист по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охране окружающей среды Похвистневского управления развития АПК муниципального района Похвистневский Самарской области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ежегодно в срок до 1 марта представляет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на рассмотрение коллегии Администрации района информацию о ходе реализации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2</w:t>
      </w:r>
      <w:r w:rsidR="003447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447C0" w:rsidRPr="003447C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</w:p>
    <w:p w:rsidR="008D334B" w:rsidRDefault="003A570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План мероприятий по реализации подпрограммы 2 </w:t>
      </w:r>
      <w:r w:rsidR="007C3B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представлены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7C3B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приложении</w:t>
      </w:r>
      <w:r w:rsidR="003447C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данной муниц</w:t>
      </w:r>
      <w:r w:rsidR="007C3B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ипальной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программы</w:t>
      </w:r>
      <w:r w:rsidR="007C3B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</w:p>
    <w:p w:rsidR="00AF7AE0" w:rsidRDefault="003447C0" w:rsidP="00AF7A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</w:t>
      </w:r>
    </w:p>
    <w:p w:rsidR="008D334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4. 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Ресурсное обеспечение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Подпрограммы 2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2544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</w:t>
      </w:r>
      <w:r w:rsidR="00254EF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</w:r>
      <w:r w:rsidR="004A4F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Финансирование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Подпрограммы 2 </w:t>
      </w:r>
      <w:r w:rsidR="004A4F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осуществляется за счет средств основных исполнителей.</w:t>
      </w:r>
    </w:p>
    <w:p w:rsidR="003447C0" w:rsidRDefault="003447C0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lastRenderedPageBreak/>
        <w:t xml:space="preserve">               </w:t>
      </w:r>
    </w:p>
    <w:p w:rsidR="00552544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5. Конечные результаты</w:t>
      </w:r>
      <w:r w:rsidR="008706C0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254EF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подпрограммы 2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BB5E62" w:rsidRDefault="003447C0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3447C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Ожидаемым результатом реализации подпрограммы 2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 является п</w:t>
      </w:r>
      <w:r w:rsidR="008D334B"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овышение    экологической     культуры    жителей, </w:t>
      </w:r>
      <w:r w:rsidR="008D334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общественного  экологического          сознания, </w:t>
      </w:r>
      <w:r w:rsidR="008D334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большего числа граждан к участию в </w:t>
      </w:r>
      <w:r w:rsidR="00552544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природоохранных мероприятия</w:t>
      </w:r>
      <w:r w:rsidR="00E60E8E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х.</w:t>
      </w:r>
    </w:p>
    <w:p w:rsidR="00F537B5" w:rsidRPr="00552544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D0A01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6. 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Оценка </w:t>
      </w:r>
      <w:r w:rsidR="004D0A0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эффективности 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реализации</w:t>
      </w:r>
      <w:r w:rsidR="004D0A0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4D0A0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подпрограммы</w:t>
      </w:r>
      <w:r w:rsidR="0055254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№2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BB5E62" w:rsidRPr="003447C0" w:rsidRDefault="0055254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7C3BC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 </w:t>
      </w:r>
      <w:r w:rsidR="003447C0" w:rsidRPr="003447C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Оценка эффективности  реализации  подпрограммы №2</w:t>
      </w:r>
      <w:r w:rsidR="003447C0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3447C0" w:rsidRPr="007C3BC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 представлена в разделе №</w:t>
      </w:r>
      <w:r w:rsidR="003447C0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6 данной муниципальной программы.</w:t>
      </w:r>
      <w:r w:rsidR="003447C0" w:rsidRPr="007C3BC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531" w:rsidRDefault="00E15531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531" w:rsidRDefault="00E15531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531" w:rsidRDefault="00E15531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1E27" w:rsidRDefault="00531E27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1E27" w:rsidRDefault="00531E27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3CBB" w:rsidRPr="00823CBB" w:rsidRDefault="00823CBB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 Подпрограммы 3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«Обеспечение исполнения полномочий по осуществлению регионального 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государственног</w:t>
      </w:r>
      <w:r w:rsidR="005E22FA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о экологического надзора на 2022-2026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годы»</w:t>
      </w:r>
    </w:p>
    <w:tbl>
      <w:tblPr>
        <w:tblpPr w:leftFromText="180" w:rightFromText="180" w:vertAnchor="text" w:horzAnchor="margin" w:tblpXSpec="center" w:tblpY="65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96"/>
        <w:gridCol w:w="7454"/>
      </w:tblGrid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«Обеспечение  исполнения  полномочий  по  осуществлению </w:t>
            </w:r>
            <w:r w:rsidRPr="00823C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регионального государственного экологического надзора на </w:t>
            </w:r>
            <w:r w:rsidR="005E2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2022-2026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Администрация муниципального района Похвистневский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r w:rsidRPr="00823C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Осуществить деятельность по региональному государственному  </w:t>
            </w: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экологическому надзору в сфере охраны окружающей среды на </w:t>
            </w:r>
            <w:r w:rsidRPr="00823CB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территории муниципального района Похвистневский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Самарской области</w:t>
            </w: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</w:t>
            </w:r>
            <w:r w:rsidRPr="00823C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реализовать в полном объёме переданные полномочия по  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осуществлению           регионального           государственного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экологического надзора;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- повысить качество исполнения  муниципальной функции по </w:t>
            </w: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осуществлению    Администрацией    муниципального    района 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Похвистневский         Самарской         области   регионального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государственного экологического надзора</w:t>
            </w: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Этапы     и     сроки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реализации </w:t>
            </w: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5E22FA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2022 - 2026</w:t>
            </w:r>
            <w:r w:rsidR="00E15531"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годы  </w:t>
            </w: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Осуществляется в рамках основной деятельности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исполнителей, за счет средств областного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районного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сумме ежегодных субвенций, в том числе по годам:</w:t>
            </w:r>
          </w:p>
          <w:p w:rsidR="00E15531" w:rsidRPr="00823CBB" w:rsidRDefault="005E22FA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571,1,0</w:t>
            </w:r>
            <w:r w:rsidR="00E15531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E15531" w:rsidRPr="00823CBB" w:rsidRDefault="005E22FA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150,0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рублей;</w:t>
            </w:r>
          </w:p>
          <w:p w:rsidR="00E15531" w:rsidRPr="00823CBB" w:rsidRDefault="005E22FA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150,0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рублей;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5E2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150,0  тыс. рублей;  </w:t>
            </w:r>
          </w:p>
          <w:p w:rsidR="00E15531" w:rsidRPr="00823CBB" w:rsidRDefault="005E22FA" w:rsidP="00451281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150,0  тыс. рублей;</w:t>
            </w:r>
            <w:r w:rsidR="00451281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конечные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реализации </w:t>
            </w: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|Подпрограммы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Своевременное         выявление          фактов         нарушения  </w:t>
            </w:r>
            <w:r w:rsidRPr="00823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природоохранного          законодательства,          оперативное 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реагирование на экологические нарушения и предотвращение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нарушений законодательства в этой сфере</w:t>
            </w:r>
          </w:p>
        </w:tc>
      </w:tr>
    </w:tbl>
    <w:p w:rsidR="008D2343" w:rsidRDefault="008D2343" w:rsidP="00F537B5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823CBB" w:rsidRDefault="00E60E8E" w:rsidP="00AF7AE0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1.</w:t>
      </w:r>
      <w:r w:rsidR="00823CBB" w:rsidRP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Характеристика проблемы</w:t>
      </w:r>
      <w:r w:rsidR="00AF7AE0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</w:t>
      </w:r>
      <w:r w:rsidRP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на решение </w:t>
      </w:r>
      <w:r w:rsidR="00CC0282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</w:t>
      </w:r>
      <w:r w:rsidRP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которой направлен</w:t>
      </w:r>
      <w:r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а </w:t>
      </w:r>
      <w:r w:rsidR="00823CBB" w:rsidRP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Подпрограмма 3</w:t>
      </w:r>
    </w:p>
    <w:p w:rsidR="00F537B5" w:rsidRPr="00E60E8E" w:rsidRDefault="00F537B5" w:rsidP="00F537B5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Полноценная охрана окружающей среды невозможна без осуществления государственного экологического надзора, призванного обеспечить выполнение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юридическими лицами, индивидуальными предпринимателями и гражданами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природоохранного законодательства.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 xml:space="preserve">Полномочиями по осуществлению государственного экологического надзора на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территории Самарской области возложены на министерство лесного хозяйства,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охраны окружающей среды и природопользования Самарской области.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Для повышения эффективности государственного экологического надзора на территории Самарской области был принят Закон Самарской области № 36-ГД от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27.10.2011 «О наделении органов местного самоуправления отдельными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государственными полномочиями в сфере охраны окружающей среды», в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соответствии с которым органы местного самоуправления наделяются следующими отдельными государственными полномочиями в сфере охраны окружающей среды:</w:t>
      </w:r>
    </w:p>
    <w:p w:rsidR="00823CBB" w:rsidRPr="00823CBB" w:rsidRDefault="00F537B5" w:rsidP="00F537B5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4EF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4EF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="00823CBB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егиональный государственный экологический надзор на объектах</w:t>
      </w:r>
      <w:r w:rsidR="00823CBB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хозяйственной и иной деятельности независимо от форм собственности,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находящихся на территории соответствующего муниципального образования и не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подлежащих федеральному государственному экологическому надзору, в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следующих сферах:</w:t>
      </w:r>
    </w:p>
    <w:p w:rsidR="00823CBB" w:rsidRPr="00823CBB" w:rsidRDefault="00823CBB" w:rsidP="00F537B5">
      <w:pPr>
        <w:widowControl w:val="0"/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>а)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государственный надзор в области обращения с отходами;</w:t>
      </w:r>
    </w:p>
    <w:p w:rsidR="00823CBB" w:rsidRPr="00823CBB" w:rsidRDefault="00823CBB" w:rsidP="00F537B5">
      <w:pPr>
        <w:widowControl w:val="0"/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б)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государственный надзор в области охраны атмосферного воздуха;</w:t>
      </w:r>
    </w:p>
    <w:p w:rsidR="00823CBB" w:rsidRPr="00823CBB" w:rsidRDefault="00823CBB" w:rsidP="00F537B5">
      <w:pPr>
        <w:widowControl w:val="0"/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>в)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государственный надзор в области охраны водных объектов, за исключением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водных объектов, подлежащих федеральному государственному надзору;</w:t>
      </w:r>
    </w:p>
    <w:p w:rsidR="00823CBB" w:rsidRPr="00823CBB" w:rsidRDefault="00F537B5" w:rsidP="00F537B5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="0011189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2.У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чет объектов и источников негативного воздействия на окружающую среду,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полномочием по государственному экологическому надзору за которыми наделяются органы местного самоуправления;</w:t>
      </w:r>
    </w:p>
    <w:p w:rsidR="00823CBB" w:rsidRPr="00823CBB" w:rsidRDefault="00F537B5" w:rsidP="00F537B5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="0011189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3.К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онтроль в установленном федеральным законодательством порядке платы за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негативное воздействие на окружающую среду по объектам хозяйственной и иной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 за исключением объектов, подлежащих федеральному государственному экологическому надзору.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соответствии с вышеуказанным Законом полномочия по осуществлению государственного экологического надзора на территории муниципального района Похвистневский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Самарской области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возложены на Главного специалиста по охране окружающей среды</w:t>
      </w:r>
      <w:r w:rsidR="00AF7AE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Похвистневского управления развития АПК</w:t>
      </w:r>
      <w:r w:rsidRPr="00823CB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Похвистневский Самарской области, основными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приоритетами  деятельности  которого  при  осуществлении   надзорных  функций являются  выявление  фактов  нарушения  природоохранного  законодательства 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предотвращение нарушений законодательства в этой сфере.</w:t>
      </w:r>
    </w:p>
    <w:p w:rsidR="00552544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Реализация Закона Самарской области № 36-ГД от 27.10.2011  «О наделении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органов местного самоуправления отдельными государственными полномочиями в сфере охраны окружающей среды» позволит повысить эффективность исполнения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 полномочий за счет оперативности реагирования на экологические нарушения и принятия решений на местах.</w:t>
      </w:r>
    </w:p>
    <w:p w:rsidR="00552544" w:rsidRPr="00E06DD2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254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52544"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аконодательные риски, которые возникают вследствие несовершенства, отсутствия или изменения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823CBB" w:rsidRDefault="0055254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ликвидация ответственного исполнителя программы и невозможность возложения его обязанностей на</w:t>
      </w:r>
      <w:r w:rsidR="00D36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другого исполнителя программы.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B51" w:rsidRDefault="00A82B51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lastRenderedPageBreak/>
        <w:t>2. Основные цели и задачи</w:t>
      </w:r>
      <w:r w:rsidR="00552544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, целевые показатели</w:t>
      </w:r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Подпрограммы 3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Основной целью Подпрограммы 3 является осуществление регионального государственного экологического надзора в сфере охраны окружающей среды на территории муниципального района Похвистневский Самарской области.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поставленной цели в процессе реализации Подпрограммы 3 должны быть решены следующие задачи:</w:t>
      </w:r>
    </w:p>
    <w:p w:rsidR="00823CBB" w:rsidRPr="00823CBB" w:rsidRDefault="00F537B5" w:rsidP="00F537B5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30"/>
          <w:sz w:val="28"/>
          <w:szCs w:val="28"/>
          <w:lang w:eastAsia="ru-RU"/>
        </w:rPr>
        <w:tab/>
      </w:r>
      <w:r w:rsidR="00823CBB" w:rsidRPr="00823CBB">
        <w:rPr>
          <w:rFonts w:ascii="Times New Roman" w:eastAsia="Times New Roman" w:hAnsi="Times New Roman" w:cs="Times New Roman"/>
          <w:spacing w:val="-3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pacing w:val="-30"/>
          <w:sz w:val="28"/>
          <w:szCs w:val="28"/>
          <w:lang w:eastAsia="ru-RU"/>
        </w:rPr>
        <w:t xml:space="preserve">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Реализация переданных полномочий по осуществлению регионального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экологического надзора.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ежегодным планом проведения плановых проверок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юридических лиц и индивидуальных предпринимателей выявляются нарушители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природоохранного законодательства. В результате проведения рейдовых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мероприятий выявляются места несанкционированного размещения отходов 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принимаются меры по их ликвидации.</w:t>
      </w:r>
    </w:p>
    <w:p w:rsidR="00823CBB" w:rsidRDefault="00F537B5" w:rsidP="00F537B5">
      <w:pPr>
        <w:widowControl w:val="0"/>
        <w:shd w:val="clear" w:color="auto" w:fill="FFFFFF"/>
        <w:tabs>
          <w:tab w:val="left" w:pos="8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ab/>
      </w:r>
      <w:r w:rsidR="00823CBB" w:rsidRPr="00823CB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Повышение качества исполнения муниципальной функции по осуществлению</w:t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Администрацией муниципального района Похвистневский Самарской области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регионального государственного экологического надзора достигается реализацией</w:t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переданных полномочий по осуществлению регионального государственного</w:t>
      </w:r>
      <w:r w:rsidR="00823CBB"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экологического надзора в соответствии с действующим законодательством.</w:t>
      </w:r>
    </w:p>
    <w:p w:rsidR="00CC0282" w:rsidRDefault="00111897" w:rsidP="00F537B5">
      <w:pPr>
        <w:widowControl w:val="0"/>
        <w:shd w:val="clear" w:color="auto" w:fill="FFFFFF"/>
        <w:tabs>
          <w:tab w:val="left" w:pos="8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="00CC02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Целевые (стратегические)</w:t>
      </w:r>
      <w:r w:rsidR="00D36F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CC02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пока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затели </w:t>
      </w:r>
      <w:r w:rsidR="00D36F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реализации </w:t>
      </w:r>
      <w:r w:rsidR="00D36F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подпрограммы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3 пред</w:t>
      </w:r>
      <w:r w:rsidR="00CC02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ставлены в приложение</w:t>
      </w:r>
      <w:r w:rsidR="00D36F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CC02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1 муниципальной программы.</w:t>
      </w:r>
    </w:p>
    <w:p w:rsidR="00F537B5" w:rsidRPr="00823CBB" w:rsidRDefault="00F537B5" w:rsidP="00F537B5">
      <w:pPr>
        <w:widowControl w:val="0"/>
        <w:shd w:val="clear" w:color="auto" w:fill="FFFFFF"/>
        <w:tabs>
          <w:tab w:val="left" w:pos="8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3. П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лан мероприятий </w:t>
      </w:r>
      <w:r w:rsidR="00CC028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по выполнению муниципальной </w:t>
      </w:r>
      <w:r w:rsidR="0011189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под</w:t>
      </w:r>
      <w:r w:rsidR="00CC028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программы</w:t>
      </w:r>
      <w:r w:rsidR="0011189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3</w:t>
      </w:r>
    </w:p>
    <w:p w:rsidR="00CC0282" w:rsidRPr="00CC0282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Основным исполнителем Подпрограммы  3 является Главный специалист по охране окружающей среды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Похвистневского управления развития АПК </w:t>
      </w:r>
      <w:r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муниципального района П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охвистневский Самарской </w:t>
      </w:r>
      <w:r w:rsidR="0011189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области, которым осуществляется</w:t>
      </w:r>
    </w:p>
    <w:p w:rsidR="00823CBB" w:rsidRPr="00823CBB" w:rsidRDefault="00BB5E62" w:rsidP="00F537B5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плановые проверки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природоохранного законодательства;</w:t>
      </w:r>
    </w:p>
    <w:p w:rsidR="00823CBB" w:rsidRPr="00823CBB" w:rsidRDefault="004D0A01" w:rsidP="00F537B5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B5E6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выявленные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нарушений природоохранного законодательства субъектами хозяйственной деятельности и физическими лицами;</w:t>
      </w:r>
    </w:p>
    <w:p w:rsidR="00823CBB" w:rsidRPr="00823CBB" w:rsidRDefault="004D0A01" w:rsidP="00F537B5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-проведение 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внеплановых проверок, выездов н</w:t>
      </w:r>
      <w:r w:rsidR="0011189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 места происшествий;</w:t>
      </w:r>
    </w:p>
    <w:p w:rsidR="00BB5E62" w:rsidRDefault="004D0A01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B5E62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частие в работе Административной комиссии муниципального района Похвистневский Самарской области по вопросам выявления фактов загрязнения окружающей среды</w:t>
      </w:r>
      <w:r w:rsidR="001118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5E62" w:rsidRDefault="004D0A01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BB5E62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роведение проверок юридических лиц  согласно имеющегося согласованного плана проверок</w:t>
      </w:r>
      <w:r w:rsidR="0011189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Общее руководство реализацией Подпрограммы 3 осуществляется  первым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заместителем Главы района по социальным вопросам.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</w:t>
      </w:r>
      <w:r w:rsidR="0011189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Управление и контроль за реализацией Подпрограммы 3 осуществляется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руководителем Похвистневского управления развития АПК, заместителем Главы района.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</w:t>
      </w:r>
      <w:r w:rsidR="0011189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Исполнитель Подпрограммы 3 осуществляет целевое и эффективное использование денежных средств, предусмотренных в Подпрограмме 3, и несет ответственность за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своевременную и качественную реализацию программных мероприятий, достижение конечных результатов Подпрограммы 3.</w:t>
      </w:r>
    </w:p>
    <w:p w:rsidR="00ED6572" w:rsidRDefault="00111897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BB5E62"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Главный специалист по охране окружающей среды</w:t>
      </w:r>
      <w:r w:rsidR="00BB5E62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Похвистневского управления </w:t>
      </w:r>
      <w:r w:rsidR="00BB5E62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АПК </w:t>
      </w:r>
      <w:r w:rsidR="00BB5E62"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BB5E62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муниципального района Похвистневский Самарской области ежегодно в срок до 1 марта  представляет на рассмотрение коллегии Администрации района информацию о ходе реализации </w:t>
      </w:r>
      <w:r w:rsidR="00BB5E62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ED65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3 за отчетный период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0282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мероприятий подпрограммы №3 представлен в </w:t>
      </w:r>
      <w:r w:rsidR="001118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муниципальной </w:t>
      </w:r>
      <w:r w:rsidR="001118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программы.</w:t>
      </w:r>
    </w:p>
    <w:p w:rsidR="00CC0282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Pr="00291A06" w:rsidRDefault="00823CBB" w:rsidP="00291A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4. </w:t>
      </w:r>
      <w:r w:rsidR="0055254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Р</w:t>
      </w:r>
      <w:r w:rsidR="00BB5E62"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есур</w:t>
      </w:r>
      <w:r w:rsidR="00291A06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сное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обеспечения Подпрограммы</w:t>
      </w:r>
      <w:r w:rsidR="0055254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3</w:t>
      </w:r>
      <w:r w:rsidR="00291A06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.</w:t>
      </w:r>
    </w:p>
    <w:p w:rsidR="00823CBB" w:rsidRPr="00ED6572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</w:t>
      </w:r>
      <w:r w:rsidR="0011189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Реализация </w:t>
      </w:r>
      <w:r w:rsidR="00F537B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Подпрограммы  3 осуществляется за счет средств, поступающих в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из областного бюджета в форме субвенций.  </w:t>
      </w: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норматив финансовых средств определяется в соответствии с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Методикой расчета годового норматива финансовых средств, необходимых органам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 муниципальных районов и городских округов в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Самарской области для осуществления отдельных государственных полномочий в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охраны окружающей среды.</w:t>
      </w:r>
    </w:p>
    <w:p w:rsidR="00E60E8E" w:rsidRPr="00823CBB" w:rsidRDefault="00E60E8E" w:rsidP="00F537B5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Осуществляется в рамках основной деятельности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исполнителей, за счет средств </w:t>
      </w:r>
      <w:r w:rsidR="00371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и районного бюджета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ежегодных субвенций, в том числе по годам:</w:t>
      </w:r>
    </w:p>
    <w:p w:rsidR="00E60E8E" w:rsidRPr="00823CBB" w:rsidRDefault="005E22FA" w:rsidP="00F537B5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451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715,4</w:t>
      </w:r>
      <w:r w:rsidR="00E60E8E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E60E8E" w:rsidRPr="00823CBB" w:rsidRDefault="005E22FA" w:rsidP="00F537B5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451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150,0</w:t>
      </w:r>
      <w:r w:rsidR="00371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E60E8E" w:rsidRPr="00823CBB" w:rsidRDefault="005E22FA" w:rsidP="00F537B5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451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150,0 тыс. рублей;</w:t>
      </w:r>
    </w:p>
    <w:p w:rsidR="00E60E8E" w:rsidRPr="00823CBB" w:rsidRDefault="005E22FA" w:rsidP="00F537B5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451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150,0 тыс. рублей;</w:t>
      </w:r>
    </w:p>
    <w:p w:rsidR="00E60E8E" w:rsidRDefault="005E22F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E60E8E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451281">
        <w:rPr>
          <w:rFonts w:ascii="Times New Roman" w:eastAsia="Times New Roman" w:hAnsi="Times New Roman" w:cs="Times New Roman"/>
          <w:sz w:val="28"/>
          <w:szCs w:val="28"/>
          <w:lang w:eastAsia="ru-RU"/>
        </w:rPr>
        <w:t>150,0 тыс. рублей;</w:t>
      </w:r>
    </w:p>
    <w:p w:rsidR="00CC0282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представлено в приложении №3 данной  муниципальной программы</w:t>
      </w:r>
    </w:p>
    <w:p w:rsidR="00897F79" w:rsidRDefault="00291A06" w:rsidP="00291A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</w:p>
    <w:p w:rsidR="00F537B5" w:rsidRDefault="00897F79" w:rsidP="00291A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291A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5.</w:t>
      </w:r>
      <w:r w:rsidR="004D0A01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Конечны</w:t>
      </w:r>
      <w:r w:rsidR="00BB5E62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е</w:t>
      </w:r>
      <w:r w:rsidR="004D0A01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</w:t>
      </w:r>
      <w:r w:rsidR="00BB5E62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результаты реализации </w:t>
      </w:r>
      <w:r w:rsidR="004D0A01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подпрограммы</w:t>
      </w:r>
      <w:r w:rsidR="00BB5E62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№3</w:t>
      </w:r>
    </w:p>
    <w:p w:rsidR="009460C3" w:rsidRDefault="00111897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жидаемым результатом</w:t>
      </w:r>
      <w:r w:rsidRPr="00111897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подпрограммы №3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уровня экологического образ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и экологической культуры,</w:t>
      </w:r>
      <w:r w:rsidR="002C5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5B1" w:rsidRPr="009075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обеспечение всех общественных пространств возможностью доступа маломобильных групп граждан; сокращение выбросов загрязняющих веществ в атмосферу на 20% к 2030г. (4,9 тыс. т. - 2017г.); удовлетворенность населения условиями среды проживания в населенных пунктах 90% к 2030 году.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охвата населения планово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системой сбора и вывоза ТКО.</w:t>
      </w:r>
      <w:r w:rsidR="002C5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>егулярные ежегодные э</w:t>
      </w:r>
      <w:r w:rsidR="00CC0282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кологич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еские акции по очистке водоохранных зон рек и  озер на территории района с привлечением волонтеров.</w:t>
      </w:r>
      <w:r w:rsidR="00052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0282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Охват населения 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сбору ТКО </w:t>
      </w:r>
      <w:r w:rsidR="00CC0282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100 %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7F79" w:rsidRDefault="00897F79" w:rsidP="009075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BB5E62" w:rsidP="009075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6.Методика комплексной оценки </w:t>
      </w:r>
      <w:r w:rsidR="004D0A01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эффективности</w:t>
      </w:r>
      <w:r w:rsidR="00552544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:</w:t>
      </w:r>
    </w:p>
    <w:p w:rsidR="00CC0282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32789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CC0282" w:rsidRPr="0032789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Методика комплексной оценки эффективности</w:t>
      </w:r>
      <w:r w:rsidR="00327895" w:rsidRPr="0032789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подпрограммы 3</w:t>
      </w:r>
      <w:r w:rsidR="00327895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</w:t>
      </w:r>
      <w:r w:rsidR="0032789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п</w:t>
      </w:r>
      <w:r w:rsidR="00CC0282" w:rsidRPr="0055254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ред</w:t>
      </w:r>
      <w:r w:rsidR="004A64F8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ставлена в разделе 6 </w:t>
      </w:r>
      <w:r w:rsidR="00CC0282" w:rsidRPr="0055254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897F7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муниципальной программы</w:t>
      </w:r>
      <w:r w:rsidR="00CC028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.</w:t>
      </w:r>
    </w:p>
    <w:p w:rsidR="00897F79" w:rsidRDefault="00897F79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897F79" w:rsidRDefault="00897F79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897F79" w:rsidRDefault="00897F79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897F79" w:rsidRDefault="00897F79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897F79" w:rsidRDefault="00897F79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897F79" w:rsidRDefault="00897F79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AA05AC" w:rsidRDefault="00AA05AC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AA05AC" w:rsidRDefault="00AA05AC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6042F1" w:rsidRPr="00823CB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Паспорт Подпрограммы 4</w:t>
      </w:r>
    </w:p>
    <w:p w:rsidR="006042F1" w:rsidRPr="00823CB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«</w:t>
      </w:r>
      <w:r w:rsidR="002C561A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О</w:t>
      </w:r>
      <w:r w:rsidRPr="006042F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рганизаци</w:t>
      </w:r>
      <w:r w:rsidR="002C561A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я</w:t>
      </w:r>
      <w:r w:rsidRPr="006042F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мероприятий</w:t>
      </w:r>
      <w:r w:rsidR="002C561A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при осуществлении деятельности</w:t>
      </w:r>
      <w:r w:rsidRPr="006042F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по обращению с животными без владельцев </w:t>
      </w:r>
      <w:r w:rsidR="0079037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на территории  муниципального 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район</w:t>
      </w:r>
      <w:r w:rsidR="0079037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а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Похвистневский Самарской области на 20</w:t>
      </w:r>
      <w:r w:rsidR="005E22FA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22 – 2026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годы»</w:t>
      </w:r>
    </w:p>
    <w:p w:rsidR="006042F1" w:rsidRPr="00823CB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166"/>
        <w:tblW w:w="1007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2"/>
        <w:gridCol w:w="6883"/>
      </w:tblGrid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84734A" w:rsidP="008473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О</w:t>
            </w:r>
            <w:r w:rsidR="006042F1" w:rsidRPr="006042F1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я</w:t>
            </w:r>
            <w:r w:rsidR="006042F1" w:rsidRPr="006042F1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мероприятий</w:t>
            </w: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при осуществлении деятельности</w:t>
            </w:r>
            <w:r w:rsidR="006042F1" w:rsidRPr="006042F1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по обращению с животными без владельцев 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84734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на территории  муниципального района Похвистн</w:t>
            </w:r>
            <w:r w:rsidR="005E22F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евский Самарской области на 2022 – 2026</w:t>
            </w:r>
            <w:r w:rsidRPr="0084734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84734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годы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4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– Подпрограмма 4</w:t>
            </w:r>
            <w:r w:rsidR="006042F1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99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Администрация муниципального района Похвистневский</w:t>
            </w:r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Участники</w:t>
            </w:r>
          </w:p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муниципальной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органы местного самоуправления муниципального района, муниципальные казенные и автономные учреждения,  организации, на которые возложена ответственность за </w:t>
            </w:r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реализацию мероприятий  муниципальной программы (подпрограммы), а также юридические и физические лица, определенные в соответствии с Бюджетным </w:t>
            </w:r>
            <w:hyperlink r:id="rId11" w:history="1">
              <w:r w:rsidRPr="00F537B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кодексом</w:t>
              </w:r>
            </w:hyperlink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Российской Федерации и законодательством в сфере закупок товаров, работ, услуг для обеспечения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нужд, участвующие в реализации одного или нескольких мероприятий муниципальной программы (подпрограммы);</w:t>
            </w:r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Цель Подпрограммы 4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1645" w:rsidRDefault="00A91645" w:rsidP="00A916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A9164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  <w:p w:rsidR="006042F1" w:rsidRPr="00823CBB" w:rsidRDefault="00A91645" w:rsidP="00A916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64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Задачи Подпрограммы 4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1645" w:rsidRPr="00A91645" w:rsidRDefault="00A91645" w:rsidP="00A916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16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количества животных без хозяев, предупреждение заболеваемости бешенством среди животных и людей, предупреждение случаев укусов людей животными без хозяев,</w:t>
            </w:r>
          </w:p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Этапы и сроки реализации подпрограммы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tabs>
                <w:tab w:val="left" w:pos="434"/>
              </w:tabs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20</w:t>
            </w:r>
            <w:r w:rsidR="005E22F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22-2026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годы</w:t>
            </w:r>
          </w:p>
          <w:p w:rsidR="006042F1" w:rsidRPr="00823CBB" w:rsidRDefault="006042F1" w:rsidP="006042F1">
            <w:pPr>
              <w:widowControl w:val="0"/>
              <w:shd w:val="clear" w:color="auto" w:fill="FFFFFF"/>
              <w:tabs>
                <w:tab w:val="left" w:pos="295"/>
              </w:tabs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Объемы        бюджетных </w:t>
            </w:r>
            <w:r w:rsidR="005E2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ассигнований Подпрограммы 4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Общий объем средств, необходимый на реализацию мероприятий  Подпрограммы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 составляет  144,3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72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рублей, внебюджетные средства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руб., в том числе по годам:</w:t>
            </w:r>
          </w:p>
          <w:p w:rsidR="006042F1" w:rsidRPr="00823CBB" w:rsidRDefault="005E22FA" w:rsidP="006042F1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 144,3</w:t>
            </w:r>
            <w:r w:rsidR="006042F1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рублей, </w:t>
            </w:r>
          </w:p>
          <w:p w:rsidR="006042F1" w:rsidRPr="00823CBB" w:rsidRDefault="005E22FA" w:rsidP="006042F1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 w:rsidR="00604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4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0,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рублей,</w:t>
            </w:r>
          </w:p>
          <w:p w:rsidR="006042F1" w:rsidRDefault="005E22FA" w:rsidP="006042F1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604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604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6042F1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рублей,</w:t>
            </w:r>
          </w:p>
          <w:p w:rsidR="00451281" w:rsidRDefault="00451281" w:rsidP="006042F1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 год –  0,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рублей,</w:t>
            </w:r>
          </w:p>
          <w:p w:rsidR="00451281" w:rsidRPr="00823CBB" w:rsidRDefault="00451281" w:rsidP="006042F1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 год –  0,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рублей,</w:t>
            </w:r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lastRenderedPageBreak/>
              <w:t xml:space="preserve"> Ожидаемые      конечные </w:t>
            </w:r>
            <w:r w:rsidRPr="00823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результаты    реализации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4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динамики роста количества животных без владельцев, путем отлова и содержания, животных без владельцев</w:t>
            </w:r>
          </w:p>
        </w:tc>
      </w:tr>
    </w:tbl>
    <w:p w:rsidR="006042F1" w:rsidRDefault="006042F1" w:rsidP="006042F1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6042F1" w:rsidRDefault="006042F1" w:rsidP="006042F1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1. Характеристика проблемы, </w:t>
      </w:r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на решение к</w:t>
      </w:r>
      <w:r w:rsidR="00D11C0F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оторой направлена Подпрограмма 4</w:t>
      </w:r>
    </w:p>
    <w:p w:rsidR="006042F1" w:rsidRPr="00823CBB" w:rsidRDefault="006042F1" w:rsidP="006042F1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276E0" w:rsidRDefault="006042F1" w:rsidP="00C307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</w:t>
      </w:r>
    </w:p>
    <w:p w:rsidR="00780637" w:rsidRDefault="003F06D0" w:rsidP="00780637">
      <w:pPr>
        <w:pStyle w:val="formattext"/>
        <w:shd w:val="clear" w:color="auto" w:fill="FFFFFF"/>
        <w:spacing w:after="0"/>
        <w:ind w:firstLine="480"/>
        <w:textAlignment w:val="baseline"/>
        <w:rPr>
          <w:sz w:val="28"/>
          <w:szCs w:val="28"/>
        </w:rPr>
      </w:pPr>
      <w:r w:rsidRPr="004F231F">
        <w:rPr>
          <w:sz w:val="28"/>
          <w:szCs w:val="28"/>
        </w:rPr>
        <w:t>Как и в</w:t>
      </w:r>
      <w:r w:rsidR="00D276E0" w:rsidRPr="004F231F">
        <w:rPr>
          <w:sz w:val="28"/>
          <w:szCs w:val="28"/>
        </w:rPr>
        <w:t xml:space="preserve"> люб</w:t>
      </w:r>
      <w:r w:rsidR="00DC0929" w:rsidRPr="004F231F">
        <w:rPr>
          <w:sz w:val="28"/>
          <w:szCs w:val="28"/>
        </w:rPr>
        <w:t>ых населенных</w:t>
      </w:r>
      <w:r w:rsidR="00D276E0" w:rsidRPr="004F231F">
        <w:rPr>
          <w:sz w:val="28"/>
          <w:szCs w:val="28"/>
        </w:rPr>
        <w:t xml:space="preserve"> пункт</w:t>
      </w:r>
      <w:r w:rsidR="00DC0929" w:rsidRPr="004F231F">
        <w:rPr>
          <w:sz w:val="28"/>
          <w:szCs w:val="28"/>
        </w:rPr>
        <w:t>ах</w:t>
      </w:r>
      <w:r w:rsidRPr="004F231F">
        <w:rPr>
          <w:sz w:val="28"/>
          <w:szCs w:val="28"/>
        </w:rPr>
        <w:t xml:space="preserve">, </w:t>
      </w:r>
      <w:r w:rsidR="00DC0929" w:rsidRPr="004F231F">
        <w:rPr>
          <w:sz w:val="28"/>
          <w:szCs w:val="28"/>
        </w:rPr>
        <w:t>в сельских поселениях</w:t>
      </w:r>
      <w:r w:rsidRPr="004F231F">
        <w:rPr>
          <w:sz w:val="28"/>
          <w:szCs w:val="28"/>
        </w:rPr>
        <w:t xml:space="preserve"> муниципально</w:t>
      </w:r>
      <w:r w:rsidR="00DC0929" w:rsidRPr="004F231F">
        <w:rPr>
          <w:sz w:val="28"/>
          <w:szCs w:val="28"/>
        </w:rPr>
        <w:t>го</w:t>
      </w:r>
      <w:r w:rsidRPr="004F231F">
        <w:rPr>
          <w:sz w:val="28"/>
          <w:szCs w:val="28"/>
        </w:rPr>
        <w:t xml:space="preserve"> район</w:t>
      </w:r>
      <w:r w:rsidR="00DC0929" w:rsidRPr="004F231F">
        <w:rPr>
          <w:sz w:val="28"/>
          <w:szCs w:val="28"/>
        </w:rPr>
        <w:t>а</w:t>
      </w:r>
      <w:r w:rsidRPr="004F231F">
        <w:rPr>
          <w:sz w:val="28"/>
          <w:szCs w:val="28"/>
        </w:rPr>
        <w:t xml:space="preserve"> Похвистневский</w:t>
      </w:r>
      <w:r w:rsidR="00D276E0" w:rsidRPr="004F231F">
        <w:rPr>
          <w:sz w:val="28"/>
          <w:szCs w:val="28"/>
        </w:rPr>
        <w:t xml:space="preserve"> существуют проблемы, связанные с ограничением численности безнадзорных (бездомных) животных.</w:t>
      </w:r>
      <w:r w:rsidR="00AA55A2" w:rsidRPr="004F231F">
        <w:rPr>
          <w:sz w:val="28"/>
          <w:szCs w:val="28"/>
        </w:rPr>
        <w:t xml:space="preserve"> </w:t>
      </w:r>
      <w:r w:rsidR="006741F2">
        <w:rPr>
          <w:sz w:val="28"/>
          <w:szCs w:val="28"/>
        </w:rPr>
        <w:t>Работа по этому направлению началас</w:t>
      </w:r>
      <w:r w:rsidR="00780637">
        <w:rPr>
          <w:sz w:val="28"/>
          <w:szCs w:val="28"/>
        </w:rPr>
        <w:t xml:space="preserve">ь в районе  2020году,когда было зарегистрировано </w:t>
      </w:r>
      <w:r w:rsidR="006741F2">
        <w:rPr>
          <w:sz w:val="28"/>
          <w:szCs w:val="28"/>
        </w:rPr>
        <w:t xml:space="preserve"> и отловлено в рамках муниципальной программы  58 голов </w:t>
      </w:r>
      <w:r w:rsidR="005013DB">
        <w:rPr>
          <w:sz w:val="28"/>
          <w:szCs w:val="28"/>
        </w:rPr>
        <w:t xml:space="preserve"> </w:t>
      </w:r>
      <w:r w:rsidR="006741F2">
        <w:rPr>
          <w:sz w:val="28"/>
          <w:szCs w:val="28"/>
        </w:rPr>
        <w:t>безнадзо</w:t>
      </w:r>
      <w:r w:rsidR="005013DB">
        <w:rPr>
          <w:sz w:val="28"/>
          <w:szCs w:val="28"/>
        </w:rPr>
        <w:t>р</w:t>
      </w:r>
      <w:r w:rsidR="006741F2">
        <w:rPr>
          <w:sz w:val="28"/>
          <w:szCs w:val="28"/>
        </w:rPr>
        <w:t xml:space="preserve">ных </w:t>
      </w:r>
      <w:r w:rsidR="005013DB">
        <w:rPr>
          <w:sz w:val="28"/>
          <w:szCs w:val="28"/>
        </w:rPr>
        <w:t xml:space="preserve"> </w:t>
      </w:r>
      <w:r w:rsidR="0047216A">
        <w:rPr>
          <w:sz w:val="28"/>
          <w:szCs w:val="28"/>
        </w:rPr>
        <w:t>животных</w:t>
      </w:r>
      <w:r w:rsidR="005013DB">
        <w:rPr>
          <w:sz w:val="28"/>
          <w:szCs w:val="28"/>
        </w:rPr>
        <w:t>.</w:t>
      </w:r>
      <w:r w:rsidR="006741F2">
        <w:rPr>
          <w:sz w:val="28"/>
          <w:szCs w:val="28"/>
        </w:rPr>
        <w:t xml:space="preserve"> </w:t>
      </w:r>
      <w:r w:rsidR="005013DB">
        <w:rPr>
          <w:sz w:val="28"/>
          <w:szCs w:val="28"/>
        </w:rPr>
        <w:t>В</w:t>
      </w:r>
      <w:r w:rsidR="006741F2">
        <w:rPr>
          <w:sz w:val="28"/>
          <w:szCs w:val="28"/>
        </w:rPr>
        <w:t xml:space="preserve"> 2021году эта работа была продолжена</w:t>
      </w:r>
      <w:r w:rsidR="005013DB">
        <w:rPr>
          <w:sz w:val="28"/>
          <w:szCs w:val="28"/>
        </w:rPr>
        <w:t>.</w:t>
      </w:r>
      <w:r w:rsidR="00104D98">
        <w:rPr>
          <w:sz w:val="28"/>
          <w:szCs w:val="28"/>
        </w:rPr>
        <w:t xml:space="preserve"> В</w:t>
      </w:r>
      <w:r w:rsidR="00B36A0B">
        <w:rPr>
          <w:sz w:val="28"/>
          <w:szCs w:val="28"/>
        </w:rPr>
        <w:t xml:space="preserve"> </w:t>
      </w:r>
      <w:r w:rsidR="0047216A">
        <w:rPr>
          <w:sz w:val="28"/>
          <w:szCs w:val="28"/>
        </w:rPr>
        <w:t xml:space="preserve"> 2021году</w:t>
      </w:r>
      <w:r w:rsidR="005013DB">
        <w:rPr>
          <w:sz w:val="28"/>
          <w:szCs w:val="28"/>
        </w:rPr>
        <w:t xml:space="preserve">  отловлено, стерилизовано  и выпущено обратно на  территории  посе</w:t>
      </w:r>
      <w:r w:rsidR="0047216A">
        <w:rPr>
          <w:sz w:val="28"/>
          <w:szCs w:val="28"/>
        </w:rPr>
        <w:t>лений 95голов безнадзорных животных.</w:t>
      </w:r>
      <w:r w:rsidR="005013DB">
        <w:rPr>
          <w:sz w:val="28"/>
          <w:szCs w:val="28"/>
        </w:rPr>
        <w:t xml:space="preserve"> </w:t>
      </w:r>
      <w:r w:rsidR="0047216A">
        <w:rPr>
          <w:sz w:val="28"/>
          <w:szCs w:val="28"/>
        </w:rPr>
        <w:t xml:space="preserve">Согласно  поданным заявкам на 2022год от глав поселений </w:t>
      </w:r>
      <w:r w:rsidR="004F231F">
        <w:rPr>
          <w:sz w:val="28"/>
          <w:szCs w:val="28"/>
        </w:rPr>
        <w:t>колич</w:t>
      </w:r>
      <w:r w:rsidR="005E22FA">
        <w:rPr>
          <w:sz w:val="28"/>
          <w:szCs w:val="28"/>
        </w:rPr>
        <w:t xml:space="preserve">ество </w:t>
      </w:r>
      <w:r w:rsidR="0047216A">
        <w:rPr>
          <w:sz w:val="28"/>
          <w:szCs w:val="28"/>
        </w:rPr>
        <w:t xml:space="preserve"> безнадзорных животных  на территориях поселений  уменьшилось и составило около 52 голов.</w:t>
      </w:r>
      <w:r w:rsidR="00260A12">
        <w:rPr>
          <w:sz w:val="28"/>
          <w:szCs w:val="28"/>
        </w:rPr>
        <w:t xml:space="preserve"> В</w:t>
      </w:r>
      <w:r w:rsidR="00C14962">
        <w:rPr>
          <w:sz w:val="28"/>
          <w:szCs w:val="28"/>
        </w:rPr>
        <w:t xml:space="preserve"> течении 2022года года  план</w:t>
      </w:r>
      <w:r w:rsidR="00780637">
        <w:rPr>
          <w:sz w:val="28"/>
          <w:szCs w:val="28"/>
        </w:rPr>
        <w:t xml:space="preserve">ируется выделение финансовых </w:t>
      </w:r>
      <w:r w:rsidR="00C14962">
        <w:rPr>
          <w:sz w:val="28"/>
          <w:szCs w:val="28"/>
        </w:rPr>
        <w:t xml:space="preserve"> средств  для 100% охвата мероприятий при осуществлении деятельности по обращению с животными без владельцев.</w:t>
      </w:r>
      <w:r w:rsidR="0047216A">
        <w:rPr>
          <w:sz w:val="28"/>
          <w:szCs w:val="28"/>
        </w:rPr>
        <w:t xml:space="preserve"> </w:t>
      </w:r>
      <w:r w:rsidR="00D276E0" w:rsidRPr="004F231F">
        <w:rPr>
          <w:sz w:val="28"/>
          <w:szCs w:val="28"/>
        </w:rPr>
        <w:br/>
      </w:r>
      <w:r w:rsidRPr="004F231F">
        <w:rPr>
          <w:sz w:val="28"/>
          <w:szCs w:val="28"/>
        </w:rPr>
        <w:t xml:space="preserve">       </w:t>
      </w:r>
      <w:r w:rsidR="00D276E0" w:rsidRPr="004F231F">
        <w:rPr>
          <w:sz w:val="28"/>
          <w:szCs w:val="28"/>
        </w:rPr>
        <w:t>Безд</w:t>
      </w:r>
      <w:r w:rsidR="00C14962">
        <w:rPr>
          <w:sz w:val="28"/>
          <w:szCs w:val="28"/>
        </w:rPr>
        <w:t>омные собаки и кошки - это втори</w:t>
      </w:r>
      <w:r w:rsidR="00D276E0" w:rsidRPr="004F231F">
        <w:rPr>
          <w:sz w:val="28"/>
          <w:szCs w:val="28"/>
        </w:rPr>
        <w:t>чно дичающие выброшенные домашние животные или потомки выброшенных домашних животных. Большое количество бездомных собак – это экологическая и социальная болезнь поселения, показатель падения ответственности владельцев</w:t>
      </w:r>
      <w:r w:rsidR="00D276E0" w:rsidRPr="004F231F">
        <w:rPr>
          <w:sz w:val="28"/>
          <w:szCs w:val="28"/>
          <w:u w:val="words"/>
        </w:rPr>
        <w:t xml:space="preserve"> </w:t>
      </w:r>
      <w:r w:rsidR="00D276E0" w:rsidRPr="004F231F">
        <w:rPr>
          <w:sz w:val="28"/>
          <w:szCs w:val="28"/>
        </w:rPr>
        <w:t>собак.</w:t>
      </w:r>
      <w:r w:rsidR="00D276E0" w:rsidRPr="004F231F">
        <w:rPr>
          <w:sz w:val="28"/>
          <w:szCs w:val="28"/>
          <w:u w:val="words"/>
        </w:rPr>
        <w:br/>
      </w:r>
      <w:r>
        <w:rPr>
          <w:spacing w:val="-5"/>
          <w:sz w:val="28"/>
          <w:szCs w:val="28"/>
        </w:rPr>
        <w:t xml:space="preserve">       </w:t>
      </w:r>
      <w:r w:rsidR="00D276E0" w:rsidRPr="0041560A">
        <w:rPr>
          <w:spacing w:val="-5"/>
          <w:sz w:val="28"/>
          <w:szCs w:val="28"/>
        </w:rPr>
        <w:t xml:space="preserve"> </w:t>
      </w:r>
      <w:r w:rsidR="0041560A" w:rsidRPr="0041560A">
        <w:rPr>
          <w:spacing w:val="-5"/>
          <w:sz w:val="28"/>
          <w:szCs w:val="28"/>
        </w:rPr>
        <w:t>Бродячие собаки – собаки, не имеющие хозяина и самостоятельно добывающие себе пищу. Они обычно бывают без ошейников, имеют жалкий вид,</w:t>
      </w:r>
      <w:r w:rsidR="0041560A">
        <w:rPr>
          <w:spacing w:val="-5"/>
          <w:sz w:val="28"/>
          <w:szCs w:val="28"/>
        </w:rPr>
        <w:t xml:space="preserve"> </w:t>
      </w:r>
      <w:r w:rsidR="0041560A" w:rsidRPr="0041560A">
        <w:rPr>
          <w:spacing w:val="-5"/>
          <w:sz w:val="28"/>
          <w:szCs w:val="28"/>
        </w:rPr>
        <w:t>попрошайничают</w:t>
      </w:r>
      <w:r w:rsidR="003A792F">
        <w:rPr>
          <w:spacing w:val="-5"/>
          <w:sz w:val="28"/>
          <w:szCs w:val="28"/>
        </w:rPr>
        <w:t xml:space="preserve"> </w:t>
      </w:r>
      <w:r w:rsidR="0041560A" w:rsidRPr="0041560A">
        <w:rPr>
          <w:spacing w:val="-5"/>
          <w:sz w:val="28"/>
          <w:szCs w:val="28"/>
        </w:rPr>
        <w:t xml:space="preserve"> возле булочных, продовольственных магазинов, у столовых, ищут пищевые отходы в мусорных контейнерах и на свалках, поедают трупы павших животных, собираются в стаю для охоты на диких животных в окрестностях города или деревни. Иногда во время преследования жертвы стая уходит на 10 и более километров от места обитания и обратно не возвращается. В санитарном отношении бродячие собаки представляют большую опасность, так как среди них </w:t>
      </w:r>
      <w:r w:rsidR="004350F0">
        <w:rPr>
          <w:spacing w:val="-5"/>
          <w:sz w:val="28"/>
          <w:szCs w:val="28"/>
        </w:rPr>
        <w:t>встречается много больных и из</w:t>
      </w:r>
      <w:r w:rsidR="0041560A" w:rsidRPr="0041560A">
        <w:rPr>
          <w:spacing w:val="-5"/>
          <w:sz w:val="28"/>
          <w:szCs w:val="28"/>
        </w:rPr>
        <w:t>можденных животных, которые могут содержать от одного до четырех возбудителей паразитарных болезней.</w:t>
      </w:r>
      <w:r w:rsidR="0041560A">
        <w:rPr>
          <w:spacing w:val="-5"/>
          <w:sz w:val="28"/>
          <w:szCs w:val="28"/>
        </w:rPr>
        <w:t xml:space="preserve"> </w:t>
      </w:r>
      <w:r w:rsidR="0041560A" w:rsidRPr="0041560A">
        <w:rPr>
          <w:spacing w:val="-5"/>
          <w:sz w:val="28"/>
          <w:szCs w:val="28"/>
        </w:rPr>
        <w:t>Эти собаки представляют собой наиболее опасную категорию безнадзорных животных, т.к. они не приспособлены для бездомной жизни, часто озлоблены на людей.</w:t>
      </w:r>
    </w:p>
    <w:p w:rsidR="003F06D0" w:rsidRPr="003F06D0" w:rsidRDefault="003F06D0" w:rsidP="00780637">
      <w:pPr>
        <w:pStyle w:val="formattext"/>
        <w:shd w:val="clear" w:color="auto" w:fill="FFFFFF"/>
        <w:spacing w:after="0"/>
        <w:ind w:firstLine="480"/>
        <w:textAlignment w:val="baseline"/>
        <w:rPr>
          <w:sz w:val="28"/>
          <w:szCs w:val="28"/>
        </w:rPr>
      </w:pPr>
      <w:r w:rsidRPr="004F231F">
        <w:rPr>
          <w:sz w:val="28"/>
          <w:szCs w:val="28"/>
        </w:rPr>
        <w:t xml:space="preserve">В настоящее время во многих странах разработана и с успехом применяется программа ППВСО - поимка, проверка, вакцинация, стерилизация, освобождение. При этом проводится отлов и стерилизация с последующим возвращением животных в прежнее место обитания. При применении программы ППВСО все стерилизованные собаки подвергаются вакцинации против бешенства, что способствует улучшению эпизоотической ситуации. Стерилизованные животные более спокойны.Сложившаяся на территории района неблагоприятная ситуация, связанная с отловом и стерилизацией безнадзорных (бездомных) животных, может быть в значительной мере улучшена. Для этого необходимо организовать </w:t>
      </w:r>
      <w:r w:rsidRPr="004F231F">
        <w:rPr>
          <w:sz w:val="28"/>
          <w:szCs w:val="28"/>
        </w:rPr>
        <w:lastRenderedPageBreak/>
        <w:t>контроль за численностью безнадзорных (бездомных) животных путем их отлова и регистрации в единой организации, вакцинации, стерилизации с последующей передачей новым собственникам и в места их естественного их обитания. Данные мероприятия обеспечат возможность контроля за уровнем охвата животных вакцинопрофилактикой. Своевременный отлов безнадзорных (бездомных) животных уменьшит риск инфицирования людей.</w:t>
      </w:r>
      <w:r w:rsidRPr="004F231F">
        <w:rPr>
          <w:sz w:val="28"/>
          <w:szCs w:val="28"/>
        </w:rPr>
        <w:br/>
        <w:t xml:space="preserve">         Предупредить распространение инфекции среди безнадзорных (бездомных) животных возможно посредством организации комплекса организационно-хозяйственных и специальных мероприятий, направленных на упорядочение содержания и вакцинацию животных.</w:t>
      </w:r>
    </w:p>
    <w:p w:rsidR="006042F1" w:rsidRPr="00C307D6" w:rsidRDefault="006042F1" w:rsidP="0072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Реш</w:t>
      </w:r>
      <w:r w:rsidR="00D11C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ение вопросов по </w:t>
      </w:r>
      <w:r w:rsidR="00D11C0F" w:rsidRPr="00D11C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организации проведения мероприятий по обращению с животными без владельцев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на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территории конкретного муниципального образования законодательно закреплено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за муниципальными органами исполнительной власти Законом РФ от 10.01.2002 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№ 7-ФЗ «Об охране окружающей среды» (ст. 7), Законом РФ от 06.10.2003                      №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131-ФЗ «Об общих принципах организации местного самоуправления в РФ»                 (ст. 15) и Законом РФ от 24.06.1998 № 89-ФЗ «Об отходах производства и потребления».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Законодательством к полномочиям органов местного самоуправления в сфере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отношений, связанных с охраной окружающей среды, отнесены вопросы по </w:t>
      </w:r>
      <w:r w:rsidR="00C307D6" w:rsidRPr="00C307D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проведения мероприятий при осуществлении деятельности по обращению с животными без владельцев</w:t>
      </w:r>
      <w:r w:rsidR="00C307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по</w:t>
      </w:r>
      <w:r w:rsidR="00D11C0F" w:rsidRPr="00D11C0F">
        <w:t xml:space="preserve"> </w:t>
      </w:r>
      <w:r w:rsidR="00D11C0F" w:rsidRP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проведения мероприятий по обращению с животными без владельцев</w:t>
      </w:r>
      <w:r w:rsid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отражены в Законе РФ от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30.03.1999 № 52-ФЗ «О санитарно-эпидемиологическом благополучии населения»,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СанПиНе 42-128-4690-88 «Санитарные правила содержания населенных мест»,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СанПиНе 2.1.7.1322-03 "Гигиенические требования к размещению и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обезвреживанию отходов производства и потребления, "Ветеринарно-санитарных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правилах сбора, утилизации и уничтожения биологических отходов от 05 января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1996 года № 1005.</w:t>
      </w:r>
    </w:p>
    <w:p w:rsidR="00C307D6" w:rsidRDefault="00D11C0F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Подпрограммой 4 предусмотрена</w:t>
      </w:r>
      <w:r w:rsidR="006042F1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организация</w:t>
      </w:r>
      <w:r w:rsidRPr="00D11C0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проведения мероприятий по обращению с животными без владельцев </w:t>
      </w:r>
      <w:r w:rsidR="006042F1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населенных пунктах </w:t>
      </w:r>
      <w:r w:rsidR="00C307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района.</w:t>
      </w:r>
    </w:p>
    <w:p w:rsidR="006042F1" w:rsidRPr="00823CB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Реализация комплекса мер, направленных на усовершенствование </w:t>
      </w:r>
      <w:r w:rsidR="001E6333" w:rsidRPr="001E633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организация проведения мероприятий при осуществлении деятельности по обращ</w:t>
      </w:r>
      <w:r w:rsidR="001E633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ению с животными без владельцев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невозможна без участия как руководителей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и их специалистов, так и жителей района.</w:t>
      </w:r>
    </w:p>
    <w:p w:rsidR="006042F1" w:rsidRPr="00353A3A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  </w:t>
      </w:r>
      <w:r w:rsidR="001E633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Настоящая Подпрограмма 4</w:t>
      </w:r>
      <w:r w:rsidR="001728E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затрагивает вопросы </w:t>
      </w:r>
      <w:r w:rsidR="001E6333" w:rsidRPr="001E633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организация проведения мероприятий при осуществлении деятельности по обращению с животными без владельцев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В процессе реализации подпрограммы возможны внешние риски:</w:t>
      </w:r>
    </w:p>
    <w:p w:rsidR="006042F1" w:rsidRPr="00E06DD2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едств </w:t>
      </w: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мероприятий за счет увеличения стоимости работ и оборудования;</w:t>
      </w:r>
    </w:p>
    <w:p w:rsidR="006042F1" w:rsidRPr="00E06DD2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законодательные риски, которые возникают вследствие несовершенства, отсутствия или изменения правовых актов, а также их несогласованности, что обуславливает неправомерность выполнения мероприятий или нецелевое </w:t>
      </w: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использование финансовых средств;</w:t>
      </w: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техногенные и экологические риски,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катастроф;</w:t>
      </w:r>
    </w:p>
    <w:p w:rsidR="00736436" w:rsidRPr="00736436" w:rsidRDefault="00736436" w:rsidP="007364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4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минимизации рисков в процессе реализации МП предусматривается:</w:t>
      </w:r>
    </w:p>
    <w:p w:rsidR="00736436" w:rsidRPr="00736436" w:rsidRDefault="00736436" w:rsidP="007364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436">
        <w:rPr>
          <w:rFonts w:ascii="Times New Roman" w:eastAsia="Times New Roman" w:hAnsi="Times New Roman" w:cs="Times New Roman"/>
          <w:sz w:val="28"/>
          <w:szCs w:val="28"/>
          <w:lang w:eastAsia="ru-RU"/>
        </w:rPr>
        <w:t>-осуществление эффективного контроля ;</w:t>
      </w:r>
    </w:p>
    <w:p w:rsidR="00736436" w:rsidRPr="00736436" w:rsidRDefault="00736436" w:rsidP="007364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436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-регулярный анализ реализации мероприятий МП;</w:t>
      </w:r>
    </w:p>
    <w:p w:rsidR="00736436" w:rsidRPr="00736436" w:rsidRDefault="00736436" w:rsidP="007364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436">
        <w:rPr>
          <w:rFonts w:ascii="Times New Roman" w:eastAsia="Times New Roman" w:hAnsi="Times New Roman" w:cs="Times New Roman"/>
          <w:sz w:val="28"/>
          <w:szCs w:val="28"/>
          <w:lang w:eastAsia="ru-RU"/>
        </w:rPr>
        <w:t>-перераспределение объемов финансирования в зависимости от динамики и темпов достижения поставленной цели, изменений во внешней среде;</w:t>
      </w:r>
    </w:p>
    <w:p w:rsidR="00736436" w:rsidRDefault="00736436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2F1" w:rsidRPr="00353A3A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                      2. Основные цели,</w:t>
      </w:r>
      <w:r w:rsidRPr="00823CBB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задачи</w:t>
      </w: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и показатели</w:t>
      </w:r>
      <w:r w:rsidR="00882E3D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Подпрограммы 4</w:t>
      </w: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.</w:t>
      </w:r>
    </w:p>
    <w:p w:rsidR="006042F1" w:rsidRPr="00823CB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82E3D" w:rsidRPr="00882E3D" w:rsidRDefault="006042F1" w:rsidP="00882E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         </w:t>
      </w:r>
      <w:r w:rsidR="00750EB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Основной целью Подпрограммы 4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является реализация комплекса мер,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направленных на совершенствование системы </w:t>
      </w:r>
      <w:r w:rsidR="00882E3D" w:rsidRPr="00882E3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организация проведения мероприятий при осуществлении деятельности по обращению с животными без владельцев</w:t>
      </w: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 территории муниципального района Похвистневский Самарской области.</w:t>
      </w:r>
    </w:p>
    <w:p w:rsidR="00750EBC" w:rsidRDefault="00750EBC" w:rsidP="00750EBC">
      <w:pPr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  <w:t xml:space="preserve">Задача </w:t>
      </w:r>
      <w:r w:rsidRPr="00750EB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Подпрограммы 4</w:t>
      </w:r>
      <w:r w:rsidRPr="00750EB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750EB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снижение количества животных без хо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зяев, </w:t>
      </w:r>
      <w:r w:rsidRPr="00750EB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предупреждение заболеваемости бешенством среди животных и людей, предупреждение случаев уку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сов людей животными без хозяев;</w:t>
      </w:r>
    </w:p>
    <w:p w:rsidR="008B2E72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поставленной цели предполагает</w:t>
      </w:r>
      <w:r w:rsidR="008B2E72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посредством решения следующе</w:t>
      </w:r>
      <w:r w:rsidR="002B6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 w:rsidR="002B6AC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B2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r w:rsidR="005E2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6AC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Данную задачу можно выполнить благодаря</w:t>
      </w:r>
      <w:r w:rsidR="008B2E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728ED" w:rsidRPr="001728ED" w:rsidRDefault="001728ED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B2E7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</w:t>
      </w:r>
      <w:r w:rsidR="008B2E72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</w:t>
      </w:r>
      <w:r w:rsidRPr="00172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мероприятий при осуществлении деятельности по обращению с животными без владельцев</w:t>
      </w:r>
    </w:p>
    <w:p w:rsidR="006042F1" w:rsidRPr="00882E3D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B2E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созданию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</w:t>
      </w:r>
      <w:r w:rsid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онной среды</w:t>
      </w:r>
      <w:r w:rsidR="00882E3D" w:rsidRP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осуществлении деятельности по обращению с животными без владельцев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на территории муниципального района Похвистневский Самарской области.</w:t>
      </w:r>
    </w:p>
    <w:p w:rsidR="006042F1" w:rsidRPr="00882E3D" w:rsidRDefault="006042F1" w:rsidP="006042F1">
      <w:pPr>
        <w:widowControl w:val="0"/>
        <w:shd w:val="clear" w:color="auto" w:fill="FFFFFF"/>
        <w:tabs>
          <w:tab w:val="left" w:pos="8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Совершенствование правовой базы, регулирующей вопросы </w:t>
      </w:r>
      <w:r w:rsidR="00882E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организации</w:t>
      </w:r>
      <w:r w:rsidR="00882E3D" w:rsidRPr="00882E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проведения мероприятий при осуществлении деятельности по обращению с животными без владельцев</w:t>
      </w:r>
      <w:r w:rsidR="00882E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 территории муниципального района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Самарской области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2F1" w:rsidRDefault="006042F1" w:rsidP="006042F1">
      <w:pPr>
        <w:pStyle w:val="ab"/>
        <w:spacing w:before="0" w:beforeAutospacing="0" w:after="0" w:afterAutospacing="0"/>
        <w:ind w:firstLine="708"/>
        <w:jc w:val="both"/>
        <w:rPr>
          <w:spacing w:val="-5"/>
          <w:sz w:val="28"/>
          <w:szCs w:val="28"/>
          <w:shd w:val="clear" w:color="auto" w:fill="FFFFFF"/>
        </w:rPr>
      </w:pPr>
      <w:r>
        <w:rPr>
          <w:spacing w:val="-5"/>
          <w:sz w:val="28"/>
          <w:szCs w:val="28"/>
          <w:shd w:val="clear" w:color="auto" w:fill="FFFFFF"/>
        </w:rPr>
        <w:t>Значения показате</w:t>
      </w:r>
      <w:r w:rsidR="005E22FA">
        <w:rPr>
          <w:spacing w:val="-5"/>
          <w:sz w:val="28"/>
          <w:szCs w:val="28"/>
          <w:shd w:val="clear" w:color="auto" w:fill="FFFFFF"/>
        </w:rPr>
        <w:t>лей (индикаторов) Подпрограммы 4</w:t>
      </w:r>
      <w:r>
        <w:rPr>
          <w:spacing w:val="-5"/>
          <w:sz w:val="28"/>
          <w:szCs w:val="28"/>
          <w:shd w:val="clear" w:color="auto" w:fill="FFFFFF"/>
        </w:rPr>
        <w:t xml:space="preserve"> с указанием плановых значений по годам ее реализации представлены в приложении 1 к настоящей муниципальной Программе.</w:t>
      </w:r>
    </w:p>
    <w:p w:rsidR="006042F1" w:rsidRPr="00E60E8E" w:rsidRDefault="006042F1" w:rsidP="006042F1">
      <w:pPr>
        <w:pStyle w:val="ab"/>
        <w:spacing w:before="0" w:beforeAutospacing="0" w:after="0" w:afterAutospacing="0"/>
        <w:ind w:firstLine="708"/>
        <w:jc w:val="both"/>
      </w:pP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План мероприятий  муници</w:t>
      </w:r>
      <w:r w:rsidR="00882E3D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пальной программы Подпрограммы 4</w:t>
      </w: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6042F1" w:rsidRDefault="00882E3D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Подпрограммой 4</w:t>
      </w:r>
      <w:r w:rsidR="006042F1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предусмотрена организация и проведение мероприятий по </w:t>
      </w:r>
      <w:r w:rsidRPr="00882E3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организация проведения мероприятий при осуществлении деятельности по обращению с животными без владельцев </w:t>
      </w:r>
      <w:r w:rsidR="006042F1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 населенных пунктах района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</w:t>
      </w:r>
      <w:r w:rsidR="006042F1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в соответств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ии с правилами благоустройства.</w:t>
      </w:r>
    </w:p>
    <w:p w:rsidR="006042F1" w:rsidRPr="00823CBB" w:rsidRDefault="006042F1" w:rsidP="006042F1">
      <w:pPr>
        <w:widowControl w:val="0"/>
        <w:shd w:val="clear" w:color="auto" w:fill="FFFFFF"/>
        <w:tabs>
          <w:tab w:val="left" w:pos="8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ab/>
        <w:t>У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лучшение экологического и санитарно-эпидемиологического состояния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территории района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конференций,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семинаров, круглых столов п</w:t>
      </w:r>
      <w:r w:rsid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тематике осуществления</w:t>
      </w:r>
      <w:r w:rsidR="00882E3D" w:rsidRP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по обращению с животными без владельцев</w:t>
      </w:r>
      <w:r w:rsid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2F1" w:rsidRPr="0095030F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 w:rsid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Подпрограммы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 в приложении 2 к нас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тоящей муниципальной Программе.</w:t>
      </w:r>
    </w:p>
    <w:p w:rsidR="006042F1" w:rsidRPr="00823CB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                    </w:t>
      </w:r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Ресу</w:t>
      </w:r>
      <w:r w:rsidR="00882E3D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рсное обеспечение подпрограммы 4</w:t>
      </w: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</w:t>
      </w:r>
    </w:p>
    <w:p w:rsidR="006042F1" w:rsidRPr="0071329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65707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  Общий объем средств, необходимый на реализаци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 мероприятий муниципальной    п</w:t>
      </w:r>
      <w:r w:rsidR="0045128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составляет 144,3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них: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за счет средств бюджета района</w:t>
      </w:r>
      <w:r w:rsidR="00172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 w:rsidR="001728E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</w:t>
      </w:r>
      <w:r w:rsidR="0045128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редств областного бюджета –144,3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72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внебюджетных источников 0,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тыс. руб., </w:t>
      </w:r>
    </w:p>
    <w:p w:rsidR="006042F1" w:rsidRPr="00C65707" w:rsidRDefault="006042F1" w:rsidP="006E6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том числе по годам:</w:t>
      </w:r>
    </w:p>
    <w:p w:rsidR="006042F1" w:rsidRPr="00C65707" w:rsidRDefault="005E22FA" w:rsidP="006042F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6042F1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2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 –</w:t>
      </w:r>
      <w:r w:rsidR="00451281">
        <w:rPr>
          <w:rFonts w:ascii="Times New Roman" w:eastAsia="Times New Roman" w:hAnsi="Times New Roman" w:cs="Times New Roman"/>
          <w:sz w:val="28"/>
          <w:szCs w:val="28"/>
          <w:lang w:eastAsia="ru-RU"/>
        </w:rPr>
        <w:t>144,3</w:t>
      </w:r>
      <w:r w:rsidR="006042F1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рублей, в том числе: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средств областного бюджета – </w:t>
      </w:r>
      <w:r w:rsidR="0045128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144,3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средств бюджета района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рублей,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6042F1" w:rsidRPr="00C65707" w:rsidRDefault="005E22FA" w:rsidP="006042F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604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6042F1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рублей, в том числе: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средств бюджета района – 0,0</w:t>
      </w:r>
      <w:r w:rsidR="003E3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6042F1" w:rsidRPr="00C65707" w:rsidRDefault="005E22FA" w:rsidP="006042F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604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0,</w:t>
      </w:r>
      <w:r w:rsidR="006042F1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 в том числе: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средств бюджета района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2F1" w:rsidRPr="007753B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            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Конечный резу</w:t>
      </w:r>
      <w:r w:rsidR="00882E3D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льтат реализации подпрограммы №4</w:t>
      </w:r>
    </w:p>
    <w:p w:rsidR="00882E3D" w:rsidRPr="00882E3D" w:rsidRDefault="00882E3D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82E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Снижение динамики роста количества животных без владель</w:t>
      </w:r>
      <w:r w:rsidR="00956B9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цев, путем отлова</w:t>
      </w:r>
      <w:r w:rsidR="00F00A1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, стерилизации и возврата в естественную среду. </w:t>
      </w:r>
    </w:p>
    <w:p w:rsidR="006042F1" w:rsidRPr="00882E3D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6042F1" w:rsidRPr="00823CBB" w:rsidRDefault="006042F1" w:rsidP="006042F1">
      <w:pPr>
        <w:framePr w:hSpace="180" w:wrap="around" w:vAnchor="text" w:hAnchor="page" w:x="972" w:y="90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 </w:t>
      </w: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          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Методика  комплексной оценки  эффективности </w:t>
      </w:r>
      <w:r w:rsidR="00882E3D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Подпрограммы 4</w:t>
      </w:r>
    </w:p>
    <w:p w:rsidR="006042F1" w:rsidRPr="0095030F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омплексная </w:t>
      </w: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оц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енка</w:t>
      </w: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эффективности </w:t>
      </w:r>
      <w:r w:rsidRPr="0095030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Подпрограммы</w:t>
      </w: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 xml:space="preserve"> </w:t>
      </w:r>
      <w:r w:rsidRPr="0095030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</w:t>
      </w:r>
      <w:r w:rsidRPr="007C3BC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редставлена в разделе №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6 данной муниципальной программы.</w:t>
      </w:r>
    </w:p>
    <w:p w:rsidR="006042F1" w:rsidRDefault="006042F1" w:rsidP="006042F1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6042F1" w:rsidRPr="00327895" w:rsidRDefault="006042F1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ED6572" w:rsidRDefault="00ED657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F04F29" w:rsidRPr="004D0181" w:rsidRDefault="00F04F29" w:rsidP="00F04F2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Приложение 1</w:t>
      </w:r>
    </w:p>
    <w:p w:rsidR="00F04F29" w:rsidRDefault="00F04F29" w:rsidP="00F04F2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к муниципальной программе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«Охрана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окружающей среды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муниципальном районе </w:t>
      </w:r>
    </w:p>
    <w:p w:rsidR="00F04F29" w:rsidRDefault="00F04F29" w:rsidP="00F04F2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Похвистневский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447B1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Самарской области на 2022-2026</w:t>
      </w: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годы»</w:t>
      </w:r>
    </w:p>
    <w:p w:rsidR="00ED3339" w:rsidRDefault="00ED3339" w:rsidP="00F04F2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F04F29" w:rsidRPr="000D3483" w:rsidRDefault="000D3483" w:rsidP="000D3483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D34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Перечень</w:t>
      </w:r>
    </w:p>
    <w:p w:rsidR="000D3483" w:rsidRDefault="000D3483" w:rsidP="000D3483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D34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стратегических показателей (индикаторов), характеризующих ежегодный ход </w:t>
      </w:r>
    </w:p>
    <w:p w:rsidR="000D3483" w:rsidRPr="000D3483" w:rsidRDefault="000D3483" w:rsidP="000D3483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D34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 итоги реализации муниципальной программы</w:t>
      </w:r>
    </w:p>
    <w:tbl>
      <w:tblPr>
        <w:tblW w:w="103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3133"/>
        <w:gridCol w:w="1163"/>
        <w:gridCol w:w="890"/>
        <w:gridCol w:w="869"/>
        <w:gridCol w:w="848"/>
        <w:gridCol w:w="850"/>
        <w:gridCol w:w="851"/>
        <w:gridCol w:w="660"/>
        <w:gridCol w:w="15"/>
        <w:gridCol w:w="15"/>
        <w:gridCol w:w="15"/>
        <w:gridCol w:w="30"/>
        <w:gridCol w:w="15"/>
        <w:gridCol w:w="15"/>
        <w:gridCol w:w="15"/>
        <w:gridCol w:w="15"/>
        <w:gridCol w:w="15"/>
        <w:gridCol w:w="547"/>
      </w:tblGrid>
      <w:tr w:rsidR="00F04F29" w:rsidRPr="00410BE6" w:rsidTr="00F04F29">
        <w:trPr>
          <w:jc w:val="right"/>
        </w:trPr>
        <w:tc>
          <w:tcPr>
            <w:tcW w:w="425" w:type="dxa"/>
            <w:vMerge w:val="restart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133" w:type="dxa"/>
            <w:vMerge w:val="restart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Наименование цели, задачи, показателя (индикатора)</w:t>
            </w:r>
          </w:p>
        </w:tc>
        <w:tc>
          <w:tcPr>
            <w:tcW w:w="1163" w:type="dxa"/>
            <w:vMerge w:val="restart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90" w:type="dxa"/>
            <w:vMerge w:val="restart"/>
            <w:tcMar>
              <w:top w:w="57" w:type="dxa"/>
              <w:bottom w:w="57" w:type="dxa"/>
            </w:tcMar>
          </w:tcPr>
          <w:p w:rsidR="00F04F29" w:rsidRPr="00410BE6" w:rsidRDefault="00260A1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Отчет 2020</w:t>
            </w:r>
          </w:p>
        </w:tc>
        <w:tc>
          <w:tcPr>
            <w:tcW w:w="869" w:type="dxa"/>
            <w:vMerge w:val="restart"/>
            <w:tcMar>
              <w:top w:w="57" w:type="dxa"/>
              <w:bottom w:w="57" w:type="dxa"/>
            </w:tcMar>
          </w:tcPr>
          <w:p w:rsidR="00F04F29" w:rsidRPr="00410BE6" w:rsidRDefault="00260A1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Отчет 2021</w:t>
            </w:r>
          </w:p>
        </w:tc>
        <w:tc>
          <w:tcPr>
            <w:tcW w:w="3906" w:type="dxa"/>
            <w:gridSpan w:val="14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Прогнозируемые значения показателя (индикатора)</w:t>
            </w:r>
          </w:p>
        </w:tc>
      </w:tr>
      <w:tr w:rsidR="007E601C" w:rsidRPr="00410BE6" w:rsidTr="007E601C">
        <w:trPr>
          <w:jc w:val="right"/>
        </w:trPr>
        <w:tc>
          <w:tcPr>
            <w:tcW w:w="425" w:type="dxa"/>
            <w:vMerge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3" w:type="dxa"/>
            <w:vMerge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vMerge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vMerge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75" w:type="dxa"/>
            <w:gridSpan w:val="2"/>
            <w:tcMar>
              <w:top w:w="57" w:type="dxa"/>
              <w:bottom w:w="57" w:type="dxa"/>
            </w:tcMar>
          </w:tcPr>
          <w:p w:rsidR="007E601C" w:rsidRPr="00410BE6" w:rsidRDefault="007E601C" w:rsidP="007E60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82" w:type="dxa"/>
            <w:gridSpan w:val="9"/>
          </w:tcPr>
          <w:p w:rsidR="007E601C" w:rsidRPr="00410BE6" w:rsidRDefault="007E601C" w:rsidP="007E60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2026</w:t>
            </w:r>
          </w:p>
        </w:tc>
      </w:tr>
      <w:tr w:rsidR="007E601C" w:rsidRPr="00410BE6" w:rsidTr="007E601C">
        <w:trPr>
          <w:jc w:val="right"/>
        </w:trPr>
        <w:tc>
          <w:tcPr>
            <w:tcW w:w="425" w:type="dxa"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3" w:type="dxa"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0" w:type="dxa"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9" w:type="dxa"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8" w:type="dxa"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5" w:type="dxa"/>
            <w:gridSpan w:val="2"/>
            <w:tcMar>
              <w:top w:w="57" w:type="dxa"/>
              <w:bottom w:w="57" w:type="dxa"/>
            </w:tcMar>
          </w:tcPr>
          <w:p w:rsidR="007E601C" w:rsidRDefault="007E601C" w:rsidP="007E60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  9</w:t>
            </w:r>
          </w:p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gridSpan w:val="9"/>
          </w:tcPr>
          <w:p w:rsidR="007E601C" w:rsidRDefault="007E601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  <w:p w:rsidR="007E601C" w:rsidRPr="00410BE6" w:rsidRDefault="007E601C" w:rsidP="007E60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4F29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Pr="0006012C" w:rsidRDefault="00F04F29" w:rsidP="00F04F2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>Обращение с отходами в муниципальном районе Похвистне</w:t>
            </w:r>
            <w:r w:rsidR="00447B13">
              <w:rPr>
                <w:rFonts w:ascii="Times New Roman" w:hAnsi="Times New Roman" w:cs="Times New Roman"/>
                <w:b/>
                <w:sz w:val="24"/>
                <w:szCs w:val="24"/>
              </w:rPr>
              <w:t>вский  Самарской области на 2022-2026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04F29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Default="00F04F29" w:rsidP="00F04F2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Цель 1 </w:t>
            </w:r>
          </w:p>
          <w:p w:rsidR="00F04F29" w:rsidRPr="0006012C" w:rsidRDefault="00F04F29" w:rsidP="00F04F2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еализация комплекса мер, направленных на совершенствование системы обращения с отходами производства и потребления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муниципального района Похвистневский Самарской области </w:t>
            </w:r>
          </w:p>
        </w:tc>
      </w:tr>
      <w:tr w:rsidR="00F04F29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Default="00F04F29" w:rsidP="00F04F29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</w:p>
          <w:p w:rsidR="00F04F29" w:rsidRPr="0006012C" w:rsidRDefault="00F04F29" w:rsidP="00F04F29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2B74">
              <w:rPr>
                <w:rFonts w:ascii="Times New Roman" w:hAnsi="Times New Roman" w:cs="Times New Roman"/>
                <w:sz w:val="24"/>
                <w:szCs w:val="24"/>
              </w:rPr>
              <w:t>оздание   информационной   среды   в   сфере   обращения   с отходами     производства и потребления     на    территории 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E601C" w:rsidRPr="00410BE6" w:rsidTr="007E601C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977CB9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CB9">
              <w:rPr>
                <w:rFonts w:ascii="Times New Roman" w:hAnsi="Times New Roman" w:cs="Times New Roman"/>
                <w:sz w:val="24"/>
                <w:szCs w:val="24"/>
              </w:rPr>
              <w:t>в сфере обращения с отходами</w:t>
            </w:r>
          </w:p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B9">
              <w:rPr>
                <w:rFonts w:ascii="Times New Roman" w:hAnsi="Times New Roman" w:cs="Times New Roman"/>
                <w:sz w:val="24"/>
                <w:szCs w:val="24"/>
              </w:rPr>
              <w:t>производства и потребления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7E601C" w:rsidP="004512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410BE6" w:rsidRDefault="007E601C" w:rsidP="007E60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03202" w:rsidRPr="00410BE6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2 </w:t>
            </w:r>
          </w:p>
          <w:p w:rsidR="00303202" w:rsidRPr="00410BE6" w:rsidRDefault="00303202" w:rsidP="00303202">
            <w:pPr>
              <w:spacing w:after="0" w:line="240" w:lineRule="auto"/>
              <w:jc w:val="both"/>
              <w:outlineLvl w:val="4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>овершенствование правовой базы, регулирующей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>обращения с отходами   производства   и   потребления   на территории муниципального района Похвистневский Самарской области</w:t>
            </w:r>
          </w:p>
        </w:tc>
      </w:tr>
      <w:tr w:rsidR="007E601C" w:rsidRPr="00410BE6" w:rsidTr="007E601C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7728">
              <w:rPr>
                <w:rFonts w:ascii="Times New Roman" w:hAnsi="Times New Roman" w:cs="Times New Roman"/>
                <w:sz w:val="24"/>
                <w:szCs w:val="24"/>
              </w:rPr>
              <w:t>оличество    проведенных    конференций,    семинаров, круглых столов по тематике обращения с отходами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Default="007E601C">
            <w:r w:rsidRPr="00E1483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7E601C" w:rsidP="004512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410BE6" w:rsidRDefault="007E601C" w:rsidP="007E60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7E601C" w:rsidRPr="00410BE6" w:rsidTr="007E601C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  проведенных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экологических акций, природоохранных мероприятий в сфере обращения с отходами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Default="007E601C">
            <w:r w:rsidRPr="00E1483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7E601C" w:rsidP="004512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410BE6" w:rsidRDefault="007E601C" w:rsidP="007E60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03202" w:rsidRPr="00457D10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03202" w:rsidRPr="00457D10" w:rsidRDefault="00303202" w:rsidP="00303202">
            <w:pPr>
              <w:spacing w:after="0" w:line="240" w:lineRule="auto"/>
              <w:jc w:val="both"/>
              <w:outlineLvl w:val="4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лучшение экологического  и санитарно-эпидемиологического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состояния территории района</w:t>
            </w:r>
          </w:p>
        </w:tc>
      </w:tr>
      <w:tr w:rsidR="007E601C" w:rsidRPr="00410BE6" w:rsidTr="007E601C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>оличество заключенных  договоров населением на вывоз бытовых отходов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7E601C" w:rsidP="004512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410BE6" w:rsidRDefault="007E601C" w:rsidP="007E60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95</w:t>
            </w:r>
          </w:p>
        </w:tc>
      </w:tr>
      <w:tr w:rsidR="007E601C" w:rsidRPr="003F237C" w:rsidTr="007E601C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ликвидированных несанкционированных свалок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3F237C" w:rsidRDefault="007E601C" w:rsidP="004512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3F237C" w:rsidRDefault="007E601C" w:rsidP="007E60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03202" w:rsidRPr="003F237C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149AE" w:rsidRDefault="00303202" w:rsidP="0030320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Экологическое   воспитание,   образование   и   просвещение населения   в  муниципальном  районе  Похвистне</w:t>
            </w:r>
            <w:r w:rsidR="00451281">
              <w:rPr>
                <w:rFonts w:ascii="Times New Roman" w:hAnsi="Times New Roman" w:cs="Times New Roman"/>
                <w:b/>
                <w:sz w:val="24"/>
                <w:szCs w:val="24"/>
              </w:rPr>
              <w:t>вский  Самарской области на 2022-2026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03202" w:rsidRPr="003F237C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7C3B0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202" w:rsidRPr="0006012C" w:rsidRDefault="00303202" w:rsidP="00303202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ормирование экологического мировоззрения и   экологической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культуры жителей муниципального района Похвистневский Самарской области</w:t>
            </w:r>
            <w:r w:rsidRPr="00F92B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202" w:rsidRPr="00410BE6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7C3B09">
            <w:pPr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202" w:rsidRPr="0006012C" w:rsidRDefault="00303202" w:rsidP="00303202">
            <w:pPr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овышение экологической культуры населения</w:t>
            </w:r>
          </w:p>
        </w:tc>
      </w:tr>
      <w:tr w:rsidR="007E601C" w:rsidRPr="00410BE6" w:rsidTr="007E601C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663EC">
              <w:rPr>
                <w:rFonts w:ascii="Times New Roman" w:hAnsi="Times New Roman" w:cs="Times New Roman"/>
                <w:sz w:val="24"/>
                <w:szCs w:val="24"/>
              </w:rPr>
              <w:t>оличество     проведенных      экологических   акций, природоохранных мероприятий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7E601C" w:rsidP="004512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410BE6" w:rsidRDefault="007E601C" w:rsidP="007E60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601C" w:rsidRPr="00410BE6" w:rsidTr="007E601C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F663E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663EC">
              <w:rPr>
                <w:rFonts w:ascii="Times New Roman" w:hAnsi="Times New Roman" w:cs="Times New Roman"/>
                <w:sz w:val="24"/>
                <w:szCs w:val="24"/>
              </w:rPr>
              <w:t>исло участников массовых экологических мероприятий,</w:t>
            </w:r>
          </w:p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3EC">
              <w:rPr>
                <w:rFonts w:ascii="Times New Roman" w:hAnsi="Times New Roman" w:cs="Times New Roman"/>
                <w:sz w:val="24"/>
                <w:szCs w:val="24"/>
              </w:rPr>
              <w:t>направленных на повышение экологической культуры населения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7E601C" w:rsidP="009831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410BE6" w:rsidRDefault="007E601C" w:rsidP="009831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03202" w:rsidRPr="00410BE6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202" w:rsidRPr="00410BE6" w:rsidRDefault="00303202" w:rsidP="00303202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информационной среды в сфере экологического просвещения</w:t>
            </w:r>
          </w:p>
        </w:tc>
      </w:tr>
      <w:tr w:rsidR="007E601C" w:rsidRPr="00410BE6" w:rsidTr="007E601C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тематических мероприятий (выставок, конкурсов, конференций, семинаров, круглых столов и т.д.)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F04F29" w:rsidRDefault="007E601C" w:rsidP="009831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F04F29" w:rsidRDefault="007E601C" w:rsidP="007E60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E601C" w:rsidRPr="00410BE6" w:rsidTr="007E601C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 ежегодной Всероссийской акции по сохранению природы «Дни защиты от экологической опасности»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F04F29" w:rsidRDefault="007E601C" w:rsidP="009831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F04F29" w:rsidRDefault="007E601C" w:rsidP="009831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7E601C" w:rsidRPr="00410BE6" w:rsidTr="007E601C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Default="007E601C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Default="007E601C" w:rsidP="00303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публикаций, материалов по экологического просвещению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F04F29" w:rsidRDefault="007E601C" w:rsidP="009831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</w:t>
            </w:r>
          </w:p>
        </w:tc>
        <w:tc>
          <w:tcPr>
            <w:tcW w:w="6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F04F29" w:rsidRDefault="007E601C" w:rsidP="007E60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303202" w:rsidRPr="00410BE6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149AE" w:rsidRDefault="00303202" w:rsidP="0030320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  исполнения   полномочий   по   осуществлению регионального государственно</w:t>
            </w:r>
            <w:r w:rsidR="0098311D">
              <w:rPr>
                <w:rFonts w:ascii="Times New Roman" w:hAnsi="Times New Roman" w:cs="Times New Roman"/>
                <w:b/>
                <w:sz w:val="24"/>
                <w:szCs w:val="24"/>
              </w:rPr>
              <w:t>го экологического надзора на 2022-2026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03202" w:rsidRPr="00457D10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7C3B0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</w:p>
          <w:p w:rsidR="00303202" w:rsidRPr="0006012C" w:rsidRDefault="00303202" w:rsidP="00303202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7EBD">
              <w:rPr>
                <w:rFonts w:ascii="Times New Roman" w:hAnsi="Times New Roman" w:cs="Times New Roman"/>
                <w:sz w:val="24"/>
                <w:szCs w:val="24"/>
              </w:rPr>
              <w:t>существление деятельности по региональному государственному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EBD">
              <w:rPr>
                <w:rFonts w:ascii="Times New Roman" w:hAnsi="Times New Roman" w:cs="Times New Roman"/>
                <w:sz w:val="24"/>
                <w:szCs w:val="24"/>
              </w:rPr>
              <w:t>экологическому надзору в сфере охраны окружающей среды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EBD">
              <w:rPr>
                <w:rFonts w:ascii="Times New Roman" w:hAnsi="Times New Roman" w:cs="Times New Roman"/>
                <w:sz w:val="24"/>
                <w:szCs w:val="24"/>
              </w:rPr>
              <w:t>территории муниципального района Похвистневский Самарской области</w:t>
            </w:r>
            <w:r w:rsidRPr="00F92B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202" w:rsidRPr="00410BE6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7C3B09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03202" w:rsidRPr="0006012C" w:rsidRDefault="00303202" w:rsidP="00303202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C7EBD">
              <w:rPr>
                <w:rFonts w:ascii="Times New Roman" w:hAnsi="Times New Roman" w:cs="Times New Roman"/>
                <w:sz w:val="24"/>
                <w:szCs w:val="24"/>
              </w:rPr>
              <w:t>еализация  в  полном  объёме  переданных  полномочий  по осуществлению регионального государственного экологического надзора</w:t>
            </w:r>
          </w:p>
        </w:tc>
      </w:tr>
      <w:tr w:rsidR="007E601C" w:rsidRPr="003F237C" w:rsidTr="007E601C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663EC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проверок природоохранного законодательства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E601C" w:rsidRPr="0006012C" w:rsidRDefault="007E601C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E601C" w:rsidRPr="0006012C" w:rsidRDefault="007E601C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0*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E601C" w:rsidRPr="0006012C" w:rsidRDefault="007E601C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E601C" w:rsidRPr="0006012C" w:rsidRDefault="007E601C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E601C" w:rsidRPr="0006012C" w:rsidRDefault="007E601C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06012C" w:rsidRDefault="007E601C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4268" w:rsidRPr="003F237C" w:rsidTr="002938CB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B4268" w:rsidRDefault="009B4268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B4268" w:rsidRDefault="009B4268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4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0E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</w:t>
            </w:r>
            <w:r w:rsidRPr="009B42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мероприятий </w:t>
            </w:r>
            <w:r w:rsidR="00750E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осуществлении деятельности </w:t>
            </w:r>
            <w:r w:rsidRPr="009B4268">
              <w:rPr>
                <w:rFonts w:ascii="Times New Roman" w:hAnsi="Times New Roman" w:cs="Times New Roman"/>
                <w:b/>
                <w:sz w:val="24"/>
                <w:szCs w:val="24"/>
              </w:rPr>
              <w:t>по обращению с животными без владельцев</w:t>
            </w:r>
            <w:r w:rsidR="00750E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</w:t>
            </w:r>
            <w:r w:rsidR="00750E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территории </w:t>
            </w:r>
            <w:r w:rsidR="00750EBC" w:rsidRPr="00750EB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 Похвистневский Самарской области</w:t>
            </w:r>
            <w:r w:rsidR="00AA05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 2022-2026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</w:tr>
      <w:tr w:rsidR="00BC4880" w:rsidRPr="003F237C" w:rsidTr="002938CB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C4880" w:rsidRPr="00410BE6" w:rsidRDefault="00BC4880" w:rsidP="00415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C4880" w:rsidRDefault="00BC4880" w:rsidP="0041560A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</w:p>
          <w:p w:rsidR="00BC4880" w:rsidRPr="0006012C" w:rsidRDefault="005A4803" w:rsidP="0041560A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4803">
              <w:rPr>
                <w:rFonts w:ascii="Times New Roman" w:hAnsi="Times New Roman" w:cs="Times New Roman"/>
                <w:sz w:val="24"/>
                <w:szCs w:val="24"/>
              </w:rPr>
              <w:t>рганизация проведения мероприятий при осуществлении деятельности по обращению с животными без владельцев</w:t>
            </w:r>
            <w:r w:rsidR="00BC4880" w:rsidRPr="00F92B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4880" w:rsidRPr="0006012C" w:rsidTr="0041560A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C4880" w:rsidRPr="00410BE6" w:rsidRDefault="00BC4880" w:rsidP="00415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C4880" w:rsidRDefault="00BC4880" w:rsidP="0041560A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C4880" w:rsidRPr="0006012C" w:rsidRDefault="005A4803" w:rsidP="00BC4880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A4803">
              <w:rPr>
                <w:rFonts w:ascii="Times New Roman" w:hAnsi="Times New Roman" w:cs="Times New Roman"/>
                <w:sz w:val="24"/>
                <w:szCs w:val="24"/>
              </w:rPr>
              <w:t>нижение количества животных без хозяев, предупреждение заболеваемости бешенством среди животных и людей, предупреждение случаев укусов людей животными без хозяев</w:t>
            </w:r>
          </w:p>
        </w:tc>
      </w:tr>
      <w:tr w:rsidR="007E601C" w:rsidRPr="0006012C" w:rsidTr="007E601C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BC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663EC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животных без владельцев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415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E601C" w:rsidRPr="0006012C" w:rsidRDefault="007E601C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E601C" w:rsidRPr="0006012C" w:rsidRDefault="007E601C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E601C" w:rsidRPr="0006012C" w:rsidRDefault="007E601C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E601C" w:rsidRPr="0006012C" w:rsidRDefault="007E601C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E601C" w:rsidRPr="0006012C" w:rsidRDefault="007E601C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06012C" w:rsidRDefault="007E601C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</w:tbl>
    <w:p w:rsidR="001A5E9C" w:rsidRPr="001A5E9C" w:rsidRDefault="001A5E9C" w:rsidP="001A5E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8"/>
          <w:lang w:eastAsia="ru-RU"/>
        </w:rPr>
      </w:pPr>
    </w:p>
    <w:p w:rsidR="00485887" w:rsidRPr="001A5E9C" w:rsidRDefault="00485887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D0181" w:rsidRDefault="00C029DF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</w:p>
    <w:p w:rsidR="003E3895" w:rsidRDefault="003E3895" w:rsidP="007806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3E3895" w:rsidRDefault="003E3895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613CF" w:rsidRDefault="00B613CF" w:rsidP="004518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750EBC" w:rsidRDefault="00750EBC" w:rsidP="00750E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98311D" w:rsidRDefault="0098311D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FC5081" w:rsidRPr="00FC5081" w:rsidRDefault="00FC5081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FC5081">
        <w:rPr>
          <w:rFonts w:ascii="Times New Roman" w:eastAsia="Times New Roman" w:hAnsi="Times New Roman" w:cs="Times New Roman"/>
          <w:sz w:val="20"/>
          <w:szCs w:val="28"/>
          <w:lang w:eastAsia="ru-RU"/>
        </w:rPr>
        <w:t>Приложение 2</w:t>
      </w:r>
    </w:p>
    <w:p w:rsidR="002F1125" w:rsidRDefault="00FC5081" w:rsidP="005115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FC5081">
        <w:rPr>
          <w:rFonts w:ascii="Times New Roman" w:eastAsia="Times New Roman" w:hAnsi="Times New Roman" w:cs="Times New Roman"/>
          <w:sz w:val="20"/>
          <w:szCs w:val="28"/>
          <w:lang w:eastAsia="ru-RU"/>
        </w:rPr>
        <w:t>к муниципальной программе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«</w:t>
      </w:r>
      <w:r w:rsidR="005115A4"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Охрана окружающей среды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="005115A4"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в муниципальном</w:t>
      </w:r>
    </w:p>
    <w:p w:rsidR="005115A4" w:rsidRDefault="005115A4" w:rsidP="005115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районе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Похвистневский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Самарской области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="0098311D">
        <w:rPr>
          <w:rFonts w:ascii="Times New Roman" w:eastAsia="Times New Roman" w:hAnsi="Times New Roman" w:cs="Times New Roman"/>
          <w:sz w:val="20"/>
          <w:szCs w:val="28"/>
          <w:lang w:eastAsia="ru-RU"/>
        </w:rPr>
        <w:t>на 2022-2026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годы»</w:t>
      </w:r>
    </w:p>
    <w:p w:rsidR="002F1125" w:rsidRDefault="002F1125" w:rsidP="005115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115A4" w:rsidRPr="004B4C89" w:rsidRDefault="005115A4" w:rsidP="00511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b/>
          <w:lang w:eastAsia="ru-RU"/>
        </w:rPr>
      </w:pPr>
      <w:r w:rsidRPr="004B4C89">
        <w:rPr>
          <w:rFonts w:ascii="Times New Roman" w:eastAsia="Times New Roman" w:hAnsi="Times New Roman" w:cs="Times New Roman"/>
          <w:b/>
          <w:lang w:eastAsia="ru-RU"/>
        </w:rPr>
        <w:t>ПЛАН МЕРОПРИЯТИЙ</w:t>
      </w:r>
      <w:r w:rsidR="002F112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b/>
          <w:lang w:eastAsia="ru-RU"/>
        </w:rPr>
        <w:t>ПО ВЫПОЛНЕНИЮ МУНИЦИПАЛЬНОЙ ПРОГРАММЫ</w:t>
      </w:r>
    </w:p>
    <w:p w:rsidR="005115A4" w:rsidRPr="004B4C89" w:rsidRDefault="005115A4" w:rsidP="00511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b/>
          <w:lang w:eastAsia="ru-RU"/>
        </w:rPr>
      </w:pPr>
      <w:r w:rsidRPr="004B4C89">
        <w:rPr>
          <w:rFonts w:ascii="Arial" w:eastAsia="Times New Roman" w:hAnsi="Arial" w:cs="Times New Roman"/>
          <w:b/>
          <w:lang w:eastAsia="ru-RU"/>
        </w:rPr>
        <w:t>"</w:t>
      </w:r>
      <w:r w:rsidRPr="004B4C89">
        <w:rPr>
          <w:rFonts w:ascii="Times New Roman" w:eastAsia="Times New Roman" w:hAnsi="Times New Roman" w:cs="Times New Roman"/>
          <w:b/>
          <w:spacing w:val="-8"/>
          <w:lang w:eastAsia="ru-RU"/>
        </w:rPr>
        <w:t xml:space="preserve"> Охрана окружающей среды в м</w:t>
      </w:r>
      <w:r w:rsidR="002F1125">
        <w:rPr>
          <w:rFonts w:ascii="Times New Roman" w:eastAsia="Times New Roman" w:hAnsi="Times New Roman" w:cs="Times New Roman"/>
          <w:b/>
          <w:spacing w:val="-8"/>
          <w:lang w:eastAsia="ru-RU"/>
        </w:rPr>
        <w:t>.р.</w:t>
      </w:r>
      <w:r w:rsidRPr="004B4C89">
        <w:rPr>
          <w:rFonts w:ascii="Times New Roman" w:eastAsia="Times New Roman" w:hAnsi="Times New Roman" w:cs="Times New Roman"/>
          <w:b/>
          <w:spacing w:val="-8"/>
          <w:lang w:eastAsia="ru-RU"/>
        </w:rPr>
        <w:t xml:space="preserve"> Похвистневский Самарской области </w:t>
      </w:r>
      <w:r w:rsidR="00260A12">
        <w:rPr>
          <w:rFonts w:ascii="Times New Roman" w:eastAsia="Times New Roman" w:hAnsi="Times New Roman" w:cs="Times New Roman"/>
          <w:b/>
          <w:lang w:eastAsia="ru-RU"/>
        </w:rPr>
        <w:t>на 2022-202</w:t>
      </w:r>
      <w:r w:rsidR="0098311D">
        <w:rPr>
          <w:rFonts w:ascii="Times New Roman" w:eastAsia="Times New Roman" w:hAnsi="Times New Roman" w:cs="Times New Roman"/>
          <w:b/>
          <w:lang w:eastAsia="ru-RU"/>
        </w:rPr>
        <w:t>6</w:t>
      </w:r>
      <w:r w:rsidRPr="004B4C89">
        <w:rPr>
          <w:rFonts w:ascii="Times New Roman" w:eastAsia="Times New Roman" w:hAnsi="Times New Roman" w:cs="Times New Roman"/>
          <w:b/>
          <w:lang w:eastAsia="ru-RU"/>
        </w:rPr>
        <w:t>годы</w:t>
      </w:r>
      <w:r w:rsidRPr="004B4C89">
        <w:rPr>
          <w:rFonts w:ascii="Arial" w:eastAsia="Times New Roman" w:hAnsi="Arial" w:cs="Times New Roman"/>
          <w:b/>
          <w:lang w:eastAsia="ru-RU"/>
        </w:rPr>
        <w:t>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551"/>
        <w:gridCol w:w="1819"/>
        <w:gridCol w:w="3281"/>
      </w:tblGrid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п\п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Непосредственный результат</w:t>
            </w: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Государственной программы Самарской области «Совершенствование системы обращения с отходами, в том числе с твердыми коммунальными отходами на    территории муниципального района Похвистневский Самарской области</w:t>
            </w:r>
          </w:p>
          <w:p w:rsidR="005115A4" w:rsidRPr="004B4C89" w:rsidRDefault="00F70EB7" w:rsidP="002F1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устройство контейнерных площадок </w:t>
            </w: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с.Старый Аманак, ул. Центральная 42С - 3м2; с. Старый Аманак (в 170 м восточнее) с.Новый Аманак (кладбище) - 3м2; с .Старый Аманак (в 310 м северо-западнее) с. Старомансуркино (кладбище) - 3м2; с. Старый Аманак (в 210 м западнее с. Старомансуркино (кладбище) – 3 м2; пос. Сапожниковский, ул. Дачная 10Б (кладбище)  3м2; с. Подбельск, ул. Полевая, 4а (МКД) - 3м2; с. Нижнеягодное, ул. Нижнеягодинская №1 (кладбище) - 3м2; с.Подбельск ул.Доровских, 23 (МКД) - 3м2; с.Подбельск, ул. Куйбышевская (кладбище) - 3м2; с. Подбельск ул. Куйбышевская №138 (кладбище) - 3м2; пос. Вязовка, ул. Черемуховая,4 - 5м2; с. Александровка, ул.Речная - 3м2; с. Северный Ключ, ул. Полевая - 3м2,с. Северный Ключ ул. Полевая – 12м2; с. Савруха, ул. Восточная - 3м2; с. Савруха, ул. Красноармейская, 1к (кладбище) - 3м2; с. Среднее Аверкино (кладбище); с. Нижнеее Аверкино (кладбище); с. Ахрат (кладбище); с. Чекалинка (кладбище); п. Красная Нива (кладбище); Таволжанка (кладбище).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98311D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2022г. по 2026</w:t>
            </w:r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2F3687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Обустройство</w:t>
            </w:r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контейнерных площадок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поселениях</w:t>
            </w:r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всей территории </w:t>
            </w:r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района Похвистневский Самарской области</w:t>
            </w:r>
          </w:p>
          <w:p w:rsidR="005115A4" w:rsidRPr="004B4C89" w:rsidRDefault="005115A4" w:rsidP="00F70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  информационной   среды   в   сфере   обращения   с отходами производства и потребления  на    территории  муниципального района Похвистневский Самарской области</w:t>
            </w:r>
            <w:r w:rsid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3687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публикаций в сфере обращения с отходами производства и потребления - не менее 4 публикаций</w:t>
            </w:r>
            <w:r w:rsid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Постоянно в       течении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периода программы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2F3687" w:rsidRPr="002F3687" w:rsidRDefault="002F3687" w:rsidP="002F3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овышение    экологической     культуры    жителей, общественного  экологического          сознания,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привлечение</w:t>
            </w:r>
            <w:r w:rsidRP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большего числа граждан к участию в природоохранных мероприятиях.</w:t>
            </w:r>
          </w:p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правовой базы, регулирующей вопросы обращения с отходами производства  и потребления   на территории муниципального района Похвистневский Самарской области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Постоянно в течении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периода программы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</w:t>
            </w:r>
            <w:r w:rsidR="0098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 изменений в Программы на 2022-2026</w:t>
            </w: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 с изменениями,  Постановлений админис</w:t>
            </w:r>
            <w:r w:rsidR="0098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трации </w:t>
            </w: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   проведенных конференций, семинаров, круглых столов по тематике обращения с отходами.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906B0D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Встречи, круглые столы с населением  и т.д</w:t>
            </w:r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обращению с отходами</w:t>
            </w: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 проведенных экологических акций, природоохранных мероприятий в сфере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Весенние и осенние мероприятия по благоустройству    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0523D2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</w:t>
            </w:r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водоохранных</w:t>
            </w:r>
            <w:r w:rsidR="00511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зон водоемов на территории м.р.Похвистнгевский</w:t>
            </w: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B613CF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заключенных  договоров населением на вывоз бытовых отходов</w:t>
            </w:r>
            <w:r w:rsid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F3687" w:rsidRP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Охват населения не менее 100 %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 в       течении года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2F3687" w:rsidP="002F1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едопущение образования   несанкционированных   свалок   на территории сельских поселений района</w:t>
            </w:r>
          </w:p>
        </w:tc>
      </w:tr>
      <w:tr w:rsidR="00B613CF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B613CF" w:rsidRDefault="00B613CF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B613CF" w:rsidRPr="004B4C89" w:rsidRDefault="00646F4D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отдельных государственных полномочий по организации проведения мероприятий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B613CF" w:rsidRPr="004B4C89" w:rsidRDefault="00646F4D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 в       течении года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B613CF" w:rsidRDefault="00646F4D" w:rsidP="00C823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динамики роста количества животных без в</w:t>
            </w:r>
            <w:r w:rsidR="00C8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46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адельцев, путем отлова и содержания, животных без владельцев</w:t>
            </w:r>
          </w:p>
        </w:tc>
      </w:tr>
    </w:tbl>
    <w:p w:rsidR="004471B9" w:rsidRDefault="004471B9" w:rsidP="00842F3A">
      <w:pPr>
        <w:spacing w:after="1" w:line="220" w:lineRule="atLeas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sectPr w:rsidR="004471B9" w:rsidSect="00E93CF7">
          <w:headerReference w:type="default" r:id="rId12"/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CD088B" w:rsidRPr="00CD088B" w:rsidRDefault="00A44EE5" w:rsidP="00CD088B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Приложение 3</w:t>
      </w:r>
    </w:p>
    <w:p w:rsidR="00A44EE5" w:rsidRPr="004B4C89" w:rsidRDefault="00A44EE5" w:rsidP="00A44E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A44EE5" w:rsidRPr="004B4C89" w:rsidRDefault="00A44EE5" w:rsidP="00A44E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к муниципальной программе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«Охрана окружающей среды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в муниципальном районе</w:t>
      </w:r>
    </w:p>
    <w:p w:rsidR="00A44EE5" w:rsidRPr="005115A4" w:rsidRDefault="00A44EE5" w:rsidP="002F11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Похвистневский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Самарской области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="00AA05AC">
        <w:rPr>
          <w:rFonts w:ascii="Times New Roman" w:eastAsia="Times New Roman" w:hAnsi="Times New Roman" w:cs="Times New Roman"/>
          <w:sz w:val="20"/>
          <w:szCs w:val="28"/>
          <w:lang w:eastAsia="ru-RU"/>
        </w:rPr>
        <w:t>на 2022-2026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годы»</w:t>
      </w:r>
    </w:p>
    <w:p w:rsidR="00CD088B" w:rsidRPr="00CD088B" w:rsidRDefault="00CD088B" w:rsidP="00CD088B">
      <w:pPr>
        <w:spacing w:after="1" w:line="220" w:lineRule="atLeast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2F1125" w:rsidRDefault="002F1125" w:rsidP="00CD088B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CD088B" w:rsidRPr="00CD088B" w:rsidRDefault="00CD088B" w:rsidP="00CD088B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  <w:r w:rsidRPr="00CD088B">
        <w:rPr>
          <w:rFonts w:ascii="Times New Roman" w:eastAsia="Calibri" w:hAnsi="Times New Roman" w:cs="Arial"/>
          <w:bCs/>
          <w:sz w:val="24"/>
          <w:szCs w:val="24"/>
          <w:lang w:eastAsia="ru-RU"/>
        </w:rPr>
        <w:t xml:space="preserve">Объем финансовых ресурсов, необходимых для реализации муниципальной программы          </w:t>
      </w:r>
    </w:p>
    <w:p w:rsidR="00CD088B" w:rsidRPr="00CD088B" w:rsidRDefault="00CD088B" w:rsidP="00CD088B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tbl>
      <w:tblPr>
        <w:tblW w:w="14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927"/>
        <w:gridCol w:w="1275"/>
        <w:gridCol w:w="1134"/>
        <w:gridCol w:w="1134"/>
        <w:gridCol w:w="1134"/>
        <w:gridCol w:w="1134"/>
      </w:tblGrid>
      <w:tr w:rsidR="00CD088B" w:rsidRPr="00CD088B" w:rsidTr="004471B9">
        <w:trPr>
          <w:jc w:val="center"/>
        </w:trPr>
        <w:tc>
          <w:tcPr>
            <w:tcW w:w="828" w:type="dxa"/>
            <w:vMerge w:val="restart"/>
            <w:vAlign w:val="center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927" w:type="dxa"/>
            <w:vMerge w:val="restart"/>
            <w:vAlign w:val="center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Направления финансирования</w:t>
            </w:r>
          </w:p>
        </w:tc>
        <w:tc>
          <w:tcPr>
            <w:tcW w:w="5811" w:type="dxa"/>
            <w:gridSpan w:val="5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Предполагаемы</w:t>
            </w:r>
            <w:r w:rsidR="00614B76"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е</w:t>
            </w:r>
            <w:r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объемы</w:t>
            </w: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финансирования Программы, в том числе по годам</w:t>
            </w:r>
          </w:p>
        </w:tc>
      </w:tr>
      <w:tr w:rsidR="00CD088B" w:rsidRPr="00CD088B" w:rsidTr="004471B9">
        <w:trPr>
          <w:jc w:val="center"/>
        </w:trPr>
        <w:tc>
          <w:tcPr>
            <w:tcW w:w="828" w:type="dxa"/>
            <w:vMerge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vMerge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D088B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</w:tcPr>
          <w:p w:rsidR="00CD088B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</w:tcPr>
          <w:p w:rsidR="00CD088B" w:rsidRPr="00CD088B" w:rsidRDefault="0098311D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34" w:type="dxa"/>
          </w:tcPr>
          <w:p w:rsidR="00CD088B" w:rsidRPr="00CD088B" w:rsidRDefault="0098311D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:rsidR="00CD088B" w:rsidRPr="00CD088B" w:rsidRDefault="0098311D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2026</w:t>
            </w:r>
          </w:p>
        </w:tc>
      </w:tr>
      <w:tr w:rsidR="00CD088B" w:rsidRPr="00CD088B" w:rsidTr="004471B9">
        <w:trPr>
          <w:jc w:val="center"/>
        </w:trPr>
        <w:tc>
          <w:tcPr>
            <w:tcW w:w="828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27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CD088B" w:rsidRPr="00CD088B" w:rsidRDefault="00CD088B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D088B" w:rsidRPr="00CD088B" w:rsidRDefault="00CD088B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D088B" w:rsidRPr="00CD088B" w:rsidRDefault="00CD088B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D088B" w:rsidRPr="00CD088B" w:rsidRDefault="00CD088B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D088B" w:rsidRPr="00CD088B" w:rsidRDefault="00CD088B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CD088B" w:rsidRPr="00CD088B" w:rsidTr="004471B9">
        <w:trPr>
          <w:jc w:val="center"/>
        </w:trPr>
        <w:tc>
          <w:tcPr>
            <w:tcW w:w="828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27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Всего на реализацию программы, в т.ч.</w:t>
            </w:r>
            <w:r w:rsidR="008D2343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C5081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 xml:space="preserve">                     </w:t>
            </w:r>
            <w:r w:rsidR="0098311D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1315,4</w:t>
            </w:r>
            <w:r w:rsidR="00FC5081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тыс. рублей</w:t>
            </w:r>
            <w:r w:rsidR="008D2343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275" w:type="dxa"/>
            <w:vAlign w:val="center"/>
          </w:tcPr>
          <w:p w:rsidR="00CD088B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715,4</w:t>
            </w:r>
          </w:p>
        </w:tc>
        <w:tc>
          <w:tcPr>
            <w:tcW w:w="1134" w:type="dxa"/>
            <w:vAlign w:val="center"/>
          </w:tcPr>
          <w:p w:rsidR="00CD088B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vAlign w:val="center"/>
          </w:tcPr>
          <w:p w:rsidR="00CD088B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vAlign w:val="center"/>
          </w:tcPr>
          <w:p w:rsidR="00CD088B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15</w:t>
            </w:r>
            <w:r w:rsidR="00A44EE5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D088B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15</w:t>
            </w:r>
            <w:r w:rsidR="00A44EE5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D088B" w:rsidRPr="00CD088B" w:rsidTr="004471B9">
        <w:trPr>
          <w:jc w:val="center"/>
        </w:trPr>
        <w:tc>
          <w:tcPr>
            <w:tcW w:w="828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областной бюджет</w:t>
            </w:r>
            <w:r w:rsidR="00FC508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                                 </w:t>
            </w:r>
            <w:r w:rsidR="0098311D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                         414,8</w:t>
            </w:r>
            <w:r w:rsidR="00FC508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тыс. рублей    </w:t>
            </w:r>
          </w:p>
        </w:tc>
        <w:tc>
          <w:tcPr>
            <w:tcW w:w="1275" w:type="dxa"/>
          </w:tcPr>
          <w:p w:rsidR="00CD088B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134" w:type="dxa"/>
          </w:tcPr>
          <w:p w:rsidR="00CD088B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D088B" w:rsidRPr="00CD088B" w:rsidRDefault="0098311D" w:rsidP="00530489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    0,0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D088B" w:rsidRPr="00CD088B" w:rsidTr="004471B9">
        <w:trPr>
          <w:jc w:val="center"/>
        </w:trPr>
        <w:tc>
          <w:tcPr>
            <w:tcW w:w="828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бюджет района</w:t>
            </w:r>
            <w:r w:rsidR="00FC508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                                        </w:t>
            </w:r>
            <w:r w:rsidR="0098311D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                         900,6</w:t>
            </w:r>
            <w:r w:rsidR="00FC508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тыс. рублей</w:t>
            </w:r>
          </w:p>
        </w:tc>
        <w:tc>
          <w:tcPr>
            <w:tcW w:w="1275" w:type="dxa"/>
            <w:vAlign w:val="center"/>
          </w:tcPr>
          <w:p w:rsidR="00CD088B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300,6</w:t>
            </w:r>
          </w:p>
        </w:tc>
        <w:tc>
          <w:tcPr>
            <w:tcW w:w="1134" w:type="dxa"/>
            <w:vAlign w:val="center"/>
          </w:tcPr>
          <w:p w:rsidR="00CD088B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vAlign w:val="center"/>
          </w:tcPr>
          <w:p w:rsidR="00CD088B" w:rsidRPr="00CD088B" w:rsidRDefault="00AA05AC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15</w:t>
            </w:r>
            <w:r w:rsidR="0098311D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</w:t>
            </w:r>
            <w:r w:rsidR="00A44EE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CD088B" w:rsidRPr="00CD088B" w:rsidRDefault="00AA05AC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15</w:t>
            </w:r>
            <w:r w:rsidR="00A44EE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D088B" w:rsidRPr="00CD088B" w:rsidRDefault="00AA05AC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15</w:t>
            </w:r>
            <w:r w:rsidR="00A44EE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D088B" w:rsidRPr="00CD088B" w:rsidTr="004471B9">
        <w:trPr>
          <w:jc w:val="center"/>
        </w:trPr>
        <w:tc>
          <w:tcPr>
            <w:tcW w:w="828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внебюджетные источники</w:t>
            </w:r>
            <w:r w:rsidR="00FC508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                  </w:t>
            </w:r>
            <w:r w:rsidR="00873DAA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                           </w:t>
            </w:r>
            <w:r w:rsidR="00DD23DF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0</w:t>
            </w:r>
            <w:r w:rsidR="00FC508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,0 тыс. рублей</w:t>
            </w:r>
          </w:p>
        </w:tc>
        <w:tc>
          <w:tcPr>
            <w:tcW w:w="1275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D088B" w:rsidRPr="00CD088B" w:rsidTr="004471B9">
        <w:trPr>
          <w:jc w:val="center"/>
        </w:trPr>
        <w:tc>
          <w:tcPr>
            <w:tcW w:w="828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927" w:type="dxa"/>
          </w:tcPr>
          <w:p w:rsidR="00CD088B" w:rsidRPr="00CD088B" w:rsidRDefault="00A44EE5" w:rsidP="00CD088B">
            <w:pPr>
              <w:tabs>
                <w:tab w:val="left" w:pos="307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Подпрограмма 1</w:t>
            </w:r>
          </w:p>
        </w:tc>
        <w:tc>
          <w:tcPr>
            <w:tcW w:w="1275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D088B" w:rsidRPr="00CD088B" w:rsidRDefault="0098311D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D088B" w:rsidRPr="00CD088B" w:rsidRDefault="00921D32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D088B" w:rsidRPr="00CD088B" w:rsidRDefault="00921D32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D088B" w:rsidRPr="00CD088B" w:rsidRDefault="00921D32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921D32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</w:t>
            </w:r>
            <w:r w:rsidR="00921D32"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бюджет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921D32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8311D" w:rsidP="0098311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     </w:t>
            </w:r>
            <w:r w:rsidR="00A44EE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бюджет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571,1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15</w:t>
            </w:r>
            <w:r w:rsid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15</w:t>
            </w:r>
            <w:r w:rsid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бюджет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300,6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150</w:t>
            </w:r>
            <w:r w:rsidR="00921D32"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150</w:t>
            </w:r>
            <w:r w:rsid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15</w:t>
            </w:r>
            <w:r w:rsid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8311D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15</w:t>
            </w:r>
            <w:r w:rsid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9300A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4471B9" w:rsidRDefault="0069300A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Default="0069300A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921D32" w:rsidRDefault="0069300A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Default="0069300A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Default="0069300A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Default="0069300A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69300A" w:rsidRPr="00CD088B" w:rsidTr="0069300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4471B9" w:rsidRDefault="0069300A" w:rsidP="002938C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3E3895" w:rsidRDefault="0098311D" w:rsidP="003E389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3E3895" w:rsidRDefault="003E3895" w:rsidP="003E389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</w:t>
            </w:r>
            <w:r w:rsidR="0069300A"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98311D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9300A" w:rsidRPr="00CD088B" w:rsidTr="0069300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3E3895" w:rsidRDefault="0098311D" w:rsidP="003E389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3E3895" w:rsidRDefault="003E3895" w:rsidP="003E389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AA05AC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9300A" w:rsidRPr="00CD088B" w:rsidTr="0069300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бюджет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3E3895" w:rsidRDefault="003E3895" w:rsidP="003E389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3E3895" w:rsidRDefault="003E3895" w:rsidP="003E389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</w:t>
            </w:r>
            <w:r w:rsidR="0069300A" w:rsidRPr="003E389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9300A" w:rsidRPr="004471B9" w:rsidTr="0069300A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4471B9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CD088B" w:rsidRDefault="0069300A" w:rsidP="002938C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4471B9" w:rsidRDefault="0069300A" w:rsidP="003E389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69300A" w:rsidRDefault="0069300A" w:rsidP="003E389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4471B9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4471B9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0A" w:rsidRPr="004471B9" w:rsidRDefault="0069300A" w:rsidP="002938C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921D32" w:rsidRDefault="00921D32" w:rsidP="006D1AF2">
      <w:pPr>
        <w:spacing w:after="1" w:line="220" w:lineRule="atLeas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sectPr w:rsidR="00921D32" w:rsidSect="006D1AF2">
      <w:pgSz w:w="16838" w:h="11906" w:orient="landscape"/>
      <w:pgMar w:top="1418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115" w:rsidRDefault="00C67115">
      <w:pPr>
        <w:spacing w:after="0" w:line="240" w:lineRule="auto"/>
      </w:pPr>
      <w:r>
        <w:separator/>
      </w:r>
    </w:p>
  </w:endnote>
  <w:endnote w:type="continuationSeparator" w:id="0">
    <w:p w:rsidR="00C67115" w:rsidRDefault="00C67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115" w:rsidRDefault="00C67115">
      <w:pPr>
        <w:spacing w:after="0" w:line="240" w:lineRule="auto"/>
      </w:pPr>
      <w:r>
        <w:separator/>
      </w:r>
    </w:p>
  </w:footnote>
  <w:footnote w:type="continuationSeparator" w:id="0">
    <w:p w:rsidR="00C67115" w:rsidRDefault="00C67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9D2" w:rsidRDefault="005809D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5007F">
      <w:rPr>
        <w:noProof/>
      </w:rPr>
      <w:t>1</w:t>
    </w:r>
    <w:r>
      <w:fldChar w:fldCharType="end"/>
    </w:r>
  </w:p>
  <w:p w:rsidR="005809D2" w:rsidRDefault="005809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7C9F5A"/>
    <w:lvl w:ilvl="0">
      <w:numFmt w:val="bullet"/>
      <w:lvlText w:val="*"/>
      <w:lvlJc w:val="left"/>
    </w:lvl>
  </w:abstractNum>
  <w:abstractNum w:abstractNumId="1" w15:restartNumberingAfterBreak="0">
    <w:nsid w:val="09FC3831"/>
    <w:multiLevelType w:val="hybridMultilevel"/>
    <w:tmpl w:val="18BC6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E25F9"/>
    <w:multiLevelType w:val="hybridMultilevel"/>
    <w:tmpl w:val="F0800746"/>
    <w:lvl w:ilvl="0" w:tplc="5D5AA29E">
      <w:start w:val="2020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4" w15:restartNumberingAfterBreak="0">
    <w:nsid w:val="1B0D6E6E"/>
    <w:multiLevelType w:val="hybridMultilevel"/>
    <w:tmpl w:val="97B8002E"/>
    <w:lvl w:ilvl="0" w:tplc="28886D04">
      <w:start w:val="8"/>
      <w:numFmt w:val="decimal"/>
      <w:lvlText w:val="%1."/>
      <w:lvlJc w:val="left"/>
      <w:pPr>
        <w:ind w:left="4619" w:hanging="1230"/>
      </w:pPr>
      <w:rPr>
        <w:rFonts w:ascii="Arial" w:hAnsi="Arial"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4469" w:hanging="360"/>
      </w:pPr>
    </w:lvl>
    <w:lvl w:ilvl="2" w:tplc="0419001B" w:tentative="1">
      <w:start w:val="1"/>
      <w:numFmt w:val="lowerRoman"/>
      <w:lvlText w:val="%3."/>
      <w:lvlJc w:val="right"/>
      <w:pPr>
        <w:ind w:left="5189" w:hanging="180"/>
      </w:pPr>
    </w:lvl>
    <w:lvl w:ilvl="3" w:tplc="0419000F" w:tentative="1">
      <w:start w:val="1"/>
      <w:numFmt w:val="decimal"/>
      <w:lvlText w:val="%4."/>
      <w:lvlJc w:val="left"/>
      <w:pPr>
        <w:ind w:left="5909" w:hanging="360"/>
      </w:pPr>
    </w:lvl>
    <w:lvl w:ilvl="4" w:tplc="04190019" w:tentative="1">
      <w:start w:val="1"/>
      <w:numFmt w:val="lowerLetter"/>
      <w:lvlText w:val="%5."/>
      <w:lvlJc w:val="left"/>
      <w:pPr>
        <w:ind w:left="6629" w:hanging="360"/>
      </w:pPr>
    </w:lvl>
    <w:lvl w:ilvl="5" w:tplc="0419001B" w:tentative="1">
      <w:start w:val="1"/>
      <w:numFmt w:val="lowerRoman"/>
      <w:lvlText w:val="%6."/>
      <w:lvlJc w:val="right"/>
      <w:pPr>
        <w:ind w:left="7349" w:hanging="180"/>
      </w:pPr>
    </w:lvl>
    <w:lvl w:ilvl="6" w:tplc="0419000F" w:tentative="1">
      <w:start w:val="1"/>
      <w:numFmt w:val="decimal"/>
      <w:lvlText w:val="%7."/>
      <w:lvlJc w:val="left"/>
      <w:pPr>
        <w:ind w:left="8069" w:hanging="360"/>
      </w:pPr>
    </w:lvl>
    <w:lvl w:ilvl="7" w:tplc="04190019" w:tentative="1">
      <w:start w:val="1"/>
      <w:numFmt w:val="lowerLetter"/>
      <w:lvlText w:val="%8."/>
      <w:lvlJc w:val="left"/>
      <w:pPr>
        <w:ind w:left="8789" w:hanging="360"/>
      </w:pPr>
    </w:lvl>
    <w:lvl w:ilvl="8" w:tplc="0419001B" w:tentative="1">
      <w:start w:val="1"/>
      <w:numFmt w:val="lowerRoman"/>
      <w:lvlText w:val="%9."/>
      <w:lvlJc w:val="right"/>
      <w:pPr>
        <w:ind w:left="9509" w:hanging="180"/>
      </w:pPr>
    </w:lvl>
  </w:abstractNum>
  <w:abstractNum w:abstractNumId="5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E2E590E"/>
    <w:multiLevelType w:val="hybridMultilevel"/>
    <w:tmpl w:val="1D06E90E"/>
    <w:lvl w:ilvl="0" w:tplc="F82447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44457A1"/>
    <w:multiLevelType w:val="hybridMultilevel"/>
    <w:tmpl w:val="5C6AE52E"/>
    <w:lvl w:ilvl="0" w:tplc="A29A95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4A976B8"/>
    <w:multiLevelType w:val="hybridMultilevel"/>
    <w:tmpl w:val="4824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D2D65"/>
    <w:multiLevelType w:val="singleLevel"/>
    <w:tmpl w:val="507AEEFE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62B5D68"/>
    <w:multiLevelType w:val="singleLevel"/>
    <w:tmpl w:val="632A9BC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A10D2B"/>
    <w:multiLevelType w:val="hybridMultilevel"/>
    <w:tmpl w:val="222C3774"/>
    <w:lvl w:ilvl="0" w:tplc="54E8E156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2" w15:restartNumberingAfterBreak="0">
    <w:nsid w:val="3C3155D4"/>
    <w:multiLevelType w:val="hybridMultilevel"/>
    <w:tmpl w:val="B0F65F66"/>
    <w:lvl w:ilvl="0" w:tplc="B55634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D4837D1"/>
    <w:multiLevelType w:val="hybridMultilevel"/>
    <w:tmpl w:val="4E209340"/>
    <w:lvl w:ilvl="0" w:tplc="9FF26D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04853F1"/>
    <w:multiLevelType w:val="hybridMultilevel"/>
    <w:tmpl w:val="E1669C90"/>
    <w:lvl w:ilvl="0" w:tplc="ACA00EDE">
      <w:start w:val="2020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8626B74"/>
    <w:multiLevelType w:val="hybridMultilevel"/>
    <w:tmpl w:val="B2D8BF96"/>
    <w:lvl w:ilvl="0" w:tplc="0FE881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597121"/>
    <w:multiLevelType w:val="hybridMultilevel"/>
    <w:tmpl w:val="5B541846"/>
    <w:lvl w:ilvl="0" w:tplc="2050E7E2">
      <w:start w:val="2020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095F9C"/>
    <w:multiLevelType w:val="hybridMultilevel"/>
    <w:tmpl w:val="E4983284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73A014CF"/>
    <w:multiLevelType w:val="hybridMultilevel"/>
    <w:tmpl w:val="1F2AD73C"/>
    <w:lvl w:ilvl="0" w:tplc="6224910C">
      <w:start w:val="8"/>
      <w:numFmt w:val="decimal"/>
      <w:lvlText w:val="%1."/>
      <w:lvlJc w:val="left"/>
      <w:pPr>
        <w:ind w:left="924" w:hanging="360"/>
      </w:pPr>
      <w:rPr>
        <w:rFonts w:ascii="Arial" w:hAnsi="Arial" w:cs="Arial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9" w15:restartNumberingAfterBreak="0">
    <w:nsid w:val="77205CFF"/>
    <w:multiLevelType w:val="singleLevel"/>
    <w:tmpl w:val="663C84EE"/>
    <w:lvl w:ilvl="0">
      <w:start w:val="2014"/>
      <w:numFmt w:val="decimal"/>
      <w:lvlText w:val="%1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8076E25"/>
    <w:multiLevelType w:val="hybridMultilevel"/>
    <w:tmpl w:val="E1028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04"/>
        <w:lvlJc w:val="left"/>
        <w:rPr>
          <w:rFonts w:ascii="Times New Roman" w:hAnsi="Times New Roman" w:hint="default"/>
        </w:rPr>
      </w:lvl>
    </w:lvlOverride>
  </w:num>
  <w:num w:numId="4">
    <w:abstractNumId w:val="20"/>
  </w:num>
  <w:num w:numId="5">
    <w:abstractNumId w:val="17"/>
  </w:num>
  <w:num w:numId="6">
    <w:abstractNumId w:val="5"/>
  </w:num>
  <w:num w:numId="7">
    <w:abstractNumId w:val="3"/>
  </w:num>
  <w:num w:numId="8">
    <w:abstractNumId w:val="11"/>
  </w:num>
  <w:num w:numId="9">
    <w:abstractNumId w:val="6"/>
  </w:num>
  <w:num w:numId="10">
    <w:abstractNumId w:val="7"/>
  </w:num>
  <w:num w:numId="11">
    <w:abstractNumId w:val="15"/>
  </w:num>
  <w:num w:numId="12">
    <w:abstractNumId w:val="13"/>
  </w:num>
  <w:num w:numId="13">
    <w:abstractNumId w:val="12"/>
  </w:num>
  <w:num w:numId="14">
    <w:abstractNumId w:val="1"/>
  </w:num>
  <w:num w:numId="15">
    <w:abstractNumId w:val="10"/>
  </w:num>
  <w:num w:numId="16">
    <w:abstractNumId w:val="9"/>
  </w:num>
  <w:num w:numId="17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8">
    <w:abstractNumId w:val="19"/>
    <w:lvlOverride w:ilvl="0">
      <w:startOverride w:val="2014"/>
    </w:lvlOverride>
  </w:num>
  <w:num w:numId="19">
    <w:abstractNumId w:val="0"/>
    <w:lvlOverride w:ilvl="0">
      <w:lvl w:ilvl="0">
        <w:numFmt w:val="bullet"/>
        <w:lvlText w:val="-"/>
        <w:legacy w:legacy="1" w:legacySpace="0" w:legacyIndent="156"/>
        <w:lvlJc w:val="left"/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160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numFmt w:val="bullet"/>
        <w:lvlText w:val="-"/>
        <w:legacy w:legacy="1" w:legacySpace="0" w:legacyIndent="175"/>
        <w:lvlJc w:val="left"/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3">
    <w:abstractNumId w:val="2"/>
  </w:num>
  <w:num w:numId="24">
    <w:abstractNumId w:val="14"/>
  </w:num>
  <w:num w:numId="25">
    <w:abstractNumId w:val="16"/>
  </w:num>
  <w:num w:numId="26">
    <w:abstractNumId w:val="4"/>
  </w:num>
  <w:num w:numId="27">
    <w:abstractNumId w:val="18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9A"/>
    <w:rsid w:val="000101A6"/>
    <w:rsid w:val="00034696"/>
    <w:rsid w:val="000458A1"/>
    <w:rsid w:val="000523D2"/>
    <w:rsid w:val="0008574E"/>
    <w:rsid w:val="00086A20"/>
    <w:rsid w:val="000B4097"/>
    <w:rsid w:val="000D3483"/>
    <w:rsid w:val="000F3038"/>
    <w:rsid w:val="00104D98"/>
    <w:rsid w:val="00111897"/>
    <w:rsid w:val="00122701"/>
    <w:rsid w:val="00125C16"/>
    <w:rsid w:val="00133765"/>
    <w:rsid w:val="00143ACD"/>
    <w:rsid w:val="001442D8"/>
    <w:rsid w:val="0014668A"/>
    <w:rsid w:val="0015548B"/>
    <w:rsid w:val="001715AB"/>
    <w:rsid w:val="001728ED"/>
    <w:rsid w:val="00185CF5"/>
    <w:rsid w:val="00186CB5"/>
    <w:rsid w:val="001A1132"/>
    <w:rsid w:val="001A5E9C"/>
    <w:rsid w:val="001A72A7"/>
    <w:rsid w:val="001C14A7"/>
    <w:rsid w:val="001E6333"/>
    <w:rsid w:val="001F42BF"/>
    <w:rsid w:val="00204F7E"/>
    <w:rsid w:val="00207648"/>
    <w:rsid w:val="002146C7"/>
    <w:rsid w:val="00236B04"/>
    <w:rsid w:val="00254EFB"/>
    <w:rsid w:val="00260A12"/>
    <w:rsid w:val="00270CC3"/>
    <w:rsid w:val="00281BC0"/>
    <w:rsid w:val="00290143"/>
    <w:rsid w:val="00291A06"/>
    <w:rsid w:val="002938CB"/>
    <w:rsid w:val="002A78C0"/>
    <w:rsid w:val="002B5331"/>
    <w:rsid w:val="002B6AC7"/>
    <w:rsid w:val="002C355A"/>
    <w:rsid w:val="002C561A"/>
    <w:rsid w:val="002C6BC9"/>
    <w:rsid w:val="002F1125"/>
    <w:rsid w:val="002F3687"/>
    <w:rsid w:val="00303202"/>
    <w:rsid w:val="00321405"/>
    <w:rsid w:val="00325B00"/>
    <w:rsid w:val="00327895"/>
    <w:rsid w:val="00340D9A"/>
    <w:rsid w:val="003447C0"/>
    <w:rsid w:val="00345331"/>
    <w:rsid w:val="00353A3A"/>
    <w:rsid w:val="003712E6"/>
    <w:rsid w:val="0039144D"/>
    <w:rsid w:val="003A5704"/>
    <w:rsid w:val="003A792F"/>
    <w:rsid w:val="003C74BE"/>
    <w:rsid w:val="003D0E18"/>
    <w:rsid w:val="003E355A"/>
    <w:rsid w:val="003E3895"/>
    <w:rsid w:val="003F06D0"/>
    <w:rsid w:val="003F37C3"/>
    <w:rsid w:val="00410BE6"/>
    <w:rsid w:val="0041186B"/>
    <w:rsid w:val="0041560A"/>
    <w:rsid w:val="00424F02"/>
    <w:rsid w:val="004350F0"/>
    <w:rsid w:val="00436A66"/>
    <w:rsid w:val="004471B9"/>
    <w:rsid w:val="00447200"/>
    <w:rsid w:val="00447B13"/>
    <w:rsid w:val="00451281"/>
    <w:rsid w:val="004518D8"/>
    <w:rsid w:val="00456DE0"/>
    <w:rsid w:val="00457D10"/>
    <w:rsid w:val="0047216A"/>
    <w:rsid w:val="00474CD5"/>
    <w:rsid w:val="00475943"/>
    <w:rsid w:val="00485887"/>
    <w:rsid w:val="004A4F3D"/>
    <w:rsid w:val="004A64F8"/>
    <w:rsid w:val="004B0D90"/>
    <w:rsid w:val="004B3E79"/>
    <w:rsid w:val="004B4C89"/>
    <w:rsid w:val="004D0181"/>
    <w:rsid w:val="004D0A01"/>
    <w:rsid w:val="004D0C39"/>
    <w:rsid w:val="004E79B2"/>
    <w:rsid w:val="004F231F"/>
    <w:rsid w:val="004F6E40"/>
    <w:rsid w:val="005013DB"/>
    <w:rsid w:val="005115A4"/>
    <w:rsid w:val="005247AA"/>
    <w:rsid w:val="00530489"/>
    <w:rsid w:val="00531E27"/>
    <w:rsid w:val="00534539"/>
    <w:rsid w:val="00552544"/>
    <w:rsid w:val="005574A1"/>
    <w:rsid w:val="00557AE2"/>
    <w:rsid w:val="00561E74"/>
    <w:rsid w:val="005809D2"/>
    <w:rsid w:val="005A4803"/>
    <w:rsid w:val="005C3DEB"/>
    <w:rsid w:val="005E22FA"/>
    <w:rsid w:val="005F6CAA"/>
    <w:rsid w:val="006032C5"/>
    <w:rsid w:val="006042F1"/>
    <w:rsid w:val="00614893"/>
    <w:rsid w:val="00614B76"/>
    <w:rsid w:val="00646F4D"/>
    <w:rsid w:val="006741F2"/>
    <w:rsid w:val="00687E24"/>
    <w:rsid w:val="0069300A"/>
    <w:rsid w:val="006A2E94"/>
    <w:rsid w:val="006A702D"/>
    <w:rsid w:val="006B0369"/>
    <w:rsid w:val="006B03CC"/>
    <w:rsid w:val="006B6135"/>
    <w:rsid w:val="006B72E6"/>
    <w:rsid w:val="006C489F"/>
    <w:rsid w:val="006D09AF"/>
    <w:rsid w:val="006D1AF2"/>
    <w:rsid w:val="006E654A"/>
    <w:rsid w:val="006F2838"/>
    <w:rsid w:val="00710E9B"/>
    <w:rsid w:val="0071329B"/>
    <w:rsid w:val="007276C0"/>
    <w:rsid w:val="00736436"/>
    <w:rsid w:val="007475A3"/>
    <w:rsid w:val="00750EBC"/>
    <w:rsid w:val="007753B1"/>
    <w:rsid w:val="00776D89"/>
    <w:rsid w:val="00780637"/>
    <w:rsid w:val="00787F57"/>
    <w:rsid w:val="00790377"/>
    <w:rsid w:val="007C3B09"/>
    <w:rsid w:val="007C3BC2"/>
    <w:rsid w:val="007D4EFA"/>
    <w:rsid w:val="007D6AD4"/>
    <w:rsid w:val="007E34BD"/>
    <w:rsid w:val="007E601C"/>
    <w:rsid w:val="007E6FDB"/>
    <w:rsid w:val="007F4DA0"/>
    <w:rsid w:val="00823CBB"/>
    <w:rsid w:val="008356D7"/>
    <w:rsid w:val="008364FA"/>
    <w:rsid w:val="00842F3A"/>
    <w:rsid w:val="0084734A"/>
    <w:rsid w:val="008706C0"/>
    <w:rsid w:val="00873DAA"/>
    <w:rsid w:val="00882E3D"/>
    <w:rsid w:val="0089191B"/>
    <w:rsid w:val="00897F79"/>
    <w:rsid w:val="008B2E72"/>
    <w:rsid w:val="008C0638"/>
    <w:rsid w:val="008D2343"/>
    <w:rsid w:val="008D334B"/>
    <w:rsid w:val="008D4C89"/>
    <w:rsid w:val="008D7A8A"/>
    <w:rsid w:val="008F39C9"/>
    <w:rsid w:val="00906B0D"/>
    <w:rsid w:val="009075B1"/>
    <w:rsid w:val="00917A92"/>
    <w:rsid w:val="00921D32"/>
    <w:rsid w:val="00932DB6"/>
    <w:rsid w:val="009460C3"/>
    <w:rsid w:val="0095030F"/>
    <w:rsid w:val="00952801"/>
    <w:rsid w:val="00956B9B"/>
    <w:rsid w:val="009741C6"/>
    <w:rsid w:val="0098311D"/>
    <w:rsid w:val="00993BE2"/>
    <w:rsid w:val="009A2B39"/>
    <w:rsid w:val="009B2935"/>
    <w:rsid w:val="009B4268"/>
    <w:rsid w:val="009C5D29"/>
    <w:rsid w:val="009D3621"/>
    <w:rsid w:val="009D4D1C"/>
    <w:rsid w:val="009E16FF"/>
    <w:rsid w:val="009F16B1"/>
    <w:rsid w:val="009F70CD"/>
    <w:rsid w:val="00A00472"/>
    <w:rsid w:val="00A17092"/>
    <w:rsid w:val="00A2720D"/>
    <w:rsid w:val="00A44EE5"/>
    <w:rsid w:val="00A5007F"/>
    <w:rsid w:val="00A54CF9"/>
    <w:rsid w:val="00A55D84"/>
    <w:rsid w:val="00A56D54"/>
    <w:rsid w:val="00A66FD2"/>
    <w:rsid w:val="00A71B1B"/>
    <w:rsid w:val="00A82B51"/>
    <w:rsid w:val="00A905BC"/>
    <w:rsid w:val="00A91645"/>
    <w:rsid w:val="00AA05AC"/>
    <w:rsid w:val="00AA55A2"/>
    <w:rsid w:val="00AB0742"/>
    <w:rsid w:val="00AD734A"/>
    <w:rsid w:val="00AD7DA8"/>
    <w:rsid w:val="00AF7AE0"/>
    <w:rsid w:val="00B17CF8"/>
    <w:rsid w:val="00B33156"/>
    <w:rsid w:val="00B36A0B"/>
    <w:rsid w:val="00B36AB5"/>
    <w:rsid w:val="00B54C96"/>
    <w:rsid w:val="00B613CF"/>
    <w:rsid w:val="00B61F3D"/>
    <w:rsid w:val="00B733AE"/>
    <w:rsid w:val="00B824DB"/>
    <w:rsid w:val="00B831F2"/>
    <w:rsid w:val="00B867BE"/>
    <w:rsid w:val="00BA1A16"/>
    <w:rsid w:val="00BA23D4"/>
    <w:rsid w:val="00BB5E62"/>
    <w:rsid w:val="00BC048E"/>
    <w:rsid w:val="00BC3C30"/>
    <w:rsid w:val="00BC4880"/>
    <w:rsid w:val="00BC66E5"/>
    <w:rsid w:val="00BC71CF"/>
    <w:rsid w:val="00BE3C9E"/>
    <w:rsid w:val="00BE628D"/>
    <w:rsid w:val="00BE7BBE"/>
    <w:rsid w:val="00BF6F2D"/>
    <w:rsid w:val="00C01BBA"/>
    <w:rsid w:val="00C029DF"/>
    <w:rsid w:val="00C03473"/>
    <w:rsid w:val="00C14083"/>
    <w:rsid w:val="00C14962"/>
    <w:rsid w:val="00C24759"/>
    <w:rsid w:val="00C307D6"/>
    <w:rsid w:val="00C56F17"/>
    <w:rsid w:val="00C64050"/>
    <w:rsid w:val="00C65038"/>
    <w:rsid w:val="00C65707"/>
    <w:rsid w:val="00C67115"/>
    <w:rsid w:val="00C72BA4"/>
    <w:rsid w:val="00C82351"/>
    <w:rsid w:val="00CC0282"/>
    <w:rsid w:val="00CC5676"/>
    <w:rsid w:val="00CD088B"/>
    <w:rsid w:val="00D065FF"/>
    <w:rsid w:val="00D11C0F"/>
    <w:rsid w:val="00D15016"/>
    <w:rsid w:val="00D276E0"/>
    <w:rsid w:val="00D34A81"/>
    <w:rsid w:val="00D36F43"/>
    <w:rsid w:val="00D44CC0"/>
    <w:rsid w:val="00D60C41"/>
    <w:rsid w:val="00D60D59"/>
    <w:rsid w:val="00D7028A"/>
    <w:rsid w:val="00D81E72"/>
    <w:rsid w:val="00D9177B"/>
    <w:rsid w:val="00DA4D05"/>
    <w:rsid w:val="00DC0929"/>
    <w:rsid w:val="00DC3431"/>
    <w:rsid w:val="00DC62B8"/>
    <w:rsid w:val="00DD23DF"/>
    <w:rsid w:val="00DE11F3"/>
    <w:rsid w:val="00DE1A60"/>
    <w:rsid w:val="00E06DD2"/>
    <w:rsid w:val="00E15531"/>
    <w:rsid w:val="00E40F41"/>
    <w:rsid w:val="00E51AE5"/>
    <w:rsid w:val="00E60E8E"/>
    <w:rsid w:val="00E64D74"/>
    <w:rsid w:val="00E73BC7"/>
    <w:rsid w:val="00E76AC4"/>
    <w:rsid w:val="00E93CF7"/>
    <w:rsid w:val="00EB0525"/>
    <w:rsid w:val="00EB5B20"/>
    <w:rsid w:val="00ED3339"/>
    <w:rsid w:val="00ED6572"/>
    <w:rsid w:val="00EE2961"/>
    <w:rsid w:val="00EF6F7F"/>
    <w:rsid w:val="00F00A1A"/>
    <w:rsid w:val="00F04F29"/>
    <w:rsid w:val="00F15387"/>
    <w:rsid w:val="00F537B5"/>
    <w:rsid w:val="00F547DE"/>
    <w:rsid w:val="00F70EB7"/>
    <w:rsid w:val="00F73D25"/>
    <w:rsid w:val="00F97177"/>
    <w:rsid w:val="00FA6453"/>
    <w:rsid w:val="00FB04B7"/>
    <w:rsid w:val="00FC5081"/>
    <w:rsid w:val="00FE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EB6FA"/>
  <w15:docId w15:val="{889DCC9B-1F99-4FAF-A0AC-E2D2DE16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880"/>
  </w:style>
  <w:style w:type="paragraph" w:styleId="1">
    <w:name w:val="heading 1"/>
    <w:basedOn w:val="a"/>
    <w:next w:val="a"/>
    <w:link w:val="10"/>
    <w:qFormat/>
    <w:rsid w:val="00823CBB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6570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6570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3CBB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823CBB"/>
  </w:style>
  <w:style w:type="paragraph" w:styleId="a5">
    <w:name w:val="Balloon Text"/>
    <w:basedOn w:val="a"/>
    <w:link w:val="a6"/>
    <w:uiPriority w:val="99"/>
    <w:semiHidden/>
    <w:rsid w:val="00823CB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823C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uiPriority w:val="99"/>
    <w:rsid w:val="00823CB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rsid w:val="00823C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823CBB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823CB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823C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">
    <w:name w:val="Основной текст + 10"/>
    <w:aliases w:val="5 pt,Курсив,Интервал 0 pt"/>
    <w:rsid w:val="00823CBB"/>
    <w:rPr>
      <w:rFonts w:ascii="Times New Roman" w:hAnsi="Times New Roman" w:cs="Times New Roman" w:hint="default"/>
      <w:i/>
      <w:iCs/>
      <w:spacing w:val="-10"/>
      <w:sz w:val="21"/>
      <w:szCs w:val="21"/>
      <w:lang w:val="en-US" w:eastAsia="en-US" w:bidi="ar-SA"/>
    </w:rPr>
  </w:style>
  <w:style w:type="paragraph" w:customStyle="1" w:styleId="ConsPlusNormal">
    <w:name w:val="ConsPlusNormal"/>
    <w:rsid w:val="00823C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A55D8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F97177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E60E8E"/>
    <w:pPr>
      <w:ind w:left="720"/>
      <w:contextualSpacing/>
    </w:pPr>
  </w:style>
  <w:style w:type="paragraph" w:customStyle="1" w:styleId="ConsPlusCell">
    <w:name w:val="ConsPlusCell"/>
    <w:uiPriority w:val="99"/>
    <w:rsid w:val="00CC5676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formattext">
    <w:name w:val="formattext"/>
    <w:basedOn w:val="a"/>
    <w:rsid w:val="00D2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3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5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3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3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589F37A34C62C681966DA2E3864F0887110408F1DBDFC41A1B608837K9MD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C589F37A34C62C681966DA2E3864F0887110408F1DBDFC41A1B608837K9MD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589F37A34C62C681966DA2E3864F0887110408F1DBDFC41A1B608837K9MD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23037-CD37-4BB9-9130-3AF2891D4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37</Pages>
  <Words>11611</Words>
  <Characters>66187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ОргОтдел_Пост</cp:lastModifiedBy>
  <cp:revision>6</cp:revision>
  <cp:lastPrinted>2022-02-08T12:04:00Z</cp:lastPrinted>
  <dcterms:created xsi:type="dcterms:W3CDTF">2022-02-08T11:06:00Z</dcterms:created>
  <dcterms:modified xsi:type="dcterms:W3CDTF">2022-02-08T12:09:00Z</dcterms:modified>
</cp:coreProperties>
</file>