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</w:t>
      </w:r>
    </w:p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A2D" w:rsidRPr="00B13D7F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2021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336A2D" w:rsidRPr="00B13D7F" w:rsidTr="00F01057">
        <w:trPr>
          <w:jc w:val="center"/>
        </w:trPr>
        <w:tc>
          <w:tcPr>
            <w:tcW w:w="946" w:type="dxa"/>
            <w:vMerge w:val="restart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336A2D" w:rsidRPr="00B13D7F" w:rsidTr="00F01057">
        <w:trPr>
          <w:jc w:val="center"/>
        </w:trPr>
        <w:tc>
          <w:tcPr>
            <w:tcW w:w="946" w:type="dxa"/>
            <w:vMerge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vMerge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61" w:type="dxa"/>
            <w:vMerge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A2D" w:rsidRPr="00B13D7F" w:rsidTr="00F01057">
        <w:trPr>
          <w:jc w:val="center"/>
        </w:trPr>
        <w:tc>
          <w:tcPr>
            <w:tcW w:w="946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5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36A2D" w:rsidRPr="00030B5D" w:rsidTr="00F01057">
        <w:trPr>
          <w:jc w:val="center"/>
        </w:trPr>
        <w:tc>
          <w:tcPr>
            <w:tcW w:w="14847" w:type="dxa"/>
            <w:gridSpan w:val="7"/>
          </w:tcPr>
          <w:p w:rsidR="00336A2D" w:rsidRPr="00030B5D" w:rsidRDefault="00336A2D" w:rsidP="00F010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336A2D" w:rsidRPr="00B13D7F" w:rsidTr="00F01057">
        <w:trPr>
          <w:jc w:val="center"/>
        </w:trPr>
        <w:tc>
          <w:tcPr>
            <w:tcW w:w="946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336A2D" w:rsidRPr="00030B5D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ветеранов ВОВ 1941-1945г.г., вдов инвалидов и участников ВОВ 1941-1945 </w:t>
            </w:r>
            <w:proofErr w:type="spellStart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получивших социальную выплату на осуществление мероприятий, направленных на улучшение условий проживания</w:t>
            </w:r>
          </w:p>
        </w:tc>
        <w:tc>
          <w:tcPr>
            <w:tcW w:w="1429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061" w:type="dxa"/>
          </w:tcPr>
          <w:p w:rsidR="00336A2D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336A2D" w:rsidRDefault="00336A2D" w:rsidP="00F010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6A2D" w:rsidRPr="00886DEC" w:rsidRDefault="00336A2D" w:rsidP="00F010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84,62%</w:t>
            </w:r>
          </w:p>
        </w:tc>
        <w:tc>
          <w:tcPr>
            <w:tcW w:w="1935" w:type="dxa"/>
          </w:tcPr>
          <w:p w:rsidR="00336A2D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6A2D" w:rsidRPr="00F22804" w:rsidRDefault="00336A2D" w:rsidP="00F01057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Выбытие из муниципальной программы по причине смерти</w:t>
            </w:r>
          </w:p>
        </w:tc>
      </w:tr>
      <w:tr w:rsidR="00336A2D" w:rsidRPr="00B13D7F" w:rsidTr="00F01057">
        <w:trPr>
          <w:jc w:val="center"/>
        </w:trPr>
        <w:tc>
          <w:tcPr>
            <w:tcW w:w="946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54" w:type="dxa"/>
          </w:tcPr>
          <w:p w:rsidR="00336A2D" w:rsidRPr="00FB284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2.1. </w:t>
            </w:r>
          </w:p>
          <w:p w:rsidR="00336A2D" w:rsidRPr="00B41528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</w:t>
            </w:r>
            <w:proofErr w:type="spellStart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429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A2D" w:rsidRPr="00B13D7F" w:rsidTr="00F01057">
        <w:trPr>
          <w:trHeight w:val="101"/>
          <w:jc w:val="center"/>
        </w:trPr>
        <w:tc>
          <w:tcPr>
            <w:tcW w:w="946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954" w:type="dxa"/>
          </w:tcPr>
          <w:p w:rsidR="00336A2D" w:rsidRPr="00FB284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2.2. </w:t>
            </w:r>
          </w:p>
          <w:p w:rsidR="00336A2D" w:rsidRPr="00B41528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проводимых для вовлечения ветеранов в активную социальную жизнь</w:t>
            </w:r>
          </w:p>
        </w:tc>
        <w:tc>
          <w:tcPr>
            <w:tcW w:w="1429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61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336A2D" w:rsidRPr="00B13D7F" w:rsidRDefault="00336A2D" w:rsidP="00F010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Форма 2</w:t>
      </w:r>
    </w:p>
    <w:p w:rsidR="00336A2D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336A2D" w:rsidRDefault="00336A2D" w:rsidP="00336A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ВЕТЕРАНЫ </w:t>
      </w:r>
      <w:r w:rsidRPr="00EB6ADD">
        <w:rPr>
          <w:rFonts w:ascii="Times New Roman" w:hAnsi="Times New Roman" w:cs="Times New Roman"/>
          <w:b/>
          <w:sz w:val="24"/>
          <w:szCs w:val="24"/>
        </w:rPr>
        <w:t>МУНИЦИПАЛЬНОГО РАЙОНА ПОХВИСТНЕВСКИЙ САМАРСКОЙ ОБЛАСТИ НА 2018-2022 ГОДЫ»</w:t>
      </w:r>
    </w:p>
    <w:tbl>
      <w:tblPr>
        <w:tblStyle w:val="a3"/>
        <w:tblpPr w:leftFromText="180" w:rightFromText="180" w:vertAnchor="text" w:tblpY="1"/>
        <w:tblOverlap w:val="never"/>
        <w:tblW w:w="1502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3969"/>
      </w:tblGrid>
      <w:tr w:rsidR="00336A2D" w:rsidTr="00336A2D">
        <w:tc>
          <w:tcPr>
            <w:tcW w:w="709" w:type="dxa"/>
            <w:vMerge w:val="restart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3969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336A2D" w:rsidTr="00336A2D">
        <w:tc>
          <w:tcPr>
            <w:tcW w:w="709" w:type="dxa"/>
            <w:vMerge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3969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A2D" w:rsidTr="00336A2D">
        <w:trPr>
          <w:trHeight w:val="283"/>
        </w:trPr>
        <w:tc>
          <w:tcPr>
            <w:tcW w:w="709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6A2D" w:rsidTr="00336A2D">
        <w:tc>
          <w:tcPr>
            <w:tcW w:w="709" w:type="dxa"/>
            <w:vAlign w:val="center"/>
          </w:tcPr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</w:t>
            </w:r>
          </w:p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602,1</w:t>
            </w:r>
          </w:p>
        </w:tc>
        <w:tc>
          <w:tcPr>
            <w:tcW w:w="1559" w:type="dxa"/>
            <w:vAlign w:val="center"/>
          </w:tcPr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509,5</w:t>
            </w:r>
          </w:p>
        </w:tc>
        <w:tc>
          <w:tcPr>
            <w:tcW w:w="2835" w:type="dxa"/>
            <w:vAlign w:val="center"/>
          </w:tcPr>
          <w:p w:rsidR="00336A2D" w:rsidRPr="00F10B3B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84,62</w:t>
            </w: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69" w:type="dxa"/>
            <w:vMerge w:val="restart"/>
            <w:vAlign w:val="center"/>
          </w:tcPr>
          <w:p w:rsidR="00336A2D" w:rsidRPr="00F8312F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A2D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предоставлении субсидии из областного бюджета местным бюджетам в Самарской области от 02.11.2021 №16/21/669 </w:t>
            </w: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между Министерством энергетики и жилищно-коммунального хозяйства Самарской области и Администрацией муниципального района Похвистневский Самарской области установило общий объем субсидии из областного бюджета в размере 484,0 тыс. рублей и объем финансирования из местного бюджета равный  25,5 тыс. рублей.</w:t>
            </w:r>
            <w:proofErr w:type="gramEnd"/>
            <w:r w:rsidRPr="00F10B3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в рамках данного Соглашения полностью исполнены.</w:t>
            </w:r>
          </w:p>
        </w:tc>
      </w:tr>
      <w:tr w:rsidR="00336A2D" w:rsidTr="00336A2D">
        <w:trPr>
          <w:trHeight w:val="450"/>
        </w:trPr>
        <w:tc>
          <w:tcPr>
            <w:tcW w:w="709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572,0</w:t>
            </w:r>
          </w:p>
        </w:tc>
        <w:tc>
          <w:tcPr>
            <w:tcW w:w="1559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484,0</w:t>
            </w:r>
          </w:p>
        </w:tc>
        <w:tc>
          <w:tcPr>
            <w:tcW w:w="2835" w:type="dxa"/>
            <w:vAlign w:val="center"/>
          </w:tcPr>
          <w:p w:rsidR="00336A2D" w:rsidRPr="00F8312F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84,62</w:t>
            </w:r>
            <w:r w:rsidRPr="00F8312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69" w:type="dxa"/>
            <w:vMerge/>
            <w:vAlign w:val="center"/>
          </w:tcPr>
          <w:p w:rsidR="00336A2D" w:rsidRPr="007945B5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36A2D" w:rsidTr="00336A2D">
        <w:trPr>
          <w:trHeight w:val="450"/>
        </w:trPr>
        <w:tc>
          <w:tcPr>
            <w:tcW w:w="709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559" w:type="dxa"/>
            <w:vAlign w:val="center"/>
          </w:tcPr>
          <w:p w:rsidR="00336A2D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835" w:type="dxa"/>
            <w:vAlign w:val="center"/>
          </w:tcPr>
          <w:p w:rsidR="00336A2D" w:rsidRPr="00F8312F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84,72</w:t>
            </w:r>
            <w:r w:rsidRPr="00F8312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69" w:type="dxa"/>
            <w:vMerge/>
            <w:vAlign w:val="center"/>
          </w:tcPr>
          <w:p w:rsidR="00336A2D" w:rsidRPr="007945B5" w:rsidRDefault="00336A2D" w:rsidP="00F0105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336A2D" w:rsidRPr="0086421A" w:rsidRDefault="00336A2D" w:rsidP="00336A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ru-RU"/>
        </w:rPr>
        <w:sectPr w:rsidR="00336A2D" w:rsidRPr="0086421A" w:rsidSect="00336A2D"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  <w:bookmarkStart w:id="0" w:name="_GoBack"/>
      <w:bookmarkEnd w:id="0"/>
    </w:p>
    <w:p w:rsidR="0099351B" w:rsidRDefault="0099351B" w:rsidP="00336A2D"/>
    <w:sectPr w:rsidR="0099351B" w:rsidSect="00DB4B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3E"/>
    <w:rsid w:val="00336A2D"/>
    <w:rsid w:val="0099351B"/>
    <w:rsid w:val="00A5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3</cp:revision>
  <cp:lastPrinted>2022-01-25T05:26:00Z</cp:lastPrinted>
  <dcterms:created xsi:type="dcterms:W3CDTF">2022-01-25T05:24:00Z</dcterms:created>
  <dcterms:modified xsi:type="dcterms:W3CDTF">2022-01-25T05:28:00Z</dcterms:modified>
</cp:coreProperties>
</file>