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EB327A" w:rsidRPr="00F005F7" w:rsidRDefault="00A0577C" w:rsidP="00EB327A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EB327A" w:rsidRPr="0055284C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EB327A" w:rsidRPr="00F005F7">
        <w:rPr>
          <w:szCs w:val="28"/>
        </w:rPr>
        <w:t>.</w:t>
      </w:r>
    </w:p>
    <w:p w:rsidR="00EB327A" w:rsidRPr="00F005F7" w:rsidRDefault="007A69F0" w:rsidP="00EB327A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EB327A" w:rsidRPr="00F005F7">
        <w:rPr>
          <w:szCs w:val="28"/>
        </w:rPr>
        <w:t xml:space="preserve">Постановление Администрации муниципального района </w:t>
      </w:r>
      <w:proofErr w:type="spellStart"/>
      <w:r w:rsidR="00EB327A" w:rsidRPr="00F005F7">
        <w:rPr>
          <w:szCs w:val="28"/>
        </w:rPr>
        <w:t>Похвистневский</w:t>
      </w:r>
      <w:proofErr w:type="spellEnd"/>
      <w:r w:rsidR="00EB327A" w:rsidRPr="00F005F7">
        <w:rPr>
          <w:szCs w:val="28"/>
        </w:rPr>
        <w:t xml:space="preserve"> Самарской области </w:t>
      </w:r>
      <w:r w:rsidR="006028BE" w:rsidRPr="0055284C">
        <w:rPr>
          <w:rFonts w:cs="Times New Roman"/>
          <w:szCs w:val="28"/>
        </w:rPr>
        <w:t xml:space="preserve">«Об утверждении Порядка установления причин нарушения законодательства о градостроительной деятельности на территории муниципального района </w:t>
      </w:r>
      <w:proofErr w:type="spellStart"/>
      <w:r w:rsidR="006028BE" w:rsidRPr="0055284C">
        <w:rPr>
          <w:rFonts w:cs="Times New Roman"/>
          <w:szCs w:val="28"/>
        </w:rPr>
        <w:t>Похвистневский</w:t>
      </w:r>
      <w:proofErr w:type="spellEnd"/>
      <w:r w:rsidR="006028BE" w:rsidRPr="0055284C">
        <w:rPr>
          <w:rFonts w:cs="Times New Roman"/>
          <w:szCs w:val="28"/>
        </w:rPr>
        <w:t xml:space="preserve"> Самарской области»</w:t>
      </w:r>
      <w:r w:rsidR="006028BE">
        <w:rPr>
          <w:rFonts w:cs="Times New Roman"/>
          <w:szCs w:val="28"/>
        </w:rPr>
        <w:t>.</w:t>
      </w:r>
      <w:r w:rsidR="006028BE" w:rsidRPr="0055284C">
        <w:rPr>
          <w:rFonts w:cs="Times New Roman"/>
          <w:szCs w:val="28"/>
        </w:rPr>
        <w:t xml:space="preserve">  </w:t>
      </w:r>
    </w:p>
    <w:p w:rsidR="00C36BD7" w:rsidRPr="003F281F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EB327A">
        <w:rPr>
          <w:rFonts w:cs="Times New Roman"/>
          <w:szCs w:val="28"/>
        </w:rPr>
        <w:t>02.02</w:t>
      </w:r>
      <w:r w:rsidR="004A6AC8">
        <w:rPr>
          <w:rFonts w:cs="Times New Roman"/>
          <w:szCs w:val="28"/>
        </w:rPr>
        <w:t>.202</w:t>
      </w:r>
      <w:r w:rsidR="00EB327A">
        <w:rPr>
          <w:rFonts w:cs="Times New Roman"/>
          <w:szCs w:val="28"/>
        </w:rPr>
        <w:t>2</w:t>
      </w:r>
      <w:r w:rsidR="004A6AC8">
        <w:rPr>
          <w:rFonts w:cs="Times New Roman"/>
          <w:szCs w:val="28"/>
        </w:rPr>
        <w:t>г</w:t>
      </w:r>
      <w:r w:rsidRPr="003F281F">
        <w:rPr>
          <w:rFonts w:cs="Times New Roman"/>
          <w:szCs w:val="28"/>
        </w:rPr>
        <w:t>.</w:t>
      </w:r>
    </w:p>
    <w:p w:rsidR="006028BE" w:rsidRPr="0055284C" w:rsidRDefault="00C36BD7" w:rsidP="006028B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28BE"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НПА:</w:t>
      </w:r>
      <w:r w:rsidR="00A63AF0">
        <w:rPr>
          <w:rFonts w:cs="Times New Roman"/>
          <w:szCs w:val="28"/>
        </w:rPr>
        <w:t xml:space="preserve"> </w:t>
      </w:r>
      <w:r w:rsidR="006028BE">
        <w:rPr>
          <w:rFonts w:ascii="Times New Roman" w:hAnsi="Times New Roman" w:cs="Times New Roman"/>
          <w:sz w:val="28"/>
          <w:szCs w:val="28"/>
        </w:rPr>
        <w:t>определение</w:t>
      </w:r>
      <w:r w:rsidR="006028BE" w:rsidRPr="0055284C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6028BE">
        <w:rPr>
          <w:rFonts w:ascii="Times New Roman" w:hAnsi="Times New Roman" w:cs="Times New Roman"/>
          <w:sz w:val="28"/>
          <w:szCs w:val="28"/>
        </w:rPr>
        <w:t>ы</w:t>
      </w:r>
      <w:r w:rsidR="006028BE" w:rsidRPr="0055284C">
        <w:rPr>
          <w:rFonts w:ascii="Times New Roman" w:hAnsi="Times New Roman" w:cs="Times New Roman"/>
          <w:sz w:val="28"/>
          <w:szCs w:val="28"/>
        </w:rPr>
        <w:t xml:space="preserve"> установления причин нарушения законодательства о градостроительной деятельности 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4" w:history="1">
        <w:r w:rsidR="006028BE" w:rsidRPr="0055284C">
          <w:rPr>
            <w:rFonts w:ascii="Times New Roman" w:hAnsi="Times New Roman" w:cs="Times New Roman"/>
            <w:sz w:val="28"/>
            <w:szCs w:val="28"/>
          </w:rPr>
          <w:t>частях 2</w:t>
        </w:r>
      </w:hyperlink>
      <w:r w:rsidR="006028BE" w:rsidRPr="005528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="006028BE" w:rsidRPr="0055284C">
          <w:rPr>
            <w:rFonts w:ascii="Times New Roman" w:hAnsi="Times New Roman" w:cs="Times New Roman"/>
            <w:sz w:val="28"/>
            <w:szCs w:val="28"/>
          </w:rPr>
          <w:t>3 статьи 62</w:t>
        </w:r>
      </w:hyperlink>
      <w:r w:rsidR="006028BE" w:rsidRPr="0055284C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причиняется.</w:t>
      </w:r>
    </w:p>
    <w:p w:rsidR="00A63AF0" w:rsidRPr="0055284C" w:rsidRDefault="00C36BD7" w:rsidP="00A63A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3. Цели регулирования:</w:t>
      </w:r>
      <w:r w:rsidR="00A63AF0">
        <w:rPr>
          <w:rFonts w:cs="Times New Roman"/>
          <w:szCs w:val="28"/>
        </w:rPr>
        <w:t xml:space="preserve"> </w:t>
      </w:r>
      <w:r w:rsidR="006028BE" w:rsidRPr="0055284C">
        <w:rPr>
          <w:rFonts w:cs="Times New Roman"/>
          <w:szCs w:val="28"/>
        </w:rPr>
        <w:t>НПА подготовлен в целях реализация части 4 статьи 62 Градостроительного кодекса Российской Федерации.</w:t>
      </w:r>
      <w:bookmarkStart w:id="0" w:name="_GoBack"/>
      <w:bookmarkEnd w:id="0"/>
    </w:p>
    <w:p w:rsidR="004A6AC8" w:rsidRPr="00DC28AC" w:rsidRDefault="003F281F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3F281F">
        <w:rPr>
          <w:rFonts w:cs="Times New Roman"/>
          <w:szCs w:val="28"/>
        </w:rPr>
        <w:t xml:space="preserve"> </w:t>
      </w:r>
      <w:r w:rsidR="00C36BD7" w:rsidRPr="003F281F">
        <w:rPr>
          <w:rFonts w:cs="Times New Roman"/>
          <w:szCs w:val="28"/>
        </w:rPr>
        <w:t>4. Вариант решения проблемы:</w:t>
      </w:r>
      <w:r w:rsidR="00A63AF0">
        <w:rPr>
          <w:rFonts w:cs="Times New Roman"/>
          <w:szCs w:val="28"/>
        </w:rPr>
        <w:t xml:space="preserve"> </w:t>
      </w:r>
      <w:r w:rsidR="004A6AC8" w:rsidRPr="00DC28AC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F281F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Издержки отсутствуют</w:t>
      </w:r>
      <w:r w:rsidR="00A63AF0">
        <w:rPr>
          <w:rFonts w:cs="Times New Roman"/>
          <w:szCs w:val="28"/>
        </w:rPr>
        <w:t>,</w:t>
      </w:r>
      <w:r w:rsidRPr="003F281F">
        <w:rPr>
          <w:rFonts w:cs="Times New Roman"/>
          <w:szCs w:val="28"/>
        </w:rPr>
        <w:t xml:space="preserve"> затраты не предвидятся, так как работа осуществляется в рамках исполнения должностных обязанностей специалистов.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  <w:r w:rsidR="00A63AF0">
        <w:rPr>
          <w:rFonts w:cs="Times New Roman"/>
          <w:szCs w:val="28"/>
        </w:rPr>
        <w:t xml:space="preserve"> </w:t>
      </w:r>
      <w:r w:rsidR="00C32147">
        <w:rPr>
          <w:rFonts w:cs="Times New Roman"/>
          <w:szCs w:val="28"/>
        </w:rPr>
        <w:t>т</w:t>
      </w:r>
      <w:r w:rsidRPr="003F281F">
        <w:rPr>
          <w:rFonts w:cs="Times New Roman"/>
          <w:szCs w:val="28"/>
        </w:rPr>
        <w:t>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EB327A">
        <w:rPr>
          <w:rFonts w:cs="Times New Roman"/>
          <w:szCs w:val="28"/>
          <w:u w:val="single"/>
        </w:rPr>
        <w:t>02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EB327A">
        <w:rPr>
          <w:rFonts w:cs="Times New Roman"/>
          <w:szCs w:val="28"/>
          <w:u w:val="single"/>
        </w:rPr>
        <w:t>феврал</w:t>
      </w:r>
      <w:r w:rsidR="004F2600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</w:t>
      </w:r>
      <w:r w:rsidR="004F2600">
        <w:rPr>
          <w:rFonts w:cs="Times New Roman"/>
          <w:szCs w:val="28"/>
          <w:u w:val="single"/>
        </w:rPr>
        <w:t>2</w:t>
      </w:r>
      <w:r w:rsidR="00EB327A">
        <w:rPr>
          <w:rFonts w:cs="Times New Roman"/>
          <w:szCs w:val="28"/>
          <w:u w:val="single"/>
        </w:rPr>
        <w:t>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847C04" w:rsidRPr="00942DE3" w:rsidRDefault="00ED0E5E" w:rsidP="00A63A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A63A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8BE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AF0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147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7A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D45EE"/>
  <w15:docId w15:val="{8AFE1097-A2A9-4C74-8CE4-18DD8D9A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A63AF0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DDD5815E82BB7D8BF22B98EAA9E53AE29401BC937A83FCFE61AD0B007F5D5A71DDCD9A405892F4F2926AEB71849438FC8A64715422EBFE84Fn2N" TargetMode="External"/><Relationship Id="rId4" Type="http://schemas.openxmlformats.org/officeDocument/2006/relationships/hyperlink" Target="consultantplus://offline/ref=8DDD5815E82BB7D8BF22B98EAA9E53AE29401BC937A83FCFE61AD0B007F5D5A71DDCD9A40D892D1C7869AFEB5C1F508FC8A645165E42n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32</cp:revision>
  <cp:lastPrinted>2018-06-07T06:48:00Z</cp:lastPrinted>
  <dcterms:created xsi:type="dcterms:W3CDTF">2017-06-14T07:15:00Z</dcterms:created>
  <dcterms:modified xsi:type="dcterms:W3CDTF">2022-02-16T04:28:00Z</dcterms:modified>
</cp:coreProperties>
</file>