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5207"/>
      </w:tblGrid>
      <w:tr w:rsidR="00C61029" w:rsidTr="001335A1">
        <w:trPr>
          <w:trHeight w:val="728"/>
        </w:trPr>
        <w:tc>
          <w:tcPr>
            <w:tcW w:w="5207" w:type="dxa"/>
            <w:vMerge w:val="restart"/>
          </w:tcPr>
          <w:p w:rsidR="00C61029" w:rsidRPr="00DC61D3" w:rsidRDefault="00C61029" w:rsidP="00F16A0E">
            <w:pPr>
              <w:pStyle w:val="affc"/>
            </w:pP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4D7EC645" wp14:editId="13893649">
                  <wp:simplePos x="0" y="0"/>
                  <wp:positionH relativeFrom="column">
                    <wp:posOffset>1369695</wp:posOffset>
                  </wp:positionH>
                  <wp:positionV relativeFrom="paragraph">
                    <wp:posOffset>60960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7" name="Рисунок 1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C577E">
              <w:t xml:space="preserve">АДМИНИСТРАЦИЯ </w:t>
            </w:r>
          </w:p>
          <w:p w:rsidR="00C61029" w:rsidRPr="00165CA6" w:rsidRDefault="00C61029" w:rsidP="001335A1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Муниципального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>Похвистневский</w:t>
            </w:r>
            <w:proofErr w:type="spellEnd"/>
            <w:r w:rsidRPr="00165CA6">
              <w:rPr>
                <w:rFonts w:ascii="Arial Narrow" w:hAnsi="Arial Narrow" w:cs="Times New Roman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</w:rPr>
              <w:t>области</w:t>
            </w:r>
          </w:p>
          <w:p w:rsidR="00C61029" w:rsidRPr="003E02A2" w:rsidRDefault="00C61029" w:rsidP="001335A1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3E02A2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61029" w:rsidRPr="00673523" w:rsidRDefault="00C61029" w:rsidP="001335A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u w:val="single"/>
              </w:rPr>
            </w:pPr>
            <w:r>
              <w:rPr>
                <w:rFonts w:cs="Times New Roman"/>
                <w:u w:val="single"/>
              </w:rPr>
              <w:t xml:space="preserve">       </w:t>
            </w:r>
            <w:r w:rsidR="00A911A4">
              <w:rPr>
                <w:rFonts w:cs="Times New Roman"/>
                <w:u w:val="single"/>
              </w:rPr>
              <w:t xml:space="preserve">                      </w:t>
            </w:r>
            <w:r>
              <w:rPr>
                <w:rFonts w:cs="Times New Roman"/>
                <w:u w:val="single"/>
              </w:rPr>
              <w:t xml:space="preserve">       </w:t>
            </w:r>
            <w:r>
              <w:rPr>
                <w:rFonts w:cs="Times New Roman"/>
              </w:rPr>
              <w:t xml:space="preserve">   № </w:t>
            </w:r>
            <w:r>
              <w:rPr>
                <w:rFonts w:cs="Times New Roman"/>
                <w:u w:val="single"/>
              </w:rPr>
              <w:t xml:space="preserve">      </w:t>
            </w:r>
            <w:r w:rsidR="00A911A4">
              <w:rPr>
                <w:rFonts w:cs="Times New Roman"/>
                <w:u w:val="single"/>
              </w:rPr>
              <w:t xml:space="preserve">        </w:t>
            </w:r>
            <w:r>
              <w:rPr>
                <w:rFonts w:cs="Times New Roman"/>
                <w:u w:val="single"/>
              </w:rPr>
              <w:t xml:space="preserve">    </w:t>
            </w:r>
            <w:r w:rsidRPr="0015315A">
              <w:rPr>
                <w:rFonts w:cs="Times New Roman"/>
                <w:u w:val="single"/>
              </w:rPr>
              <w:t>.</w:t>
            </w:r>
            <w:r>
              <w:rPr>
                <w:rFonts w:cs="Times New Roman"/>
                <w:u w:val="single"/>
              </w:rPr>
              <w:t xml:space="preserve">  </w:t>
            </w:r>
          </w:p>
          <w:p w:rsidR="00C61029" w:rsidRDefault="00C61029" w:rsidP="001335A1">
            <w:pPr>
              <w:shd w:val="clear" w:color="auto" w:fill="FFFFFF"/>
              <w:spacing w:before="252"/>
              <w:jc w:val="center"/>
            </w:pP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61029" w:rsidRDefault="00C61029" w:rsidP="001335A1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6FDD5C7B" wp14:editId="1A31DDA9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9525" t="11430" r="12700" b="1143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67534EA5" id="Группа 11" o:spid="_x0000_s1026" style="position:absolute;margin-left:6.55pt;margin-top:20.4pt;width:8.7pt;height:8.75pt;rotation:-90;z-index:25170124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0611635B" wp14:editId="641D4E0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715" t="6985" r="7620" b="5715"/>
                      <wp:wrapNone/>
                      <wp:docPr id="14" name="Группа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5FBDD278" id="Группа 14" o:spid="_x0000_s1026" style="position:absolute;margin-left:201.95pt;margin-top:18.6pt;width:8.7pt;height:8.75pt;z-index:25170227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  <w:p w:rsidR="00C61029" w:rsidRPr="0015315A" w:rsidRDefault="00C61029" w:rsidP="001335A1">
            <w:pPr>
              <w:ind w:left="171"/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Об утверждении </w:t>
            </w:r>
            <w:proofErr w:type="gramStart"/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>административного</w:t>
            </w:r>
            <w:proofErr w:type="gramEnd"/>
          </w:p>
          <w:p w:rsidR="00C61029" w:rsidRDefault="00C61029" w:rsidP="001335A1">
            <w:pPr>
              <w:ind w:left="171"/>
            </w:pPr>
            <w:r w:rsidRPr="0015315A">
              <w:rPr>
                <w:rFonts w:ascii="Times New Roman" w:eastAsia="Times New Roman" w:hAnsi="Times New Roman" w:cs="Tahoma"/>
                <w:kern w:val="1"/>
                <w:sz w:val="28"/>
                <w:szCs w:val="28"/>
              </w:rPr>
              <w:t xml:space="preserve">регламента </w:t>
            </w:r>
            <w:r w:rsidRPr="0015315A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предоставления муниципальной услуги</w:t>
            </w:r>
            <w:r w:rsidRPr="00DD3726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 </w:t>
            </w:r>
            <w:r w:rsidRPr="00015EAF">
              <w:rPr>
                <w:rFonts w:ascii="Times New Roman" w:hAnsi="Times New Roman"/>
                <w:sz w:val="28"/>
                <w:szCs w:val="28"/>
              </w:rPr>
              <w:t>«</w:t>
            </w:r>
            <w:r w:rsidR="00F3661F" w:rsidRPr="00015EAF">
              <w:rPr>
                <w:rFonts w:ascii="Times New Roman" w:hAnsi="Times New Roman" w:cs="Times New Roman"/>
                <w:sz w:val="28"/>
                <w:szCs w:val="28"/>
              </w:rPr>
              <w:t xml:space="preserve">Выдача </w:t>
            </w:r>
            <w:r w:rsidR="00F3661F"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разрешений на ввод объектов капитального строительства                                 в эксплуатацию при осуществлении строительства, реконструкции объектов капитального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3726">
              <w:rPr>
                <w:rFonts w:ascii="Times New Roman" w:hAnsi="Times New Roman"/>
              </w:rPr>
              <w:t xml:space="preserve"> </w:t>
            </w:r>
            <w:r w:rsidRPr="0015315A">
              <w:rPr>
                <w:rFonts w:ascii="Times New Roman" w:hAnsi="Times New Roman"/>
                <w:sz w:val="28"/>
                <w:szCs w:val="28"/>
              </w:rPr>
              <w:t xml:space="preserve">на территории муниципального района </w:t>
            </w:r>
            <w:proofErr w:type="spellStart"/>
            <w:r w:rsidRPr="0015315A">
              <w:rPr>
                <w:rFonts w:ascii="Times New Roman" w:hAnsi="Times New Roman"/>
                <w:sz w:val="28"/>
                <w:szCs w:val="28"/>
              </w:rPr>
              <w:t>Похвистневский</w:t>
            </w:r>
            <w:proofErr w:type="spellEnd"/>
            <w:r w:rsidRPr="0015315A">
              <w:rPr>
                <w:rFonts w:ascii="Times New Roman" w:hAnsi="Times New Roman"/>
                <w:sz w:val="28"/>
                <w:szCs w:val="28"/>
              </w:rPr>
              <w:t xml:space="preserve"> Самарской области</w:t>
            </w:r>
          </w:p>
        </w:tc>
      </w:tr>
      <w:tr w:rsidR="00C61029" w:rsidTr="001335A1">
        <w:trPr>
          <w:trHeight w:val="3878"/>
        </w:trPr>
        <w:tc>
          <w:tcPr>
            <w:tcW w:w="5207" w:type="dxa"/>
            <w:vMerge/>
          </w:tcPr>
          <w:p w:rsidR="00C61029" w:rsidRDefault="00C61029" w:rsidP="001335A1">
            <w:pPr>
              <w:ind w:right="1741"/>
              <w:jc w:val="center"/>
            </w:pPr>
          </w:p>
        </w:tc>
      </w:tr>
    </w:tbl>
    <w:p w:rsidR="001335A1" w:rsidRDefault="001335A1" w:rsidP="00C61029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335A1" w:rsidRPr="001335A1" w:rsidRDefault="001335A1" w:rsidP="001335A1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61029" w:rsidRDefault="001335A1" w:rsidP="001335A1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ПРОЕКТ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br w:type="textWrapping" w:clear="all"/>
      </w:r>
    </w:p>
    <w:p w:rsidR="00C61029" w:rsidRDefault="00784A21" w:rsidP="000A22E4">
      <w:pPr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D7DEF">
        <w:rPr>
          <w:rFonts w:ascii="Times New Roman" w:hAnsi="Times New Roman" w:cs="Times New Roman"/>
          <w:bCs/>
          <w:sz w:val="28"/>
          <w:szCs w:val="28"/>
        </w:rPr>
        <w:t xml:space="preserve">В целях приведения нормативных правовых актов администрации  муниципального района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4D7DEF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хвистне</w:t>
      </w:r>
      <w:r w:rsidRPr="004D7DEF">
        <w:rPr>
          <w:rFonts w:ascii="Times New Roman" w:hAnsi="Times New Roman" w:cs="Times New Roman"/>
          <w:bCs/>
          <w:sz w:val="28"/>
          <w:szCs w:val="28"/>
        </w:rPr>
        <w:t>вский</w:t>
      </w:r>
      <w:proofErr w:type="spellEnd"/>
      <w:r w:rsidRPr="004D7DEF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области, в соответствие с действующим законодательством, руководствуясь Градостроительным кодексом Российской Федерации от 29.12.2004 N 190-ФЗ, Федеральным </w:t>
      </w:r>
      <w:hyperlink r:id="rId10" w:history="1">
        <w:r w:rsidRPr="00784A21">
          <w:rPr>
            <w:rStyle w:val="a3"/>
            <w:rFonts w:ascii="Times New Roman" w:hAnsi="Times New Roman" w:cs="Times New Roman"/>
            <w:bCs/>
            <w:sz w:val="28"/>
            <w:szCs w:val="28"/>
          </w:rPr>
          <w:t>закон</w:t>
        </w:r>
      </w:hyperlink>
      <w:r w:rsidRPr="00784A21">
        <w:rPr>
          <w:rStyle w:val="a3"/>
          <w:rFonts w:ascii="Times New Roman" w:hAnsi="Times New Roman" w:cs="Times New Roman"/>
          <w:bCs/>
          <w:sz w:val="28"/>
          <w:szCs w:val="28"/>
        </w:rPr>
        <w:t>ом</w:t>
      </w:r>
      <w:r w:rsidRPr="00784A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D7DEF">
        <w:rPr>
          <w:rFonts w:ascii="Times New Roman" w:hAnsi="Times New Roman" w:cs="Times New Roman"/>
          <w:bCs/>
          <w:sz w:val="28"/>
          <w:szCs w:val="28"/>
        </w:rPr>
        <w:t>от 27 июля 2010 г. N 210-ФЗ «Об организации предоставления государственных и муниципальных услуг»</w:t>
      </w:r>
      <w:r w:rsidR="00C6102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C61029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61029">
        <w:rPr>
          <w:rFonts w:ascii="Times New Roman" w:eastAsia="Times New Roman" w:hAnsi="Times New Roman"/>
          <w:sz w:val="28"/>
          <w:szCs w:val="28"/>
          <w:lang w:eastAsia="ar-SA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="00B65C55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="00C61029">
        <w:rPr>
          <w:rFonts w:ascii="Times New Roman" w:eastAsia="Times New Roman" w:hAnsi="Times New Roman"/>
          <w:sz w:val="28"/>
          <w:szCs w:val="28"/>
          <w:lang w:eastAsia="ar-SA"/>
        </w:rPr>
        <w:t>, а также</w:t>
      </w:r>
      <w:r w:rsidR="00C61029">
        <w:rPr>
          <w:rFonts w:ascii="Times New Roman" w:hAnsi="Times New Roman"/>
          <w:sz w:val="28"/>
          <w:szCs w:val="28"/>
        </w:rPr>
        <w:t xml:space="preserve"> Уставом</w:t>
      </w:r>
      <w:proofErr w:type="gramEnd"/>
      <w:r w:rsidR="00C61029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="00C61029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C61029">
        <w:rPr>
          <w:rFonts w:ascii="Times New Roman" w:hAnsi="Times New Roman"/>
          <w:sz w:val="28"/>
          <w:szCs w:val="28"/>
        </w:rPr>
        <w:t xml:space="preserve"> Самарской области, </w:t>
      </w:r>
      <w:r w:rsidR="00C61029"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Администрация муниципального района </w:t>
      </w:r>
      <w:proofErr w:type="spellStart"/>
      <w:r w:rsidR="00C61029" w:rsidRPr="002F2CD8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 w:rsidR="00C61029"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</w:t>
      </w:r>
    </w:p>
    <w:p w:rsidR="00C61029" w:rsidRPr="002F2CD8" w:rsidRDefault="00C61029" w:rsidP="00C61029">
      <w:pPr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61029" w:rsidRDefault="00C61029" w:rsidP="00C61029">
      <w:pPr>
        <w:spacing w:after="12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proofErr w:type="gramStart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</w:t>
      </w:r>
      <w:proofErr w:type="gramEnd"/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 С Т А Н О В Л Я Е Т:</w:t>
      </w:r>
    </w:p>
    <w:p w:rsidR="00C61029" w:rsidRDefault="00C61029" w:rsidP="000A22E4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1. </w:t>
      </w:r>
      <w:r w:rsidR="00784A21" w:rsidRPr="00DA766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84A21" w:rsidRPr="00DA7660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Администрацией муниципального района </w:t>
      </w:r>
      <w:proofErr w:type="spellStart"/>
      <w:r w:rsidR="00784A21" w:rsidRPr="00DA7660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784A21" w:rsidRPr="00DA7660">
        <w:rPr>
          <w:rFonts w:ascii="Times New Roman" w:hAnsi="Times New Roman"/>
          <w:sz w:val="28"/>
          <w:szCs w:val="28"/>
        </w:rPr>
        <w:t xml:space="preserve"> Самарской области муниципальной услуги «</w:t>
      </w:r>
      <w:r w:rsidR="00784A21" w:rsidRPr="00015EAF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F3661F">
        <w:rPr>
          <w:rFonts w:ascii="Times New Roman" w:hAnsi="Times New Roman" w:cs="Times New Roman"/>
          <w:sz w:val="28"/>
          <w:szCs w:val="28"/>
        </w:rPr>
        <w:t>разрешений на ввод объектов в эксплуатацию</w:t>
      </w:r>
      <w:r w:rsidR="00784A21">
        <w:rPr>
          <w:rFonts w:ascii="Times New Roman" w:hAnsi="Times New Roman" w:cs="Times New Roman"/>
          <w:sz w:val="28"/>
          <w:szCs w:val="28"/>
        </w:rPr>
        <w:t xml:space="preserve"> при осуществлении строительства, реконструкции объектов капитального строительства</w:t>
      </w:r>
      <w:r w:rsidR="00784A21" w:rsidRPr="00DA7660">
        <w:rPr>
          <w:rFonts w:ascii="Times New Roman" w:hAnsi="Times New Roman"/>
          <w:sz w:val="28"/>
          <w:szCs w:val="28"/>
        </w:rPr>
        <w:t>» согласно приложению к настоящему постановлению</w:t>
      </w:r>
      <w:r w:rsidR="00784A21" w:rsidRPr="00DA7660">
        <w:rPr>
          <w:rFonts w:ascii="Times New Roman" w:hAnsi="Times New Roman" w:cs="Times New Roman"/>
          <w:sz w:val="28"/>
          <w:szCs w:val="28"/>
        </w:rPr>
        <w:t>.</w:t>
      </w:r>
    </w:p>
    <w:p w:rsidR="00662FF5" w:rsidRPr="00662FF5" w:rsidRDefault="00784A21" w:rsidP="00751DAA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62FF5">
        <w:rPr>
          <w:rFonts w:ascii="Times New Roman" w:hAnsi="Times New Roman" w:cs="Times New Roman"/>
          <w:sz w:val="28"/>
          <w:szCs w:val="28"/>
        </w:rPr>
        <w:t xml:space="preserve"> </w:t>
      </w:r>
      <w:r w:rsidR="00662FF5" w:rsidRPr="004D7DEF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 xml:space="preserve"> постановление администрации</w:t>
      </w:r>
      <w:r w:rsidR="00662F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proofErr w:type="spellStart"/>
      <w:r w:rsidR="00662FF5" w:rsidRPr="00DA7660">
        <w:rPr>
          <w:rFonts w:ascii="Times New Roman" w:hAnsi="Times New Roman"/>
          <w:sz w:val="28"/>
          <w:szCs w:val="28"/>
        </w:rPr>
        <w:t>Похвистне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>вский</w:t>
      </w:r>
      <w:proofErr w:type="spellEnd"/>
      <w:r w:rsidR="00662FF5" w:rsidRPr="004D7DEF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от </w:t>
      </w:r>
      <w:r w:rsidR="00662FF5">
        <w:rPr>
          <w:rFonts w:ascii="Times New Roman" w:hAnsi="Times New Roman" w:cs="Times New Roman"/>
          <w:bCs/>
          <w:sz w:val="28"/>
          <w:szCs w:val="28"/>
        </w:rPr>
        <w:t>14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>.07.2017 №</w:t>
      </w:r>
      <w:r w:rsidR="00662F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>6</w:t>
      </w:r>
      <w:r w:rsidR="00F3661F">
        <w:rPr>
          <w:rFonts w:ascii="Times New Roman" w:hAnsi="Times New Roman" w:cs="Times New Roman"/>
          <w:bCs/>
          <w:sz w:val="28"/>
          <w:szCs w:val="28"/>
        </w:rPr>
        <w:t>01</w:t>
      </w:r>
      <w:r w:rsidR="00662FF5" w:rsidRPr="004D7DEF">
        <w:rPr>
          <w:rFonts w:ascii="Times New Roman" w:hAnsi="Times New Roman" w:cs="Times New Roman"/>
          <w:bCs/>
          <w:sz w:val="28"/>
          <w:szCs w:val="28"/>
        </w:rPr>
        <w:t xml:space="preserve"> «Об утверждении административного регламента «</w:t>
      </w:r>
      <w:r w:rsidR="00662FF5" w:rsidRPr="004D7DEF">
        <w:rPr>
          <w:rFonts w:ascii="Times New Roman" w:hAnsi="Times New Roman" w:cs="Times New Roman"/>
          <w:sz w:val="28"/>
          <w:szCs w:val="28"/>
        </w:rPr>
        <w:t xml:space="preserve">Выдача разрешений на </w:t>
      </w:r>
      <w:r w:rsidR="00F3661F">
        <w:rPr>
          <w:rFonts w:ascii="Times New Roman" w:hAnsi="Times New Roman" w:cs="Times New Roman"/>
          <w:sz w:val="28"/>
          <w:szCs w:val="28"/>
        </w:rPr>
        <w:t>ввод объектов в эксплуатацию</w:t>
      </w:r>
      <w:r w:rsidR="00662FF5" w:rsidRPr="004D7DEF">
        <w:rPr>
          <w:rFonts w:ascii="Times New Roman" w:hAnsi="Times New Roman" w:cs="Times New Roman"/>
          <w:sz w:val="28"/>
          <w:szCs w:val="28"/>
        </w:rPr>
        <w:t xml:space="preserve"> при осуществлении строительства, реконструкции объектов капитального строительства</w:t>
      </w:r>
      <w:r w:rsidR="00751DA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784A21" w:rsidRDefault="00784A21" w:rsidP="00784A21">
      <w:pPr>
        <w:tabs>
          <w:tab w:val="left" w:pos="426"/>
          <w:tab w:val="left" w:pos="700"/>
        </w:tabs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>
        <w:rPr>
          <w:rFonts w:ascii="Times New Roman" w:hAnsi="Times New Roman"/>
          <w:bCs/>
          <w:sz w:val="28"/>
          <w:lang w:eastAsia="ar-SA"/>
        </w:rPr>
        <w:t>Настоящее Постановление вступает в силу со дня его официального опубликования и подлежит размещению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на сайте Администрации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муниципального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района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Самарской области в сети Интернет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784A21" w:rsidRPr="002F2CD8" w:rsidRDefault="00784A21" w:rsidP="00784A21">
      <w:pPr>
        <w:tabs>
          <w:tab w:val="left" w:pos="426"/>
          <w:tab w:val="left" w:pos="700"/>
        </w:tabs>
        <w:spacing w:line="276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исполнением настоящего Постановления возложить                     на заместителя Главы района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 xml:space="preserve"> по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капитально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му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строительств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архитектур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и градостроительств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, жилищно-коммунально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му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и дорожно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му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хозяйств</w:t>
      </w:r>
      <w:r w:rsidR="00662FF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Администрации муниципального района </w:t>
      </w:r>
      <w:proofErr w:type="spellStart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>Похвистневский</w:t>
      </w:r>
      <w:proofErr w:type="spellEnd"/>
      <w:r w:rsidRPr="002F2CD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Райкова С.В.</w:t>
      </w:r>
    </w:p>
    <w:p w:rsidR="00784A21" w:rsidRPr="002F2CD8" w:rsidRDefault="00784A21" w:rsidP="00784A21">
      <w:pPr>
        <w:spacing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84A21" w:rsidRDefault="00784A21" w:rsidP="00784A2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84A21" w:rsidRDefault="00784A21" w:rsidP="00784A2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84A21" w:rsidRDefault="00784A21" w:rsidP="00784A2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84A21" w:rsidRDefault="00784A21" w:rsidP="00784A21">
      <w:pPr>
        <w:spacing w:line="36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Глав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района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Ю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</w:t>
      </w:r>
      <w:r w:rsidRPr="002F2CD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Рябов</w:t>
      </w: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84A21" w:rsidRDefault="00784A21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29F4" w:rsidRDefault="009929F4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62FF5" w:rsidRDefault="00662FF5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6A0E" w:rsidRDefault="00F16A0E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6A0E" w:rsidRDefault="00F16A0E" w:rsidP="000A22E4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929F4" w:rsidRDefault="009929F4" w:rsidP="00956EE3">
      <w:pPr>
        <w:tabs>
          <w:tab w:val="left" w:pos="1004"/>
        </w:tabs>
        <w:spacing w:before="18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644" w:type="dxa"/>
        <w:tblLook w:val="01E0" w:firstRow="1" w:lastRow="1" w:firstColumn="1" w:lastColumn="1" w:noHBand="0" w:noVBand="0"/>
      </w:tblPr>
      <w:tblGrid>
        <w:gridCol w:w="4704"/>
      </w:tblGrid>
      <w:tr w:rsidR="000721D1" w:rsidRPr="00325EE6" w:rsidTr="00572733">
        <w:tc>
          <w:tcPr>
            <w:tcW w:w="4704" w:type="dxa"/>
          </w:tcPr>
          <w:p w:rsidR="000721D1" w:rsidRPr="00325EE6" w:rsidRDefault="000721D1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EE6">
              <w:rPr>
                <w:rFonts w:ascii="Times New Roman" w:hAnsi="Times New Roman"/>
                <w:sz w:val="28"/>
                <w:szCs w:val="28"/>
              </w:rPr>
              <w:lastRenderedPageBreak/>
              <w:t>УТВЕРЖДЕН</w:t>
            </w:r>
          </w:p>
        </w:tc>
      </w:tr>
      <w:tr w:rsidR="000721D1" w:rsidRPr="00325EE6" w:rsidTr="00572733">
        <w:tc>
          <w:tcPr>
            <w:tcW w:w="4704" w:type="dxa"/>
          </w:tcPr>
          <w:p w:rsidR="00EE3D94" w:rsidRPr="00325EE6" w:rsidRDefault="000721D1" w:rsidP="00170042">
            <w:pPr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 xml:space="preserve">постановлением </w:t>
            </w:r>
            <w:r w:rsidR="00170042" w:rsidRPr="00325EE6">
              <w:rPr>
                <w:rFonts w:ascii="Times New Roman" w:hAnsi="Times New Roman"/>
              </w:rPr>
              <w:t>Администрации</w:t>
            </w:r>
          </w:p>
          <w:p w:rsidR="000721D1" w:rsidRPr="00325EE6" w:rsidRDefault="00EE3D94" w:rsidP="005B2D9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5EE6">
              <w:rPr>
                <w:rFonts w:ascii="Times New Roman" w:hAnsi="Times New Roman"/>
              </w:rPr>
              <w:t xml:space="preserve">муниципального района </w:t>
            </w:r>
            <w:proofErr w:type="spellStart"/>
            <w:r w:rsidRPr="00325EE6">
              <w:rPr>
                <w:rFonts w:ascii="Times New Roman" w:hAnsi="Times New Roman"/>
              </w:rPr>
              <w:t>Похвистневский</w:t>
            </w:r>
            <w:proofErr w:type="spellEnd"/>
            <w:r w:rsidR="005B2D90" w:rsidRPr="00325EE6">
              <w:rPr>
                <w:rFonts w:ascii="Times New Roman" w:hAnsi="Times New Roman"/>
              </w:rPr>
              <w:t xml:space="preserve"> Самарской области</w:t>
            </w:r>
          </w:p>
        </w:tc>
      </w:tr>
      <w:tr w:rsidR="000721D1" w:rsidRPr="00325EE6" w:rsidTr="00572733">
        <w:tc>
          <w:tcPr>
            <w:tcW w:w="4704" w:type="dxa"/>
          </w:tcPr>
          <w:p w:rsidR="000721D1" w:rsidRPr="00325EE6" w:rsidRDefault="000721D1" w:rsidP="00096A1A">
            <w:pPr>
              <w:jc w:val="center"/>
              <w:rPr>
                <w:rFonts w:ascii="Times New Roman" w:hAnsi="Times New Roman"/>
              </w:rPr>
            </w:pPr>
          </w:p>
        </w:tc>
      </w:tr>
      <w:tr w:rsidR="000721D1" w:rsidRPr="00325EE6" w:rsidTr="00572733">
        <w:tc>
          <w:tcPr>
            <w:tcW w:w="4704" w:type="dxa"/>
          </w:tcPr>
          <w:p w:rsidR="000721D1" w:rsidRPr="00325EE6" w:rsidRDefault="000721D1" w:rsidP="00096A1A">
            <w:pPr>
              <w:ind w:left="-108"/>
              <w:jc w:val="center"/>
              <w:rPr>
                <w:rFonts w:ascii="Times New Roman" w:hAnsi="Times New Roman"/>
              </w:rPr>
            </w:pPr>
            <w:r w:rsidRPr="00325EE6">
              <w:rPr>
                <w:rFonts w:ascii="Times New Roman" w:hAnsi="Times New Roman"/>
              </w:rPr>
              <w:t>от «</w:t>
            </w:r>
            <w:r w:rsidR="00662FF5">
              <w:rPr>
                <w:rFonts w:ascii="Times New Roman" w:hAnsi="Times New Roman"/>
              </w:rPr>
              <w:t>___</w:t>
            </w:r>
            <w:r w:rsidRPr="00325EE6">
              <w:rPr>
                <w:rFonts w:ascii="Times New Roman" w:hAnsi="Times New Roman"/>
              </w:rPr>
              <w:t xml:space="preserve">» </w:t>
            </w:r>
            <w:r w:rsidR="00662FF5">
              <w:rPr>
                <w:rFonts w:ascii="Times New Roman" w:hAnsi="Times New Roman"/>
              </w:rPr>
              <w:t>______________</w:t>
            </w:r>
            <w:r w:rsidRPr="00325EE6">
              <w:rPr>
                <w:rFonts w:ascii="Times New Roman" w:hAnsi="Times New Roman"/>
              </w:rPr>
              <w:t xml:space="preserve"> № </w:t>
            </w:r>
            <w:r w:rsidR="00662FF5">
              <w:rPr>
                <w:rFonts w:ascii="Times New Roman" w:hAnsi="Times New Roman"/>
              </w:rPr>
              <w:t>____</w:t>
            </w:r>
            <w:r w:rsidR="00F3661F">
              <w:rPr>
                <w:rFonts w:ascii="Times New Roman" w:hAnsi="Times New Roman"/>
              </w:rPr>
              <w:t>__</w:t>
            </w:r>
            <w:r w:rsidR="00662FF5">
              <w:rPr>
                <w:rFonts w:ascii="Times New Roman" w:hAnsi="Times New Roman"/>
              </w:rPr>
              <w:t>_</w:t>
            </w:r>
          </w:p>
          <w:p w:rsidR="00274000" w:rsidRPr="00325EE6" w:rsidRDefault="00274000" w:rsidP="00096A1A">
            <w:pPr>
              <w:ind w:left="-108"/>
              <w:jc w:val="center"/>
              <w:rPr>
                <w:rFonts w:ascii="Times New Roman" w:hAnsi="Times New Roman"/>
              </w:rPr>
            </w:pPr>
          </w:p>
        </w:tc>
      </w:tr>
    </w:tbl>
    <w:p w:rsidR="00F3661F" w:rsidRDefault="00F3661F" w:rsidP="00F366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3661F" w:rsidRDefault="00F3661F" w:rsidP="00F366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F3661F" w:rsidRPr="002D7387" w:rsidRDefault="00F3661F" w:rsidP="00F366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03DB">
        <w:rPr>
          <w:rFonts w:ascii="Times New Roman" w:hAnsi="Times New Roman"/>
          <w:b/>
          <w:sz w:val="28"/>
          <w:szCs w:val="28"/>
        </w:rPr>
        <w:t xml:space="preserve">Административный 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t>регламент</w:t>
      </w:r>
    </w:p>
    <w:p w:rsidR="00F3661F" w:rsidRPr="002D7387" w:rsidRDefault="00F3661F" w:rsidP="00F366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 xml:space="preserve">предоставления </w:t>
      </w:r>
      <w:r w:rsidRPr="00D103DB">
        <w:rPr>
          <w:rFonts w:ascii="Times New Roman" w:hAnsi="Times New Roman"/>
          <w:b/>
          <w:sz w:val="28"/>
          <w:szCs w:val="28"/>
        </w:rPr>
        <w:t>муниципальной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t xml:space="preserve"> услуги</w:t>
      </w:r>
    </w:p>
    <w:p w:rsidR="00F3661F" w:rsidRPr="002D7387" w:rsidRDefault="00F3661F" w:rsidP="00F3661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iCs/>
          <w:color w:val="000000"/>
          <w:sz w:val="28"/>
          <w:szCs w:val="28"/>
        </w:rPr>
        <w:t>«</w:t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 xml:space="preserve">Выдача разрешения на ввод объекта </w:t>
      </w:r>
      <w:r w:rsidRPr="00D103DB">
        <w:rPr>
          <w:rFonts w:ascii="Times New Roman" w:hAnsi="Times New Roman"/>
          <w:b/>
          <w:bCs/>
          <w:sz w:val="28"/>
          <w:szCs w:val="28"/>
        </w:rPr>
        <w:t>капитального строительства</w:t>
      </w:r>
      <w:r w:rsidRPr="00986B14">
        <w:rPr>
          <w:rFonts w:ascii="Times New Roman" w:hAnsi="Times New Roman"/>
          <w:b/>
          <w:bCs/>
          <w:color w:val="0070C0"/>
          <w:sz w:val="28"/>
          <w:szCs w:val="28"/>
        </w:rPr>
        <w:t xml:space="preserve"> </w:t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в эксплуатацию</w:t>
      </w:r>
      <w:r w:rsidRPr="00D103DB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D103DB">
        <w:rPr>
          <w:rFonts w:ascii="Times New Roman" w:eastAsia="Calibri" w:hAnsi="Times New Roman"/>
          <w:b/>
          <w:sz w:val="28"/>
          <w:szCs w:val="28"/>
        </w:rPr>
        <w:t xml:space="preserve">внесение изменений в разрешение на ввод объекта </w:t>
      </w:r>
      <w:r w:rsidRPr="00D103DB">
        <w:rPr>
          <w:rFonts w:ascii="Times New Roman" w:hAnsi="Times New Roman"/>
          <w:b/>
          <w:bCs/>
          <w:sz w:val="28"/>
          <w:szCs w:val="28"/>
        </w:rPr>
        <w:t xml:space="preserve">капитального строительства </w:t>
      </w:r>
      <w:r w:rsidRPr="00D103DB">
        <w:rPr>
          <w:rFonts w:ascii="Times New Roman" w:eastAsia="Calibri" w:hAnsi="Times New Roman"/>
          <w:b/>
          <w:sz w:val="28"/>
          <w:szCs w:val="28"/>
        </w:rPr>
        <w:t>в эксплуатацию</w:t>
      </w:r>
      <w:r w:rsidRPr="002D7387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» </w:t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территории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Похвистн</w:t>
      </w:r>
      <w:r w:rsidRPr="00D103DB">
        <w:rPr>
          <w:rFonts w:ascii="Times New Roman" w:hAnsi="Times New Roman"/>
          <w:b/>
          <w:bCs/>
          <w:sz w:val="28"/>
          <w:szCs w:val="28"/>
        </w:rPr>
        <w:t>евский</w:t>
      </w:r>
      <w:proofErr w:type="spellEnd"/>
      <w:r w:rsidRPr="00D103DB">
        <w:rPr>
          <w:rFonts w:ascii="Times New Roman" w:hAnsi="Times New Roman"/>
          <w:b/>
          <w:bCs/>
          <w:sz w:val="28"/>
          <w:szCs w:val="28"/>
        </w:rPr>
        <w:t xml:space="preserve"> Самарской области</w:t>
      </w:r>
    </w:p>
    <w:p w:rsidR="00F3661F" w:rsidRPr="002D7387" w:rsidRDefault="00F3661F" w:rsidP="00F3661F">
      <w:pPr>
        <w:widowControl w:val="0"/>
        <w:tabs>
          <w:tab w:val="left" w:pos="567"/>
        </w:tabs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p w:rsidR="00F3661F" w:rsidRPr="002D7387" w:rsidRDefault="00F3661F" w:rsidP="00F3661F">
      <w:pPr>
        <w:widowControl w:val="0"/>
        <w:tabs>
          <w:tab w:val="left" w:pos="567"/>
        </w:tabs>
        <w:contextualSpacing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8789"/>
        <w:gridCol w:w="1134"/>
      </w:tblGrid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Оглавление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I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. Общие положения                   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II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. Стандарт предоставления </w:t>
            </w:r>
            <w:r w:rsidRPr="00C56B3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C56B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услуги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III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 w:rsidR="009929F4">
              <w:rPr>
                <w:rFonts w:ascii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IV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. Формы </w:t>
            </w:r>
            <w:proofErr w:type="gramStart"/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контроля за</w:t>
            </w:r>
            <w:proofErr w:type="gramEnd"/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9929F4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33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V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.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Досудебный (внесудебный) порядок обжалования решений и действий (бездействия) органа, предоставляющего </w:t>
            </w:r>
            <w:proofErr w:type="gramStart"/>
            <w:r w:rsidRPr="00C56B3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proofErr w:type="gramEnd"/>
            <w:r w:rsidRPr="00C56B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услугу, а также их должностных лиц, </w:t>
            </w:r>
            <w:r w:rsidRPr="00C56B3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муниципальных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служащих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9929F4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35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Раздел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lang w:val="en-US"/>
              </w:rPr>
              <w:t>VI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.</w:t>
            </w:r>
            <w:r w:rsidRPr="00C56B33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56B33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  <w:r w:rsidR="009929F4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Приложение № 1. Форма заявления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 выдаче разрешения 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9929F4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40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Приложение № 2. Форма заявления </w:t>
            </w:r>
            <w:r w:rsidRPr="00C56B3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разрешение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="009929F4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3.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решения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отказе в приеме документов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  <w:r w:rsidR="009929F4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70C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4.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решения </w:t>
            </w:r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отказе в выдаче разрешения на ввод объекта в эксплуатацию </w:t>
            </w:r>
            <w:r w:rsidRPr="00C56B33">
              <w:rPr>
                <w:rFonts w:ascii="Times New Roman" w:hAnsi="Times New Roman" w:cs="Times New Roman"/>
                <w:sz w:val="28"/>
                <w:szCs w:val="28"/>
              </w:rPr>
              <w:t>(внесении изменений в разрешение на строительство)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9929F4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49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5.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заявления об исправлении допущенных опечаток и ошибок в разрешении 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D15D68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52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6.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решения </w:t>
            </w:r>
            <w:proofErr w:type="gramStart"/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отказе во внесении исправлений в разрешение на ввод объекта в эксплуатацию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D15D68"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7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. Форма заявления о выдаче дубликата разрешения 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D15D68"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ind w:firstLine="604"/>
              <w:contextualSpacing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8.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решения </w:t>
            </w:r>
            <w:r w:rsidRPr="00C56B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 отказе в выдаче дубликата разрешения на ввод объекта в эксплуатацию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</w:t>
            </w:r>
            <w:r w:rsidR="00D15D68"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autoSpaceDE w:val="0"/>
              <w:autoSpaceDN w:val="0"/>
              <w:spacing w:line="276" w:lineRule="auto"/>
              <w:ind w:firstLine="60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9.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Форма заявления </w:t>
            </w:r>
            <w:proofErr w:type="gramStart"/>
            <w:r w:rsidRPr="00C56B3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об оставлении заявления о выдаче разрешения на ввод объекта в эксплуатацию без рассмотрения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3661F" w:rsidRPr="00C56B33" w:rsidRDefault="00D15D68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61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autoSpaceDE w:val="0"/>
              <w:autoSpaceDN w:val="0"/>
              <w:spacing w:line="276" w:lineRule="auto"/>
              <w:ind w:firstLine="604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10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. Форма решения </w:t>
            </w:r>
            <w:proofErr w:type="gramStart"/>
            <w:r w:rsidRPr="00C56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 оставлении заявления о выдаче разрешения на ввод объекта в эксплуатацию без рассмотрения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3661F" w:rsidRPr="00C56B33" w:rsidRDefault="00F42F51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D15D68">
              <w:rPr>
                <w:rFonts w:ascii="Times New Roman" w:hAnsi="Times New Roman" w:cs="Times New Roman"/>
                <w:iCs/>
                <w:sz w:val="28"/>
                <w:szCs w:val="28"/>
              </w:rPr>
              <w:t>3</w:t>
            </w:r>
          </w:p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3661F" w:rsidRPr="00C56B33" w:rsidTr="00521A7C">
        <w:tc>
          <w:tcPr>
            <w:tcW w:w="8789" w:type="dxa"/>
            <w:shd w:val="clear" w:color="auto" w:fill="auto"/>
          </w:tcPr>
          <w:p w:rsidR="00F3661F" w:rsidRPr="00C56B33" w:rsidRDefault="00F3661F" w:rsidP="00C56B33">
            <w:pPr>
              <w:autoSpaceDE w:val="0"/>
              <w:autoSpaceDN w:val="0"/>
              <w:spacing w:line="276" w:lineRule="auto"/>
              <w:ind w:firstLine="604"/>
              <w:jc w:val="both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Приложение </w:t>
            </w: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№ 11.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Состав, последовательность и сроки выполнения административных процедур (действий) при предоставлении </w:t>
            </w:r>
            <w:r w:rsidRPr="00C56B3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C56B33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 услуги</w:t>
            </w:r>
          </w:p>
        </w:tc>
        <w:tc>
          <w:tcPr>
            <w:tcW w:w="1134" w:type="dxa"/>
            <w:shd w:val="clear" w:color="auto" w:fill="auto"/>
          </w:tcPr>
          <w:p w:rsidR="00F3661F" w:rsidRPr="00C56B33" w:rsidRDefault="00F3661F" w:rsidP="00C56B33">
            <w:pPr>
              <w:widowControl w:val="0"/>
              <w:tabs>
                <w:tab w:val="left" w:pos="567"/>
              </w:tabs>
              <w:autoSpaceDE w:val="0"/>
              <w:autoSpaceDN w:val="0"/>
              <w:spacing w:line="276" w:lineRule="auto"/>
              <w:contextualSpacing/>
              <w:jc w:val="right"/>
              <w:rPr>
                <w:rFonts w:ascii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C56B33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  <w:r w:rsidR="009929F4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</w:tbl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left="128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. Общие положения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left="1287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Предмет регулирования Административного регламента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0A3625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Pr="00C56B3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услуги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Выдача разрешения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внесение изменений в разрешение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C56B33">
        <w:rPr>
          <w:rFonts w:ascii="Times New Roman" w:hAnsi="Times New Roman" w:cs="Times New Roman"/>
          <w:bCs/>
          <w:sz w:val="28"/>
          <w:szCs w:val="28"/>
        </w:rPr>
        <w:t>уполномоченным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соответствии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со статьей 55 Градостроительного кодекса Российской Федерации на выдачу разрешений на ввод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>органом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(далее –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уполномоченный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орган местного самоуправления</w:t>
      </w:r>
      <w:r w:rsidRPr="00C56B33">
        <w:rPr>
          <w:rFonts w:ascii="Times New Roman" w:hAnsi="Times New Roman" w:cs="Times New Roman"/>
          <w:bCs/>
          <w:sz w:val="28"/>
          <w:szCs w:val="28"/>
        </w:rPr>
        <w:t>)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>полномочий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по выдаче разрешения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 эксплуатацию, </w:t>
      </w:r>
      <w:r w:rsidRPr="00C56B33">
        <w:rPr>
          <w:rFonts w:ascii="Times New Roman" w:hAnsi="Times New Roman" w:cs="Times New Roman"/>
          <w:sz w:val="28"/>
          <w:szCs w:val="28"/>
        </w:rPr>
        <w:t>внесению изменений в разрешение на ввод объекта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капитального строительства</w:t>
      </w:r>
      <w:r w:rsidRPr="00C56B33">
        <w:rPr>
          <w:rFonts w:ascii="Times New Roman" w:hAnsi="Times New Roman" w:cs="Times New Roman"/>
          <w:sz w:val="28"/>
          <w:szCs w:val="28"/>
        </w:rPr>
        <w:t xml:space="preserve"> в эксплуатацию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3661F" w:rsidRPr="00C56B33" w:rsidRDefault="00F3661F" w:rsidP="000A3625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Настоящий Административный регламент регулирует отношения, возникающие в связи с предоставлением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 «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Выдача разрешения на ввод объекта в эксплуатацию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внесение изменений в разрешение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» (далее – услуга) в соответствии со статьей 55 Градостроительного кодекса Российской Федерации</w:t>
      </w:r>
      <w:r w:rsidRPr="00C56B33">
        <w:rPr>
          <w:rFonts w:ascii="Times New Roman" w:hAnsi="Times New Roman" w:cs="Times New Roman"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при осуществлении </w:t>
      </w:r>
      <w:r w:rsidRPr="00C56B33">
        <w:rPr>
          <w:rFonts w:ascii="Times New Roman" w:eastAsia="Calibri" w:hAnsi="Times New Roman" w:cs="Times New Roman"/>
          <w:sz w:val="28"/>
          <w:szCs w:val="28"/>
        </w:rPr>
        <w:lastRenderedPageBreak/>
        <w:t>строительства, реконструкции объектов капитального строительства, в отношении проектной документации которых экспертиза не проводится</w:t>
      </w:r>
      <w:proofErr w:type="gramEnd"/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Градостроительным </w:t>
      </w:r>
      <w:hyperlink r:id="rId11" w:history="1">
        <w:r w:rsidRPr="00C56B33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в тех случаях, когда в соответствии с Градостроительным </w:t>
      </w:r>
      <w:hyperlink r:id="rId12" w:history="1">
        <w:r w:rsidRPr="00C56B33">
          <w:rPr>
            <w:rFonts w:ascii="Times New Roman" w:eastAsia="Calibri" w:hAnsi="Times New Roman" w:cs="Times New Roman"/>
            <w:sz w:val="28"/>
            <w:szCs w:val="28"/>
          </w:rPr>
          <w:t>кодексом</w:t>
        </w:r>
      </w:hyperlink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разрешение на ввод объекта капитального строительства в эксплуатацию должно быть выдано органом местного самоуправления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pStyle w:val="afe"/>
        <w:autoSpaceDE w:val="0"/>
        <w:autoSpaceDN w:val="0"/>
        <w:adjustRightInd w:val="0"/>
        <w:spacing w:line="276" w:lineRule="auto"/>
        <w:ind w:left="42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C56B33">
        <w:rPr>
          <w:rFonts w:ascii="Times New Roman" w:hAnsi="Times New Roman"/>
          <w:b/>
          <w:iCs/>
          <w:color w:val="000000"/>
          <w:sz w:val="28"/>
          <w:szCs w:val="28"/>
        </w:rPr>
        <w:t>Круг Заявителей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0A3625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Заявителями на получение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 являются застройщики (далее – заявитель).</w:t>
      </w:r>
    </w:p>
    <w:p w:rsidR="00F3661F" w:rsidRPr="00C56B33" w:rsidRDefault="00F3661F" w:rsidP="000A3625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Требования к порядку информирования о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C56B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1.4. Информирование о порядке предоставления услуги осуществляется: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1) непосредственно при личном приеме заявителя в </w:t>
      </w:r>
      <w:r w:rsidRPr="00C56B33">
        <w:rPr>
          <w:rFonts w:ascii="Times New Roman" w:hAnsi="Times New Roman" w:cs="Times New Roman"/>
          <w:bCs/>
          <w:sz w:val="28"/>
          <w:szCs w:val="28"/>
        </w:rPr>
        <w:t>уполномоченном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органе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местного самоуправления –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администрации муниципального района </w:t>
      </w:r>
      <w:proofErr w:type="spellStart"/>
      <w:r w:rsidRPr="00C56B33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Самарской области</w:t>
      </w:r>
      <w:r w:rsidRPr="00C56B33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или в многофункциональном центре предоставления государственных и муниципальных услуг (далее – многофункциональный центр);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2) по телефону в уполномоченном органе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или многофункциональном центре;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4) посредством размещения в открытой и доступной форме информации:</w:t>
      </w:r>
    </w:p>
    <w:p w:rsidR="00F3661F" w:rsidRPr="00C56B33" w:rsidRDefault="00F3661F" w:rsidP="00C56B33">
      <w:pPr>
        <w:widowControl w:val="0"/>
        <w:tabs>
          <w:tab w:val="left" w:pos="851"/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(https://www.gosuslugi.ru/) (далее – Единый портал);</w:t>
      </w:r>
    </w:p>
    <w:p w:rsidR="00F3661F" w:rsidRPr="00C56B33" w:rsidRDefault="00F3661F" w:rsidP="00C56B33">
      <w:pPr>
        <w:widowControl w:val="0"/>
        <w:tabs>
          <w:tab w:val="left" w:pos="851"/>
          <w:tab w:val="left" w:pos="1134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</w:t>
      </w:r>
      <w:r w:rsidRPr="00C56B33">
        <w:rPr>
          <w:rFonts w:ascii="Times New Roman" w:hAnsi="Times New Roman" w:cs="Times New Roman"/>
          <w:iCs/>
          <w:sz w:val="28"/>
          <w:szCs w:val="28"/>
        </w:rPr>
        <w:t>https://gosuslugi.samregion.ru/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) (далее – региональный портал);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 официальном сайте уполномоченног</w:t>
      </w:r>
      <w:r w:rsidR="00F16A0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Pr="00C56B3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C56B3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C56B3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C56B3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56B3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pohr</w:t>
        </w:r>
        <w:proofErr w:type="spellEnd"/>
        <w:r w:rsidRPr="00C56B3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C56B3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C56B33">
        <w:rPr>
          <w:rStyle w:val="a3"/>
          <w:rFonts w:ascii="Times New Roman" w:hAnsi="Times New Roman" w:cs="Times New Roman"/>
          <w:sz w:val="28"/>
          <w:szCs w:val="28"/>
        </w:rPr>
        <w:t>)</w:t>
      </w:r>
      <w:r w:rsidRPr="00C56B33">
        <w:rPr>
          <w:rFonts w:ascii="Times New Roman" w:hAnsi="Times New Roman" w:cs="Times New Roman"/>
          <w:sz w:val="28"/>
          <w:szCs w:val="28"/>
        </w:rPr>
        <w:t>;</w:t>
      </w:r>
      <w:hyperlink r:id="rId14" w:history="1"/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5) посредством размещения информации на информационных стендах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или многофункционального центра.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1.5. Информирование осуществляется по вопросам, касающимся: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способов подачи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заявления о выдаче разрешения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эксплуатацию, а в случаях, предусмотренных частью 12 статьи 51 и частью 3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perscript"/>
          <w:lang w:eastAsia="en-US"/>
        </w:rPr>
        <w:t>3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заявления о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разрешение на ввод</w:t>
      </w:r>
      <w:proofErr w:type="gramEnd"/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(далее – заявление о внесении изменений);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 предоставлении услуги;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адресов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 многофункциональных центров, обращение в которые необходимо для предоставления услуги;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справочной информации о работе уполномоченного 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(структурных подразделений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документов, необходимых для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порядка и сроков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порядка получения сведений о ходе рассмотрения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заявления о выдаче разрешения на ввод объекта в эксплуатацию,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о результатах предоставления муниципальной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Получение информации по вопросам предоставления услуги осуществляется бесплатно.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1.6. При устном обращении заявителя (лично или по телефону) должностное лицо уполномоченного органа местного самоуправления, работник многофункционального центра, осуществляющий консультирование, подробно и в вежливой (корректной) форме информирует обратившегося по интересующим вопросам.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Если должностное лицо уполномоченно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C56B33">
        <w:rPr>
          <w:rFonts w:ascii="Times New Roman" w:hAnsi="Times New Roman" w:cs="Times New Roman"/>
          <w:sz w:val="28"/>
          <w:szCs w:val="28"/>
        </w:rPr>
        <w:t xml:space="preserve">,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strike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не может самостоятельно дать ответ, телефонный звонок</w:t>
      </w:r>
      <w:r w:rsidRPr="00C56B33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должен быть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обращение в письменной форме; 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назначить другое время для консультаций.</w:t>
      </w:r>
    </w:p>
    <w:p w:rsidR="00F3661F" w:rsidRPr="00C56B33" w:rsidRDefault="00F3661F" w:rsidP="00C56B33">
      <w:pPr>
        <w:tabs>
          <w:tab w:val="left" w:pos="7425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Должностное лицо уполномоченного органа местного самоуправления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Информирование осуществляется в соответствии с графиком приема граждан.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1.7. По письменному обращению должностное лицо уполномоченного органа местного самоуправления подробно в письменной форме разъясняет гражданину сведения по вопросам, указанным в </w:t>
      </w:r>
      <w:hyperlink w:anchor="Par84" w:history="1">
        <w:r w:rsidRPr="00C56B33">
          <w:rPr>
            <w:rFonts w:ascii="Times New Roman" w:hAnsi="Times New Roman" w:cs="Times New Roman"/>
            <w:color w:val="000000"/>
            <w:sz w:val="28"/>
            <w:szCs w:val="28"/>
          </w:rPr>
          <w:t>пункте</w:t>
        </w:r>
      </w:hyperlink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1.9. На официальном сайте уполномоченного органа местного самоуправления, на стендах в местах предоставления услуги и в многофункциональном центре размещается следующая справочная информация: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 месте нахождения и графике работы уполномоченного органа местного самоуправления и </w:t>
      </w:r>
      <w:r w:rsidRPr="00C56B33">
        <w:rPr>
          <w:rFonts w:ascii="Times New Roman" w:hAnsi="Times New Roman" w:cs="Times New Roman"/>
          <w:sz w:val="28"/>
          <w:szCs w:val="28"/>
        </w:rPr>
        <w:t>его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структурных подразделений, ответственных за предоставление услуги, а также многофункциональных центров;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справочные телефоны структурных подразделений уполномоченного органа местного самоуправления, ответственных за предоставление услуги, в том числе номер телефона-автоинформатора (при наличии);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адрес официального сайта, а также электронной почты и (или) формы обратной связи уполномоченного органа местного самоуправления в сети «Интернет».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1.10. В залах ожидания уполномоченного органа местного самоуправления 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1.11.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органа местного самоуправления с учетом требований к информированию, установленных Административным регламентом.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1.12.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ходе рассмотрения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о результатах предоставления услуги может быть получена заявителем (его представителем) в личном кабинете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в единой информационной системе жилищного строительства,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а также в соответствующем структурном подразделении уполномоченного органа местного самоуправления при обращении заявителя лично, по телефону посредством электронной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почты. </w:t>
      </w:r>
    </w:p>
    <w:p w:rsidR="00F3661F" w:rsidRPr="002D7387" w:rsidRDefault="00F3661F" w:rsidP="00F366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II. </w:t>
      </w:r>
      <w:r w:rsidRPr="00C56B33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 xml:space="preserve">Стандарт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C56B3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Наименование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2.1. Наименование муниципальной услуги – «Выдача разрешения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>капитального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внесение изменений в разрешение на ввод объекта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капитального строительства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эксплуатацию»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 w:rsidRPr="00C56B33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органа местного самоуправления, предоставляющего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муниципальную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услугу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Муниципальная услуга предоставляется уполномоченным органом местного самоуправления –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администрацией муниципального района </w:t>
      </w:r>
      <w:proofErr w:type="spellStart"/>
      <w:r w:rsidRPr="00C56B33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C56B33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(далее – уполномоченный орган местного самоуправления)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2.2. Состав заявителей.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Заявителями при обращении за получением услуги являются застройщики.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Нормативные правовые акты, регулирующие предоставление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3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2.3. 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(с указанием их реквизитов и источников официального опубликования), </w:t>
      </w:r>
      <w:r w:rsidRPr="00C56B33">
        <w:rPr>
          <w:rFonts w:ascii="Times New Roman" w:hAnsi="Times New Roman" w:cs="Times New Roman"/>
          <w:sz w:val="28"/>
          <w:szCs w:val="28"/>
        </w:rPr>
        <w:t xml:space="preserve">информация о порядке досудебного (внесудебного) обжалования решений и действий (бездействия) уполномоченного органа местного самоуправления, а также его должностных лиц, муниципальных служащих, работников многофункциональных центров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размещаются в федеральной государственной информационной системе «Федеральный реестр государственных и муниципальных услуг (функций).</w:t>
      </w:r>
      <w:proofErr w:type="gramEnd"/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 и услуг, которые являются необходимыми и обязательными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2.4. </w:t>
      </w: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Заявитель или его представитель представляет в уполномоченный 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заявление о выдаче разрешения на ввод объекта в эксплуатацию,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заявление о внесении изменений в случаях, предусмотренных Градостроительным кодексом Российской Федерации,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 </w:t>
      </w:r>
      <w:r w:rsidRPr="00C56B33">
        <w:rPr>
          <w:rFonts w:ascii="Times New Roman" w:hAnsi="Times New Roman" w:cs="Times New Roman"/>
          <w:bCs/>
          <w:sz w:val="28"/>
          <w:szCs w:val="28"/>
        </w:rPr>
        <w:t>формам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согласно </w:t>
      </w:r>
      <w:r w:rsidRPr="00C56B33">
        <w:rPr>
          <w:rFonts w:ascii="Times New Roman" w:hAnsi="Times New Roman" w:cs="Times New Roman"/>
          <w:bCs/>
          <w:sz w:val="28"/>
          <w:szCs w:val="28"/>
        </w:rPr>
        <w:t>Приложениям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1 </w:t>
      </w:r>
      <w:r w:rsidRPr="00C56B33">
        <w:rPr>
          <w:rFonts w:ascii="Times New Roman" w:hAnsi="Times New Roman" w:cs="Times New Roman"/>
          <w:bCs/>
          <w:sz w:val="28"/>
          <w:szCs w:val="28"/>
        </w:rPr>
        <w:t>– № 2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настоящему Административному регламенту, а также прилагаемые к </w:t>
      </w:r>
      <w:r w:rsidRPr="00C56B33">
        <w:rPr>
          <w:rFonts w:ascii="Times New Roman" w:hAnsi="Times New Roman" w:cs="Times New Roman"/>
          <w:bCs/>
          <w:sz w:val="28"/>
          <w:szCs w:val="28"/>
        </w:rPr>
        <w:t>ним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документы, указанные в подпунктах </w:t>
      </w:r>
      <w:r w:rsidR="00281060">
        <w:rPr>
          <w:rFonts w:ascii="Times New Roman" w:hAnsi="Times New Roman" w:cs="Times New Roman"/>
          <w:bCs/>
          <w:sz w:val="28"/>
          <w:szCs w:val="28"/>
        </w:rPr>
        <w:t>«б» - «г»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пункта 2.8 настоящего Административного регламента, одним из следующих способов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70C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а) в электронной форме посредством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Единого портала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, регионального портала.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случае направления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и прилагаемых к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ним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форме» (далее – ЕСИА)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формы указанных заявлений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с использованием интерактивной формы в электронном виде. </w:t>
      </w:r>
      <w:proofErr w:type="gramEnd"/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заявление о внесении изменений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направляется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заявителем или его представителем вместе с прикрепленными электронными документами, указанными в подпунктах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«б» - «д»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пункта 2.8 настоящего Административного регламента.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заявление о внесении изменений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подписываются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 w:bidi="ru-RU"/>
        </w:rPr>
        <w:t>таких заявлений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 w:bidi="ru-RU"/>
        </w:rPr>
        <w:t xml:space="preserve">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ации от 25 января 2013 г. № 33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Об использовании простой электронной подписи при оказании госуда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рственных и муниципальных услуг»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рации от 25</w:t>
      </w:r>
      <w:proofErr w:type="gramEnd"/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июня 2012 г. № 634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 видах электронной подписи, использование которых допускается при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обращении за получением госуда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рственных и муниципальных услуг»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(далее – усиленная неквалифицированная электронная подпись).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 прилагаемые к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ним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документы направляются в уполномоченный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орган местного самоуправления исключительно в электронной форме в случаях, установленных нормативным правовым актом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Самарской области.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и от 22 декабря 2012 г. № 1376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Об утверждении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Правил организации деятельности многофункциональных центров предоставления госуда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рственных</w:t>
      </w:r>
      <w:proofErr w:type="gramEnd"/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 муниципальных услуг»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 на бумажном носителе посредством личного обращения в уполномоченный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орган местного самоуправления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в) на бумажном носителе посредством обращения в уполномоченный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самоуправления, заключенным в соответствии с постановлением Правительства Российской Федераци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и от 27 сентября 2011 г. № 797 «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фондов, органами государственной власти субъектов Российской Федерации, о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рганами местного самоуправления»</w:t>
      </w:r>
      <w:r w:rsidRP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г) в электронной форме посредством единой информационной системы жилищного строительства.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Направить 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посредством единой информационной системы жилищного строительства вправе заявители - застройщики, наиме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нование которых содержат слова «специализированный застройщик»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информационной системой жилищного строительства.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Иные требования, в том числе учитывающие особенности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 в многофункциональных центрах, особенности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 по экстерриториальному принципу и особенности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 в электронной форме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2.5. Документы, прилагаемые заявителем к заявлению о выдаче разрешения на ввод объекта в эксплуатацию,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заявлению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представляемые в электронной форме, направляются в следующих форматах: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а)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xml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xml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б)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doc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docx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odt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- для документов с текстовым содержанием, не включающим формулы (за исключением док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ументов, указанных в подпункте «в»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настоящего пункта);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в)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xls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xlsx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ods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- для документов, содержащих расчеты;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г)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pdf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jpg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jpeg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png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bmp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tiff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те «в</w:t>
      </w:r>
      <w:proofErr w:type="gramStart"/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настоящего пункта), а также документов с графическим содержанием;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д)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zip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rar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для сжатых документов в один файл;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е)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val="en-US" w:eastAsia="en-US"/>
        </w:rPr>
        <w:t>sig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– для открепленной усиленной квалифицированной электронной подписи.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2.6.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 случае если оригиналы документов, прилагаемых к заявлению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заявлению о внесении изменений,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выданы и подписаны уполномоченным органом местного самоуправления на бумажном носителе, допускается формирование таких документов, представляемых в электронной форме, 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dpi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(масштаб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F3661F" w:rsidRPr="00C56B33" w:rsidRDefault="00281060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«черно-белый»</w:t>
      </w:r>
      <w:r w:rsidR="00F3661F"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(при отсутствии в документе графических изображений и (или) цветного текста);</w:t>
      </w:r>
    </w:p>
    <w:p w:rsidR="00F3661F" w:rsidRPr="00C56B33" w:rsidRDefault="00281060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«</w:t>
      </w:r>
      <w:r w:rsidR="00F3661F"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оттенки серого" (при наличии в документе графических изображений, отличных от цветного графического изображения);</w:t>
      </w:r>
    </w:p>
    <w:p w:rsidR="00F3661F" w:rsidRPr="00C56B33" w:rsidRDefault="00281060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"цветной» или «режим полной цветопередачи»</w:t>
      </w:r>
      <w:r w:rsidR="00F3661F"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(при наличии в документе цветных графических изображений либо цветного текста).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 xml:space="preserve">2.7.  Документы, прилагаемые заявителем к заявлению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заявлению о внесении изменений,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представляемые в электронной форме, должны обеспечивать: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возможность идентифицировать документ и количество листов в документе;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Документы, подлежащие представлению в форматах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xls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xlsx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или </w:t>
      </w:r>
      <w:proofErr w:type="spell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ods</w:t>
      </w:r>
      <w:proofErr w:type="spell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формируются в виде отдельного документа, представляемого в электронной форме.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 В случае их представления в электронной форме посредством Единого портала, регионального портала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hAnsi="Times New Roman" w:cs="Times New Roman"/>
          <w:bCs/>
          <w:sz w:val="28"/>
          <w:szCs w:val="28"/>
        </w:rPr>
        <w:t>единой информационной системы жилищного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соответствии с подпунктом «а»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2.4 настоящего Административного регламента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указанные заявления заполняются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путем внесения соответствующих сведений в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интерактивные формы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на Едином портале, региональном портале,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</w:t>
      </w:r>
      <w:r w:rsidRPr="00C56B33">
        <w:rPr>
          <w:rFonts w:ascii="Times New Roman" w:hAnsi="Times New Roman" w:cs="Times New Roman"/>
          <w:bCs/>
          <w:sz w:val="28"/>
          <w:szCs w:val="28"/>
        </w:rPr>
        <w:t>единой информационной системе жилищного строительства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заявления о внесении изменений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и прилагаемых к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ним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документов посредством личного обращения в уполномоченный орган местного самоуправления, в том числе через многофункциональный центр.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 случае направления заявления посредством Единого портала, регионального портала, </w:t>
      </w:r>
      <w:r w:rsidRPr="00C56B33">
        <w:rPr>
          <w:rFonts w:ascii="Times New Roman" w:hAnsi="Times New Roman" w:cs="Times New Roman"/>
          <w:bCs/>
          <w:sz w:val="28"/>
          <w:szCs w:val="28"/>
        </w:rPr>
        <w:t>единой информационной системы жилищного строительства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в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соответствии с подпунктом «а»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2.4 настоящего Административного регламента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  <w:proofErr w:type="gramEnd"/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в)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</w:t>
      </w:r>
      <w:proofErr w:type="gramStart"/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случае представления документов в электронной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форме посредством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Единого портала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регионального портала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единой информационной системы жилищного строительства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sz w:val="28"/>
          <w:szCs w:val="28"/>
        </w:rPr>
        <w:t>в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соответствии с подпунктом «а»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2.4 настоящего Административного регламента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а документ, выданный заявителем, являющимся физическим лицом, - усиленной квалифицированной электронной</w:t>
      </w:r>
      <w:proofErr w:type="gramEnd"/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подписью нотариуса;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trike/>
          <w:color w:val="FF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г) 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технический план объекта капитального строительства, подготовленный в соответствии с Федеральным законом «О государственной регистрации недвижимости».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случае внесения изменений в разрешение на ввод объекта в эксплуатацию, представляется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технический план объекта капитального строительства, подготовленный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 соответствии с частью 5.1 статьи 55 Градостроительного кодекса Российской Федерации для устранения причин приостановления осуществления государственного кадастрового учета и (или) государственной регистрации прав (отказа в осуществлении государственного кадастрового учета и (или) государственной регистрации прав), содержание которого требует внесения изменений в выданное</w:t>
      </w:r>
      <w:proofErr w:type="gramEnd"/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разрешение на ввод объекта в эксплуатацию.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Исчерпывающий перечень документов и сведений, необходимых в соответствии с нормативными правовыми актами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2.9. </w:t>
      </w: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органом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распоряжении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которых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находятся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указанные документы,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которые заявитель вправе представить по собственной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инициативе: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6B33">
        <w:rPr>
          <w:rFonts w:ascii="Times New Roman" w:hAnsi="Times New Roman" w:cs="Times New Roman"/>
          <w:bCs/>
          <w:sz w:val="28"/>
          <w:szCs w:val="28"/>
        </w:rPr>
        <w:t>2.9.1. В случае представления заявления о выдаче разрешения на ввод объекта в эксплуатацию: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градостроительный план земельного участка, представленный для получения разрешения на строительство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</w:t>
      </w:r>
      <w:proofErr w:type="gramEnd"/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образование земельного участка;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в) разрешение на строительство;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  <w:proofErr w:type="gramEnd"/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и)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2.9.2. В случае представления заявления о внесении изменений: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а) документы,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предусмотренные </w:t>
      </w:r>
      <w:hyperlink r:id="rId15" w:history="1">
        <w:r w:rsidRPr="00C56B33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</w:hyperlink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2.9.1 настоящего Административного регламента, если в такие документы внесены изменения в связи с подготовкой технического плана объекта капитального строительства в соответствии с </w:t>
      </w:r>
      <w:hyperlink r:id="rId16" w:history="1">
        <w:r w:rsidRPr="00C56B33">
          <w:rPr>
            <w:rFonts w:ascii="Times New Roman" w:eastAsia="Calibri" w:hAnsi="Times New Roman" w:cs="Times New Roman"/>
            <w:sz w:val="28"/>
            <w:szCs w:val="28"/>
          </w:rPr>
          <w:t>частью 5.1</w:t>
        </w:r>
      </w:hyperlink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статьи 55 Градостроительного кодекса Российской Федерации;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2.10. Док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ументы, указанные в подпунктах «а», «г» - «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ж»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2.9.1, подпункте «а»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пункта 2.9.2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2.11. В случае представления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отношении этапа строительства, реконструкции объекта капитального строительства, док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ументы, указанные в подпунктах «г</w:t>
      </w:r>
      <w:proofErr w:type="gramStart"/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»-</w:t>
      </w:r>
      <w:proofErr w:type="gramEnd"/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«д» пункта 2.8 и подпунктах «г»-«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ж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2.9.1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указанном случае в заявлении о выдаче разрешения на ввод объекта в эксплуатацию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 отношении этапа строительства, реконструкции объекта капитального строительства указываются сведения о ранее выданных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2.12. Непредставление (несвоевременное представление) государственными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во внесении изменений в разрешение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Срок и порядок регистрации запроса заявителя о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 в том числе в электронной форме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2.13. Регистрация заявления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представленного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заявителем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указанными в пункте 2.4 настоящего Административного регламента способами в уполномоченный орган местного самоуправления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осуществляется не позднее одного рабочего дня, следующего за днем его поступления.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В случае представления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посредством Единого портала, регионального портала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,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единой информационной системы жилищного строительства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вне рабочего времени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sz w:val="28"/>
          <w:szCs w:val="28"/>
        </w:rPr>
        <w:t>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либо в выходной, нерабочий праздничный день днем поступления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считается первый рабочий день, следующий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за днем представления заявителем указанного заявления.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Срок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услуги, в том числе с учетом необходимости обращения в организации, участвующие в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услуги, срок приостановления предоставления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муниципальной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услуги, срок выдачи (направления) документов, являющихся результатом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2.14. Срок предоставления услуги составляет не более пяти рабочих дней со дня поступления заявления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 уполномоченный орган местного самоуправления.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Заявление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считается поступившим в уполномоченный орган местного самоуправления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со дня его регистрации.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cr/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Исчерпывающий перечень оснований для приостановления или отказа в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Основания для отказа в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sz w:val="28"/>
          <w:szCs w:val="28"/>
        </w:rPr>
        <w:t>во внесении изменений в разрешение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предусмотрены пунктом 2.22 настоящего Административного регламента.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Исчерпывающий перечень оснований для отказа в приеме документов, необходимых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2.16. 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представлено в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орган местного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самоуправления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 полномочия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которого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не входит предоставление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б) неполное заполнение полей в форме заявления, в том числе в интерактивной форме заявления на Едином портале, региональном портале,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</w:t>
      </w:r>
      <w:r w:rsidRPr="00C56B33">
        <w:rPr>
          <w:rFonts w:ascii="Times New Roman" w:hAnsi="Times New Roman" w:cs="Times New Roman"/>
          <w:bCs/>
          <w:sz w:val="28"/>
          <w:szCs w:val="28"/>
        </w:rPr>
        <w:t xml:space="preserve"> единой информационной системе жилищного строительства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в) непредставление документо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в, предусмотренных подпунктами «а» - «в»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2.8 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ж) 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и док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ументы, указанные в подпунктах «б»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 - 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«г»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пункта 2.8 настоящего Административного регламента, представлены в электронной форме с нарушением требований, установленных пунктами 2.5 – 2.7 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 документах, представленных в электронной форме.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2.17. Решение об отказе в приеме документов, указанных в пункте 2.8 настоящего Административного регламента, оформляется по форме согласно Приложению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 3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к настоящему Административному регламенту. 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2.18. </w:t>
      </w: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заявлении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уполномоченный орган местного самоуправления.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2.19. Отказ в приеме документов, указанных в пункте 2.8 настоящего Административного регламента, не препятствует повторному обращению заявителя в уполномоченный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орган местного самоуправления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 получением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Описание результата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2.20. Результатом предоставления услуги является: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решение об отказе в выдаче разрешения на ввод объекта в эксплуатацию при наличии оснований, указанных в пункте 2.22 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в) </w:t>
      </w:r>
      <w:r w:rsidRPr="00C56B33">
        <w:rPr>
          <w:rFonts w:ascii="Times New Roman" w:eastAsia="Calibri" w:hAnsi="Times New Roman" w:cs="Times New Roman"/>
          <w:bCs/>
          <w:sz w:val="28"/>
          <w:szCs w:val="28"/>
        </w:rPr>
        <w:t>решение об отказе во внесении изменений в разрешение на ввод объекта в эксплуатацию.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2.21. Форма разрешения на ввод объекта в эксплуатацию</w:t>
      </w:r>
      <w:r w:rsidRPr="00C56B33" w:rsidDel="00C60F0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Решения об отказе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</w:rPr>
        <w:t>во внесении изменений в разрешение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оформляются в форме электронного документа либо документа на бумажном носителе по форме, приведенной в Приложении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№ 4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к настоящему Административному регламенту.</w:t>
      </w:r>
    </w:p>
    <w:p w:rsidR="00F3661F" w:rsidRPr="00C56B33" w:rsidRDefault="00B23EF5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Внесение</w:t>
      </w:r>
      <w:r w:rsidR="00F3661F"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изменений в разрешение на ввод объекта в эксплуатацию </w:t>
      </w:r>
      <w:r w:rsidR="00F3661F" w:rsidRPr="00C56B33">
        <w:rPr>
          <w:rFonts w:ascii="Times New Roman" w:hAnsi="Times New Roman" w:cs="Times New Roman"/>
          <w:sz w:val="28"/>
          <w:szCs w:val="28"/>
        </w:rPr>
        <w:t xml:space="preserve">осуществляется путем выдачи заявителю разрешения на ввод объекта в эксплуатацию с внесенными в него изменениями. Дата и номер выданного разрешения </w:t>
      </w:r>
      <w:r w:rsidR="00F3661F"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на ввод объекта в эксплуатацию </w:t>
      </w:r>
      <w:r w:rsidR="00F3661F" w:rsidRPr="00C56B33">
        <w:rPr>
          <w:rFonts w:ascii="Times New Roman" w:hAnsi="Times New Roman" w:cs="Times New Roman"/>
          <w:sz w:val="28"/>
          <w:szCs w:val="28"/>
        </w:rPr>
        <w:t xml:space="preserve">не изменяются, а в соответствующей графе формы разрешения на ввод объекта в эксплуатацию указывается основание для </w:t>
      </w:r>
      <w:r w:rsidR="00F3661F" w:rsidRPr="00C56B33">
        <w:rPr>
          <w:rFonts w:ascii="Times New Roman" w:hAnsi="Times New Roman" w:cs="Times New Roman"/>
          <w:bCs/>
          <w:sz w:val="28"/>
          <w:szCs w:val="28"/>
        </w:rPr>
        <w:t>внесения изменений (</w:t>
      </w:r>
      <w:r w:rsidR="00F3661F" w:rsidRPr="00C56B33">
        <w:rPr>
          <w:rFonts w:ascii="Times New Roman" w:hAnsi="Times New Roman" w:cs="Times New Roman"/>
          <w:sz w:val="28"/>
          <w:szCs w:val="28"/>
        </w:rPr>
        <w:t>реквизиты заявления либо уведомления</w:t>
      </w:r>
      <w:r w:rsidR="00F3661F" w:rsidRPr="00C56B33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="00F3661F" w:rsidRPr="00C56B33">
        <w:rPr>
          <w:rFonts w:ascii="Times New Roman" w:hAnsi="Times New Roman" w:cs="Times New Roman"/>
          <w:sz w:val="28"/>
          <w:szCs w:val="28"/>
        </w:rPr>
        <w:t xml:space="preserve"> ссылка на соответствующую норму Градостроительного кодекса Российской Федерации) и дата внесения изменений.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2.22. Исчерпывающий перечень оснований для отказа в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</w:rPr>
        <w:t>, во внесении изменений в разрешение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а) отсутствие документов, предусмотренных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подпунктом «г»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пункта 2.8,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пунктом 2.9.1 или 2.9.2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</w:t>
      </w:r>
      <w:proofErr w:type="gramEnd"/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в) несоответствие объекта капитального строительства требованиям, установленным в разрешении на строительство, за исключением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 соответствии с частью 6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perscript"/>
          <w:lang w:eastAsia="en-US"/>
        </w:rPr>
        <w:t>2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случаев изменения площади объекта капитального строительства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в соответствии с частью 6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vertAlign w:val="superscript"/>
          <w:lang w:eastAsia="en-US"/>
        </w:rPr>
        <w:t>2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2.23. Результат предоставления услуги, указанный в пункте 2.20 настоящего Административного регламента: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это указано в заявлении о предоставлении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выдается заявителю на бумажном носителе при личном обращении в уполномоченный орган местного самоуправления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Разрешение на ввод объекта в эксплуатацию выдается уполномоченным в соответствии со статьей 55 Градостроительного кодекса Российской Федерации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 выдачу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органом местного самоуправления исключительно в электронной форме в случаях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установленных нормативным правовым актом субъекта Российской Федерации.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Порядок, размер и основания взимания государственной пошлины или иной оплаты, взимаемой за предоставление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2.24. Предоставление услуги осуществляется без взимания платы.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2.25. 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Сведения о ходе рассмотрения заявления о выдаче разрешения на ввод объекта в эксплуатацию,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изменений,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</w:t>
      </w:r>
      <w:proofErr w:type="gramEnd"/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Сведения о ходе рассмотрения заявления о выдаче разрешения на ввод объекта в эксплуатацию,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заявления о внесении изменений,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представленного способами, указанными в подпунктах «б», «в» пункта 2.4 настоящего Административного регламента, предоставляются заявителю на основании его устного (при личном обращении либо по телефону в уполномоченный орган местного самоуправления, многофункциональный центр) либо письменного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lastRenderedPageBreak/>
        <w:t>запроса, составляемого в произвольной форме, без взимания платы.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Письменный запрос может быть подан: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а) на бумажном носителе посредством личного обращения в уполномоченный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орган местного самоуправления, в том числе через многофункциональный центр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б) в электронной форме посредством электронной почты.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На основании запроса сведения о ходе рассмотрения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доводятся до заявителя в устной форме (при личном обращении либо по телефону в уполномоченный орган местного самоуправления,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двух рабочих дней со дня поступления соответствующего запроса.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2.26. Результат предоставления услуги (его копия или сведения, содержащиеся в не</w:t>
      </w:r>
      <w:r w:rsidR="002810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м), предусмотренный подпунктом «а»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пункта 2.20 настоящего Административного регламента: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</w:pP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а) в течение пяти рабочих дней со дня его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выдачи (направления)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уполномоченный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на размещение в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государственной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информационной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системе обеспечения градостроительной деятельности</w:t>
      </w:r>
      <w:r w:rsidRPr="00C56B33">
        <w:rPr>
          <w:rFonts w:ascii="Times New Roman" w:eastAsia="Calibri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орган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местного самоуправления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муниципального района </w:t>
      </w:r>
      <w:proofErr w:type="spellStart"/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Похвистневский</w:t>
      </w:r>
      <w:proofErr w:type="spellEnd"/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Самарской области с приложением </w:t>
      </w:r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документов, указанных в подпункте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«г»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sz w:val="28"/>
          <w:szCs w:val="28"/>
        </w:rPr>
        <w:t>пункта</w:t>
      </w:r>
      <w:proofErr w:type="gramEnd"/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2.8, </w:t>
      </w:r>
      <w:proofErr w:type="gramStart"/>
      <w:r w:rsidRPr="00C56B33">
        <w:rPr>
          <w:rFonts w:ascii="Times New Roman" w:eastAsia="Calibri" w:hAnsi="Times New Roman" w:cs="Times New Roman"/>
          <w:sz w:val="28"/>
          <w:szCs w:val="28"/>
        </w:rPr>
        <w:t>подпунктах</w:t>
      </w:r>
      <w:proofErr w:type="gramEnd"/>
      <w:r w:rsidRPr="00C56B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106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«д», «ж»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sz w:val="28"/>
          <w:szCs w:val="28"/>
        </w:rPr>
        <w:t>пункта 2.9.1 настоящего Административного регламента;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б) в срок не позднее пяти рабочих дней </w:t>
      </w:r>
      <w:proofErr w:type="gramStart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с даты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его принятия подлежит направлению в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в) в течение трех рабочих дней со дня его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выдачи (направления)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заявителю подлежит направлению в орган исполнительной власти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Самарской области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, уполномоченный на осуществление государственного строительного надзора;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proofErr w:type="gramStart"/>
      <w:r w:rsidRPr="00C56B33">
        <w:rPr>
          <w:rFonts w:ascii="Times New Roman" w:hAnsi="Times New Roman" w:cs="Times New Roman"/>
          <w:sz w:val="28"/>
          <w:szCs w:val="28"/>
        </w:rPr>
        <w:t xml:space="preserve">г)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течение трех рабочих дней со дня его выдачи (направления) заявителю</w:t>
      </w:r>
      <w:r w:rsidRPr="00C56B33">
        <w:rPr>
          <w:rFonts w:ascii="Times New Roman" w:hAnsi="Times New Roman" w:cs="Times New Roman"/>
          <w:sz w:val="28"/>
          <w:szCs w:val="28"/>
        </w:rPr>
        <w:t xml:space="preserve">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подлежит направлению в органы государственной власти или органы местного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 xml:space="preserve">самоуправления </w:t>
      </w:r>
      <w:r w:rsidRPr="00C56B33">
        <w:rPr>
          <w:rFonts w:ascii="Times New Roman" w:eastAsia="Calibri" w:hAnsi="Times New Roman" w:cs="Times New Roman"/>
          <w:sz w:val="28"/>
          <w:szCs w:val="28"/>
          <w:lang w:eastAsia="en-US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принявшие решение об установлении или изменении зоны с особыми условиями использования территории в связи с размещением объекта, в отношении</w:t>
      </w:r>
      <w:proofErr w:type="gramEnd"/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которого выдано разрешение на ввод объекта в эксплуатацию;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sz w:val="28"/>
          <w:szCs w:val="28"/>
        </w:rPr>
        <w:t>д)</w:t>
      </w:r>
      <w:r w:rsidRPr="00C56B33">
        <w:rPr>
          <w:rFonts w:ascii="Times New Roman" w:hAnsi="Times New Roman" w:cs="Times New Roman"/>
          <w:bCs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органом местного самоуправления в единой информационной системе жилищного строительства;</w:t>
      </w:r>
    </w:p>
    <w:p w:rsidR="00F3661F" w:rsidRDefault="00F3661F" w:rsidP="00C56B33">
      <w:pPr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sz w:val="28"/>
          <w:szCs w:val="28"/>
        </w:rPr>
        <w:t>е) размещается в единой информационной системе жилищного строительства (в случае выдачи разрешения на ввод в эксплуатацию объекта капитального строительства, строительство которого осуществляется в соответствии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r w:rsidR="00281060">
        <w:rPr>
          <w:rFonts w:ascii="Times New Roman" w:hAnsi="Times New Roman" w:cs="Times New Roman"/>
          <w:sz w:val="28"/>
          <w:szCs w:val="28"/>
        </w:rPr>
        <w:t>законом от 30.12.2004 № 214-ФЗ «</w:t>
      </w:r>
      <w:r w:rsidRPr="00C56B33">
        <w:rPr>
          <w:rFonts w:ascii="Times New Roman" w:hAnsi="Times New Roman" w:cs="Times New Roman"/>
          <w:sz w:val="28"/>
          <w:szCs w:val="28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 w:rsidR="00281060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C56B3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F42F51" w:rsidRPr="00C56B33" w:rsidRDefault="00F42F51" w:rsidP="00C56B33">
      <w:pPr>
        <w:autoSpaceDE w:val="0"/>
        <w:autoSpaceDN w:val="0"/>
        <w:spacing w:line="276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Порядок исправления допущенных опечаток и ошибок в               выданных в результате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 документах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2.27. Порядок исправления допущенных опечаток и ошибок в разрешении на ввод объекта в эксплуатацию.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Заявитель вправе обратиться в уполномоченный 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заявлением об исправлении допущенных опечаток и ошибок в разрешении на ввод объекта в эксплуатацию (далее - заявление об исправлении допущенных опечаток и ошибок)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5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 в порядке, установленном пунктами 2.4 – 2.7, 2.13 настоящего Административного регламента.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случае подтверждения наличия допущенных опечаток, ошибок в разрешении на ввод </w:t>
      </w: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объекта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эксплуатацию уполномоченный, 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вносит исправления в ранее выданное разрешение на ввод объекта в эксплуатацию. Дата и номер выданного разрешения на ввод объекта в эксплуатацию не изменяются, а в соответствующей графе формы разрешения на ввод объекта в эксплуатацию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Разрешение на ввод объекта в эксплуатацию с внесенными исправлениями допущенных опечаток и ошибок либо решение об отказе во внесении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исправлений в разрешение на ввод объекта в эксплуатацию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6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дней </w:t>
      </w: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с даты поступления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заявления об исправлении допущенных опечаток и ошибок.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2.28. Исчерпывающий перечень оснований для отказа в исправлении допущенных опечаток и ошибок в разрешении на ввод объекта в эксплуатацию: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а) несоответствие заявителя кругу лиц, указанных в пункте 2.2 настоящего Административного регламента;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б) отсутствие факта допущения опечаток и ошибок в разрешении на ввод объекта в эксплуатацию.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2.29. Порядок выдачи дубликата разрешения на ввод объекта в эксплуатацию.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Заявитель вправе обратиться </w:t>
      </w: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уполномоченный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с заявлением о выдаче дубликата разрешения на ввод объекта в эксплуатацию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(далее – заявление о выдаче дубликата)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7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регламенту, в порядке, установленном пунктами 2.4 – 2.7, 2.13 настоящего Административного регламента.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случае отсутствия оснований для отказа в выдаче дубликата разрешения на ввод объекта в эксплуатацию, установленных пунктом 2.30 настоящего Административного регламента, уполномоченный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случае</w:t>
      </w: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8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  <w:proofErr w:type="gramEnd"/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2.30. Исчерпывающий перечень оснований для отказа в выдаче дубликата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разрешения на ввод объекта в эксплуатацию: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2.31. Порядок оставления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без рассмотрения.</w:t>
      </w:r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Заявитель вправе обратиться в уполномоченный 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с заявлением об оставлении заявления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 по форме согласно Приложению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9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 порядке, установленном пунктами 2.4 – 2.7, 2.13 настоящего Административного регламента,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не позднее рабочего дня, предшествующего дню окончания срока предоставления услуги.</w:t>
      </w:r>
      <w:proofErr w:type="gramEnd"/>
    </w:p>
    <w:p w:rsidR="00F3661F" w:rsidRPr="00C56B33" w:rsidRDefault="00F3661F" w:rsidP="00C56B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На основании поступившего заявления об оставлении заявления о выдаче разрешения на ввод объекта в эксплуатацию</w:t>
      </w:r>
      <w:proofErr w:type="gramEnd"/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 уполномоченный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принимает решение об оставлении заявления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рассмотрения.</w:t>
      </w:r>
    </w:p>
    <w:p w:rsidR="00F3661F" w:rsidRPr="00C56B33" w:rsidRDefault="00F3661F" w:rsidP="00C56B3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Решение об оставлении заявления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 направляется заявителю по форме, приведенной в Приложении </w:t>
      </w:r>
      <w:r w:rsidRPr="00C56B33">
        <w:rPr>
          <w:rFonts w:ascii="Times New Roman" w:hAnsi="Times New Roman" w:cs="Times New Roman"/>
          <w:bCs/>
          <w:sz w:val="28"/>
          <w:szCs w:val="28"/>
        </w:rPr>
        <w:t>№ 10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настоящему Административному регламенту, в порядке, установленном пунктом 2.23 настоящего Административного регламента, способом, указанным заявителем в заявлении об оставлении заявления о выдаче разрешения на ввод объекта в эксплуатацию</w:t>
      </w:r>
      <w:r w:rsidRPr="00C56B33">
        <w:rPr>
          <w:rFonts w:ascii="Times New Roman" w:hAnsi="Times New Roman" w:cs="Times New Roman"/>
          <w:bCs/>
          <w:sz w:val="28"/>
          <w:szCs w:val="28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</w:t>
      </w:r>
      <w:proofErr w:type="gramEnd"/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, не позднее рабочего дня, следующего за днем поступления такого заявления.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Оставление 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без рассмотрения не препятствует повторному обращению заявителя в уполномоченный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 предоставлением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2.32. При предоставлении услуги запрещается требовать от заявителя: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C56B33">
        <w:rPr>
          <w:rFonts w:ascii="Times New Roman" w:hAnsi="Times New Roman" w:cs="Times New Roman"/>
          <w:sz w:val="28"/>
          <w:szCs w:val="28"/>
        </w:rPr>
        <w:t>п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C56B33">
        <w:rPr>
          <w:rFonts w:ascii="Times New Roman" w:hAnsi="Times New Roman" w:cs="Times New Roman"/>
          <w:sz w:val="28"/>
          <w:szCs w:val="28"/>
        </w:rPr>
        <w:t>п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</w:t>
      </w:r>
      <w:r w:rsidRPr="00C56B33">
        <w:rPr>
          <w:rFonts w:ascii="Times New Roman" w:hAnsi="Times New Roman" w:cs="Times New Roman"/>
          <w:sz w:val="28"/>
          <w:szCs w:val="28"/>
        </w:rPr>
        <w:t>органа,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предоставляющ</w:t>
      </w:r>
      <w:r w:rsidRPr="00C56B33">
        <w:rPr>
          <w:rFonts w:ascii="Times New Roman" w:hAnsi="Times New Roman" w:cs="Times New Roman"/>
          <w:sz w:val="28"/>
          <w:szCs w:val="28"/>
        </w:rPr>
        <w:t>его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предоставлении муниципальных услуг, за исключением документов, указанных в части 6 статьи 7 Федерального закона от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27 июля 2010 года № </w:t>
      </w:r>
      <w:r w:rsidRPr="00C56B33">
        <w:rPr>
          <w:rFonts w:ascii="Times New Roman" w:hAnsi="Times New Roman" w:cs="Times New Roman"/>
          <w:sz w:val="28"/>
          <w:szCs w:val="28"/>
        </w:rPr>
        <w:t>210-ФЗ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предоставления государственных и муниципальных услуг» (далее – Федеральный закон № 210-ФЗ).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Pr="00C56B33">
        <w:rPr>
          <w:rFonts w:ascii="Times New Roman" w:hAnsi="Times New Roman" w:cs="Times New Roman"/>
          <w:sz w:val="28"/>
          <w:szCs w:val="28"/>
        </w:rPr>
        <w:t>п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изменение требований нормативных правовых актов, касающихся предоставления услуги, после первоначальной подачи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ошибок в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заявлении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sz w:val="28"/>
          <w:szCs w:val="28"/>
        </w:rPr>
        <w:t>муниципального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 услуги, либо в предоставлении  услуги, о чем в письменном виде за подписью руководителя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руководителя многофункционального центра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при первоначальном отказе в приеме документов, необходимых для предоставления 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Перечень услуг, которые являются необходимыми и обязательными для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услуги, в том числе сведения о документе (документах), выдаваемом (выдаваемых) организациями, участвующими в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F42F51" w:rsidRDefault="00F3661F" w:rsidP="00F42F51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2.33. Услуги, необходимые и обязательные для предоставления услуги, отсутствуют.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="00B23EF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при получении результата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2.34. Максимальный срок ожидания в очереди при подаче запроса о предоставлении услуги и при получении результата предоставления услуги в уполномоченном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органе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или многофункциональном центре составляет не более 15 минут.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помещениям, в которых предоставляется муниципальная услуга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2.35. Местоположение административных зданий, в которых осуществляется прием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заявлений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заявлений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случае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Центральный вход в здание уполномоченного органа местного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самоуправления должен быть оборудован информационной табличкой (вывеской), содержащей информацию: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наименование;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местонахождение и юридический адрес;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режим работы;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график приема;</w:t>
      </w:r>
    </w:p>
    <w:p w:rsidR="00F3661F" w:rsidRPr="00C56B33" w:rsidRDefault="00F3661F" w:rsidP="00C56B33">
      <w:pPr>
        <w:widowControl w:val="0"/>
        <w:tabs>
          <w:tab w:val="left" w:pos="567"/>
          <w:tab w:val="left" w:pos="1134"/>
        </w:tabs>
        <w:spacing w:line="276" w:lineRule="auto"/>
        <w:ind w:left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номера телефонов для справок.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Помещения, в которых предоставляется услуга, оснащаются: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противопожарной системой и средствами пожаротушения;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системой оповещения о возникновении чрезвычайной ситуации;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средствами оказания первой медицинской помощи;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туалетными комнатами для посетителей.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Места для заполнения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заявлений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заявлений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оборудуются стульями, столами (стойками), бланками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заявлений о выдаче разрешения на ввод объекта в эксплуатацию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заявлений о внесении изменений,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письменными принадлежностями.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номера кабинета и наименования отдела;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графика приема заявителей.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предоставлении услуги инвалидам обеспечиваются: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возможность беспрепятственного доступа к объекту (зданию, помещению), в котором предоставляется услуга;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допуск </w:t>
      </w:r>
      <w:proofErr w:type="spell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Показатели доступности и качества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2.36. Основными показателями доступности предоставления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являются: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Единого портала, регионального портала, </w:t>
      </w:r>
      <w:r w:rsidRPr="00C56B33">
        <w:rPr>
          <w:rFonts w:ascii="Times New Roman" w:hAnsi="Times New Roman" w:cs="Times New Roman"/>
          <w:sz w:val="28"/>
          <w:szCs w:val="28"/>
        </w:rPr>
        <w:t>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системы жилищного строительства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возможность получения информации о ходе предоставления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, в том числе с использованием информационно-коммуникационных технологий.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2.37. Основными показателями качества предоставления услуги являются: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своевременность предоставления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минимально возможное количество взаимодействий гражданина с 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должностными лицами, участвующими в предоставлении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отсутствие нарушений установленных сроков в процессе предоставления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отсутствие заявлений об оспаривании решений, действий (бездействия)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</w:t>
      </w:r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его должностных лиц, принимаемых (совершенных) при предоставлении услуги, по </w:t>
      </w:r>
      <w:proofErr w:type="gramStart"/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>итогам</w:t>
      </w:r>
      <w:proofErr w:type="gramEnd"/>
      <w:r w:rsidRPr="00C56B3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F3661F" w:rsidRPr="002D7387" w:rsidRDefault="00F3661F" w:rsidP="00F3661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23EF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23EF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23EF5">
        <w:rPr>
          <w:rFonts w:ascii="Times New Roman" w:hAnsi="Times New Roman" w:cs="Times New Roman"/>
          <w:b/>
          <w:sz w:val="28"/>
          <w:szCs w:val="28"/>
        </w:rPr>
        <w:t xml:space="preserve">. Состав, последовательность и сроки выполнения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Исчерпывающий перечень административных процедур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3.1. Предоставление услуги включает в себя следующие административные процедуры: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прием, проверка документов и регистрация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рассмотрение документов и сведений;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принятие решения;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выдача результата.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Перечень административных процедур (действий) при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 в электронной форме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3.2. При предоставлении услуги в электронной форме заявителю обеспечиваются: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получение информации о порядке и сроках предоставления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заявления о выдаче разрешения на ввод объекта в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прием и регистрация уполномоченным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органом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иных документов, необходимых для предоставления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результата предоставления услуги; 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сведений о ходе рассмотрения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осуществление оценки качества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досудебное (внесудебное) обжалование решений и действий (бездействия)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либо действия (бездействие) должностных лиц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sz w:val="28"/>
          <w:szCs w:val="28"/>
        </w:rPr>
        <w:t>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либо </w:t>
      </w:r>
      <w:r w:rsidRPr="00C56B33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Порядок осуществления административных процедур (действий)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в электронной форме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3.3. Формирование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посредством заполнения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 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</w:t>
      </w:r>
      <w:r w:rsidRPr="00C56B33">
        <w:rPr>
          <w:rFonts w:ascii="Times New Roman" w:eastAsia="Calibri" w:hAnsi="Times New Roman" w:cs="Times New Roman"/>
          <w:bCs/>
          <w:color w:val="0070C0"/>
          <w:sz w:val="28"/>
          <w:szCs w:val="28"/>
          <w:lang w:eastAsia="en-US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без необходимости дополнительной подачи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в какой-либо иной форме.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Форматно-логическая проверка сформированного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после заполнения заявителем каждого из полей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. При выявлении некорректно заполненного поля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формировании заявления заявителю обеспечивается: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а) возможность копирования и сохранения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иных доку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ментов, указанных в подпунктах «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Start"/>
      <w:r w:rsidR="00B23EF5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="00B23EF5">
        <w:rPr>
          <w:rFonts w:ascii="Times New Roman" w:hAnsi="Times New Roman" w:cs="Times New Roman"/>
          <w:sz w:val="28"/>
          <w:szCs w:val="28"/>
        </w:rPr>
        <w:t>«г»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пункта 2.8, </w:t>
      </w:r>
      <w:r w:rsidRPr="00C56B33">
        <w:rPr>
          <w:rFonts w:ascii="Times New Roman" w:hAnsi="Times New Roman" w:cs="Times New Roman"/>
          <w:sz w:val="28"/>
          <w:szCs w:val="28"/>
        </w:rPr>
        <w:t>пунктах 2.91, 2.9.2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настоящего Административного регламента, необходимых для предоставления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б) возможность печати на бумажном носителе копии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в) сохранение ранее введенных в электронную форму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г) заполнение полей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 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в части, касающейся сведений, отсутствующих в ЕСИА;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без потери ранее введенной информации;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е) возможность доступа заявителя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 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к ранее поданным им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заявлениям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заявлениям о внесении изменений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не менее одного года, а также частично сформированных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заявлений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заявлений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– в течение не менее 3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месяцев.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Сформированное и подписанное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иные документы, необходимые для предоставления услуги, направляются в уполномоченный орган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посредством Единого портала, регионального портала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, </w:t>
      </w:r>
      <w:r w:rsidRPr="00C56B33">
        <w:rPr>
          <w:rFonts w:ascii="Times New Roman" w:hAnsi="Times New Roman" w:cs="Times New Roman"/>
          <w:sz w:val="28"/>
          <w:szCs w:val="28"/>
        </w:rPr>
        <w:t>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системы жилищного строительства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Уполномоченный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 в срок не позднее одного рабочего дня с момента подачи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на Едином портале, региональном портале, </w:t>
      </w:r>
      <w:r w:rsidRPr="00C56B33">
        <w:rPr>
          <w:rFonts w:ascii="Times New Roman" w:hAnsi="Times New Roman" w:cs="Times New Roman"/>
          <w:sz w:val="28"/>
          <w:szCs w:val="28"/>
        </w:rPr>
        <w:t>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диной информационной системе жилищного 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строительства,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а в случае его поступления в выходной, нерабочий праздничный день, – в следующий за ним первый рабочий день:</w:t>
      </w:r>
      <w:proofErr w:type="gramEnd"/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б) регистрацию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направление заявителю уведомления о регистрации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либо об отказе в приеме документов, необходимых для предоставления услуги.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3.5.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Электронное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заявление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заявление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становится доступным для должностного лица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ответственного за прием и регистрацию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ответственное должностное лицо), в государственной информационной системе, используемой уполномоченным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органом местного самоуправления для предоставления  услуги (далее – ГИС).</w:t>
      </w:r>
      <w:proofErr w:type="gramEnd"/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Ответственное должностное лицо: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проверяет наличие электронных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заявлений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заявлений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поступивших посредством Единого портала, регионального портала, </w:t>
      </w:r>
      <w:r w:rsidRPr="00C56B33">
        <w:rPr>
          <w:rFonts w:ascii="Times New Roman" w:hAnsi="Times New Roman" w:cs="Times New Roman"/>
          <w:sz w:val="28"/>
          <w:szCs w:val="28"/>
        </w:rPr>
        <w:t>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системы жилищного строительства,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с периодом не реже 2 раз в день;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рассматривает поступившие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приложенные к ним документы;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направленного заявителю в личный кабинет на Едином портале, региональном портале</w:t>
      </w:r>
      <w:r w:rsidRPr="00C56B33">
        <w:rPr>
          <w:rFonts w:ascii="Times New Roman" w:hAnsi="Times New Roman" w:cs="Times New Roman"/>
          <w:sz w:val="28"/>
          <w:szCs w:val="28"/>
        </w:rPr>
        <w:t>, 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3.7. Получение информации о ходе рассмотрения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о результате предоставления услуги производится в личном кабинете на Едином портале, региональном портале, </w:t>
      </w:r>
      <w:r w:rsidRPr="00C56B33">
        <w:rPr>
          <w:rFonts w:ascii="Times New Roman" w:hAnsi="Times New Roman" w:cs="Times New Roman"/>
          <w:sz w:val="28"/>
          <w:szCs w:val="28"/>
        </w:rPr>
        <w:t>в е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диной информационной системе жилищного строительства,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при условии авторизации. Заявитель имеет возможность просматривать статус электронного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предоставлении услуги в электронной форме заявителю направляется: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а) уведомление о приеме и регистрации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иных документов, необходимых для предоставления  услуги, содержащее сведения о факте приема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документов, необходимых для предоставления  услуги, и начале процедуры предоставления услуги, а также сведения о дате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 времени окончания предоставления  услуги либо мотивированный отказ в приеме документов, необходимых для предоставления  услуги;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3.8. Оценка качества предоставления муниципальной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Оценка качества предоставления  услуги осуществляется в соответствии с </w:t>
      </w:r>
      <w:hyperlink r:id="rId17" w:history="1">
        <w:r w:rsidRPr="00C56B33">
          <w:rPr>
            <w:rFonts w:ascii="Times New Roman" w:hAnsi="Times New Roman" w:cs="Times New Roman"/>
            <w:color w:val="000000"/>
            <w:sz w:val="28"/>
            <w:szCs w:val="28"/>
          </w:rPr>
          <w:t>Правилами</w:t>
        </w:r>
      </w:hyperlink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указанной оценки как основания для принятия решений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о досрочном прекращении исполнения соответствующими руководителями своих должностных обязанностей».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3.9.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должностного лица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sz w:val="28"/>
          <w:szCs w:val="28"/>
        </w:rPr>
        <w:t>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при предоставлении государственных и муниципальных услуг.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Формы </w:t>
      </w:r>
      <w:proofErr w:type="gramStart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исполнением административного регламента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осуществления текущего </w:t>
      </w:r>
      <w:proofErr w:type="gramStart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соблюдением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и исполнением ответственными должностными лицами положений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регламента и иных нормативных правовых актов,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устанавливающих требования к предоставлению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, а также принятием ими решений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4.1. Текущий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уполномоченными на осуществление контроля за предоставлением муниципальной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Текущий контроль осуществляется путем проведения проверок: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решений о предоставлении (об отказе в предоставлении)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выявления и устранения нарушений прав граждан;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Порядок и периодичность осуществления </w:t>
      </w:r>
      <w:proofErr w:type="gramStart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плановых</w:t>
      </w:r>
      <w:proofErr w:type="gramEnd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внеплановых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проверок полноты и качества предоставления </w:t>
      </w:r>
      <w:r w:rsidRPr="00C56B3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в том числе порядок и формы </w:t>
      </w:r>
      <w:proofErr w:type="gramStart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полнотой и качеством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4.2.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полнотой и качеством предоставления услуги включает в себя проведение плановых и внеплановых проверок.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4.3. Плановые проверки осуществляются на основании годовых планов работы уполномоченного органа местного самоуправления, утверждаемых руководителем уполномоченного органа местного самоуправления. При плановой проверке полноты и качества предоставления услуги контролю подлежат: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соблюдение сроков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соблюдение положений настоящего Административного регламента;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правильность и обоснованность принятого решения об отказе в предоставлении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Основанием для проведения внеплановых проверок являются: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C56B33">
        <w:rPr>
          <w:rFonts w:ascii="Times New Roman" w:hAnsi="Times New Roman" w:cs="Times New Roman"/>
          <w:iCs/>
          <w:sz w:val="28"/>
          <w:szCs w:val="28"/>
        </w:rPr>
        <w:t>Самарской области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 нормативных правовых актов органов местного самоуправления </w:t>
      </w:r>
      <w:r w:rsidRPr="00C56B33">
        <w:rPr>
          <w:rFonts w:ascii="Times New Roman" w:hAnsi="Times New Roman" w:cs="Times New Roman"/>
          <w:iCs/>
          <w:sz w:val="28"/>
          <w:szCs w:val="28"/>
        </w:rPr>
        <w:t xml:space="preserve">муниципального района </w:t>
      </w:r>
      <w:proofErr w:type="spellStart"/>
      <w:r w:rsidRPr="00C56B33">
        <w:rPr>
          <w:rFonts w:ascii="Times New Roman" w:hAnsi="Times New Roman" w:cs="Times New Roman"/>
          <w:iCs/>
          <w:sz w:val="28"/>
          <w:szCs w:val="28"/>
        </w:rPr>
        <w:t>Похвистневский</w:t>
      </w:r>
      <w:proofErr w:type="spellEnd"/>
      <w:r w:rsidRPr="00C56B33">
        <w:rPr>
          <w:rFonts w:ascii="Times New Roman" w:hAnsi="Times New Roman" w:cs="Times New Roman"/>
          <w:iCs/>
          <w:sz w:val="28"/>
          <w:szCs w:val="28"/>
        </w:rPr>
        <w:t xml:space="preserve"> Самарской области</w:t>
      </w:r>
      <w:r w:rsidRPr="00C56B33">
        <w:rPr>
          <w:rFonts w:ascii="Times New Roman" w:hAnsi="Times New Roman" w:cs="Times New Roman"/>
          <w:iCs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Ответственность должностных лиц за решения и действия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(бездействие), </w:t>
      </w:r>
      <w:proofErr w:type="gramStart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принимаемые</w:t>
      </w:r>
      <w:proofErr w:type="gramEnd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(осуществляемые) ими в ходе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нормативных правовых актов Российской Федерации, нормативных правовых актов </w:t>
      </w:r>
      <w:r w:rsidRPr="00C56B33">
        <w:rPr>
          <w:rFonts w:ascii="Times New Roman" w:hAnsi="Times New Roman" w:cs="Times New Roman"/>
          <w:iCs/>
          <w:sz w:val="28"/>
          <w:szCs w:val="28"/>
        </w:rPr>
        <w:t>Самарской области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и нормативных правовых актов органов местного самоуправления </w:t>
      </w:r>
      <w:r w:rsidRPr="00C56B33">
        <w:rPr>
          <w:rFonts w:ascii="Times New Roman" w:hAnsi="Times New Roman" w:cs="Times New Roman"/>
          <w:iCs/>
          <w:sz w:val="28"/>
          <w:szCs w:val="28"/>
        </w:rPr>
        <w:t xml:space="preserve">муниципального района </w:t>
      </w:r>
      <w:proofErr w:type="spellStart"/>
      <w:r w:rsidRPr="00C56B33">
        <w:rPr>
          <w:rFonts w:ascii="Times New Roman" w:hAnsi="Times New Roman" w:cs="Times New Roman"/>
          <w:iCs/>
          <w:sz w:val="28"/>
          <w:szCs w:val="28"/>
        </w:rPr>
        <w:t>Похвистневский</w:t>
      </w:r>
      <w:proofErr w:type="spellEnd"/>
      <w:r w:rsidRPr="00C56B33">
        <w:rPr>
          <w:rFonts w:ascii="Times New Roman" w:hAnsi="Times New Roman" w:cs="Times New Roman"/>
          <w:iCs/>
          <w:sz w:val="28"/>
          <w:szCs w:val="28"/>
        </w:rPr>
        <w:t xml:space="preserve"> Самарской области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Требования к порядку и формам </w:t>
      </w:r>
      <w:proofErr w:type="gramStart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предоставлением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, в том числе со стороны граждан,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их объединений и организаций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4.6. Граждане, их объединения и организации имеют право осуществлять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Граждане, их объединения и организации также имеют право: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направлять замечания и предложения по улучшению доступности и качества предоставления услуги;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4.7. Должностные лица уполномоченного органа местного самоуправления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3661F" w:rsidRPr="002D7387" w:rsidRDefault="00F3661F" w:rsidP="00F3661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услугу, а также их должностных лиц,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служащих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5.1. Заявитель имеет право на обжалование решения и (или) действий (бездействия)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 должностных лиц уполномоченного органа местного самоуправления, муниципальных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служащих, многофункционального центра, а также работника многофункционального центра при предоставлении услуги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досудебном (внесудебном) порядке (далее – жалоба).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в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уполномоченный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на решение и (или) действия (бездействие) должностного лица, руководителя структурного подразделения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 местного самоуправления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на решение и действия (бездействие)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 органа местного самоуправления,</w:t>
      </w:r>
      <w:r w:rsidRPr="00C56B33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руководителя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структурного подразделения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уполномоченного  органа местного самоуправления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уполномоченном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органе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5.3. Информация о порядке подачи и рассмотрения жалобы размещается на информационных стендах в местах предоставления услуги, на сайте уполномоченного 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proofErr w:type="gramEnd"/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5.4. Порядок досудебного (внесудебного) обжалования решений и действий (бездействия) уполномоченного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органа местного самоуправления,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а также его должностных лиц регулируется: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</w:t>
      </w:r>
      <w:hyperlink r:id="rId18" w:history="1">
        <w:r w:rsidRPr="00C56B33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№ 210-ФЗ;</w:t>
      </w:r>
    </w:p>
    <w:p w:rsidR="00F3661F" w:rsidRPr="00C56B33" w:rsidRDefault="00070DCD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hyperlink r:id="rId19" w:history="1">
        <w:r w:rsidR="00F3661F" w:rsidRPr="00C56B33">
          <w:rPr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="00F3661F"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</w:t>
      </w:r>
      <w:r w:rsidR="00F3661F"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действий (бездействия), совершенных при предоставлении государственных и муниципальных услуг».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Раздел 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Исчерпывающий перечень административных процедур (действий) при предоставлении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выполняемых многофункциональными центрами </w:t>
      </w:r>
    </w:p>
    <w:p w:rsidR="00F3661F" w:rsidRPr="00C56B33" w:rsidRDefault="00F3661F" w:rsidP="00C56B33">
      <w:pPr>
        <w:widowControl w:val="0"/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6.1 Многофункциональный центр осуществляет: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заверение выписок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из информационных систем уполномоченных органов государственной власти, органов местного самоуправления;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иные процедуры и действия, предусмотренные Федеральным законом № 210-ФЗ.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>Информирование заявителей</w:t>
      </w: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личном обращении работник многофункционального центра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подробно информирует заявителей по интересующим их вопросам в вежливой корректной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не более 10 минут; 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назначить другое время для консультаций.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в письменной форме.</w:t>
      </w:r>
      <w:proofErr w:type="gramEnd"/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Выдача заявителю результата предоставления </w:t>
      </w:r>
      <w:r w:rsidRPr="00C56B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C56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услуги</w:t>
      </w:r>
    </w:p>
    <w:p w:rsidR="00F3661F" w:rsidRPr="00C56B33" w:rsidRDefault="00F3661F" w:rsidP="00C56B33">
      <w:pPr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6.3. </w:t>
      </w: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в </w:t>
      </w:r>
      <w:r w:rsidRPr="00C56B33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заявлении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заявлении о внесении изменений</w:t>
      </w:r>
      <w:r w:rsidRPr="00C56B33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указания о выдаче результатов оказания услуги через многофункциональный центр, уполномоченный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 местного самоуправления передает документы в многофункциональный центр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для последующей выдачи заявителю (представителю) способом, согласно заключенным соглашениям о взаимодействии заключенным между уполномоченным</w:t>
      </w:r>
      <w:r w:rsidRPr="00C56B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органом местного самоуправления и многофункциональным центром в порядке, утвержденном постановлением Правительства Российской</w:t>
      </w:r>
      <w:proofErr w:type="gramEnd"/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 от 27 сентя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бря 2011 г. № 797 «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рганами местного самоуправления»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Порядок и сроки передачи уполномоченным органом местного самоуправления таких документов в многофункциональный центр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определяются соглашением о взаимодействии, заключенным ими в порядке, установленном постановлением Правительства Российской Федераци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и от 27 сентября 2011 г. № 797 «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</w:t>
      </w:r>
      <w:r w:rsidR="00B23EF5">
        <w:rPr>
          <w:rFonts w:ascii="Times New Roman" w:hAnsi="Times New Roman" w:cs="Times New Roman"/>
          <w:color w:val="000000"/>
          <w:sz w:val="28"/>
          <w:szCs w:val="28"/>
        </w:rPr>
        <w:t>рганами местного самоуправления»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F3661F" w:rsidRPr="00C56B33" w:rsidRDefault="00F3661F" w:rsidP="00C56B33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Работник многофункционального центра</w:t>
      </w:r>
      <w:r w:rsidRPr="00C56B33" w:rsidDel="006864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>осуществляет следующие действия: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определяет статус исполнения </w:t>
      </w:r>
      <w:r w:rsidRPr="00C56B33">
        <w:rPr>
          <w:rFonts w:ascii="Times New Roman" w:hAnsi="Times New Roman" w:cs="Times New Roman"/>
          <w:bCs/>
          <w:color w:val="000000"/>
          <w:sz w:val="28"/>
          <w:szCs w:val="28"/>
        </w:rPr>
        <w:t>заявления о выдаче разрешения на ввод объекта в эксплуатацию</w:t>
      </w:r>
      <w:r w:rsidRPr="00C56B3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заявления о внесении изменений</w:t>
      </w:r>
      <w:r w:rsidRPr="00C56B33">
        <w:rPr>
          <w:rFonts w:ascii="Times New Roman" w:hAnsi="Times New Roman" w:cs="Times New Roman"/>
          <w:color w:val="000000"/>
          <w:sz w:val="28"/>
          <w:szCs w:val="28"/>
        </w:rPr>
        <w:t xml:space="preserve"> в ГИС;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6B33">
        <w:rPr>
          <w:rFonts w:ascii="Times New Roman" w:hAnsi="Times New Roman" w:cs="Times New Roman"/>
          <w:color w:val="000000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3661F" w:rsidRPr="00C56B33" w:rsidRDefault="00F3661F" w:rsidP="00C56B33">
      <w:pPr>
        <w:tabs>
          <w:tab w:val="left" w:pos="7920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F3661F" w:rsidRPr="00C56B33" w:rsidSect="00521A7C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  <w:r w:rsidRPr="00C56B33">
        <w:rPr>
          <w:rFonts w:ascii="Times New Roman" w:hAnsi="Times New Roman" w:cs="Times New Roman"/>
          <w:color w:val="000000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lastRenderedPageBreak/>
        <w:t xml:space="preserve">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ПРИЛОЖЕНИЕ № 1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/>
          <w:b/>
          <w:color w:val="000000"/>
          <w:sz w:val="28"/>
          <w:szCs w:val="28"/>
        </w:rPr>
        <w:t>З</w:t>
      </w:r>
      <w:proofErr w:type="gramEnd"/>
      <w:r w:rsidRPr="002D7387">
        <w:rPr>
          <w:rFonts w:ascii="Times New Roman" w:hAnsi="Times New Roman"/>
          <w:b/>
          <w:color w:val="000000"/>
          <w:sz w:val="28"/>
          <w:szCs w:val="28"/>
        </w:rPr>
        <w:t xml:space="preserve"> А Я В Л Е Н И Е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>о выдаче разрешения на ввод объекта в эксплуатацию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</w:rPr>
      </w:pPr>
    </w:p>
    <w:p w:rsidR="00F3661F" w:rsidRPr="002D7387" w:rsidRDefault="006006E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«__»</w:t>
      </w:r>
      <w:r w:rsidR="00F3661F" w:rsidRPr="002D7387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3661F" w:rsidRPr="00302E6A" w:rsidTr="00521A7C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,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bCs/>
          <w:strike/>
          <w:color w:val="000000"/>
          <w:lang w:eastAsia="en-US"/>
        </w:rPr>
      </w:pPr>
    </w:p>
    <w:p w:rsidR="00F3661F" w:rsidRPr="002D7387" w:rsidRDefault="00F3661F" w:rsidP="00F3661F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ввод объекта в эксплуатацию</w:t>
      </w:r>
      <w:r w:rsidRPr="002D7387"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67"/>
        <w:gridCol w:w="4050"/>
        <w:gridCol w:w="510"/>
        <w:gridCol w:w="1686"/>
        <w:gridCol w:w="2567"/>
      </w:tblGrid>
      <w:tr w:rsidR="00F3661F" w:rsidRPr="00302E6A" w:rsidTr="00521A7C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1. Сведения о застройщике</w:t>
            </w:r>
          </w:p>
        </w:tc>
      </w:tr>
      <w:tr w:rsidR="00F3661F" w:rsidRPr="00302E6A" w:rsidTr="00521A7C">
        <w:trPr>
          <w:trHeight w:val="60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428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75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6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279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7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901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</w:t>
            </w:r>
            <w:r w:rsidRPr="00AD6147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3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825"/>
        </w:trPr>
        <w:tc>
          <w:tcPr>
            <w:tcW w:w="9923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F3661F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F3661F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3. Сведения о земельном участке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3.1</w:t>
            </w: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:rsidR="00F3661F" w:rsidRPr="002D7387" w:rsidRDefault="00F3661F" w:rsidP="00521A7C">
            <w:pPr>
              <w:spacing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</w:t>
            </w:r>
            <w:proofErr w:type="gramStart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 разрешение на строительство</w:t>
            </w:r>
          </w:p>
        </w:tc>
        <w:tc>
          <w:tcPr>
            <w:tcW w:w="2196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00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vertAlign w:val="superscript"/>
                <w:lang w:eastAsia="en-US"/>
              </w:rPr>
              <w:t>5</w:t>
            </w: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статьи 5</w:t>
            </w:r>
            <w:r w:rsidRPr="002D7387">
              <w:rPr>
                <w:rFonts w:ascii="Times New Roman" w:eastAsia="Calibri" w:hAnsi="Times New Roman"/>
                <w:bCs/>
                <w:i/>
                <w:color w:val="000000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  <w:r w:rsidRPr="002D7387">
              <w:rPr>
                <w:rFonts w:ascii="Times New Roman" w:eastAsia="Calibri" w:hAnsi="Times New Roman"/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</w:t>
            </w:r>
            <w:proofErr w:type="gramStart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) </w:t>
            </w:r>
            <w:r w:rsidRPr="002D7387">
              <w:rPr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разрешение</w:t>
            </w:r>
            <w:r w:rsidRPr="002D7387">
              <w:rPr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96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3661F" w:rsidRPr="00302E6A" w:rsidTr="00521A7C">
        <w:trPr>
          <w:trHeight w:val="600"/>
        </w:trPr>
        <w:tc>
          <w:tcPr>
            <w:tcW w:w="1110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ind w:right="423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F3661F" w:rsidRPr="002D7387" w:rsidRDefault="00F3661F" w:rsidP="00F3661F">
      <w:pPr>
        <w:ind w:right="423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F3661F" w:rsidRPr="00302E6A" w:rsidTr="00521A7C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Дата документа</w:t>
            </w:r>
          </w:p>
        </w:tc>
      </w:tr>
      <w:tr w:rsidR="00F3661F" w:rsidRPr="00302E6A" w:rsidTr="00521A7C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3661F" w:rsidRPr="002D7387" w:rsidRDefault="00F3661F" w:rsidP="00521A7C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Градостроительный план земельного участка </w:t>
            </w:r>
            <w:r w:rsidRPr="00AD6147">
              <w:rPr>
                <w:rFonts w:ascii="Times New Roman" w:hAnsi="Times New Roman"/>
                <w:sz w:val="28"/>
                <w:szCs w:val="28"/>
              </w:rPr>
              <w:t xml:space="preserve">или в случае строительства линейного объекта реквизиты проекта планировки и проекта межевания территории (за исключением случаев, </w:t>
            </w:r>
            <w:r w:rsidRPr="00AD6147">
              <w:rPr>
                <w:rFonts w:ascii="Times New Roman" w:hAnsi="Times New Roman"/>
                <w:sz w:val="28"/>
                <w:szCs w:val="28"/>
              </w:rPr>
              <w:lastRenderedPageBreak/>
              <w:t>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61F" w:rsidRPr="002D7387" w:rsidRDefault="00F3661F" w:rsidP="00521A7C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61F" w:rsidRPr="002D7387" w:rsidRDefault="00F3661F" w:rsidP="00521A7C">
            <w:pPr>
              <w:suppressAutoHyphens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Приложение: _________________________________________________________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 _____________________</w:t>
      </w:r>
    </w:p>
    <w:p w:rsidR="00F3661F" w:rsidRPr="002D7387" w:rsidRDefault="00F3661F" w:rsidP="00F3661F">
      <w:pPr>
        <w:tabs>
          <w:tab w:val="left" w:pos="1968"/>
        </w:tabs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Результат предоставления услуги прошу: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F3661F" w:rsidRPr="00302E6A" w:rsidTr="00521A7C">
        <w:tc>
          <w:tcPr>
            <w:tcW w:w="9918" w:type="dxa"/>
            <w:gridSpan w:val="2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2D7387" w:rsidRDefault="00F3661F" w:rsidP="00F3661F">
      <w:pPr>
        <w:autoSpaceDE w:val="0"/>
        <w:autoSpaceDN w:val="0"/>
        <w:spacing w:before="120" w:after="120"/>
        <w:jc w:val="both"/>
        <w:rPr>
          <w:rFonts w:ascii="Times New Roman" w:hAnsi="Times New Roman"/>
          <w:color w:val="000000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F3661F" w:rsidRPr="002D7387" w:rsidRDefault="00F3661F" w:rsidP="00F3661F">
      <w:pPr>
        <w:rPr>
          <w:rFonts w:ascii="Times New Roman" w:hAnsi="Times New Roman"/>
          <w:color w:val="000000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Default="00F3661F" w:rsidP="00F3661F">
      <w:pPr>
        <w:rPr>
          <w:rFonts w:ascii="Times New Roman" w:hAnsi="Times New Roman"/>
          <w:iCs/>
          <w:color w:val="0070C0"/>
          <w:sz w:val="28"/>
          <w:szCs w:val="28"/>
          <w:highlight w:val="yellow"/>
        </w:rPr>
      </w:pPr>
    </w:p>
    <w:p w:rsidR="00F3661F" w:rsidRPr="00726C1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726C17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2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sz w:val="28"/>
          <w:szCs w:val="28"/>
          <w:lang w:eastAsia="en-US"/>
        </w:rPr>
        <w:t>предоставления</w:t>
      </w:r>
      <w:r w:rsidR="00B23EF5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муниципальной услуги «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>Выдача разрешения</w:t>
      </w:r>
      <w:r w:rsidR="00B23EF5">
        <w:rPr>
          <w:rFonts w:ascii="Times New Roman" w:eastAsia="Calibri" w:hAnsi="Times New Roman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726C1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F3661F" w:rsidRPr="00726C17" w:rsidRDefault="00F3661F" w:rsidP="00F3661F">
      <w:pPr>
        <w:rPr>
          <w:rFonts w:ascii="Times New Roman" w:hAnsi="Times New Roman"/>
          <w:sz w:val="28"/>
          <w:szCs w:val="28"/>
        </w:rPr>
      </w:pPr>
    </w:p>
    <w:p w:rsidR="00F3661F" w:rsidRPr="00726C1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sz w:val="28"/>
          <w:szCs w:val="28"/>
        </w:rPr>
      </w:pPr>
      <w:r w:rsidRPr="00726C17">
        <w:rPr>
          <w:rFonts w:ascii="Times New Roman" w:hAnsi="Times New Roman"/>
          <w:sz w:val="28"/>
          <w:szCs w:val="28"/>
        </w:rPr>
        <w:t>ФОРМА</w:t>
      </w:r>
    </w:p>
    <w:p w:rsidR="00F3661F" w:rsidRPr="00726C1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:rsidR="00F3661F" w:rsidRPr="00726C17" w:rsidRDefault="00F3661F" w:rsidP="00F3661F">
      <w:pPr>
        <w:autoSpaceDE w:val="0"/>
        <w:autoSpaceDN w:val="0"/>
        <w:spacing w:before="24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26C17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726C17">
        <w:rPr>
          <w:rFonts w:ascii="Times New Roman" w:hAnsi="Times New Roman"/>
          <w:b/>
          <w:sz w:val="28"/>
          <w:szCs w:val="28"/>
        </w:rPr>
        <w:t xml:space="preserve"> А Я В Л Е Н И Е</w:t>
      </w:r>
    </w:p>
    <w:p w:rsidR="00F3661F" w:rsidRPr="00726C1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726C17">
        <w:rPr>
          <w:rFonts w:ascii="Times New Roman" w:hAnsi="Times New Roman"/>
          <w:b/>
          <w:sz w:val="28"/>
          <w:szCs w:val="28"/>
        </w:rPr>
        <w:t>о внесении изменений в разрешение на ввод объекта в эксплуатацию</w:t>
      </w:r>
    </w:p>
    <w:p w:rsidR="00F3661F" w:rsidRPr="00726C17" w:rsidRDefault="00F3661F" w:rsidP="00F3661F">
      <w:pPr>
        <w:autoSpaceDE w:val="0"/>
        <w:autoSpaceDN w:val="0"/>
        <w:jc w:val="center"/>
        <w:rPr>
          <w:rFonts w:ascii="Times New Roman" w:hAnsi="Times New Roman"/>
          <w:b/>
        </w:rPr>
      </w:pPr>
    </w:p>
    <w:p w:rsidR="00F3661F" w:rsidRPr="00726C17" w:rsidRDefault="006006EF" w:rsidP="00F3661F">
      <w:pPr>
        <w:autoSpaceDE w:val="0"/>
        <w:autoSpaceDN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</w:t>
      </w:r>
      <w:r w:rsidR="00F3661F" w:rsidRPr="00726C17">
        <w:rPr>
          <w:rFonts w:ascii="Times New Roman" w:hAnsi="Times New Roman"/>
          <w:sz w:val="28"/>
          <w:szCs w:val="28"/>
        </w:rPr>
        <w:t xml:space="preserve">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F3661F" w:rsidRPr="008E2E18" w:rsidTr="00521A7C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:rsidR="00F3661F" w:rsidRPr="008E2E18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70C0"/>
              </w:rPr>
            </w:pPr>
          </w:p>
          <w:p w:rsidR="00F3661F" w:rsidRPr="008E2E18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70C0"/>
              </w:rPr>
            </w:pPr>
          </w:p>
        </w:tc>
      </w:tr>
      <w:tr w:rsidR="00F3661F" w:rsidRPr="008E2E18" w:rsidTr="00521A7C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8E2E18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70C0"/>
              </w:rPr>
            </w:pPr>
          </w:p>
        </w:tc>
      </w:tr>
      <w:tr w:rsidR="00F3661F" w:rsidRPr="008E2E18" w:rsidTr="00521A7C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:rsidR="00F3661F" w:rsidRPr="00726C1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7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самоуправления)</w:t>
            </w:r>
          </w:p>
          <w:p w:rsidR="00F3661F" w:rsidRPr="008E2E18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70C0"/>
                <w:sz w:val="18"/>
                <w:szCs w:val="18"/>
              </w:rPr>
            </w:pPr>
          </w:p>
        </w:tc>
      </w:tr>
    </w:tbl>
    <w:p w:rsidR="00F3661F" w:rsidRPr="008E2E18" w:rsidRDefault="00F3661F" w:rsidP="00F3661F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bCs/>
          <w:strike/>
          <w:color w:val="0070C0"/>
          <w:lang w:eastAsia="en-US"/>
        </w:rPr>
      </w:pPr>
    </w:p>
    <w:p w:rsidR="00F3661F" w:rsidRPr="00726C17" w:rsidRDefault="00F3661F" w:rsidP="00F3661F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726C1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726C17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226"/>
        <w:gridCol w:w="2042"/>
        <w:gridCol w:w="2268"/>
        <w:gridCol w:w="317"/>
        <w:gridCol w:w="142"/>
        <w:gridCol w:w="2126"/>
        <w:gridCol w:w="1985"/>
      </w:tblGrid>
      <w:tr w:rsidR="00F3661F" w:rsidRPr="00726C17" w:rsidTr="00521A7C">
        <w:trPr>
          <w:trHeight w:val="540"/>
        </w:trPr>
        <w:tc>
          <w:tcPr>
            <w:tcW w:w="9923" w:type="dxa"/>
            <w:gridSpan w:val="8"/>
            <w:tcBorders>
              <w:top w:val="nil"/>
              <w:left w:val="nil"/>
              <w:right w:val="nil"/>
            </w:tcBorders>
          </w:tcPr>
          <w:p w:rsidR="00F3661F" w:rsidRPr="00726C1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F3661F" w:rsidRPr="008E2E18" w:rsidTr="00521A7C">
        <w:trPr>
          <w:trHeight w:val="605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428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753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726C17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665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279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175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8E2E18" w:rsidTr="00521A7C">
        <w:trPr>
          <w:trHeight w:val="901"/>
        </w:trPr>
        <w:tc>
          <w:tcPr>
            <w:tcW w:w="1043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  <w:gridSpan w:val="3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3"/>
          </w:tcPr>
          <w:p w:rsidR="00F3661F" w:rsidRPr="008E2E18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D5769C" w:rsidTr="00521A7C">
        <w:trPr>
          <w:trHeight w:val="1093"/>
        </w:trPr>
        <w:tc>
          <w:tcPr>
            <w:tcW w:w="1043" w:type="dxa"/>
            <w:gridSpan w:val="2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  <w:gridSpan w:val="3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D5769C" w:rsidTr="00521A7C">
        <w:trPr>
          <w:trHeight w:val="1093"/>
        </w:trPr>
        <w:tc>
          <w:tcPr>
            <w:tcW w:w="9923" w:type="dxa"/>
            <w:gridSpan w:val="8"/>
            <w:tcBorders>
              <w:left w:val="nil"/>
              <w:right w:val="nil"/>
            </w:tcBorders>
          </w:tcPr>
          <w:p w:rsidR="00F3661F" w:rsidRPr="00D5769C" w:rsidRDefault="00F3661F" w:rsidP="00521A7C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70C0"/>
                <w:sz w:val="28"/>
                <w:szCs w:val="28"/>
                <w:lang w:eastAsia="en-US"/>
              </w:rPr>
            </w:pPr>
          </w:p>
          <w:p w:rsidR="00F3661F" w:rsidRPr="00726C1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2. Сведения о ранее выданном разрешении на ввод объекта в эксплуатацию </w:t>
            </w:r>
          </w:p>
        </w:tc>
      </w:tr>
      <w:tr w:rsidR="00F3661F" w:rsidRPr="00D5769C" w:rsidTr="00521A7C">
        <w:trPr>
          <w:trHeight w:val="737"/>
        </w:trPr>
        <w:tc>
          <w:tcPr>
            <w:tcW w:w="1043" w:type="dxa"/>
            <w:gridSpan w:val="2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4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 (организация), выдавший</w:t>
            </w:r>
            <w:proofErr w:type="gramStart"/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ая</w:t>
            </w:r>
            <w:proofErr w:type="spellEnd"/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 разрешение на ввод объекта в эксплуатацию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3661F" w:rsidRPr="00D5769C" w:rsidTr="00521A7C">
        <w:trPr>
          <w:trHeight w:val="625"/>
        </w:trPr>
        <w:tc>
          <w:tcPr>
            <w:tcW w:w="1043" w:type="dxa"/>
            <w:gridSpan w:val="2"/>
          </w:tcPr>
          <w:p w:rsidR="00F3661F" w:rsidRPr="00D5769C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4"/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  <w:tr w:rsidR="00F3661F" w:rsidRPr="00D5769C" w:rsidTr="00521A7C">
        <w:trPr>
          <w:trHeight w:val="1093"/>
        </w:trPr>
        <w:tc>
          <w:tcPr>
            <w:tcW w:w="9923" w:type="dxa"/>
            <w:gridSpan w:val="8"/>
            <w:tcBorders>
              <w:left w:val="nil"/>
              <w:right w:val="nil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  <w:p w:rsidR="00F3661F" w:rsidRPr="00726C1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3. Обоснование для внесения изменений в </w:t>
            </w:r>
            <w:r w:rsidRPr="00726C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разрешение на ввод объекта в эксплуатацию</w:t>
            </w:r>
          </w:p>
        </w:tc>
      </w:tr>
      <w:tr w:rsidR="00F3661F" w:rsidRPr="00D5769C" w:rsidTr="00521A7C">
        <w:trPr>
          <w:trHeight w:val="1093"/>
        </w:trPr>
        <w:tc>
          <w:tcPr>
            <w:tcW w:w="817" w:type="dxa"/>
          </w:tcPr>
          <w:p w:rsidR="00F3661F" w:rsidRPr="00726C1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2268" w:type="dxa"/>
            <w:gridSpan w:val="2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268" w:type="dxa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726C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4570" w:type="dxa"/>
            <w:gridSpan w:val="4"/>
          </w:tcPr>
          <w:p w:rsidR="00F3661F" w:rsidRPr="00726C1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726C1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реквизитов технического плана</w:t>
            </w:r>
            <w:r w:rsidRPr="00726C17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 xml:space="preserve">, подготовленного </w:t>
            </w:r>
            <w:r w:rsidRPr="00726C17">
              <w:rPr>
                <w:rFonts w:ascii="Times New Roman" w:eastAsia="Calibri" w:hAnsi="Times New Roman"/>
                <w:sz w:val="28"/>
                <w:szCs w:val="28"/>
              </w:rPr>
              <w:t>в соответствии с частью 5.1 статьи 55 Градостроительного кодекса Российской Федерации, а также решения органа государственного кадастрового учета и (или) государственной регистрации прав о приостановке (отказе) осуществления государственного кадастрового учета и (или) государственной регистрации прав</w:t>
            </w:r>
          </w:p>
        </w:tc>
      </w:tr>
      <w:tr w:rsidR="00F3661F" w:rsidRPr="00D5769C" w:rsidTr="00521A7C">
        <w:trPr>
          <w:trHeight w:val="1093"/>
        </w:trPr>
        <w:tc>
          <w:tcPr>
            <w:tcW w:w="817" w:type="dxa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  <w:tc>
          <w:tcPr>
            <w:tcW w:w="4570" w:type="dxa"/>
            <w:gridSpan w:val="4"/>
            <w:tcBorders>
              <w:bottom w:val="single" w:sz="4" w:space="0" w:color="auto"/>
            </w:tcBorders>
          </w:tcPr>
          <w:p w:rsidR="00F3661F" w:rsidRPr="00D5769C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70C0"/>
                <w:sz w:val="28"/>
                <w:szCs w:val="28"/>
                <w:lang w:eastAsia="en-US"/>
              </w:rPr>
            </w:pPr>
          </w:p>
        </w:tc>
      </w:tr>
    </w:tbl>
    <w:p w:rsidR="00F3661F" w:rsidRPr="00D5769C" w:rsidRDefault="00F3661F" w:rsidP="00F3661F">
      <w:pPr>
        <w:rPr>
          <w:rFonts w:ascii="Times New Roman" w:hAnsi="Times New Roman"/>
          <w:color w:val="0070C0"/>
        </w:rPr>
      </w:pPr>
    </w:p>
    <w:p w:rsidR="00F3661F" w:rsidRPr="00726C17" w:rsidRDefault="00F3661F" w:rsidP="00F3661F">
      <w:pPr>
        <w:rPr>
          <w:rFonts w:ascii="Times New Roman" w:hAnsi="Times New Roman"/>
          <w:sz w:val="28"/>
          <w:szCs w:val="28"/>
        </w:rPr>
      </w:pPr>
      <w:r w:rsidRPr="00726C17"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:rsidR="00F3661F" w:rsidRPr="00726C17" w:rsidRDefault="00F3661F" w:rsidP="00F3661F">
      <w:pPr>
        <w:rPr>
          <w:rFonts w:ascii="Times New Roman" w:hAnsi="Times New Roman"/>
          <w:sz w:val="28"/>
          <w:szCs w:val="28"/>
        </w:rPr>
      </w:pPr>
      <w:r w:rsidRPr="00726C17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</w:t>
      </w:r>
    </w:p>
    <w:p w:rsidR="00F3661F" w:rsidRPr="00726C17" w:rsidRDefault="00F3661F" w:rsidP="00F3661F">
      <w:pPr>
        <w:tabs>
          <w:tab w:val="left" w:pos="1968"/>
        </w:tabs>
        <w:rPr>
          <w:rFonts w:ascii="Times New Roman" w:hAnsi="Times New Roman"/>
          <w:sz w:val="28"/>
          <w:szCs w:val="28"/>
        </w:rPr>
      </w:pPr>
      <w:r w:rsidRPr="00726C17">
        <w:rPr>
          <w:rFonts w:ascii="Times New Roman" w:hAnsi="Times New Roman"/>
          <w:sz w:val="28"/>
          <w:szCs w:val="28"/>
        </w:rPr>
        <w:lastRenderedPageBreak/>
        <w:t>Результат рассмотрения настоящего заявления</w:t>
      </w:r>
      <w:r w:rsidRPr="00726C17" w:rsidDel="008B5662">
        <w:rPr>
          <w:rFonts w:ascii="Times New Roman" w:hAnsi="Times New Roman"/>
          <w:sz w:val="28"/>
          <w:szCs w:val="28"/>
        </w:rPr>
        <w:t xml:space="preserve"> </w:t>
      </w:r>
      <w:r w:rsidRPr="00726C17">
        <w:rPr>
          <w:rFonts w:ascii="Times New Roman" w:hAnsi="Times New Roman"/>
          <w:sz w:val="28"/>
          <w:szCs w:val="28"/>
        </w:rPr>
        <w:t>прошу:</w:t>
      </w:r>
    </w:p>
    <w:p w:rsidR="00F3661F" w:rsidRPr="00D5769C" w:rsidRDefault="00F3661F" w:rsidP="00F3661F">
      <w:pPr>
        <w:tabs>
          <w:tab w:val="left" w:pos="1968"/>
        </w:tabs>
        <w:rPr>
          <w:rFonts w:ascii="Times New Roman" w:hAnsi="Times New Roman"/>
          <w:color w:val="0070C0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3661F" w:rsidRPr="00D5769C" w:rsidTr="00521A7C">
        <w:tc>
          <w:tcPr>
            <w:tcW w:w="9137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sz w:val="28"/>
                <w:szCs w:val="28"/>
              </w:rPr>
            </w:pPr>
            <w:r w:rsidRPr="00726C17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F3661F" w:rsidRPr="00D5769C" w:rsidTr="00521A7C">
        <w:tc>
          <w:tcPr>
            <w:tcW w:w="9137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726C17">
              <w:rPr>
                <w:rFonts w:ascii="Times New Roman" w:hAnsi="Times New Roman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726C17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F3661F" w:rsidRPr="00D5769C" w:rsidTr="00521A7C">
        <w:tc>
          <w:tcPr>
            <w:tcW w:w="9137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726C17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F3661F" w:rsidRPr="00D5769C" w:rsidTr="00521A7C">
        <w:tc>
          <w:tcPr>
            <w:tcW w:w="9137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726C17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</w:rPr>
            </w:pPr>
          </w:p>
        </w:tc>
      </w:tr>
      <w:tr w:rsidR="00F3661F" w:rsidRPr="00D5769C" w:rsidTr="00521A7C">
        <w:tc>
          <w:tcPr>
            <w:tcW w:w="9918" w:type="dxa"/>
            <w:gridSpan w:val="2"/>
            <w:shd w:val="clear" w:color="auto" w:fill="auto"/>
          </w:tcPr>
          <w:p w:rsidR="00F3661F" w:rsidRPr="00726C1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6C17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D5769C" w:rsidRDefault="00F3661F" w:rsidP="00F3661F">
      <w:pPr>
        <w:rPr>
          <w:vanish/>
          <w:color w:val="0070C0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D5769C" w:rsidTr="00521A7C">
        <w:trPr>
          <w:trHeight w:val="740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D5769C" w:rsidRDefault="00F3661F" w:rsidP="00521A7C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D5769C" w:rsidRDefault="00F3661F" w:rsidP="00521A7C">
            <w:pPr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D5769C" w:rsidRDefault="00F3661F" w:rsidP="00521A7C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D5769C" w:rsidRDefault="00F3661F" w:rsidP="00521A7C">
            <w:pPr>
              <w:rPr>
                <w:rFonts w:ascii="Times New Roman" w:hAnsi="Times New Roman"/>
                <w:color w:val="0070C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D5769C" w:rsidRDefault="00F3661F" w:rsidP="00521A7C">
            <w:pPr>
              <w:jc w:val="center"/>
              <w:rPr>
                <w:rFonts w:ascii="Times New Roman" w:hAnsi="Times New Roman"/>
                <w:color w:val="0070C0"/>
              </w:rPr>
            </w:pPr>
          </w:p>
        </w:tc>
      </w:tr>
      <w:tr w:rsidR="00F3661F" w:rsidRPr="00D5769C" w:rsidTr="00521A7C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D5769C" w:rsidRDefault="00F3661F" w:rsidP="00521A7C">
            <w:pPr>
              <w:jc w:val="center"/>
              <w:rPr>
                <w:rFonts w:ascii="Times New Roman" w:hAnsi="Times New Roman"/>
                <w:color w:val="0070C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D5769C" w:rsidRDefault="00F3661F" w:rsidP="00521A7C">
            <w:pPr>
              <w:rPr>
                <w:rFonts w:ascii="Times New Roman" w:hAnsi="Times New Roman"/>
                <w:color w:val="0070C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726C17" w:rsidRDefault="00F3661F" w:rsidP="00521A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6C17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726C17" w:rsidRDefault="00F3661F" w:rsidP="00521A7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726C17" w:rsidRDefault="00F3661F" w:rsidP="00521A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26C17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F3661F" w:rsidRPr="002D7387" w:rsidRDefault="00F3661F" w:rsidP="00F3661F">
      <w:pPr>
        <w:autoSpaceDE w:val="0"/>
        <w:autoSpaceDN w:val="0"/>
        <w:spacing w:before="240"/>
        <w:ind w:left="6521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8E2E18" w:rsidRDefault="00F3661F" w:rsidP="00F3661F">
      <w:pPr>
        <w:rPr>
          <w:rFonts w:ascii="Times New Roman" w:hAnsi="Times New Roman"/>
          <w:color w:val="0070C0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1C0031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ПРИЛОЖЕНИЕ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>№ 3</w:t>
      </w:r>
      <w:r w:rsidRPr="00494A99">
        <w:rPr>
          <w:rFonts w:ascii="Times New Roman" w:eastAsia="Calibri" w:hAnsi="Times New Roman"/>
          <w:color w:val="FF0000"/>
          <w:sz w:val="28"/>
          <w:szCs w:val="28"/>
          <w:lang w:eastAsia="en-US"/>
        </w:rPr>
        <w:t xml:space="preserve">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</w:t>
      </w:r>
      <w:r w:rsidR="00B23E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 w:rsidR="00B23EF5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pStyle w:val="aff7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630D51">
        <w:rPr>
          <w:rFonts w:ascii="Times New Roman" w:hAnsi="Times New Roman"/>
          <w:color w:val="000000"/>
        </w:rPr>
        <w:t>Кому ___</w:t>
      </w:r>
      <w:r>
        <w:rPr>
          <w:rFonts w:ascii="Times New Roman" w:hAnsi="Times New Roman"/>
          <w:color w:val="000000"/>
        </w:rPr>
        <w:t>________</w:t>
      </w:r>
      <w:r w:rsidRPr="00630D51">
        <w:rPr>
          <w:rFonts w:ascii="Times New Roman" w:hAnsi="Times New Roman"/>
          <w:color w:val="000000"/>
        </w:rPr>
        <w:t>___________________________________</w:t>
      </w:r>
    </w:p>
    <w:p w:rsidR="00F3661F" w:rsidRPr="00630D51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___________________________________________________</w:t>
      </w:r>
      <w:r w:rsidRPr="00630D51">
        <w:rPr>
          <w:rFonts w:ascii="Times New Roman" w:hAnsi="Times New Roman"/>
          <w:color w:val="000000"/>
        </w:rPr>
        <w:t xml:space="preserve">  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F3661F" w:rsidRPr="00630D51" w:rsidRDefault="00F3661F" w:rsidP="00F3661F">
      <w:pPr>
        <w:autoSpaceDE w:val="0"/>
        <w:autoSpaceDN w:val="0"/>
        <w:adjustRightInd w:val="0"/>
        <w:ind w:left="368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</w:t>
      </w:r>
      <w:r w:rsidRPr="00630D51">
        <w:rPr>
          <w:rFonts w:ascii="Times New Roman" w:hAnsi="Times New Roman"/>
          <w:color w:val="000000"/>
        </w:rPr>
        <w:t>_____________________________________</w:t>
      </w:r>
      <w:r>
        <w:rPr>
          <w:rFonts w:ascii="Times New Roman" w:hAnsi="Times New Roman"/>
          <w:color w:val="000000"/>
        </w:rPr>
        <w:t>____________</w:t>
      </w:r>
    </w:p>
    <w:p w:rsidR="00F3661F" w:rsidRPr="00630D51" w:rsidRDefault="00F3661F" w:rsidP="00F3661F">
      <w:pPr>
        <w:autoSpaceDE w:val="0"/>
        <w:autoSpaceDN w:val="0"/>
        <w:adjustRightInd w:val="0"/>
        <w:ind w:left="368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</w:t>
      </w:r>
      <w:r w:rsidRPr="00630D51">
        <w:rPr>
          <w:rFonts w:ascii="Times New Roman" w:hAnsi="Times New Roman"/>
          <w:color w:val="000000"/>
        </w:rPr>
        <w:t>_____________________________________</w:t>
      </w:r>
      <w:r>
        <w:rPr>
          <w:rFonts w:ascii="Times New Roman" w:hAnsi="Times New Roman"/>
          <w:color w:val="000000"/>
        </w:rPr>
        <w:t>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 w:rsidRPr="002D7387">
        <w:rPr>
          <w:rFonts w:ascii="Times New Roman" w:hAnsi="Times New Roman"/>
          <w:b/>
          <w:color w:val="000000"/>
          <w:sz w:val="28"/>
          <w:szCs w:val="28"/>
        </w:rPr>
        <w:t xml:space="preserve"> Е Ш Е Н И 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 xml:space="preserve">об отказе в приеме документов 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:rsidR="00F3661F" w:rsidRPr="002D7387" w:rsidRDefault="00F3661F" w:rsidP="00F3661F">
      <w:pPr>
        <w:jc w:val="both"/>
        <w:rPr>
          <w:rFonts w:ascii="Times New Roman" w:hAnsi="Times New Roman"/>
          <w:color w:val="000000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F3661F" w:rsidRPr="00302E6A" w:rsidTr="00521A7C">
        <w:tc>
          <w:tcPr>
            <w:tcW w:w="1276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Разъяснение причин отказа</w:t>
            </w:r>
            <w:r w:rsidRPr="002D7387">
              <w:rPr>
                <w:rFonts w:ascii="Times New Roman" w:hAnsi="Times New Roman"/>
                <w:color w:val="000000"/>
              </w:rPr>
              <w:br/>
              <w:t xml:space="preserve"> в приеме документов</w:t>
            </w:r>
          </w:p>
        </w:tc>
      </w:tr>
      <w:tr w:rsidR="00F3661F" w:rsidRPr="00302E6A" w:rsidTr="00521A7C">
        <w:trPr>
          <w:trHeight w:val="806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«а»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proofErr w:type="gramStart"/>
            <w:r w:rsidRPr="002D7387">
              <w:rPr>
                <w:rFonts w:ascii="Times New Roman" w:hAnsi="Times New Roman"/>
                <w:i/>
                <w:color w:val="000000"/>
              </w:rPr>
              <w:t>Указывается</w:t>
            </w:r>
            <w:proofErr w:type="gramEnd"/>
            <w:r w:rsidRPr="002D7387">
              <w:rPr>
                <w:rFonts w:ascii="Times New Roman" w:hAnsi="Times New Roman"/>
                <w:i/>
                <w:color w:val="000000"/>
              </w:rPr>
              <w:t xml:space="preserve"> какое ведомство, организация предоставляет услугу, информация о его местонахождении</w:t>
            </w:r>
          </w:p>
        </w:tc>
      </w:tr>
      <w:tr w:rsidR="00F3661F" w:rsidRPr="00302E6A" w:rsidTr="00521A7C">
        <w:trPr>
          <w:trHeight w:val="806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«б»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bCs/>
                <w:color w:val="000000"/>
                <w:lang w:eastAsia="en-US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806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подпункт «в»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bCs/>
                <w:color w:val="000000"/>
                <w:lang w:eastAsia="en-US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непредставление документо</w:t>
            </w:r>
            <w:r w:rsidR="00B23EF5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в, предусмотренных подпунктами «а» - «в»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пункта 2.8 настоящего Административного регламента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F3661F" w:rsidRPr="00302E6A" w:rsidTr="00521A7C">
        <w:trPr>
          <w:trHeight w:val="1457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«г»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документов, утративших силу</w:t>
            </w:r>
          </w:p>
        </w:tc>
      </w:tr>
      <w:tr w:rsidR="00F3661F" w:rsidRPr="00302E6A" w:rsidTr="00521A7C">
        <w:trPr>
          <w:trHeight w:val="1320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«д»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F3661F" w:rsidRPr="00302E6A" w:rsidTr="00521A7C">
        <w:trPr>
          <w:trHeight w:val="1560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«е»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документов, содержащих повреждения</w:t>
            </w:r>
          </w:p>
        </w:tc>
      </w:tr>
      <w:tr w:rsidR="00F3661F" w:rsidRPr="00302E6A" w:rsidTr="00521A7C">
        <w:trPr>
          <w:trHeight w:val="1825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«ж»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заявление о выдаче разрешения на ввод объекта в эксплуатацию и док</w:t>
            </w:r>
            <w:r w:rsidR="00B23EF5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ументы, указанные в подпунктах «б» - «д»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электронных документов, не соответствующих указанному критерию</w:t>
            </w:r>
            <w:r w:rsidRPr="002D7387" w:rsidDel="0067084D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F3661F" w:rsidRPr="00302E6A" w:rsidTr="00521A7C">
        <w:trPr>
          <w:trHeight w:val="28"/>
        </w:trPr>
        <w:tc>
          <w:tcPr>
            <w:tcW w:w="1276" w:type="dxa"/>
          </w:tcPr>
          <w:p w:rsidR="00F3661F" w:rsidRPr="002D7387" w:rsidRDefault="00B23EF5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«з»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2.16</w:t>
            </w:r>
          </w:p>
        </w:tc>
        <w:tc>
          <w:tcPr>
            <w:tcW w:w="4543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      </w:r>
            <w:r w:rsidRPr="002D7387">
              <w:rPr>
                <w:color w:val="000000"/>
              </w:rPr>
              <w:t xml:space="preserve"> 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F3661F" w:rsidRPr="002D7387" w:rsidRDefault="00F3661F" w:rsidP="00F3661F">
      <w:pPr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widowControl w:val="0"/>
        <w:jc w:val="center"/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Дополнительно информируем: ____________________________________________ </w:t>
      </w:r>
      <w:r w:rsidRPr="002D7387">
        <w:rPr>
          <w:rFonts w:ascii="Times New Roman" w:hAnsi="Times New Roman"/>
          <w:color w:val="000000"/>
          <w:sz w:val="28"/>
          <w:szCs w:val="28"/>
        </w:rPr>
        <w:br/>
        <w:t>______________________________________________________________________.</w:t>
      </w:r>
      <w:r w:rsidRPr="002D7387">
        <w:rPr>
          <w:rFonts w:ascii="Times New Roman" w:hAnsi="Times New Roman"/>
          <w:color w:val="000000"/>
        </w:rPr>
        <w:t xml:space="preserve">    </w:t>
      </w:r>
      <w:r w:rsidRPr="002D7387">
        <w:rPr>
          <w:rFonts w:ascii="Times New Roman" w:hAnsi="Times New Roman"/>
          <w:color w:val="000000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:rsidR="00F3661F" w:rsidRPr="002D7387" w:rsidRDefault="00F3661F" w:rsidP="00F3661F">
      <w:pPr>
        <w:widowControl w:val="0"/>
        <w:jc w:val="both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1C0031" w:rsidRPr="001C0031" w:rsidRDefault="001C0031" w:rsidP="00F3661F">
      <w:pPr>
        <w:autoSpaceDE w:val="0"/>
        <w:autoSpaceDN w:val="0"/>
        <w:spacing w:before="24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Дата</w:t>
      </w: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>ПРИЛОЖЕНИЕ №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 xml:space="preserve">4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spacing w:line="259" w:lineRule="auto"/>
        <w:ind w:left="4679"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Кому ________________________________________</w:t>
      </w:r>
      <w:r>
        <w:rPr>
          <w:rFonts w:ascii="Times New Roman" w:hAnsi="Times New Roman"/>
          <w:color w:val="000000"/>
        </w:rPr>
        <w:t>______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______________________________________________</w:t>
      </w:r>
      <w:r>
        <w:rPr>
          <w:rFonts w:ascii="Times New Roman" w:hAnsi="Times New Roman"/>
          <w:color w:val="000000"/>
        </w:rPr>
        <w:t>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F3661F" w:rsidRPr="00D64E84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______________________________________________</w:t>
      </w:r>
      <w:r>
        <w:rPr>
          <w:rFonts w:ascii="Times New Roman" w:hAnsi="Times New Roman"/>
          <w:color w:val="000000"/>
        </w:rPr>
        <w:t>_____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______________________________________________</w:t>
      </w:r>
      <w:r>
        <w:rPr>
          <w:rFonts w:ascii="Times New Roman" w:hAnsi="Times New Roman"/>
          <w:color w:val="000000"/>
        </w:rPr>
        <w:t>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color w:val="000000"/>
        </w:rPr>
      </w:pPr>
    </w:p>
    <w:p w:rsidR="00F3661F" w:rsidRDefault="00F3661F" w:rsidP="00F3661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color w:val="000000"/>
          <w:sz w:val="28"/>
          <w:szCs w:val="28"/>
        </w:rPr>
        <w:t>РЕШЕНИЕ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>об отказе в выдаче разрешения на ввод объекта в эксплуатацию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3661F" w:rsidRDefault="00F3661F" w:rsidP="00F3661F">
      <w:pPr>
        <w:jc w:val="center"/>
        <w:rPr>
          <w:rFonts w:ascii="Times New Roman" w:hAnsi="Times New Roman"/>
          <w:b/>
          <w:sz w:val="28"/>
          <w:szCs w:val="28"/>
        </w:rPr>
      </w:pPr>
      <w:r w:rsidRPr="00726C17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726C17">
        <w:rPr>
          <w:rFonts w:ascii="Times New Roman" w:hAnsi="Times New Roman"/>
          <w:b/>
          <w:sz w:val="28"/>
          <w:szCs w:val="28"/>
        </w:rPr>
        <w:t>внесении</w:t>
      </w:r>
      <w:proofErr w:type="gramEnd"/>
      <w:r w:rsidRPr="00726C17">
        <w:rPr>
          <w:rFonts w:ascii="Times New Roman" w:hAnsi="Times New Roman"/>
          <w:b/>
          <w:sz w:val="28"/>
          <w:szCs w:val="28"/>
        </w:rPr>
        <w:t xml:space="preserve"> изменений в разрешение на ввод объекта в эксплуатацию)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заявления </w:t>
      </w:r>
      <w:proofErr w:type="gramStart"/>
      <w:r w:rsidRPr="002D7387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2D7387">
        <w:rPr>
          <w:rFonts w:ascii="Times New Roman" w:hAnsi="Times New Roman"/>
          <w:color w:val="000000"/>
          <w:sz w:val="28"/>
          <w:szCs w:val="28"/>
        </w:rPr>
        <w:t xml:space="preserve"> ___________№____________ </w:t>
      </w:r>
      <w:r>
        <w:rPr>
          <w:rFonts w:ascii="Times New Roman" w:hAnsi="Times New Roman"/>
          <w:color w:val="000000"/>
          <w:sz w:val="28"/>
          <w:szCs w:val="28"/>
        </w:rPr>
        <w:t>принято</w:t>
      </w:r>
    </w:p>
    <w:p w:rsidR="00F3661F" w:rsidRPr="002D7387" w:rsidRDefault="00F3661F" w:rsidP="00F3661F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i/>
          <w:color w:val="000000"/>
          <w:sz w:val="28"/>
          <w:szCs w:val="28"/>
        </w:rPr>
        <w:t xml:space="preserve">                                                                                   </w:t>
      </w:r>
      <w:r w:rsidRPr="002D7387">
        <w:rPr>
          <w:rFonts w:ascii="Times New Roman" w:hAnsi="Times New Roman"/>
          <w:color w:val="000000"/>
          <w:sz w:val="20"/>
          <w:szCs w:val="20"/>
        </w:rPr>
        <w:t>(дата и номер регистрации)</w:t>
      </w:r>
    </w:p>
    <w:p w:rsidR="00F3661F" w:rsidRPr="002D7387" w:rsidRDefault="00F3661F" w:rsidP="00F3661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решение об отказе в выдаче разрешения на ввод объекта в эксплуатацию</w:t>
      </w:r>
      <w:r w:rsidRPr="00726C17">
        <w:rPr>
          <w:rFonts w:ascii="Times New Roman" w:hAnsi="Times New Roman"/>
          <w:sz w:val="28"/>
          <w:szCs w:val="28"/>
        </w:rPr>
        <w:t>, внесении изменений в разрешение на ввод объекта в эксплуатацию (</w:t>
      </w:r>
      <w:r w:rsidRPr="00726C17">
        <w:rPr>
          <w:rFonts w:ascii="Times New Roman" w:hAnsi="Times New Roman"/>
          <w:i/>
          <w:sz w:val="28"/>
          <w:szCs w:val="28"/>
        </w:rPr>
        <w:t>ненужное зачеркнуть</w:t>
      </w:r>
      <w:r w:rsidRPr="00726C17">
        <w:rPr>
          <w:rFonts w:ascii="Times New Roman" w:hAnsi="Times New Roman"/>
          <w:sz w:val="28"/>
          <w:szCs w:val="28"/>
        </w:rPr>
        <w:t>)</w:t>
      </w:r>
      <w:r w:rsidRPr="002D7387">
        <w:rPr>
          <w:rFonts w:ascii="Times New Roman" w:hAnsi="Times New Roman"/>
          <w:color w:val="000000"/>
          <w:sz w:val="28"/>
          <w:szCs w:val="28"/>
        </w:rPr>
        <w:t>.</w:t>
      </w:r>
    </w:p>
    <w:p w:rsidR="00F3661F" w:rsidRPr="002D7387" w:rsidRDefault="00F3661F" w:rsidP="00F3661F">
      <w:pPr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F3661F" w:rsidRPr="00302E6A" w:rsidTr="00521A7C">
        <w:tc>
          <w:tcPr>
            <w:tcW w:w="1418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№ пункта </w:t>
            </w:r>
            <w:proofErr w:type="spellStart"/>
            <w:proofErr w:type="gramStart"/>
            <w:r w:rsidRPr="002D7387">
              <w:rPr>
                <w:rFonts w:ascii="Times New Roman" w:hAnsi="Times New Roman"/>
                <w:color w:val="000000"/>
              </w:rPr>
              <w:t>Админи-стративного</w:t>
            </w:r>
            <w:proofErr w:type="spellEnd"/>
            <w:proofErr w:type="gramEnd"/>
            <w:r w:rsidRPr="002D7387">
              <w:rPr>
                <w:rFonts w:ascii="Times New Roman" w:hAnsi="Times New Roman"/>
                <w:color w:val="000000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Наименование основания </w:t>
            </w:r>
            <w:proofErr w:type="gramStart"/>
            <w:r w:rsidRPr="002D7387">
              <w:rPr>
                <w:rFonts w:ascii="Times New Roman" w:hAnsi="Times New Roman"/>
                <w:color w:val="000000"/>
              </w:rPr>
              <w:t>для отказа в выдаче разрешения на ввод объекта в эксплуатацию в соответствии</w:t>
            </w:r>
            <w:proofErr w:type="gramEnd"/>
            <w:r w:rsidRPr="002D7387">
              <w:rPr>
                <w:rFonts w:ascii="Times New Roman" w:hAnsi="Times New Roman"/>
                <w:color w:val="000000"/>
              </w:rPr>
              <w:t xml:space="preserve"> с Административным регламентом</w:t>
            </w:r>
          </w:p>
        </w:tc>
        <w:tc>
          <w:tcPr>
            <w:tcW w:w="3827" w:type="dxa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F3661F" w:rsidRPr="00302E6A" w:rsidTr="00521A7C">
        <w:trPr>
          <w:trHeight w:val="837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подпункт «а»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отсутствие документо</w:t>
            </w:r>
            <w:r w:rsidR="0099360E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в, предусмотренных подпунктами «г</w:t>
            </w:r>
            <w:proofErr w:type="gramStart"/>
            <w:r w:rsidR="0099360E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»-</w:t>
            </w:r>
            <w:proofErr w:type="gramEnd"/>
            <w:r w:rsidR="0099360E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«д»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пункта 2.8, пунктом 2.9 Административного регламента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1537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подпункт «б»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</w:t>
            </w:r>
            <w:proofErr w:type="gramEnd"/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28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«в»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несоответствие объекта капитального строительства требованиям, установленным в разрешении на строительство, за исключением </w:t>
            </w:r>
            <w:proofErr w:type="gramStart"/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в соответствии с частью 6</w:t>
            </w:r>
            <w:r w:rsidRPr="002D7387">
              <w:rPr>
                <w:rFonts w:ascii="Times New Roman" w:eastAsia="Calibri" w:hAnsi="Times New Roman"/>
                <w:bCs/>
                <w:color w:val="000000"/>
                <w:vertAlign w:val="superscript"/>
                <w:lang w:eastAsia="en-US"/>
              </w:rPr>
              <w:t>2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1548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«г»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документации, за исключением </w:t>
            </w:r>
            <w:proofErr w:type="gramStart"/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>случаев изменения площади объекта капитального строительства</w:t>
            </w:r>
            <w:proofErr w:type="gramEnd"/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в соответствии с частью 6</w:t>
            </w:r>
            <w:r w:rsidRPr="002D7387">
              <w:rPr>
                <w:rFonts w:ascii="Times New Roman" w:eastAsia="Calibri" w:hAnsi="Times New Roman"/>
                <w:bCs/>
                <w:color w:val="000000"/>
                <w:vertAlign w:val="superscript"/>
                <w:lang w:eastAsia="en-US"/>
              </w:rPr>
              <w:t>2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1244"/>
        </w:trPr>
        <w:tc>
          <w:tcPr>
            <w:tcW w:w="1418" w:type="dxa"/>
          </w:tcPr>
          <w:p w:rsidR="00F3661F" w:rsidRPr="002D7387" w:rsidRDefault="0099360E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«д»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2.22</w:t>
            </w:r>
          </w:p>
        </w:tc>
        <w:tc>
          <w:tcPr>
            <w:tcW w:w="4820" w:type="dxa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proofErr w:type="gramStart"/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</w:t>
            </w:r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lastRenderedPageBreak/>
              <w:t>51 Градостроительного кодекса</w:t>
            </w:r>
            <w:proofErr w:type="gramEnd"/>
            <w:r w:rsidRPr="002D7387">
              <w:rPr>
                <w:rFonts w:ascii="Times New Roman" w:eastAsia="Calibri" w:hAnsi="Times New Roman"/>
                <w:bCs/>
                <w:color w:val="000000"/>
                <w:lang w:eastAsia="en-US"/>
              </w:rPr>
              <w:t xml:space="preserve">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lastRenderedPageBreak/>
              <w:t>Указываются основания такого вывода</w:t>
            </w:r>
          </w:p>
        </w:tc>
      </w:tr>
    </w:tbl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 xml:space="preserve">Вы вправе повторно обратиться с заявлением о выдаче разрешения на ввод объекта в эксплуатацию </w:t>
      </w:r>
      <w:r w:rsidRPr="00726C17">
        <w:rPr>
          <w:rFonts w:ascii="Times New Roman" w:hAnsi="Times New Roman" w:cs="Times New Roman"/>
          <w:sz w:val="28"/>
          <w:szCs w:val="28"/>
        </w:rPr>
        <w:t>(внесении изменений в разрешение на ввод объекта в эксплуатацию)</w:t>
      </w:r>
      <w:r w:rsidRPr="0077258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t>после устранения указанных нарушений.</w:t>
      </w: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 w:cs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  <w:proofErr w:type="gramEnd"/>
    </w:p>
    <w:p w:rsidR="00F3661F" w:rsidRPr="002D7387" w:rsidRDefault="00F3661F" w:rsidP="00F3661F">
      <w:pPr>
        <w:pStyle w:val="ConsPlusNonformat"/>
        <w:ind w:firstLine="708"/>
        <w:rPr>
          <w:rFonts w:ascii="Times New Roman" w:hAnsi="Times New Roman" w:cs="Times New Roman"/>
          <w:color w:val="000000"/>
          <w:sz w:val="24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информируем:_______________________________________ 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______________________________________________________________________.   </w:t>
      </w:r>
      <w:r w:rsidRPr="002D7387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F3661F" w:rsidRPr="002D7387" w:rsidRDefault="00F3661F" w:rsidP="00F3661F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p w:rsidR="00F3661F" w:rsidRPr="002D7387" w:rsidRDefault="00F3661F" w:rsidP="00F3661F">
      <w:pPr>
        <w:pStyle w:val="ConsPlusNonformat"/>
        <w:jc w:val="both"/>
        <w:rPr>
          <w:rFonts w:ascii="Times New Roman" w:hAnsi="Times New Roman" w:cs="Times New Roman"/>
          <w:color w:val="00000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F3661F" w:rsidRPr="002D7387" w:rsidRDefault="00F3661F" w:rsidP="00F3661F">
      <w:pPr>
        <w:spacing w:after="240"/>
        <w:rPr>
          <w:rFonts w:ascii="Times New Roman" w:hAnsi="Times New Roman"/>
          <w:color w:val="000000"/>
          <w:sz w:val="2"/>
          <w:szCs w:val="2"/>
        </w:rPr>
      </w:pPr>
    </w:p>
    <w:p w:rsidR="00F3661F" w:rsidRPr="002D7387" w:rsidRDefault="00F3661F" w:rsidP="00F3661F">
      <w:pPr>
        <w:spacing w:before="120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Дата</w:t>
      </w:r>
    </w:p>
    <w:p w:rsidR="00F3661F" w:rsidRPr="002D7387" w:rsidRDefault="00F3661F" w:rsidP="00F3661F">
      <w:pPr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tabs>
          <w:tab w:val="left" w:pos="5670"/>
        </w:tabs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ПРИЛОЖЕНИЕ № 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726C17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 на ввод объекта в эксплуатацию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»</w:t>
      </w:r>
    </w:p>
    <w:p w:rsidR="00F3661F" w:rsidRPr="002D7387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tabs>
          <w:tab w:val="left" w:pos="5670"/>
        </w:tabs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proofErr w:type="gramEnd"/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 xml:space="preserve"> А Я В Л Е Н И Е 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об исправлении допущенных опечаток и ошибок</w:t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br/>
        <w:t>в разрешении на ввод объекта в эксплуатацию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99360E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«__»</w:t>
      </w:r>
      <w:r w:rsidR="00F3661F" w:rsidRPr="002D7387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49341E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9341E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49341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49341E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bCs/>
          <w:color w:val="000000"/>
          <w:sz w:val="28"/>
          <w:szCs w:val="28"/>
          <w:lang w:eastAsia="en-US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p w:rsidR="00F3661F" w:rsidRPr="002D7387" w:rsidRDefault="00F3661F" w:rsidP="00F3661F">
      <w:pPr>
        <w:autoSpaceDE w:val="0"/>
        <w:autoSpaceDN w:val="0"/>
        <w:adjustRightInd w:val="0"/>
        <w:ind w:firstLine="708"/>
        <w:rPr>
          <w:rFonts w:ascii="Times New Roman" w:eastAsia="Calibri" w:hAnsi="Times New Roman"/>
          <w:bCs/>
          <w:color w:val="000000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F3661F" w:rsidRPr="00302E6A" w:rsidTr="00521A7C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3661F" w:rsidRPr="00302E6A" w:rsidTr="00521A7C">
        <w:trPr>
          <w:trHeight w:val="60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428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75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626D3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6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279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7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901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</w:t>
            </w:r>
            <w:r w:rsidRPr="002D7387">
              <w:rPr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опечатку/ ошибку</w:t>
            </w:r>
          </w:p>
        </w:tc>
      </w:tr>
      <w:tr w:rsidR="00F3661F" w:rsidRPr="00302E6A" w:rsidTr="00521A7C">
        <w:trPr>
          <w:trHeight w:val="737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выдавший</w:t>
            </w:r>
            <w:proofErr w:type="gramStart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F3661F" w:rsidRPr="00302E6A" w:rsidTr="00521A7C">
        <w:trPr>
          <w:trHeight w:val="62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6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3. Обоснование для внесения исправлений в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разрешении на ввод объекта в эксплуатацию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Данные (сведения), которые необходимо указать в разрешении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3119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(-</w:t>
            </w:r>
            <w:proofErr w:type="spellStart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ов</w:t>
            </w:r>
            <w:proofErr w:type="spell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 документа</w:t>
            </w:r>
            <w:proofErr w:type="gramStart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 (-</w:t>
            </w:r>
            <w:proofErr w:type="spellStart"/>
            <w:proofErr w:type="gram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ов</w:t>
            </w:r>
            <w:proofErr w:type="spell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3661F" w:rsidRPr="002D7387" w:rsidRDefault="00F3661F" w:rsidP="00F3661F">
      <w:pPr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Приложение: __________________________________________________________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 ______________________</w:t>
      </w:r>
    </w:p>
    <w:p w:rsidR="00F3661F" w:rsidRPr="002D7387" w:rsidRDefault="00F3661F" w:rsidP="00F3661F">
      <w:pPr>
        <w:tabs>
          <w:tab w:val="left" w:pos="1968"/>
        </w:tabs>
        <w:rPr>
          <w:rFonts w:ascii="Times New Roman" w:hAnsi="Times New Roman"/>
          <w:color w:val="000000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</w:t>
      </w:r>
      <w:r w:rsidRPr="002D7387" w:rsidDel="008B56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7387">
        <w:rPr>
          <w:rFonts w:ascii="Times New Roman" w:hAnsi="Times New Roman"/>
          <w:color w:val="000000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918" w:type="dxa"/>
            <w:gridSpan w:val="2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2D7387" w:rsidRDefault="00F3661F" w:rsidP="00F3661F">
      <w:pPr>
        <w:rPr>
          <w:vanish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rPr>
          <w:trHeight w:val="740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557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F3661F" w:rsidRPr="002D7387" w:rsidRDefault="00F3661F" w:rsidP="00F3661F">
      <w:pPr>
        <w:autoSpaceDE w:val="0"/>
        <w:autoSpaceDN w:val="0"/>
        <w:spacing w:before="240"/>
        <w:ind w:left="6521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Pr="00C47D21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70C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  <w:r w:rsidRPr="00726C17">
        <w:rPr>
          <w:rFonts w:ascii="Times New Roman" w:hAnsi="Times New Roman"/>
          <w:sz w:val="28"/>
          <w:szCs w:val="28"/>
        </w:rPr>
        <w:t>№ 6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99360E">
        <w:rPr>
          <w:rFonts w:ascii="Times New Roman" w:hAnsi="Times New Roman"/>
          <w:color w:val="000000"/>
          <w:sz w:val="28"/>
          <w:szCs w:val="28"/>
        </w:rPr>
        <w:t xml:space="preserve"> муниципальной услуги «</w:t>
      </w:r>
      <w:r w:rsidRPr="002D7387">
        <w:rPr>
          <w:rFonts w:ascii="Times New Roman" w:hAnsi="Times New Roman"/>
          <w:color w:val="000000"/>
          <w:sz w:val="28"/>
          <w:szCs w:val="28"/>
        </w:rPr>
        <w:t>Выдача разрешения</w:t>
      </w:r>
      <w:r w:rsidR="0099360E">
        <w:rPr>
          <w:rFonts w:ascii="Times New Roman" w:hAnsi="Times New Roman"/>
          <w:color w:val="000000"/>
          <w:sz w:val="28"/>
          <w:szCs w:val="28"/>
        </w:rPr>
        <w:t xml:space="preserve"> на ввод объекта в эксплуатацию»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pStyle w:val="aff7"/>
        <w:rPr>
          <w:rFonts w:ascii="Times New Roman" w:hAnsi="Times New Roman"/>
          <w:color w:val="000000"/>
          <w:sz w:val="28"/>
          <w:szCs w:val="28"/>
        </w:rPr>
      </w:pP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Кому ___________</w:t>
      </w:r>
      <w:r>
        <w:rPr>
          <w:rFonts w:ascii="Times New Roman" w:hAnsi="Times New Roman"/>
          <w:color w:val="000000"/>
        </w:rPr>
        <w:t>___________</w:t>
      </w:r>
      <w:r w:rsidRPr="00D64E84">
        <w:rPr>
          <w:rFonts w:ascii="Times New Roman" w:hAnsi="Times New Roman"/>
          <w:color w:val="000000"/>
        </w:rPr>
        <w:t>________________________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</w:t>
      </w:r>
      <w:r w:rsidRPr="00D64E84">
        <w:rPr>
          <w:rFonts w:ascii="Times New Roman" w:hAnsi="Times New Roman"/>
          <w:color w:val="000000"/>
        </w:rPr>
        <w:t>___________________________________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F3661F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_________</w:t>
      </w:r>
      <w:r w:rsidRPr="002D7387">
        <w:rPr>
          <w:rFonts w:ascii="Times New Roman" w:hAnsi="Times New Roman"/>
          <w:color w:val="000000"/>
          <w:sz w:val="27"/>
          <w:szCs w:val="27"/>
        </w:rPr>
        <w:t>________</w:t>
      </w:r>
      <w:r>
        <w:rPr>
          <w:rFonts w:ascii="Times New Roman" w:hAnsi="Times New Roman"/>
          <w:color w:val="000000"/>
          <w:sz w:val="27"/>
          <w:szCs w:val="27"/>
        </w:rPr>
        <w:t>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>______________________________________________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 w:rsidRPr="002D7387">
        <w:rPr>
          <w:rFonts w:ascii="Times New Roman" w:hAnsi="Times New Roman"/>
          <w:b/>
          <w:color w:val="000000"/>
          <w:sz w:val="28"/>
          <w:szCs w:val="28"/>
        </w:rPr>
        <w:t xml:space="preserve"> Е Ш Е Н И 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>об отказе во внесении исправлений в разрешение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>на ввод объекта в эксплуатацию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tabs>
                <w:tab w:val="left" w:pos="7320"/>
              </w:tabs>
              <w:autoSpaceDE w:val="0"/>
              <w:autoSpaceDN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заявления об исправлении допущенных опечаток и ошибок </w:t>
      </w:r>
      <w:proofErr w:type="gramStart"/>
      <w:r w:rsidRPr="002D7387">
        <w:rPr>
          <w:rFonts w:ascii="Times New Roman" w:hAnsi="Times New Roman"/>
          <w:color w:val="000000"/>
          <w:sz w:val="28"/>
          <w:szCs w:val="28"/>
        </w:rPr>
        <w:t>в разрешении на ввод объекта в эксплуатацию от ________________ № _______________ принят</w:t>
      </w:r>
      <w:r>
        <w:rPr>
          <w:rFonts w:ascii="Times New Roman" w:hAnsi="Times New Roman"/>
          <w:color w:val="000000"/>
          <w:sz w:val="28"/>
          <w:szCs w:val="28"/>
        </w:rPr>
        <w:t>о решение об отказе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661F" w:rsidRPr="008538C1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Pr="002D7387">
        <w:rPr>
          <w:rFonts w:ascii="Times New Roman" w:hAnsi="Times New Roman"/>
          <w:color w:val="000000"/>
          <w:sz w:val="20"/>
          <w:szCs w:val="20"/>
        </w:rPr>
        <w:t>(дата и номер регистрации)</w:t>
      </w:r>
      <w:r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F3661F" w:rsidRPr="008538C1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внесении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7387">
        <w:rPr>
          <w:rFonts w:ascii="Times New Roman" w:hAnsi="Times New Roman"/>
          <w:color w:val="000000"/>
          <w:sz w:val="28"/>
          <w:szCs w:val="28"/>
        </w:rPr>
        <w:t xml:space="preserve">исправлений в разрешение на ввод объекта в эксплуатацию. </w:t>
      </w:r>
    </w:p>
    <w:p w:rsidR="00F3661F" w:rsidRPr="002D7387" w:rsidRDefault="00F3661F" w:rsidP="00F3661F">
      <w:pPr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F3661F" w:rsidRPr="00302E6A" w:rsidTr="00521A7C">
        <w:trPr>
          <w:trHeight w:val="871"/>
        </w:trPr>
        <w:tc>
          <w:tcPr>
            <w:tcW w:w="1276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№ пункта </w:t>
            </w:r>
            <w:proofErr w:type="spellStart"/>
            <w:r w:rsidRPr="002D7387">
              <w:rPr>
                <w:rFonts w:ascii="Times New Roman" w:hAnsi="Times New Roman"/>
                <w:color w:val="000000"/>
              </w:rPr>
              <w:t>Админи-стратив-ного</w:t>
            </w:r>
            <w:proofErr w:type="spellEnd"/>
            <w:r w:rsidRPr="002D7387">
              <w:rPr>
                <w:rFonts w:ascii="Times New Roman" w:hAnsi="Times New Roman"/>
                <w:color w:val="000000"/>
              </w:rPr>
              <w:t xml:space="preserve"> регламента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Наименование основания </w:t>
            </w:r>
            <w:proofErr w:type="gramStart"/>
            <w:r w:rsidRPr="002D7387">
              <w:rPr>
                <w:rFonts w:ascii="Times New Roman" w:hAnsi="Times New Roman"/>
                <w:color w:val="000000"/>
              </w:rPr>
              <w:t xml:space="preserve">для отказа во внесении исправлений в разрешение </w:t>
            </w:r>
            <w:r w:rsidRPr="002D7387">
              <w:rPr>
                <w:rFonts w:ascii="Times New Roman" w:hAnsi="Times New Roman"/>
                <w:bCs/>
                <w:color w:val="000000"/>
              </w:rPr>
              <w:t>на ввод объекта в эксплуатацию</w:t>
            </w:r>
            <w:proofErr w:type="gramEnd"/>
            <w:r w:rsidRPr="002D7387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2D7387">
              <w:rPr>
                <w:rFonts w:ascii="Times New Roman" w:hAnsi="Times New Roman"/>
                <w:color w:val="000000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F3661F" w:rsidRPr="00302E6A" w:rsidTr="00521A7C">
        <w:trPr>
          <w:trHeight w:val="1335"/>
        </w:trPr>
        <w:tc>
          <w:tcPr>
            <w:tcW w:w="1276" w:type="dxa"/>
          </w:tcPr>
          <w:p w:rsidR="00F3661F" w:rsidRPr="002D7387" w:rsidRDefault="0099360E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подпункт «а»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 пункта 2.28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  <w:tr w:rsidR="00F3661F" w:rsidRPr="00302E6A" w:rsidTr="00521A7C">
        <w:trPr>
          <w:trHeight w:val="13"/>
        </w:trPr>
        <w:tc>
          <w:tcPr>
            <w:tcW w:w="1276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подпункт </w:t>
            </w:r>
            <w:r w:rsidR="0099360E">
              <w:rPr>
                <w:rFonts w:ascii="Times New Roman" w:hAnsi="Times New Roman"/>
                <w:color w:val="000000"/>
              </w:rPr>
              <w:lastRenderedPageBreak/>
              <w:t>«б»</w:t>
            </w:r>
            <w:r w:rsidRPr="002D7387">
              <w:rPr>
                <w:rFonts w:ascii="Times New Roman" w:hAnsi="Times New Roman"/>
                <w:color w:val="000000"/>
              </w:rPr>
              <w:t xml:space="preserve"> пункта 2.28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lastRenderedPageBreak/>
              <w:t xml:space="preserve">отсутствие факта допущения опечаток </w:t>
            </w:r>
            <w:r w:rsidRPr="002D7387">
              <w:rPr>
                <w:rFonts w:ascii="Times New Roman" w:hAnsi="Times New Roman"/>
                <w:color w:val="000000"/>
              </w:rPr>
              <w:lastRenderedPageBreak/>
              <w:t>и ошибок в разрешении на ввод объекта в эксплуатацию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lastRenderedPageBreak/>
              <w:t xml:space="preserve">Указываются основания такого </w:t>
            </w:r>
            <w:r w:rsidRPr="002D7387">
              <w:rPr>
                <w:rFonts w:ascii="Times New Roman" w:hAnsi="Times New Roman"/>
                <w:i/>
                <w:color w:val="000000"/>
              </w:rPr>
              <w:lastRenderedPageBreak/>
              <w:t>вывода</w:t>
            </w:r>
          </w:p>
        </w:tc>
      </w:tr>
    </w:tbl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 вправе повторно обратиться с заявлением </w:t>
      </w:r>
      <w:r w:rsidRPr="002D7387">
        <w:rPr>
          <w:rFonts w:ascii="Times New Roman" w:hAnsi="Times New Roman"/>
          <w:color w:val="000000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t>после устранения указанных нарушений.</w:t>
      </w: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 w:cs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>Дополнительно информируем:_______________________________________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______________________________________________________________________.</w:t>
      </w:r>
      <w:r w:rsidRPr="002D7387">
        <w:rPr>
          <w:rFonts w:ascii="Times New Roman" w:hAnsi="Times New Roman" w:cs="Times New Roman"/>
          <w:color w:val="000000"/>
          <w:sz w:val="24"/>
        </w:rPr>
        <w:t xml:space="preserve">    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  <w:r w:rsidRPr="002D7387"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F3661F" w:rsidRPr="002D7387" w:rsidRDefault="00F3661F" w:rsidP="00F3661F">
      <w:pPr>
        <w:spacing w:before="12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Дата</w:t>
      </w:r>
    </w:p>
    <w:p w:rsidR="00F3661F" w:rsidRPr="002D7387" w:rsidRDefault="00F3661F" w:rsidP="00F3661F">
      <w:pPr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ПРИЛОЖЕНИЕ </w:t>
      </w:r>
      <w:r w:rsidRPr="008538C1">
        <w:rPr>
          <w:rFonts w:ascii="Times New Roman" w:eastAsia="Calibri" w:hAnsi="Times New Roman"/>
          <w:sz w:val="28"/>
          <w:szCs w:val="28"/>
          <w:lang w:eastAsia="en-US"/>
        </w:rPr>
        <w:t>№ 7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autoSpaceDE w:val="0"/>
        <w:autoSpaceDN w:val="0"/>
        <w:spacing w:before="2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proofErr w:type="gramEnd"/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 xml:space="preserve"> А Я В Л Е Н И Е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о выдаче дубликата разрешения на ввод объекта в эксплуатацию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</w:rPr>
      </w:pPr>
    </w:p>
    <w:p w:rsidR="00F3661F" w:rsidRPr="002D7387" w:rsidRDefault="0099360E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«__»</w:t>
      </w:r>
      <w:r w:rsidR="00F3661F" w:rsidRPr="002D7387">
        <w:rPr>
          <w:rFonts w:ascii="Times New Roman" w:hAnsi="Times New Roman"/>
          <w:color w:val="000000"/>
          <w:sz w:val="28"/>
          <w:szCs w:val="28"/>
        </w:rPr>
        <w:t xml:space="preserve">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F3661F" w:rsidRPr="00302E6A" w:rsidTr="00521A7C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 на ввод объе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ного самоуправления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F3661F" w:rsidRPr="00302E6A" w:rsidTr="00521A7C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3661F" w:rsidRPr="00302E6A" w:rsidTr="00521A7C">
        <w:trPr>
          <w:trHeight w:val="60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428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75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304757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66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279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7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901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F3661F" w:rsidRPr="002D7387" w:rsidRDefault="00F3661F" w:rsidP="00521A7C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F3661F" w:rsidRPr="002D738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 Сведения о выданном разрешении</w:t>
            </w:r>
            <w:r w:rsidRPr="002D738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2D7387">
              <w:rPr>
                <w:rFonts w:ascii="Times New Roman" w:eastAsia="Calibri" w:hAnsi="Times New Roman"/>
                <w:bCs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Орган (организация), выдавши</w:t>
            </w:r>
            <w:proofErr w:type="gramStart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й(</w:t>
            </w:r>
            <w:proofErr w:type="gram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-</w:t>
            </w:r>
            <w:proofErr w:type="spellStart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ая</w:t>
            </w:r>
            <w:proofErr w:type="spellEnd"/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) разрешение </w:t>
            </w:r>
            <w:r w:rsidRPr="002D738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Дата </w:t>
            </w: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Приложение: __________________________________________________________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 _______________________</w:t>
      </w:r>
    </w:p>
    <w:p w:rsidR="00F3661F" w:rsidRPr="002D7387" w:rsidRDefault="00F3661F" w:rsidP="00F3661F">
      <w:pPr>
        <w:tabs>
          <w:tab w:val="left" w:pos="1968"/>
        </w:tabs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</w:t>
      </w:r>
      <w:r w:rsidRPr="002D7387" w:rsidDel="008B56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7387">
        <w:rPr>
          <w:rFonts w:ascii="Times New Roman" w:hAnsi="Times New Roman"/>
          <w:color w:val="000000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137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918" w:type="dxa"/>
            <w:gridSpan w:val="2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2D7387" w:rsidRDefault="00F3661F" w:rsidP="00F3661F">
      <w:pPr>
        <w:autoSpaceDE w:val="0"/>
        <w:autoSpaceDN w:val="0"/>
        <w:spacing w:before="120" w:after="120"/>
        <w:jc w:val="both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autoSpaceDE w:val="0"/>
        <w:autoSpaceDN w:val="0"/>
        <w:adjustRightInd w:val="0"/>
        <w:rPr>
          <w:rFonts w:ascii="Times New Roman" w:eastAsia="Calibri" w:hAnsi="Times New Roman"/>
          <w:bCs/>
          <w:strike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F3661F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1C0031" w:rsidRDefault="001C0031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F3661F" w:rsidRPr="00C47D21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70C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</w:t>
      </w:r>
      <w:r w:rsidRPr="008538C1">
        <w:rPr>
          <w:rFonts w:ascii="Times New Roman" w:hAnsi="Times New Roman"/>
          <w:sz w:val="28"/>
          <w:szCs w:val="28"/>
        </w:rPr>
        <w:t>№ 8</w:t>
      </w:r>
    </w:p>
    <w:p w:rsidR="00F3661F" w:rsidRPr="002D7387" w:rsidRDefault="00F3661F" w:rsidP="00F3661F">
      <w:pPr>
        <w:pStyle w:val="aff7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к Административному регламенту </w:t>
      </w:r>
      <w:r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Pr="002D7387">
        <w:rPr>
          <w:rFonts w:ascii="Times New Roman" w:hAnsi="Times New Roman"/>
          <w:color w:val="000000"/>
          <w:sz w:val="28"/>
          <w:szCs w:val="28"/>
        </w:rPr>
        <w:t xml:space="preserve"> муни</w:t>
      </w:r>
      <w:r>
        <w:rPr>
          <w:rFonts w:ascii="Times New Roman" w:hAnsi="Times New Roman"/>
          <w:color w:val="000000"/>
          <w:sz w:val="28"/>
          <w:szCs w:val="28"/>
        </w:rPr>
        <w:t>ципальной услуги «</w:t>
      </w:r>
      <w:r w:rsidRPr="002D7387">
        <w:rPr>
          <w:rFonts w:ascii="Times New Roman" w:hAnsi="Times New Roman"/>
          <w:color w:val="000000"/>
          <w:sz w:val="28"/>
          <w:szCs w:val="28"/>
        </w:rPr>
        <w:t>Выдача разрешения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ввод объекта в эксплуатацию»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pStyle w:val="aff7"/>
        <w:ind w:left="567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pStyle w:val="aff7"/>
        <w:rPr>
          <w:rFonts w:ascii="Times New Roman" w:hAnsi="Times New Roman"/>
          <w:color w:val="000000"/>
          <w:sz w:val="28"/>
          <w:szCs w:val="28"/>
        </w:rPr>
      </w:pPr>
    </w:p>
    <w:p w:rsidR="00F3661F" w:rsidRPr="00CF2EA0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CF2EA0">
        <w:rPr>
          <w:rFonts w:ascii="Times New Roman" w:hAnsi="Times New Roman"/>
          <w:color w:val="000000"/>
        </w:rPr>
        <w:t>Кому _______________________________________</w:t>
      </w:r>
      <w:r>
        <w:rPr>
          <w:rFonts w:ascii="Times New Roman" w:hAnsi="Times New Roman"/>
          <w:color w:val="000000"/>
        </w:rPr>
        <w:t>_______</w:t>
      </w:r>
    </w:p>
    <w:p w:rsidR="00F3661F" w:rsidRPr="00CF2EA0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CF2EA0">
        <w:rPr>
          <w:rFonts w:ascii="Times New Roman" w:hAnsi="Times New Roman"/>
          <w:color w:val="000000"/>
        </w:rPr>
        <w:t>____________________________________________</w:t>
      </w:r>
      <w:r>
        <w:rPr>
          <w:rFonts w:ascii="Times New Roman" w:hAnsi="Times New Roman"/>
          <w:color w:val="000000"/>
        </w:rPr>
        <w:t>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F3661F" w:rsidRPr="00CF2EA0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</w:rPr>
      </w:pPr>
      <w:r w:rsidRPr="00CF2EA0">
        <w:rPr>
          <w:rFonts w:ascii="Times New Roman" w:hAnsi="Times New Roman"/>
          <w:color w:val="000000"/>
        </w:rPr>
        <w:t>___________________________________________________</w:t>
      </w:r>
      <w:r>
        <w:rPr>
          <w:rFonts w:ascii="Times New Roman" w:hAnsi="Times New Roman"/>
          <w:color w:val="000000"/>
        </w:rPr>
        <w:t>______________</w:t>
      </w:r>
      <w:r w:rsidRPr="00CF2EA0">
        <w:rPr>
          <w:rFonts w:ascii="Times New Roman" w:hAnsi="Times New Roman"/>
          <w:color w:val="000000"/>
        </w:rPr>
        <w:t>_____________________________________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right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 w:rsidRPr="002D7387">
        <w:rPr>
          <w:rFonts w:ascii="Times New Roman" w:hAnsi="Times New Roman"/>
          <w:b/>
          <w:color w:val="000000"/>
          <w:sz w:val="28"/>
          <w:szCs w:val="28"/>
        </w:rPr>
        <w:t xml:space="preserve"> Е Ш Е Н И 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</w:r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об отказе в выдаче дубликата разрешения на ввод объекта в эксплуатацию</w:t>
      </w:r>
    </w:p>
    <w:p w:rsidR="00F3661F" w:rsidRPr="002D7387" w:rsidRDefault="00F3661F" w:rsidP="00F3661F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по результатам рассмотрения заявления </w:t>
      </w:r>
      <w:r w:rsidRPr="002D7387">
        <w:rPr>
          <w:rFonts w:ascii="Times New Roman" w:hAnsi="Times New Roman"/>
          <w:bCs/>
          <w:color w:val="000000"/>
          <w:sz w:val="28"/>
          <w:szCs w:val="28"/>
        </w:rPr>
        <w:t xml:space="preserve">о выдаче дубликата разрешения на ввод объекта в эксплуатацию </w:t>
      </w:r>
      <w:proofErr w:type="gramStart"/>
      <w:r w:rsidRPr="002D7387">
        <w:rPr>
          <w:rFonts w:ascii="Times New Roman" w:hAnsi="Times New Roman"/>
          <w:color w:val="000000"/>
          <w:sz w:val="28"/>
          <w:szCs w:val="28"/>
        </w:rPr>
        <w:t>от</w:t>
      </w:r>
      <w:proofErr w:type="gramEnd"/>
      <w:r w:rsidRPr="002D7387">
        <w:rPr>
          <w:rFonts w:ascii="Times New Roman" w:hAnsi="Times New Roman"/>
          <w:color w:val="000000"/>
          <w:sz w:val="28"/>
          <w:szCs w:val="28"/>
        </w:rPr>
        <w:t xml:space="preserve"> ______________ № ________________ принято</w:t>
      </w:r>
    </w:p>
    <w:p w:rsidR="00F3661F" w:rsidRPr="002D7387" w:rsidRDefault="00F3661F" w:rsidP="00F3661F">
      <w:pPr>
        <w:ind w:left="495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</w:t>
      </w:r>
      <w:r w:rsidRPr="002D7387">
        <w:rPr>
          <w:rFonts w:ascii="Times New Roman" w:hAnsi="Times New Roman"/>
          <w:color w:val="000000"/>
          <w:sz w:val="20"/>
          <w:szCs w:val="20"/>
        </w:rPr>
        <w:t>(дата и номер регистрации)</w:t>
      </w:r>
    </w:p>
    <w:p w:rsidR="00F3661F" w:rsidRPr="002D7387" w:rsidRDefault="00F3661F" w:rsidP="00F3661F">
      <w:pPr>
        <w:jc w:val="both"/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:rsidR="00F3661F" w:rsidRPr="002D7387" w:rsidRDefault="00F3661F" w:rsidP="00F3661F">
      <w:pPr>
        <w:jc w:val="both"/>
        <w:rPr>
          <w:rFonts w:ascii="Times New Roman" w:hAnsi="Times New Roman"/>
          <w:i/>
          <w:color w:val="000000"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F3661F" w:rsidRPr="00302E6A" w:rsidTr="00521A7C">
        <w:trPr>
          <w:trHeight w:val="871"/>
        </w:trPr>
        <w:tc>
          <w:tcPr>
            <w:tcW w:w="1276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№ пункта </w:t>
            </w:r>
            <w:proofErr w:type="spellStart"/>
            <w:r w:rsidRPr="002D7387">
              <w:rPr>
                <w:rFonts w:ascii="Times New Roman" w:hAnsi="Times New Roman"/>
                <w:color w:val="000000"/>
              </w:rPr>
              <w:t>Админи-стратив-ного</w:t>
            </w:r>
            <w:proofErr w:type="spellEnd"/>
            <w:r w:rsidRPr="002D7387">
              <w:rPr>
                <w:rFonts w:ascii="Times New Roman" w:hAnsi="Times New Roman"/>
                <w:color w:val="000000"/>
              </w:rPr>
              <w:t xml:space="preserve"> регламента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Наименование основания </w:t>
            </w:r>
            <w:proofErr w:type="gramStart"/>
            <w:r w:rsidRPr="002D7387">
              <w:rPr>
                <w:rFonts w:ascii="Times New Roman" w:hAnsi="Times New Roman"/>
                <w:color w:val="000000"/>
              </w:rPr>
              <w:t>для отказа в выдаче дубликата разрешения на ввод объекта в эксплуатацию в соответствии</w:t>
            </w:r>
            <w:proofErr w:type="gramEnd"/>
            <w:r w:rsidRPr="002D7387">
              <w:rPr>
                <w:rFonts w:ascii="Times New Roman" w:hAnsi="Times New Roman"/>
                <w:color w:val="000000"/>
              </w:rPr>
              <w:t xml:space="preserve"> с Административным регламентом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F3661F" w:rsidRPr="00302E6A" w:rsidTr="00521A7C">
        <w:trPr>
          <w:trHeight w:val="1051"/>
        </w:trPr>
        <w:tc>
          <w:tcPr>
            <w:tcW w:w="1276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пункт 2.30</w:t>
            </w:r>
          </w:p>
        </w:tc>
        <w:tc>
          <w:tcPr>
            <w:tcW w:w="4603" w:type="dxa"/>
          </w:tcPr>
          <w:p w:rsidR="00F3661F" w:rsidRPr="002D7387" w:rsidRDefault="00F3661F" w:rsidP="00521A7C">
            <w:pPr>
              <w:jc w:val="both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044" w:type="dxa"/>
          </w:tcPr>
          <w:p w:rsidR="00F3661F" w:rsidRPr="002D7387" w:rsidRDefault="00F3661F" w:rsidP="00521A7C">
            <w:pPr>
              <w:rPr>
                <w:rFonts w:ascii="Times New Roman" w:hAnsi="Times New Roman"/>
                <w:i/>
                <w:color w:val="000000"/>
              </w:rPr>
            </w:pPr>
            <w:r w:rsidRPr="002D7387">
              <w:rPr>
                <w:rFonts w:ascii="Times New Roman" w:hAnsi="Times New Roman"/>
                <w:i/>
                <w:color w:val="000000"/>
              </w:rPr>
              <w:t>Указываются основания такого вывода</w:t>
            </w:r>
          </w:p>
        </w:tc>
      </w:tr>
    </w:tbl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Вы вправе повторно обратиться с заявлением </w:t>
      </w:r>
      <w:r w:rsidRPr="002D7387">
        <w:rPr>
          <w:rFonts w:ascii="Times New Roman" w:hAnsi="Times New Roman"/>
          <w:bCs/>
          <w:color w:val="000000"/>
          <w:sz w:val="28"/>
          <w:szCs w:val="28"/>
        </w:rPr>
        <w:t xml:space="preserve">о выдаче дубликата разрешения на ввод объекта в эксплуатацию 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t>после устранения указанного нарушения.</w:t>
      </w:r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 w:cs="Times New Roman"/>
          <w:color w:val="000000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proofErr w:type="gramEnd"/>
    </w:p>
    <w:p w:rsidR="00F3661F" w:rsidRPr="002D7387" w:rsidRDefault="00F3661F" w:rsidP="00F3661F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</w:rPr>
      </w:pPr>
      <w:r w:rsidRPr="002D7387">
        <w:rPr>
          <w:rFonts w:ascii="Times New Roman" w:hAnsi="Times New Roman" w:cs="Times New Roman"/>
          <w:color w:val="000000"/>
          <w:sz w:val="28"/>
          <w:szCs w:val="28"/>
        </w:rPr>
        <w:t>Дополнительно информируем:_______________________________________</w:t>
      </w:r>
      <w:r w:rsidRPr="002D7387">
        <w:rPr>
          <w:rFonts w:ascii="Times New Roman" w:hAnsi="Times New Roman" w:cs="Times New Roman"/>
          <w:color w:val="000000"/>
          <w:sz w:val="28"/>
          <w:szCs w:val="28"/>
        </w:rPr>
        <w:br/>
        <w:t>______________________________________________________________________.</w:t>
      </w:r>
      <w:r w:rsidRPr="002D7387">
        <w:rPr>
          <w:rFonts w:ascii="Times New Roman" w:hAnsi="Times New Roman" w:cs="Times New Roman"/>
          <w:color w:val="000000"/>
          <w:sz w:val="24"/>
        </w:rPr>
        <w:t xml:space="preserve">    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  <w:r w:rsidRPr="002D7387">
        <w:rPr>
          <w:rFonts w:ascii="Times New Roman" w:hAnsi="Times New Roman" w:cs="Times New Roman"/>
          <w:color w:val="00000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</w:p>
    <w:p w:rsidR="00F3661F" w:rsidRPr="002D7387" w:rsidRDefault="00F3661F" w:rsidP="00F3661F">
      <w:pPr>
        <w:pStyle w:val="ConsPlusNonformat"/>
        <w:ind w:firstLine="708"/>
        <w:jc w:val="center"/>
        <w:rPr>
          <w:rFonts w:ascii="Times New Roman" w:hAnsi="Times New Roman" w:cs="Times New Roman"/>
          <w:color w:val="00000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F3661F" w:rsidRPr="002D7387" w:rsidRDefault="00F3661F" w:rsidP="00F3661F">
      <w:pPr>
        <w:spacing w:before="12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Дата</w:t>
      </w:r>
    </w:p>
    <w:p w:rsidR="00F3661F" w:rsidRPr="002D7387" w:rsidRDefault="00F3661F" w:rsidP="00F3661F">
      <w:pPr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Default="00F3661F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ПРИЛОЖЕНИЕ </w:t>
      </w:r>
      <w:r w:rsidRPr="0048454D">
        <w:rPr>
          <w:rFonts w:ascii="Times New Roman" w:eastAsia="Calibri" w:hAnsi="Times New Roman"/>
          <w:sz w:val="28"/>
          <w:szCs w:val="28"/>
          <w:lang w:eastAsia="en-US"/>
        </w:rPr>
        <w:t>№ 9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br/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 на ввод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объекта в эксплуатацию»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proofErr w:type="gramEnd"/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 xml:space="preserve"> А Я В Л Е Н И Е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/>
          <w:b/>
          <w:bCs/>
          <w:color w:val="000000"/>
          <w:sz w:val="28"/>
          <w:szCs w:val="28"/>
        </w:rPr>
        <w:t>об оставлении заявления о выдаче разрешения на ввод объекта в эксплуатацию без рассмотрения</w:t>
      </w:r>
      <w:proofErr w:type="gramEnd"/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Прошу оставить  заявление </w:t>
      </w:r>
      <w:proofErr w:type="gramStart"/>
      <w:r w:rsidRPr="002D7387">
        <w:rPr>
          <w:rFonts w:ascii="Times New Roman" w:hAnsi="Times New Roman"/>
          <w:color w:val="000000"/>
          <w:sz w:val="28"/>
          <w:szCs w:val="28"/>
        </w:rPr>
        <w:t xml:space="preserve">о выдаче разрешения </w:t>
      </w:r>
      <w:r w:rsidRPr="002D7387">
        <w:rPr>
          <w:rFonts w:ascii="Times New Roman" w:hAnsi="Times New Roman"/>
          <w:bCs/>
          <w:color w:val="000000"/>
          <w:sz w:val="28"/>
          <w:szCs w:val="28"/>
        </w:rPr>
        <w:t>на ввод объекта в эксплуатацию</w:t>
      </w:r>
      <w:r w:rsidRPr="002D7387">
        <w:rPr>
          <w:rFonts w:ascii="Times New Roman" w:hAnsi="Times New Roman"/>
          <w:color w:val="000000"/>
          <w:sz w:val="28"/>
          <w:szCs w:val="28"/>
        </w:rPr>
        <w:t xml:space="preserve"> от ________________№_________________ без рассмотрения</w:t>
      </w:r>
      <w:proofErr w:type="gramEnd"/>
      <w:r w:rsidRPr="002D7387">
        <w:rPr>
          <w:rFonts w:ascii="Times New Roman" w:hAnsi="Times New Roman"/>
          <w:color w:val="000000"/>
          <w:sz w:val="28"/>
          <w:szCs w:val="28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F3661F" w:rsidRPr="00302E6A" w:rsidTr="00521A7C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ind w:left="720"/>
              <w:contextualSpacing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F3661F" w:rsidRPr="00302E6A" w:rsidTr="00521A7C">
        <w:trPr>
          <w:trHeight w:val="60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428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75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66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279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175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901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F3661F" w:rsidRPr="00302E6A" w:rsidTr="00521A7C">
        <w:trPr>
          <w:trHeight w:val="1093"/>
        </w:trPr>
        <w:tc>
          <w:tcPr>
            <w:tcW w:w="1043" w:type="dxa"/>
          </w:tcPr>
          <w:p w:rsidR="00F3661F" w:rsidRPr="002D7387" w:rsidRDefault="00F3661F" w:rsidP="00521A7C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</w:pPr>
            <w:r w:rsidRPr="002D7387">
              <w:rPr>
                <w:rFonts w:ascii="Times New Roman" w:eastAsia="Calibri" w:hAnsi="Times New Roman"/>
                <w:color w:val="000000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:rsidR="00F3661F" w:rsidRPr="002D7387" w:rsidRDefault="00F3661F" w:rsidP="00521A7C">
            <w:pPr>
              <w:spacing w:after="160" w:line="259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:rsidR="00F3661F" w:rsidRPr="002D7387" w:rsidRDefault="00F3661F" w:rsidP="00F3661F">
      <w:pPr>
        <w:ind w:right="423"/>
        <w:jc w:val="both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Приложение:___________________________________________________________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Номер телефона и адрес электронной почты для связи:_______________________</w:t>
      </w:r>
    </w:p>
    <w:p w:rsidR="00F3661F" w:rsidRPr="002D7387" w:rsidRDefault="00F3661F" w:rsidP="00F3661F">
      <w:pPr>
        <w:tabs>
          <w:tab w:val="left" w:pos="1968"/>
        </w:tabs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Результат рассмотрения настоящего заявления прошу:</w:t>
      </w:r>
    </w:p>
    <w:p w:rsidR="00F3661F" w:rsidRPr="002D7387" w:rsidRDefault="00F3661F" w:rsidP="00F3661F">
      <w:pPr>
        <w:rPr>
          <w:rFonts w:ascii="Times New Roman" w:hAnsi="Times New Roman"/>
          <w:color w:val="000000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F3661F" w:rsidRPr="00302E6A" w:rsidTr="00521A7C">
        <w:tc>
          <w:tcPr>
            <w:tcW w:w="8788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30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8788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8788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30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8788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387">
              <w:rPr>
                <w:rFonts w:ascii="Times New Roman" w:hAnsi="Times New Roman"/>
                <w:color w:val="000000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9918" w:type="dxa"/>
            <w:gridSpan w:val="2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spacing w:before="120" w:after="120"/>
              <w:ind w:right="255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F3661F" w:rsidRPr="002D7387" w:rsidRDefault="00F3661F" w:rsidP="00F3661F">
      <w:pPr>
        <w:autoSpaceDE w:val="0"/>
        <w:autoSpaceDN w:val="0"/>
        <w:spacing w:before="120" w:after="120"/>
        <w:jc w:val="both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autoSpaceDE w:val="0"/>
        <w:autoSpaceDN w:val="0"/>
        <w:adjustRightInd w:val="0"/>
        <w:rPr>
          <w:rFonts w:ascii="Times New Roman" w:eastAsia="Calibri" w:hAnsi="Times New Roman"/>
          <w:bCs/>
          <w:strike/>
          <w:color w:val="00000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851"/>
        <w:gridCol w:w="1701"/>
        <w:gridCol w:w="566"/>
        <w:gridCol w:w="3686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1C0031" w:rsidRDefault="001C0031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1C0031" w:rsidRDefault="001C0031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ПРИЛОЖЕНИЕ </w:t>
      </w:r>
      <w:r w:rsidRPr="0048454D">
        <w:rPr>
          <w:rFonts w:ascii="Times New Roman" w:eastAsia="Calibri" w:hAnsi="Times New Roman"/>
          <w:sz w:val="28"/>
          <w:szCs w:val="28"/>
          <w:lang w:eastAsia="en-US"/>
        </w:rPr>
        <w:t>№ 10</w:t>
      </w:r>
      <w:r w:rsidRPr="00C47D21">
        <w:rPr>
          <w:rFonts w:ascii="Times New Roman" w:eastAsia="Calibri" w:hAnsi="Times New Roman"/>
          <w:color w:val="0070C0"/>
          <w:sz w:val="28"/>
          <w:szCs w:val="28"/>
          <w:lang w:eastAsia="en-US"/>
        </w:rPr>
        <w:br/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к Административному регламенту 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предоставления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ind w:left="5387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ФОРМА</w:t>
      </w:r>
    </w:p>
    <w:p w:rsidR="00F3661F" w:rsidRPr="002D7387" w:rsidRDefault="00F3661F" w:rsidP="00F3661F">
      <w:pPr>
        <w:ind w:left="5387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</w:p>
    <w:p w:rsidR="00F3661F" w:rsidRPr="002D7387" w:rsidRDefault="00F3661F" w:rsidP="00F3661F">
      <w:pPr>
        <w:autoSpaceDE w:val="0"/>
        <w:autoSpaceDN w:val="0"/>
        <w:adjustRightInd w:val="0"/>
        <w:jc w:val="right"/>
        <w:rPr>
          <w:rFonts w:ascii="Times New Roman" w:eastAsia="Calibri" w:hAnsi="Times New Roman"/>
          <w:color w:val="000000"/>
          <w:sz w:val="28"/>
          <w:szCs w:val="28"/>
        </w:rPr>
      </w:pP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Кому _______________________________________</w:t>
      </w:r>
      <w:r>
        <w:rPr>
          <w:rFonts w:ascii="Times New Roman" w:hAnsi="Times New Roman"/>
          <w:color w:val="000000"/>
        </w:rPr>
        <w:t>_______</w:t>
      </w:r>
    </w:p>
    <w:p w:rsidR="00F3661F" w:rsidRPr="00D64E84" w:rsidRDefault="00F3661F" w:rsidP="00F3661F">
      <w:pPr>
        <w:autoSpaceDE w:val="0"/>
        <w:autoSpaceDN w:val="0"/>
        <w:adjustRightInd w:val="0"/>
        <w:ind w:left="3686"/>
        <w:outlineLvl w:val="0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</w:t>
      </w:r>
      <w:r>
        <w:rPr>
          <w:rFonts w:ascii="Times New Roman" w:hAnsi="Times New Roman"/>
          <w:color w:val="000000"/>
        </w:rPr>
        <w:t>_______</w:t>
      </w:r>
    </w:p>
    <w:p w:rsidR="00F3661F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0"/>
          <w:szCs w:val="20"/>
        </w:rPr>
      </w:pPr>
      <w:proofErr w:type="gramStart"/>
      <w:r w:rsidRPr="002D7387">
        <w:rPr>
          <w:rFonts w:ascii="Times New Roman" w:hAnsi="Times New Roman"/>
          <w:color w:val="000000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  <w:proofErr w:type="gramEnd"/>
    </w:p>
    <w:p w:rsidR="00F3661F" w:rsidRPr="00D64E84" w:rsidRDefault="00F3661F" w:rsidP="00F3661F">
      <w:pPr>
        <w:autoSpaceDE w:val="0"/>
        <w:autoSpaceDN w:val="0"/>
        <w:adjustRightInd w:val="0"/>
        <w:ind w:left="3686"/>
        <w:jc w:val="right"/>
        <w:rPr>
          <w:rFonts w:ascii="Times New Roman" w:hAnsi="Times New Roman"/>
          <w:color w:val="000000"/>
        </w:rPr>
      </w:pPr>
      <w:r w:rsidRPr="00D64E84">
        <w:rPr>
          <w:rFonts w:ascii="Times New Roman" w:hAnsi="Times New Roman"/>
          <w:color w:val="000000"/>
        </w:rPr>
        <w:t>_____________________________________________________</w:t>
      </w:r>
      <w:r>
        <w:rPr>
          <w:rFonts w:ascii="Times New Roman" w:hAnsi="Times New Roman"/>
          <w:color w:val="000000"/>
        </w:rPr>
        <w:t>______________</w:t>
      </w:r>
      <w:r w:rsidRPr="00D64E84">
        <w:rPr>
          <w:rFonts w:ascii="Times New Roman" w:hAnsi="Times New Roman"/>
          <w:color w:val="000000"/>
        </w:rPr>
        <w:t>___________________________________</w:t>
      </w:r>
    </w:p>
    <w:p w:rsidR="00F3661F" w:rsidRPr="002D7387" w:rsidRDefault="00F3661F" w:rsidP="00F3661F">
      <w:pPr>
        <w:autoSpaceDE w:val="0"/>
        <w:autoSpaceDN w:val="0"/>
        <w:adjustRightInd w:val="0"/>
        <w:ind w:left="3686"/>
        <w:jc w:val="center"/>
        <w:rPr>
          <w:rFonts w:ascii="Times New Roman" w:hAnsi="Times New Roman"/>
          <w:color w:val="000000"/>
          <w:sz w:val="27"/>
          <w:szCs w:val="27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>почтовый индекс и адрес, телефон, адрес электронной почты)</w:t>
      </w:r>
    </w:p>
    <w:p w:rsidR="00F3661F" w:rsidRPr="002D7387" w:rsidRDefault="00F3661F" w:rsidP="00F3661F">
      <w:pPr>
        <w:autoSpaceDE w:val="0"/>
        <w:autoSpaceDN w:val="0"/>
        <w:adjustRightInd w:val="0"/>
        <w:ind w:left="48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Pr="002D7387" w:rsidRDefault="00F3661F" w:rsidP="00F3661F">
      <w:pPr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3661F" w:rsidRDefault="00F3661F" w:rsidP="00F3661F">
      <w:pPr>
        <w:spacing w:before="12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 w:rsidRPr="002D7387">
        <w:rPr>
          <w:rFonts w:ascii="Times New Roman" w:hAnsi="Times New Roman"/>
          <w:b/>
          <w:color w:val="000000"/>
          <w:sz w:val="28"/>
          <w:szCs w:val="28"/>
        </w:rPr>
        <w:t>Р</w:t>
      </w:r>
      <w:proofErr w:type="gramEnd"/>
      <w:r w:rsidRPr="002D7387">
        <w:rPr>
          <w:rFonts w:ascii="Times New Roman" w:hAnsi="Times New Roman"/>
          <w:b/>
          <w:color w:val="000000"/>
          <w:sz w:val="28"/>
          <w:szCs w:val="28"/>
        </w:rPr>
        <w:t xml:space="preserve"> Е Ш Е Н И Е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br/>
        <w:t xml:space="preserve"> об оставлении заявления</w:t>
      </w:r>
      <w:r w:rsidRPr="002D7387">
        <w:rPr>
          <w:color w:val="000000"/>
        </w:rPr>
        <w:t xml:space="preserve"> </w:t>
      </w:r>
      <w:r w:rsidRPr="002D7387">
        <w:rPr>
          <w:rFonts w:ascii="Times New Roman" w:hAnsi="Times New Roman"/>
          <w:b/>
          <w:color w:val="000000"/>
          <w:sz w:val="28"/>
          <w:szCs w:val="28"/>
        </w:rPr>
        <w:t>о выдаче разрешения на ввод объекта в эксплуатацию без рассмотрения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«__» __________ 20___ г.</w:t>
      </w:r>
    </w:p>
    <w:p w:rsidR="00F3661F" w:rsidRPr="002D7387" w:rsidRDefault="00F3661F" w:rsidP="00F3661F">
      <w:pPr>
        <w:autoSpaceDE w:val="0"/>
        <w:autoSpaceDN w:val="0"/>
        <w:jc w:val="right"/>
        <w:rPr>
          <w:rFonts w:ascii="Times New Roman" w:hAnsi="Times New Roman"/>
          <w:color w:val="000000"/>
        </w:rPr>
      </w:pPr>
    </w:p>
    <w:tbl>
      <w:tblPr>
        <w:tblW w:w="9780" w:type="dxa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0"/>
      </w:tblGrid>
      <w:tr w:rsidR="00F3661F" w:rsidRPr="00302E6A" w:rsidTr="00521A7C">
        <w:trPr>
          <w:trHeight w:val="165"/>
        </w:trPr>
        <w:tc>
          <w:tcPr>
            <w:tcW w:w="9780" w:type="dxa"/>
            <w:tcBorders>
              <w:top w:val="nil"/>
              <w:left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26"/>
        </w:trPr>
        <w:tc>
          <w:tcPr>
            <w:tcW w:w="9780" w:type="dxa"/>
            <w:tcBorders>
              <w:left w:val="nil"/>
              <w:bottom w:val="single" w:sz="4" w:space="0" w:color="auto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135"/>
        </w:trPr>
        <w:tc>
          <w:tcPr>
            <w:tcW w:w="9780" w:type="dxa"/>
            <w:tcBorders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(наименование уполномоченного на выдачу разрешений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ввод объекта в эксплуатацию</w:t>
            </w: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 местного самоуправления)</w:t>
            </w:r>
          </w:p>
          <w:p w:rsidR="00F3661F" w:rsidRPr="002D7387" w:rsidRDefault="00F3661F" w:rsidP="00521A7C">
            <w:pPr>
              <w:autoSpaceDE w:val="0"/>
              <w:autoSpaceDN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F3661F" w:rsidRPr="002D7387" w:rsidRDefault="00F3661F" w:rsidP="00F3661F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color w:val="000000"/>
        </w:rPr>
      </w:pPr>
    </w:p>
    <w:p w:rsidR="00F3661F" w:rsidRPr="002D7387" w:rsidRDefault="00F3661F" w:rsidP="00F3661F">
      <w:pPr>
        <w:widowControl w:val="0"/>
        <w:autoSpaceDE w:val="0"/>
        <w:autoSpaceDN w:val="0"/>
        <w:adjustRightInd w:val="0"/>
        <w:ind w:firstLine="708"/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bCs/>
          <w:color w:val="000000"/>
          <w:sz w:val="28"/>
          <w:szCs w:val="28"/>
        </w:rPr>
        <w:t xml:space="preserve">На основании Вашего заявления </w:t>
      </w:r>
      <w:proofErr w:type="gramStart"/>
      <w:r w:rsidRPr="002D7387">
        <w:rPr>
          <w:rFonts w:ascii="Times New Roman" w:hAnsi="Times New Roman"/>
          <w:bCs/>
          <w:color w:val="000000"/>
          <w:sz w:val="28"/>
          <w:szCs w:val="28"/>
        </w:rPr>
        <w:t>от</w:t>
      </w:r>
      <w:proofErr w:type="gramEnd"/>
      <w:r w:rsidRPr="002D7387">
        <w:rPr>
          <w:rFonts w:ascii="Times New Roman" w:hAnsi="Times New Roman"/>
          <w:bCs/>
          <w:color w:val="000000"/>
          <w:sz w:val="28"/>
          <w:szCs w:val="28"/>
        </w:rPr>
        <w:t xml:space="preserve"> __________№ _________ </w:t>
      </w:r>
      <w:proofErr w:type="gramStart"/>
      <w:r w:rsidRPr="002D7387">
        <w:rPr>
          <w:rFonts w:ascii="Times New Roman" w:hAnsi="Times New Roman"/>
          <w:bCs/>
          <w:color w:val="000000"/>
          <w:sz w:val="28"/>
          <w:szCs w:val="28"/>
        </w:rPr>
        <w:t>об</w:t>
      </w:r>
      <w:proofErr w:type="gramEnd"/>
      <w:r w:rsidRPr="002D7387">
        <w:rPr>
          <w:rFonts w:ascii="Times New Roman" w:hAnsi="Times New Roman"/>
          <w:bCs/>
          <w:color w:val="000000"/>
          <w:sz w:val="28"/>
          <w:szCs w:val="28"/>
        </w:rPr>
        <w:t xml:space="preserve"> оставлении</w:t>
      </w:r>
      <w:r w:rsidRPr="002D7387">
        <w:rPr>
          <w:rFonts w:ascii="Times New Roman" w:hAnsi="Times New Roman"/>
          <w:bCs/>
          <w:color w:val="000000"/>
        </w:rPr>
        <w:br/>
        <w:t xml:space="preserve">                           </w:t>
      </w:r>
      <w:r w:rsidRPr="002D7387">
        <w:rPr>
          <w:rFonts w:ascii="Times New Roman" w:hAnsi="Times New Roman"/>
          <w:bCs/>
          <w:color w:val="000000"/>
        </w:rPr>
        <w:tab/>
      </w:r>
      <w:r w:rsidRPr="002D7387">
        <w:rPr>
          <w:rFonts w:ascii="Times New Roman" w:hAnsi="Times New Roman"/>
          <w:bCs/>
          <w:color w:val="000000"/>
        </w:rPr>
        <w:tab/>
      </w:r>
      <w:r w:rsidRPr="002D7387">
        <w:rPr>
          <w:rFonts w:ascii="Times New Roman" w:hAnsi="Times New Roman"/>
          <w:bCs/>
          <w:color w:val="000000"/>
        </w:rPr>
        <w:tab/>
      </w:r>
      <w:r w:rsidRPr="002D7387">
        <w:rPr>
          <w:rFonts w:ascii="Times New Roman" w:hAnsi="Times New Roman"/>
          <w:bCs/>
          <w:color w:val="000000"/>
        </w:rPr>
        <w:tab/>
      </w:r>
      <w:r w:rsidRPr="002D7387">
        <w:rPr>
          <w:rFonts w:ascii="Times New Roman" w:hAnsi="Times New Roman"/>
          <w:bCs/>
          <w:color w:val="000000"/>
          <w:sz w:val="20"/>
          <w:szCs w:val="20"/>
        </w:rPr>
        <w:t xml:space="preserve">                     </w:t>
      </w:r>
      <w:r w:rsidRPr="002D7387">
        <w:rPr>
          <w:rFonts w:ascii="Times New Roman" w:hAnsi="Times New Roman"/>
          <w:color w:val="000000"/>
          <w:sz w:val="20"/>
          <w:szCs w:val="20"/>
        </w:rPr>
        <w:t>(дата и номер регистрации)</w:t>
      </w:r>
    </w:p>
    <w:p w:rsidR="00F3661F" w:rsidRPr="002D7387" w:rsidRDefault="00F3661F" w:rsidP="00F3661F">
      <w:pPr>
        <w:autoSpaceDE w:val="0"/>
        <w:autoSpaceDN w:val="0"/>
        <w:jc w:val="center"/>
        <w:rPr>
          <w:rFonts w:ascii="Times New Roman" w:hAnsi="Times New Roman"/>
          <w:color w:val="000000"/>
          <w:sz w:val="18"/>
          <w:szCs w:val="18"/>
        </w:rPr>
      </w:pPr>
      <w:r w:rsidRPr="002D7387">
        <w:rPr>
          <w:rFonts w:ascii="Times New Roman" w:hAnsi="Times New Roman"/>
          <w:bCs/>
          <w:color w:val="000000"/>
          <w:sz w:val="28"/>
          <w:szCs w:val="28"/>
        </w:rPr>
        <w:t xml:space="preserve">заявления о выдаче разрешения на ввод объекта в эксплуатацию без рассмотрения  </w:t>
      </w:r>
    </w:p>
    <w:p w:rsidR="00F3661F" w:rsidRPr="002D7387" w:rsidRDefault="00F3661F" w:rsidP="00F3661F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 xml:space="preserve">принято решение </w:t>
      </w:r>
      <w:proofErr w:type="gramStart"/>
      <w:r w:rsidRPr="002D7387">
        <w:rPr>
          <w:rFonts w:ascii="Times New Roman" w:hAnsi="Times New Roman"/>
          <w:color w:val="000000"/>
          <w:sz w:val="28"/>
          <w:szCs w:val="28"/>
        </w:rPr>
        <w:t xml:space="preserve">об оставлении заявления </w:t>
      </w:r>
      <w:r w:rsidRPr="002D7387">
        <w:rPr>
          <w:rFonts w:ascii="Times New Roman" w:hAnsi="Times New Roman"/>
          <w:bCs/>
          <w:color w:val="000000"/>
          <w:sz w:val="28"/>
          <w:szCs w:val="28"/>
        </w:rPr>
        <w:t>о выдаче разрешения на ввод объекта в эксплуатацию</w:t>
      </w:r>
      <w:r w:rsidRPr="002D7387" w:rsidDel="008558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D7387">
        <w:rPr>
          <w:rFonts w:ascii="Times New Roman" w:hAnsi="Times New Roman"/>
          <w:color w:val="000000"/>
          <w:sz w:val="28"/>
          <w:szCs w:val="28"/>
        </w:rPr>
        <w:t>от _____________№___________  без рассмотрения</w:t>
      </w:r>
      <w:proofErr w:type="gramEnd"/>
      <w:r w:rsidRPr="002D7387">
        <w:rPr>
          <w:rFonts w:ascii="Times New Roman" w:hAnsi="Times New Roman"/>
          <w:color w:val="000000"/>
          <w:sz w:val="28"/>
          <w:szCs w:val="28"/>
        </w:rPr>
        <w:t>.</w:t>
      </w:r>
    </w:p>
    <w:p w:rsidR="00F3661F" w:rsidRPr="002D7387" w:rsidRDefault="00F3661F" w:rsidP="00F3661F">
      <w:pPr>
        <w:rPr>
          <w:rFonts w:ascii="Times New Roman" w:hAnsi="Times New Roman"/>
          <w:color w:val="000000"/>
          <w:sz w:val="20"/>
          <w:szCs w:val="20"/>
        </w:rPr>
      </w:pPr>
      <w:r w:rsidRPr="002D7387"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(дата и номер регистрации)</w:t>
      </w:r>
    </w:p>
    <w:p w:rsidR="00F3661F" w:rsidRPr="002D7387" w:rsidRDefault="00F3661F" w:rsidP="00F3661F">
      <w:pPr>
        <w:pStyle w:val="ConsPlusNormal"/>
        <w:ind w:firstLine="709"/>
        <w:jc w:val="both"/>
        <w:rPr>
          <w:bCs/>
          <w:color w:val="000000"/>
          <w:sz w:val="24"/>
          <w:szCs w:val="24"/>
        </w:rPr>
      </w:pPr>
    </w:p>
    <w:p w:rsidR="00F3661F" w:rsidRPr="002D7387" w:rsidRDefault="00F3661F" w:rsidP="00F3661F">
      <w:pPr>
        <w:pStyle w:val="ConsPlusNormal"/>
        <w:jc w:val="both"/>
        <w:rPr>
          <w:color w:val="000000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  <w:sz w:val="20"/>
                <w:szCs w:val="20"/>
              </w:rPr>
              <w:t>(фамилия, имя, отчество (при наличии)</w:t>
            </w:r>
            <w:proofErr w:type="gramEnd"/>
          </w:p>
        </w:tc>
      </w:tr>
    </w:tbl>
    <w:p w:rsidR="00F3661F" w:rsidRPr="002D7387" w:rsidRDefault="00F3661F" w:rsidP="00F3661F">
      <w:pPr>
        <w:spacing w:after="240"/>
        <w:rPr>
          <w:rFonts w:ascii="Times New Roman" w:hAnsi="Times New Roman"/>
          <w:color w:val="000000"/>
          <w:sz w:val="2"/>
          <w:szCs w:val="2"/>
        </w:rPr>
      </w:pPr>
    </w:p>
    <w:p w:rsidR="00F3661F" w:rsidRPr="002D7387" w:rsidRDefault="00F3661F" w:rsidP="00F3661F">
      <w:pPr>
        <w:outlineLvl w:val="0"/>
        <w:rPr>
          <w:rFonts w:ascii="Times New Roman" w:hAnsi="Times New Roman"/>
          <w:color w:val="000000"/>
          <w:sz w:val="28"/>
          <w:szCs w:val="28"/>
        </w:rPr>
      </w:pPr>
      <w:r w:rsidRPr="002D7387">
        <w:rPr>
          <w:rFonts w:ascii="Times New Roman" w:hAnsi="Times New Roman"/>
          <w:color w:val="000000"/>
          <w:sz w:val="28"/>
          <w:szCs w:val="28"/>
        </w:rPr>
        <w:t>Дата</w:t>
      </w:r>
    </w:p>
    <w:p w:rsidR="00F3661F" w:rsidRPr="002D7387" w:rsidRDefault="00F3661F" w:rsidP="00F3661F">
      <w:pPr>
        <w:outlineLvl w:val="0"/>
        <w:rPr>
          <w:rFonts w:ascii="Times New Roman" w:hAnsi="Times New Roman"/>
          <w:color w:val="000000"/>
          <w:sz w:val="28"/>
          <w:szCs w:val="28"/>
        </w:rPr>
        <w:sectPr w:rsidR="00F3661F" w:rsidRPr="002D7387" w:rsidSect="00C56B33">
          <w:footnotePr>
            <w:numRestart w:val="eachSect"/>
          </w:footnotePr>
          <w:pgSz w:w="11906" w:h="16838" w:code="9"/>
          <w:pgMar w:top="1134" w:right="851" w:bottom="1134" w:left="1134" w:header="709" w:footer="709" w:gutter="0"/>
          <w:pgNumType w:start="42"/>
          <w:cols w:space="708"/>
          <w:titlePg/>
          <w:docGrid w:linePitch="360"/>
        </w:sectPr>
      </w:pPr>
    </w:p>
    <w:p w:rsidR="00F3661F" w:rsidRPr="002D7387" w:rsidRDefault="00F3661F" w:rsidP="00F3661F">
      <w:pPr>
        <w:autoSpaceDE w:val="0"/>
        <w:autoSpaceDN w:val="0"/>
        <w:spacing w:before="240"/>
        <w:ind w:left="5670"/>
        <w:jc w:val="center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lastRenderedPageBreak/>
        <w:t xml:space="preserve">ПРИЛОЖЕНИЕ </w:t>
      </w:r>
      <w:r w:rsidRPr="0048454D">
        <w:rPr>
          <w:rFonts w:ascii="Times New Roman" w:eastAsia="Calibri" w:hAnsi="Times New Roman"/>
          <w:sz w:val="28"/>
          <w:szCs w:val="28"/>
          <w:lang w:eastAsia="en-US"/>
        </w:rPr>
        <w:t>№ 11</w:t>
      </w:r>
      <w:r w:rsidRPr="0048454D">
        <w:rPr>
          <w:rFonts w:ascii="Times New Roman" w:eastAsia="Calibri" w:hAnsi="Times New Roman"/>
          <w:sz w:val="28"/>
          <w:szCs w:val="28"/>
          <w:lang w:eastAsia="en-US"/>
        </w:rPr>
        <w:br/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к Административному регламенту пре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доставления муниципальной услуги «</w:t>
      </w:r>
      <w:r w:rsidRPr="002D7387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Выдача разрешения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на ввод объекта в эксплуатацию»</w:t>
      </w:r>
    </w:p>
    <w:p w:rsidR="00F3661F" w:rsidRPr="002D7387" w:rsidRDefault="00F3661F" w:rsidP="00F3661F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/>
        </w:rPr>
      </w:pPr>
    </w:p>
    <w:p w:rsidR="00F3661F" w:rsidRPr="002D7387" w:rsidRDefault="00F3661F" w:rsidP="00F3661F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/>
        </w:rPr>
      </w:pPr>
      <w:r w:rsidRPr="002D7387">
        <w:rPr>
          <w:rFonts w:ascii="Times New Roman" w:hAnsi="Times New Roman"/>
          <w:b/>
          <w:color w:val="000000"/>
        </w:rPr>
        <w:t>Состав, последовательность и сроки выполнения административных процедур (действий) при предоставлении муниципальной услуги</w:t>
      </w: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527"/>
        <w:gridCol w:w="3519"/>
        <w:gridCol w:w="1761"/>
        <w:gridCol w:w="1465"/>
        <w:gridCol w:w="2003"/>
        <w:gridCol w:w="2025"/>
        <w:gridCol w:w="2594"/>
      </w:tblGrid>
      <w:tr w:rsidR="00F3661F" w:rsidRPr="00302E6A" w:rsidTr="00521A7C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Основание для начала административной процедуры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Содержание административных действий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Срок выполнения административных действий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Критерии принятия решения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Результат административного действия, способ фиксации</w:t>
            </w:r>
          </w:p>
        </w:tc>
      </w:tr>
      <w:tr w:rsidR="00F3661F" w:rsidRPr="00302E6A" w:rsidTr="00521A7C">
        <w:trPr>
          <w:tblHeader/>
        </w:trPr>
        <w:tc>
          <w:tcPr>
            <w:tcW w:w="795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1</w:t>
            </w:r>
          </w:p>
        </w:tc>
        <w:tc>
          <w:tcPr>
            <w:tcW w:w="1107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2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3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4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5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6</w:t>
            </w:r>
          </w:p>
        </w:tc>
        <w:tc>
          <w:tcPr>
            <w:tcW w:w="816" w:type="pct"/>
            <w:shd w:val="clear" w:color="auto" w:fill="auto"/>
            <w:vAlign w:val="center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7</w:t>
            </w:r>
          </w:p>
        </w:tc>
      </w:tr>
      <w:tr w:rsidR="00F3661F" w:rsidRPr="00302E6A" w:rsidTr="00521A7C"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Проверка документов и регистрация заявления</w:t>
            </w:r>
          </w:p>
        </w:tc>
      </w:tr>
      <w:tr w:rsidR="00F3661F" w:rsidRPr="00302E6A" w:rsidTr="00521A7C">
        <w:trPr>
          <w:trHeight w:val="541"/>
        </w:trPr>
        <w:tc>
          <w:tcPr>
            <w:tcW w:w="795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Поступление заявления и документов для предоста</w:t>
            </w:r>
            <w:r w:rsidR="0099360E">
              <w:rPr>
                <w:rFonts w:ascii="Times New Roman" w:eastAsia="Calibri" w:hAnsi="Times New Roman"/>
                <w:color w:val="000000"/>
              </w:rPr>
              <w:t>вления муниципальной услуги в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полномоченный орган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2.16 Административного регламента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До 1 рабочего дня</w:t>
            </w:r>
          </w:p>
        </w:tc>
        <w:tc>
          <w:tcPr>
            <w:tcW w:w="461" w:type="pct"/>
            <w:vMerge w:val="restart"/>
            <w:shd w:val="clear" w:color="auto" w:fill="auto"/>
          </w:tcPr>
          <w:p w:rsidR="00F3661F" w:rsidRPr="002D7387" w:rsidRDefault="00F16A0E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</w:rPr>
              <w:t>олжностное лицо у</w:t>
            </w:r>
            <w:r w:rsidR="00F3661F"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="00F3661F"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="00F3661F"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vMerge w:val="restart"/>
            <w:shd w:val="clear" w:color="auto" w:fill="auto"/>
          </w:tcPr>
          <w:p w:rsidR="00F3661F" w:rsidRPr="002D7387" w:rsidRDefault="00F3661F" w:rsidP="00521A7C">
            <w:pPr>
              <w:jc w:val="both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 / ГИС / ПГС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–</w:t>
            </w:r>
          </w:p>
          <w:p w:rsidR="00F3661F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  <w:p w:rsidR="00F3661F" w:rsidRDefault="00F3661F" w:rsidP="00521A7C">
            <w:pPr>
              <w:rPr>
                <w:rFonts w:ascii="Times New Roman" w:eastAsia="Calibri" w:hAnsi="Times New Roman"/>
              </w:rPr>
            </w:pPr>
          </w:p>
          <w:p w:rsidR="00F3661F" w:rsidRPr="00E14E49" w:rsidRDefault="00F3661F" w:rsidP="00521A7C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регистрация заявления и документов в ГИС (присвоение номера и датирование); </w:t>
            </w:r>
          </w:p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назначение должностного лица, ответственного за предоставление  муниципальной услуги, и передача ему документов</w:t>
            </w:r>
          </w:p>
          <w:p w:rsidR="00F3661F" w:rsidRPr="002D7387" w:rsidRDefault="00F3661F" w:rsidP="00521A7C">
            <w:pPr>
              <w:pStyle w:val="afe"/>
              <w:tabs>
                <w:tab w:val="left" w:pos="391"/>
              </w:tabs>
              <w:ind w:left="0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691"/>
        </w:trPr>
        <w:tc>
          <w:tcPr>
            <w:tcW w:w="79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Принятие решения об отказе в приеме документов, </w:t>
            </w:r>
            <w:r w:rsidRPr="002D7387">
              <w:rPr>
                <w:rFonts w:ascii="Times New Roman" w:eastAsia="Calibri" w:hAnsi="Times New Roman"/>
                <w:color w:val="000000"/>
              </w:rPr>
              <w:t>в случае выявления оснований для отказа в приеме документов</w:t>
            </w: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0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3375"/>
        </w:trPr>
        <w:tc>
          <w:tcPr>
            <w:tcW w:w="79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>полномоченного органа, ответственное за регистрацию корреспонденции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Уполномоченный орган/ГИС 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300"/>
        </w:trPr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Получение сведений посредством СМЭВ</w:t>
            </w:r>
          </w:p>
        </w:tc>
      </w:tr>
      <w:tr w:rsidR="00F3661F" w:rsidRPr="00302E6A" w:rsidTr="00521A7C">
        <w:trPr>
          <w:trHeight w:val="126"/>
        </w:trPr>
        <w:tc>
          <w:tcPr>
            <w:tcW w:w="795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пакет зарегистрированных документов, поступивших должностному лицу,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</w:rPr>
              <w:t>ответственному</w:t>
            </w:r>
            <w:proofErr w:type="gramEnd"/>
            <w:r w:rsidRPr="002D7387">
              <w:rPr>
                <w:rFonts w:ascii="Times New Roman" w:hAnsi="Times New Roman"/>
                <w:color w:val="000000"/>
              </w:rPr>
              <w:t xml:space="preserve"> за предоставление 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направление межведомственных запросов в органы и организации</w:t>
            </w: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в день регистрации заявления и документов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орган/ГИС/ ПГС / СМЭВ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отсутствие документов, необходимых для предоставления 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 xml:space="preserve"> услуги, находящихся в распоряжении государственных органов </w:t>
            </w:r>
            <w:r w:rsidRPr="002D7387">
              <w:rPr>
                <w:rFonts w:ascii="Times New Roman" w:hAnsi="Times New Roman"/>
                <w:color w:val="000000"/>
              </w:rPr>
              <w:lastRenderedPageBreak/>
              <w:t>(организаций)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</w:t>
            </w:r>
            <w:r w:rsidRPr="002D7387">
              <w:rPr>
                <w:rFonts w:ascii="Times New Roman" w:hAnsi="Times New Roman"/>
                <w:color w:val="000000"/>
              </w:rPr>
              <w:lastRenderedPageBreak/>
              <w:t>использованием СМЭВ</w:t>
            </w:r>
          </w:p>
        </w:tc>
      </w:tr>
      <w:tr w:rsidR="00F3661F" w:rsidRPr="00302E6A" w:rsidTr="00521A7C">
        <w:trPr>
          <w:trHeight w:val="135"/>
        </w:trPr>
        <w:tc>
          <w:tcPr>
            <w:tcW w:w="795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proofErr w:type="gramStart"/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орган) /ГИС/ ПГС / СМЭВ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jc w:val="center"/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получение документов (сведений), необходимых для предоставления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</w:tr>
      <w:tr w:rsidR="00F3661F" w:rsidRPr="00302E6A" w:rsidTr="00521A7C">
        <w:trPr>
          <w:trHeight w:val="523"/>
        </w:trPr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lastRenderedPageBreak/>
              <w:t>Рассмотрение документов и сведений</w:t>
            </w:r>
          </w:p>
        </w:tc>
      </w:tr>
      <w:tr w:rsidR="00F3661F" w:rsidRPr="00302E6A" w:rsidTr="00521A7C">
        <w:trPr>
          <w:trHeight w:val="2835"/>
        </w:trPr>
        <w:tc>
          <w:tcPr>
            <w:tcW w:w="795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>пакет зарегистрированных документов, поступивших должностному лицу,</w:t>
            </w:r>
          </w:p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  <w:proofErr w:type="gramStart"/>
            <w:r w:rsidRPr="002D7387">
              <w:rPr>
                <w:rFonts w:ascii="Times New Roman" w:hAnsi="Times New Roman"/>
                <w:color w:val="000000"/>
              </w:rPr>
              <w:t>ответственному</w:t>
            </w:r>
            <w:proofErr w:type="gramEnd"/>
            <w:r w:rsidRPr="002D7387">
              <w:rPr>
                <w:rFonts w:ascii="Times New Roman" w:hAnsi="Times New Roman"/>
                <w:color w:val="000000"/>
              </w:rPr>
              <w:t xml:space="preserve"> за предоставление 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Проверка соответствия документов и сведений требованиям нормативных правовых актов предоставления муниципальной услуги </w:t>
            </w:r>
          </w:p>
        </w:tc>
        <w:tc>
          <w:tcPr>
            <w:tcW w:w="554" w:type="pc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До 2 рабочих дней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proofErr w:type="gramStart"/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орган) / ГИС / ПГС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основания отказа в предоставлении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услуги, предусмотренные пунктом 2.22 Административного регламента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проект результата предоставления муниципальной услуги </w:t>
            </w:r>
          </w:p>
        </w:tc>
      </w:tr>
      <w:tr w:rsidR="00F3661F" w:rsidRPr="00302E6A" w:rsidTr="00521A7C">
        <w:trPr>
          <w:trHeight w:val="459"/>
        </w:trPr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Принятие решения</w:t>
            </w:r>
          </w:p>
        </w:tc>
      </w:tr>
      <w:tr w:rsidR="00F3661F" w:rsidRPr="00302E6A" w:rsidTr="00521A7C">
        <w:trPr>
          <w:trHeight w:val="1110"/>
        </w:trPr>
        <w:tc>
          <w:tcPr>
            <w:tcW w:w="795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проект результата предоставления муниципальной услуги 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Принятие решения о предоставления муниципальной услуги 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vMerge w:val="restar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eastAsia="Calibri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полномоченного </w:t>
            </w:r>
            <w:r w:rsidRPr="002D7387">
              <w:rPr>
                <w:rFonts w:ascii="Times New Roman" w:eastAsia="Calibri" w:hAnsi="Times New Roman"/>
                <w:color w:val="000000"/>
              </w:rPr>
              <w:lastRenderedPageBreak/>
              <w:t>органа, ответственное за предоставление муниципальной услуги;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Руково</w:t>
            </w:r>
            <w:r>
              <w:rPr>
                <w:rFonts w:ascii="Times New Roman" w:eastAsia="Calibri" w:hAnsi="Times New Roman"/>
                <w:color w:val="000000"/>
              </w:rPr>
              <w:t>дитель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полномоченного органа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</w:rPr>
              <w:t>или иное уполномоченное им лицо</w:t>
            </w:r>
          </w:p>
        </w:tc>
        <w:tc>
          <w:tcPr>
            <w:tcW w:w="630" w:type="pct"/>
            <w:vMerge w:val="restart"/>
            <w:shd w:val="clear" w:color="auto" w:fill="auto"/>
            <w:vAlign w:val="center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proofErr w:type="gramStart"/>
            <w:r w:rsidRPr="002D7387">
              <w:rPr>
                <w:rFonts w:ascii="Times New Roman" w:eastAsia="Calibri" w:hAnsi="Times New Roman"/>
                <w:color w:val="000000"/>
              </w:rPr>
              <w:lastRenderedPageBreak/>
              <w:t>Уполномоченный орган) / ГИС / ПГС</w:t>
            </w:r>
            <w:proofErr w:type="gramEnd"/>
          </w:p>
        </w:tc>
        <w:tc>
          <w:tcPr>
            <w:tcW w:w="637" w:type="pct"/>
            <w:vMerge w:val="restart"/>
            <w:shd w:val="clear" w:color="auto" w:fill="auto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–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Результат предоставления муниципальной услуги, подписанный </w:t>
            </w:r>
            <w:r w:rsidRPr="002D7387">
              <w:rPr>
                <w:rFonts w:ascii="Times New Roman" w:eastAsia="Calibri" w:hAnsi="Times New Roman"/>
                <w:color w:val="000000"/>
              </w:rPr>
              <w:lastRenderedPageBreak/>
              <w:t>усиленной квалифицированной подписью руководителем</w:t>
            </w:r>
            <w:r>
              <w:rPr>
                <w:rFonts w:ascii="Times New Roman" w:eastAsia="Calibri" w:hAnsi="Times New Roman"/>
                <w:color w:val="000000"/>
              </w:rPr>
              <w:t xml:space="preserve">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полномоченного органа или иного уполномоченного им лица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4395"/>
        </w:trPr>
        <w:tc>
          <w:tcPr>
            <w:tcW w:w="79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Формирование решения о предоставлении муниципальной услуги 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vMerge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2340"/>
        </w:trPr>
        <w:tc>
          <w:tcPr>
            <w:tcW w:w="795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Принятие решения об отказе в предоставлении услуги</w:t>
            </w:r>
          </w:p>
        </w:tc>
        <w:tc>
          <w:tcPr>
            <w:tcW w:w="554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0" w:type="pct"/>
            <w:vMerge w:val="restart"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7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 w:val="restar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Результат предоставления муниципальной услуги по форме, приведенной в приложении №</w:t>
            </w:r>
            <w:r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3 к </w:t>
            </w:r>
            <w:r w:rsidRPr="002D7387">
              <w:rPr>
                <w:rFonts w:ascii="Times New Roman" w:hAnsi="Times New Roman"/>
                <w:color w:val="000000"/>
              </w:rPr>
              <w:t>Административному регламенту</w:t>
            </w:r>
            <w:r w:rsidRPr="002D7387">
              <w:rPr>
                <w:rFonts w:ascii="Times New Roman" w:eastAsia="Calibri" w:hAnsi="Times New Roman"/>
                <w:color w:val="000000"/>
              </w:rPr>
              <w:t>, подписанный усиленной квалифицированной подписью руководителем</w:t>
            </w:r>
            <w:r>
              <w:rPr>
                <w:rFonts w:ascii="Times New Roman" w:eastAsia="Calibri" w:hAnsi="Times New Roman"/>
                <w:color w:val="000000"/>
              </w:rPr>
              <w:t xml:space="preserve">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полномоченного органа или иного уполномоченного им лица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680"/>
        </w:trPr>
        <w:tc>
          <w:tcPr>
            <w:tcW w:w="795" w:type="pct"/>
            <w:vMerge/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Формирование решения об отказе в предоставлении муниципальной  услуги</w:t>
            </w:r>
          </w:p>
        </w:tc>
        <w:tc>
          <w:tcPr>
            <w:tcW w:w="554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461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0" w:type="pct"/>
            <w:vMerge/>
            <w:tcBorders>
              <w:top w:val="nil"/>
            </w:tcBorders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637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vMerge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F3661F" w:rsidRPr="00302E6A" w:rsidTr="00521A7C">
        <w:trPr>
          <w:trHeight w:val="420"/>
        </w:trPr>
        <w:tc>
          <w:tcPr>
            <w:tcW w:w="5000" w:type="pct"/>
            <w:gridSpan w:val="7"/>
            <w:shd w:val="clear" w:color="auto" w:fill="auto"/>
          </w:tcPr>
          <w:p w:rsidR="00F3661F" w:rsidRPr="002D7387" w:rsidRDefault="00F3661F" w:rsidP="000A3625">
            <w:pPr>
              <w:numPr>
                <w:ilvl w:val="0"/>
                <w:numId w:val="2"/>
              </w:num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Выдача результата </w:t>
            </w:r>
          </w:p>
        </w:tc>
      </w:tr>
      <w:tr w:rsidR="00F3661F" w:rsidRPr="00302E6A" w:rsidTr="00521A7C">
        <w:trPr>
          <w:trHeight w:val="3900"/>
        </w:trPr>
        <w:tc>
          <w:tcPr>
            <w:tcW w:w="795" w:type="pct"/>
            <w:vMerge w:val="restart"/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lastRenderedPageBreak/>
              <w:t>формирование и регистрация результата муниципальной услуги, указанного в пункте 2.20 Административного регламента,  в форме электронного документа в ГИС</w:t>
            </w: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ind w:left="32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Регистрация результата предоставления муниципальной услуги </w:t>
            </w:r>
          </w:p>
          <w:p w:rsidR="00F3661F" w:rsidRPr="002D7387" w:rsidRDefault="00F3661F" w:rsidP="00521A7C">
            <w:pPr>
              <w:ind w:left="32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ind w:left="29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после окончания процедуры принятия решения (в общий срок предоставления муниципальной  услуги не включается)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ind w:left="28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ind w:left="28"/>
              <w:rPr>
                <w:rFonts w:ascii="Times New Roman" w:eastAsia="Calibri" w:hAnsi="Times New Roman"/>
                <w:color w:val="000000"/>
              </w:rPr>
            </w:pPr>
            <w:proofErr w:type="gramStart"/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орган) / ГИС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jc w:val="center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–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ind w:left="47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Внесение сведений о конечном результате предоставления муниципальной услуги </w:t>
            </w:r>
          </w:p>
        </w:tc>
      </w:tr>
      <w:tr w:rsidR="00F3661F" w:rsidRPr="00302E6A" w:rsidTr="00521A7C">
        <w:trPr>
          <w:trHeight w:val="809"/>
        </w:trPr>
        <w:tc>
          <w:tcPr>
            <w:tcW w:w="795" w:type="pct"/>
            <w:vMerge/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Направление в многофункциональный центр результата муниципальной услуги, указанного в пункте 2.20 Административного регламента, в форме электронного документа, подписанного усиленной квалифицированной электронной подписью упо</w:t>
            </w:r>
            <w:r>
              <w:rPr>
                <w:rFonts w:ascii="Times New Roman" w:eastAsia="Calibri" w:hAnsi="Times New Roman"/>
                <w:color w:val="000000"/>
              </w:rPr>
              <w:t xml:space="preserve">лномоченного </w:t>
            </w:r>
            <w:r>
              <w:rPr>
                <w:rFonts w:ascii="Times New Roman" w:eastAsia="Calibri" w:hAnsi="Times New Roman"/>
                <w:color w:val="000000"/>
              </w:rPr>
              <w:lastRenderedPageBreak/>
              <w:t>должностного лица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полномоченного органа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lastRenderedPageBreak/>
              <w:t>в сроки, установленные согл</w:t>
            </w:r>
            <w:r>
              <w:rPr>
                <w:rFonts w:ascii="Times New Roman" w:eastAsia="Calibri" w:hAnsi="Times New Roman"/>
                <w:color w:val="000000"/>
              </w:rPr>
              <w:t>ашением о взаимодействии между у</w:t>
            </w:r>
            <w:r w:rsidRPr="002D7387">
              <w:rPr>
                <w:rFonts w:ascii="Times New Roman" w:eastAsia="Calibri" w:hAnsi="Times New Roman"/>
                <w:color w:val="000000"/>
              </w:rPr>
              <w:t>полномоченным органом  и многофункциональным центром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>
              <w:rPr>
                <w:rFonts w:ascii="Times New Roman" w:eastAsia="Calibri" w:hAnsi="Times New Roman"/>
                <w:strike/>
                <w:color w:val="FF0000"/>
              </w:rPr>
              <w:t xml:space="preserve">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proofErr w:type="gramStart"/>
            <w:r w:rsidRPr="002D7387">
              <w:rPr>
                <w:rFonts w:ascii="Times New Roman" w:eastAsia="Calibri" w:hAnsi="Times New Roman"/>
                <w:color w:val="000000"/>
              </w:rPr>
              <w:t>Уполномоченный орган) / АИС МФЦ</w:t>
            </w:r>
            <w:proofErr w:type="gramEnd"/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 xml:space="preserve">Указание заявителем в Запросе способа выдачи результата муниципальной услуги в многофункциональном центре, а также подача Запроса через </w:t>
            </w:r>
            <w:r w:rsidRPr="002D7387">
              <w:rPr>
                <w:rFonts w:ascii="Times New Roman" w:eastAsia="Calibri" w:hAnsi="Times New Roman"/>
                <w:color w:val="000000"/>
              </w:rPr>
              <w:lastRenderedPageBreak/>
              <w:t>многофункциональный центр</w:t>
            </w: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lastRenderedPageBreak/>
              <w:t>выдача результата муниципальной услуги заявителю в форме бумажного документа, подтверждающего содержание электронного документа, заверенного печатью многофункциональног</w:t>
            </w:r>
            <w:r w:rsidRPr="002D7387">
              <w:rPr>
                <w:rFonts w:ascii="Times New Roman" w:eastAsia="Calibri" w:hAnsi="Times New Roman"/>
                <w:color w:val="000000"/>
              </w:rPr>
              <w:lastRenderedPageBreak/>
              <w:t xml:space="preserve">о центра; </w:t>
            </w:r>
          </w:p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внесение сведений в ГИС о выдаче результата муниципальной услуги</w:t>
            </w:r>
          </w:p>
        </w:tc>
      </w:tr>
      <w:tr w:rsidR="00F3661F" w:rsidRPr="00302E6A" w:rsidTr="00521A7C">
        <w:trPr>
          <w:trHeight w:val="243"/>
        </w:trPr>
        <w:tc>
          <w:tcPr>
            <w:tcW w:w="795" w:type="pct"/>
            <w:vMerge/>
            <w:shd w:val="clear" w:color="auto" w:fill="auto"/>
          </w:tcPr>
          <w:p w:rsidR="00F3661F" w:rsidRPr="002D7387" w:rsidRDefault="00F3661F" w:rsidP="00521A7C">
            <w:pPr>
              <w:ind w:left="34"/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1107" w:type="pct"/>
            <w:shd w:val="clear" w:color="auto" w:fill="auto"/>
          </w:tcPr>
          <w:p w:rsidR="00F3661F" w:rsidRPr="002D7387" w:rsidRDefault="00F3661F" w:rsidP="00521A7C">
            <w:pPr>
              <w:ind w:left="32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Направление заявителю результата предоставления муниципальной  услуги в личный кабинет на Едином портале</w:t>
            </w:r>
          </w:p>
        </w:tc>
        <w:tc>
          <w:tcPr>
            <w:tcW w:w="554" w:type="pct"/>
            <w:shd w:val="clear" w:color="auto" w:fill="auto"/>
          </w:tcPr>
          <w:p w:rsidR="00F3661F" w:rsidRPr="002D7387" w:rsidRDefault="00F3661F" w:rsidP="00521A7C">
            <w:pPr>
              <w:ind w:left="29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В день регистрации результата предоставления муниципальной  услуги</w:t>
            </w:r>
          </w:p>
        </w:tc>
        <w:tc>
          <w:tcPr>
            <w:tcW w:w="461" w:type="pct"/>
            <w:shd w:val="clear" w:color="auto" w:fill="auto"/>
          </w:tcPr>
          <w:p w:rsidR="00F3661F" w:rsidRPr="002D7387" w:rsidRDefault="00F3661F" w:rsidP="00521A7C">
            <w:pPr>
              <w:ind w:left="28"/>
              <w:rPr>
                <w:rFonts w:ascii="Times New Roman" w:eastAsia="Calibri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должностное лицо у</w:t>
            </w:r>
            <w:r w:rsidRPr="002D7387">
              <w:rPr>
                <w:rFonts w:ascii="Times New Roman" w:hAnsi="Times New Roman"/>
                <w:color w:val="000000"/>
              </w:rPr>
              <w:t xml:space="preserve">полномоченного органа, ответственное за предоставление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</w:t>
            </w:r>
          </w:p>
        </w:tc>
        <w:tc>
          <w:tcPr>
            <w:tcW w:w="630" w:type="pct"/>
            <w:shd w:val="clear" w:color="auto" w:fill="auto"/>
          </w:tcPr>
          <w:p w:rsidR="00F3661F" w:rsidRPr="002D7387" w:rsidRDefault="00F3661F" w:rsidP="00521A7C">
            <w:pPr>
              <w:ind w:left="28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eastAsia="Calibri" w:hAnsi="Times New Roman"/>
                <w:color w:val="000000"/>
              </w:rPr>
              <w:t>ГИС</w:t>
            </w:r>
          </w:p>
        </w:tc>
        <w:tc>
          <w:tcPr>
            <w:tcW w:w="637" w:type="pct"/>
            <w:shd w:val="clear" w:color="auto" w:fill="auto"/>
          </w:tcPr>
          <w:p w:rsidR="00F3661F" w:rsidRPr="002D7387" w:rsidRDefault="00F3661F" w:rsidP="00521A7C">
            <w:pPr>
              <w:rPr>
                <w:rFonts w:ascii="Times New Roman" w:eastAsia="Calibri" w:hAnsi="Times New Roman"/>
                <w:color w:val="000000"/>
              </w:rPr>
            </w:pPr>
          </w:p>
        </w:tc>
        <w:tc>
          <w:tcPr>
            <w:tcW w:w="816" w:type="pct"/>
            <w:shd w:val="clear" w:color="auto" w:fill="auto"/>
          </w:tcPr>
          <w:p w:rsidR="00F3661F" w:rsidRPr="002D7387" w:rsidRDefault="00F3661F" w:rsidP="00521A7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color w:val="000000"/>
              </w:rPr>
            </w:pPr>
            <w:r w:rsidRPr="002D7387">
              <w:rPr>
                <w:rFonts w:ascii="Times New Roman" w:hAnsi="Times New Roman"/>
                <w:color w:val="000000"/>
              </w:rPr>
              <w:t xml:space="preserve">Результат </w:t>
            </w:r>
            <w:r w:rsidRPr="002D7387">
              <w:rPr>
                <w:rFonts w:ascii="Times New Roman" w:eastAsia="Calibri" w:hAnsi="Times New Roman"/>
                <w:color w:val="000000"/>
              </w:rPr>
              <w:t xml:space="preserve">муниципальной </w:t>
            </w:r>
            <w:r w:rsidRPr="002D7387">
              <w:rPr>
                <w:rFonts w:ascii="Times New Roman" w:hAnsi="Times New Roman"/>
                <w:color w:val="000000"/>
              </w:rPr>
              <w:t>услуги, направленный заявителю в личный кабинет на Едином портале</w:t>
            </w:r>
          </w:p>
        </w:tc>
      </w:tr>
    </w:tbl>
    <w:p w:rsidR="00F3661F" w:rsidRPr="002D7387" w:rsidRDefault="00F3661F" w:rsidP="00F3661F">
      <w:pPr>
        <w:widowControl w:val="0"/>
        <w:rPr>
          <w:rFonts w:ascii="Times New Roman" w:hAnsi="Times New Roman"/>
          <w:color w:val="000000"/>
        </w:rPr>
      </w:pPr>
    </w:p>
    <w:p w:rsidR="00F3661F" w:rsidRPr="002D7387" w:rsidRDefault="00F3661F" w:rsidP="00F3661F">
      <w:pPr>
        <w:outlineLvl w:val="0"/>
        <w:rPr>
          <w:rFonts w:ascii="Times New Roman" w:hAnsi="Times New Roman"/>
          <w:color w:val="000000"/>
        </w:rPr>
      </w:pPr>
    </w:p>
    <w:p w:rsidR="000721D1" w:rsidRPr="00325EE6" w:rsidRDefault="000721D1" w:rsidP="000721D1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0721D1" w:rsidRPr="00325EE6" w:rsidSect="001C0031">
      <w:pgSz w:w="16840" w:h="11900" w:orient="landscape"/>
      <w:pgMar w:top="851" w:right="1134" w:bottom="1418" w:left="85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CD" w:rsidRDefault="00070DCD" w:rsidP="000721D1">
      <w:r>
        <w:separator/>
      </w:r>
    </w:p>
  </w:endnote>
  <w:endnote w:type="continuationSeparator" w:id="0">
    <w:p w:rsidR="00070DCD" w:rsidRDefault="00070DCD" w:rsidP="0007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A3" w:rsidRDefault="00EA25A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A3" w:rsidRDefault="00EA25A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A3" w:rsidRDefault="00EA25A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CD" w:rsidRDefault="00070DCD" w:rsidP="000721D1">
      <w:r>
        <w:separator/>
      </w:r>
    </w:p>
  </w:footnote>
  <w:footnote w:type="continuationSeparator" w:id="0">
    <w:p w:rsidR="00070DCD" w:rsidRDefault="00070DCD" w:rsidP="000721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5A3" w:rsidRDefault="00EA25A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4520469"/>
      <w:docPartObj>
        <w:docPartGallery w:val="Page Numbers (Top of Page)"/>
        <w:docPartUnique/>
      </w:docPartObj>
    </w:sdtPr>
    <w:sdtEndPr/>
    <w:sdtContent>
      <w:p w:rsidR="00EA25A3" w:rsidRDefault="00EA25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A0E">
          <w:rPr>
            <w:noProof/>
          </w:rPr>
          <w:t>73</w:t>
        </w:r>
        <w:r>
          <w:fldChar w:fldCharType="end"/>
        </w:r>
      </w:p>
    </w:sdtContent>
  </w:sdt>
  <w:p w:rsidR="00EA25A3" w:rsidRPr="008705F6" w:rsidRDefault="00EA25A3">
    <w:pPr>
      <w:pStyle w:val="a7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456763"/>
      <w:docPartObj>
        <w:docPartGallery w:val="Page Numbers (Top of Page)"/>
        <w:docPartUnique/>
      </w:docPartObj>
    </w:sdtPr>
    <w:sdtEndPr/>
    <w:sdtContent>
      <w:p w:rsidR="00EA25A3" w:rsidRDefault="00EA25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A0E">
          <w:rPr>
            <w:noProof/>
          </w:rPr>
          <w:t>66</w:t>
        </w:r>
        <w:r>
          <w:fldChar w:fldCharType="end"/>
        </w:r>
      </w:p>
    </w:sdtContent>
  </w:sdt>
  <w:p w:rsidR="00EA25A3" w:rsidRDefault="00EA25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DE"/>
    <w:rsid w:val="00002E8C"/>
    <w:rsid w:val="000109D6"/>
    <w:rsid w:val="00012015"/>
    <w:rsid w:val="00015B55"/>
    <w:rsid w:val="00022BA1"/>
    <w:rsid w:val="00050835"/>
    <w:rsid w:val="000645E3"/>
    <w:rsid w:val="00070B79"/>
    <w:rsid w:val="00070DCD"/>
    <w:rsid w:val="00071E54"/>
    <w:rsid w:val="000721D1"/>
    <w:rsid w:val="00080E8B"/>
    <w:rsid w:val="000824A5"/>
    <w:rsid w:val="00093640"/>
    <w:rsid w:val="00094760"/>
    <w:rsid w:val="00096765"/>
    <w:rsid w:val="00096A1A"/>
    <w:rsid w:val="000A054C"/>
    <w:rsid w:val="000A22E4"/>
    <w:rsid w:val="000A3625"/>
    <w:rsid w:val="000A3D4F"/>
    <w:rsid w:val="000B0AA1"/>
    <w:rsid w:val="000B0AA6"/>
    <w:rsid w:val="000B3C0A"/>
    <w:rsid w:val="000B705C"/>
    <w:rsid w:val="000C5BFD"/>
    <w:rsid w:val="000C6968"/>
    <w:rsid w:val="000D3CED"/>
    <w:rsid w:val="000D40EA"/>
    <w:rsid w:val="000D5D4C"/>
    <w:rsid w:val="000D629A"/>
    <w:rsid w:val="000D6FE0"/>
    <w:rsid w:val="000E059B"/>
    <w:rsid w:val="000E69F9"/>
    <w:rsid w:val="00100994"/>
    <w:rsid w:val="00112C95"/>
    <w:rsid w:val="00124064"/>
    <w:rsid w:val="00126E52"/>
    <w:rsid w:val="001335A1"/>
    <w:rsid w:val="001344F4"/>
    <w:rsid w:val="00144D9A"/>
    <w:rsid w:val="001461C5"/>
    <w:rsid w:val="00156C4C"/>
    <w:rsid w:val="00170042"/>
    <w:rsid w:val="00172573"/>
    <w:rsid w:val="001739CE"/>
    <w:rsid w:val="00183277"/>
    <w:rsid w:val="00185667"/>
    <w:rsid w:val="001878BD"/>
    <w:rsid w:val="001B43EE"/>
    <w:rsid w:val="001C0031"/>
    <w:rsid w:val="001C45A9"/>
    <w:rsid w:val="001D0147"/>
    <w:rsid w:val="001E2B63"/>
    <w:rsid w:val="001E36FF"/>
    <w:rsid w:val="001F359A"/>
    <w:rsid w:val="001F406B"/>
    <w:rsid w:val="001F41F2"/>
    <w:rsid w:val="002011FC"/>
    <w:rsid w:val="00201797"/>
    <w:rsid w:val="0021037D"/>
    <w:rsid w:val="0022164C"/>
    <w:rsid w:val="00230F58"/>
    <w:rsid w:val="00242928"/>
    <w:rsid w:val="0025032C"/>
    <w:rsid w:val="0025156C"/>
    <w:rsid w:val="00257464"/>
    <w:rsid w:val="0027012F"/>
    <w:rsid w:val="00274000"/>
    <w:rsid w:val="0027716F"/>
    <w:rsid w:val="00281060"/>
    <w:rsid w:val="00281D4C"/>
    <w:rsid w:val="002850B2"/>
    <w:rsid w:val="0028691D"/>
    <w:rsid w:val="0029020D"/>
    <w:rsid w:val="00291BA7"/>
    <w:rsid w:val="002A133C"/>
    <w:rsid w:val="002A6757"/>
    <w:rsid w:val="002A6E41"/>
    <w:rsid w:val="002A7F32"/>
    <w:rsid w:val="002B14A5"/>
    <w:rsid w:val="002B51E1"/>
    <w:rsid w:val="002B5D57"/>
    <w:rsid w:val="002B5F59"/>
    <w:rsid w:val="002B65B2"/>
    <w:rsid w:val="002C5B4B"/>
    <w:rsid w:val="002C5C75"/>
    <w:rsid w:val="002C7C4E"/>
    <w:rsid w:val="002D63EF"/>
    <w:rsid w:val="002D7672"/>
    <w:rsid w:val="002E5589"/>
    <w:rsid w:val="002F0EA0"/>
    <w:rsid w:val="002F21F6"/>
    <w:rsid w:val="002F5153"/>
    <w:rsid w:val="00302303"/>
    <w:rsid w:val="00310CEA"/>
    <w:rsid w:val="003121CA"/>
    <w:rsid w:val="003123FE"/>
    <w:rsid w:val="00312E8E"/>
    <w:rsid w:val="00325EE6"/>
    <w:rsid w:val="003279E0"/>
    <w:rsid w:val="00333F9A"/>
    <w:rsid w:val="003406D7"/>
    <w:rsid w:val="00354EC7"/>
    <w:rsid w:val="0035563C"/>
    <w:rsid w:val="0036005C"/>
    <w:rsid w:val="00361E7E"/>
    <w:rsid w:val="00363E42"/>
    <w:rsid w:val="00370611"/>
    <w:rsid w:val="00371BAD"/>
    <w:rsid w:val="00377091"/>
    <w:rsid w:val="00381D6A"/>
    <w:rsid w:val="00385B31"/>
    <w:rsid w:val="00387176"/>
    <w:rsid w:val="00390BB8"/>
    <w:rsid w:val="00396729"/>
    <w:rsid w:val="003A3A9D"/>
    <w:rsid w:val="003B55B5"/>
    <w:rsid w:val="003B68DF"/>
    <w:rsid w:val="003C3D9D"/>
    <w:rsid w:val="003C6AF7"/>
    <w:rsid w:val="003D5360"/>
    <w:rsid w:val="003D58BD"/>
    <w:rsid w:val="003E11F7"/>
    <w:rsid w:val="003E4323"/>
    <w:rsid w:val="003E54F7"/>
    <w:rsid w:val="003F0A10"/>
    <w:rsid w:val="003F1A62"/>
    <w:rsid w:val="003F28FB"/>
    <w:rsid w:val="003F4692"/>
    <w:rsid w:val="004018A0"/>
    <w:rsid w:val="004053A1"/>
    <w:rsid w:val="004066E9"/>
    <w:rsid w:val="0041536C"/>
    <w:rsid w:val="00416B6D"/>
    <w:rsid w:val="00427FDD"/>
    <w:rsid w:val="00434E07"/>
    <w:rsid w:val="00445507"/>
    <w:rsid w:val="00446439"/>
    <w:rsid w:val="00450A7E"/>
    <w:rsid w:val="0045318D"/>
    <w:rsid w:val="0045529A"/>
    <w:rsid w:val="004613AD"/>
    <w:rsid w:val="00462029"/>
    <w:rsid w:val="004672DF"/>
    <w:rsid w:val="004725D1"/>
    <w:rsid w:val="00474B57"/>
    <w:rsid w:val="00475E6F"/>
    <w:rsid w:val="00476124"/>
    <w:rsid w:val="004A0E01"/>
    <w:rsid w:val="004A680A"/>
    <w:rsid w:val="004B06AF"/>
    <w:rsid w:val="004B19A7"/>
    <w:rsid w:val="004B2D8D"/>
    <w:rsid w:val="004B5246"/>
    <w:rsid w:val="004B5454"/>
    <w:rsid w:val="004C0440"/>
    <w:rsid w:val="004C1173"/>
    <w:rsid w:val="004C1E9B"/>
    <w:rsid w:val="004C53A8"/>
    <w:rsid w:val="004D70C0"/>
    <w:rsid w:val="004E7034"/>
    <w:rsid w:val="004F0A73"/>
    <w:rsid w:val="004F2EE8"/>
    <w:rsid w:val="00507A06"/>
    <w:rsid w:val="00513984"/>
    <w:rsid w:val="00521A7C"/>
    <w:rsid w:val="005235BC"/>
    <w:rsid w:val="005249D8"/>
    <w:rsid w:val="0052541C"/>
    <w:rsid w:val="00527941"/>
    <w:rsid w:val="00533B59"/>
    <w:rsid w:val="00536556"/>
    <w:rsid w:val="00536B00"/>
    <w:rsid w:val="00540BC6"/>
    <w:rsid w:val="00541BB9"/>
    <w:rsid w:val="00543F47"/>
    <w:rsid w:val="00557334"/>
    <w:rsid w:val="00560DDE"/>
    <w:rsid w:val="005668A6"/>
    <w:rsid w:val="00572733"/>
    <w:rsid w:val="00572E87"/>
    <w:rsid w:val="0057536C"/>
    <w:rsid w:val="00593565"/>
    <w:rsid w:val="0059381D"/>
    <w:rsid w:val="005A0FC6"/>
    <w:rsid w:val="005A596E"/>
    <w:rsid w:val="005B2906"/>
    <w:rsid w:val="005B2D90"/>
    <w:rsid w:val="005B3787"/>
    <w:rsid w:val="005B439D"/>
    <w:rsid w:val="005C61C8"/>
    <w:rsid w:val="005C6DA4"/>
    <w:rsid w:val="005E45D8"/>
    <w:rsid w:val="005F29B8"/>
    <w:rsid w:val="005F3259"/>
    <w:rsid w:val="005F43B6"/>
    <w:rsid w:val="006006EF"/>
    <w:rsid w:val="0060100B"/>
    <w:rsid w:val="00606A58"/>
    <w:rsid w:val="00607326"/>
    <w:rsid w:val="00626B96"/>
    <w:rsid w:val="00633456"/>
    <w:rsid w:val="006368CA"/>
    <w:rsid w:val="00651041"/>
    <w:rsid w:val="00661C10"/>
    <w:rsid w:val="00662FF5"/>
    <w:rsid w:val="00671034"/>
    <w:rsid w:val="006776BA"/>
    <w:rsid w:val="00684BE2"/>
    <w:rsid w:val="00685243"/>
    <w:rsid w:val="00696306"/>
    <w:rsid w:val="006A6F50"/>
    <w:rsid w:val="006B07DC"/>
    <w:rsid w:val="006B197D"/>
    <w:rsid w:val="006B29BB"/>
    <w:rsid w:val="006B58A0"/>
    <w:rsid w:val="006C1241"/>
    <w:rsid w:val="006D53AB"/>
    <w:rsid w:val="006D611A"/>
    <w:rsid w:val="006E0025"/>
    <w:rsid w:val="006E1A62"/>
    <w:rsid w:val="006E3537"/>
    <w:rsid w:val="006E3FA9"/>
    <w:rsid w:val="006E48E6"/>
    <w:rsid w:val="006F16EF"/>
    <w:rsid w:val="00714FE6"/>
    <w:rsid w:val="0071538A"/>
    <w:rsid w:val="00717438"/>
    <w:rsid w:val="007174EE"/>
    <w:rsid w:val="00723BC7"/>
    <w:rsid w:val="007273EA"/>
    <w:rsid w:val="007277F2"/>
    <w:rsid w:val="00731300"/>
    <w:rsid w:val="00731BB5"/>
    <w:rsid w:val="00732D4F"/>
    <w:rsid w:val="00734FBE"/>
    <w:rsid w:val="00744EC0"/>
    <w:rsid w:val="00747DAB"/>
    <w:rsid w:val="00751C59"/>
    <w:rsid w:val="00751DAA"/>
    <w:rsid w:val="0076624C"/>
    <w:rsid w:val="007706B5"/>
    <w:rsid w:val="00773ED7"/>
    <w:rsid w:val="007773E2"/>
    <w:rsid w:val="00781BAF"/>
    <w:rsid w:val="00784931"/>
    <w:rsid w:val="00784A21"/>
    <w:rsid w:val="00786838"/>
    <w:rsid w:val="00791559"/>
    <w:rsid w:val="007919DD"/>
    <w:rsid w:val="00792226"/>
    <w:rsid w:val="00792B4C"/>
    <w:rsid w:val="007939FB"/>
    <w:rsid w:val="00797945"/>
    <w:rsid w:val="007C077E"/>
    <w:rsid w:val="007C3C1E"/>
    <w:rsid w:val="007C50C3"/>
    <w:rsid w:val="007D6100"/>
    <w:rsid w:val="007D65D5"/>
    <w:rsid w:val="007F2E4B"/>
    <w:rsid w:val="007F6C78"/>
    <w:rsid w:val="00802B0E"/>
    <w:rsid w:val="0080366E"/>
    <w:rsid w:val="00804D4B"/>
    <w:rsid w:val="00813556"/>
    <w:rsid w:val="008234F7"/>
    <w:rsid w:val="00826055"/>
    <w:rsid w:val="008379A1"/>
    <w:rsid w:val="00846697"/>
    <w:rsid w:val="00846E87"/>
    <w:rsid w:val="00847442"/>
    <w:rsid w:val="00857E27"/>
    <w:rsid w:val="00865633"/>
    <w:rsid w:val="00866AD7"/>
    <w:rsid w:val="00866E86"/>
    <w:rsid w:val="00873D7D"/>
    <w:rsid w:val="0087448F"/>
    <w:rsid w:val="0088110B"/>
    <w:rsid w:val="008839DE"/>
    <w:rsid w:val="00890029"/>
    <w:rsid w:val="008941BB"/>
    <w:rsid w:val="008B00DC"/>
    <w:rsid w:val="008B20EF"/>
    <w:rsid w:val="008B3762"/>
    <w:rsid w:val="008B7769"/>
    <w:rsid w:val="008C2E7A"/>
    <w:rsid w:val="008C6399"/>
    <w:rsid w:val="008D0480"/>
    <w:rsid w:val="008D38EE"/>
    <w:rsid w:val="008D5344"/>
    <w:rsid w:val="008E26F2"/>
    <w:rsid w:val="008F2429"/>
    <w:rsid w:val="008F3106"/>
    <w:rsid w:val="0090599C"/>
    <w:rsid w:val="00906B6F"/>
    <w:rsid w:val="0091470E"/>
    <w:rsid w:val="0091732F"/>
    <w:rsid w:val="00917E86"/>
    <w:rsid w:val="00920100"/>
    <w:rsid w:val="00922B98"/>
    <w:rsid w:val="00942FB4"/>
    <w:rsid w:val="00956EE3"/>
    <w:rsid w:val="00961714"/>
    <w:rsid w:val="00962CE5"/>
    <w:rsid w:val="00965760"/>
    <w:rsid w:val="009705FD"/>
    <w:rsid w:val="009755A3"/>
    <w:rsid w:val="00975935"/>
    <w:rsid w:val="00981075"/>
    <w:rsid w:val="009929F4"/>
    <w:rsid w:val="00992FD2"/>
    <w:rsid w:val="0099360E"/>
    <w:rsid w:val="00993659"/>
    <w:rsid w:val="00996A3E"/>
    <w:rsid w:val="009972B0"/>
    <w:rsid w:val="00997A09"/>
    <w:rsid w:val="009A637F"/>
    <w:rsid w:val="009A69C6"/>
    <w:rsid w:val="009A7AA8"/>
    <w:rsid w:val="009A7BB8"/>
    <w:rsid w:val="009C4497"/>
    <w:rsid w:val="009C4C7B"/>
    <w:rsid w:val="009C78DF"/>
    <w:rsid w:val="009D279C"/>
    <w:rsid w:val="009E1EFB"/>
    <w:rsid w:val="009E6108"/>
    <w:rsid w:val="009F5EE4"/>
    <w:rsid w:val="009F69A3"/>
    <w:rsid w:val="009F6DDC"/>
    <w:rsid w:val="009F6FE2"/>
    <w:rsid w:val="00A0453A"/>
    <w:rsid w:val="00A04C33"/>
    <w:rsid w:val="00A06ABA"/>
    <w:rsid w:val="00A06FC0"/>
    <w:rsid w:val="00A115E2"/>
    <w:rsid w:val="00A50BC4"/>
    <w:rsid w:val="00A52776"/>
    <w:rsid w:val="00A54D68"/>
    <w:rsid w:val="00A57288"/>
    <w:rsid w:val="00A61038"/>
    <w:rsid w:val="00A6161B"/>
    <w:rsid w:val="00A62416"/>
    <w:rsid w:val="00A6273F"/>
    <w:rsid w:val="00A6307D"/>
    <w:rsid w:val="00A70041"/>
    <w:rsid w:val="00A730D7"/>
    <w:rsid w:val="00A7549A"/>
    <w:rsid w:val="00A77FBF"/>
    <w:rsid w:val="00A8314A"/>
    <w:rsid w:val="00A8512B"/>
    <w:rsid w:val="00A911A4"/>
    <w:rsid w:val="00A9286A"/>
    <w:rsid w:val="00A94440"/>
    <w:rsid w:val="00A949BE"/>
    <w:rsid w:val="00A94E51"/>
    <w:rsid w:val="00AA17F4"/>
    <w:rsid w:val="00AA7192"/>
    <w:rsid w:val="00AB1D4B"/>
    <w:rsid w:val="00AB4F35"/>
    <w:rsid w:val="00AC0026"/>
    <w:rsid w:val="00AC16DC"/>
    <w:rsid w:val="00AE1233"/>
    <w:rsid w:val="00AE5517"/>
    <w:rsid w:val="00AE618D"/>
    <w:rsid w:val="00AF1751"/>
    <w:rsid w:val="00AF6474"/>
    <w:rsid w:val="00B0098B"/>
    <w:rsid w:val="00B07CC0"/>
    <w:rsid w:val="00B2224A"/>
    <w:rsid w:val="00B23EF5"/>
    <w:rsid w:val="00B279C5"/>
    <w:rsid w:val="00B31A9E"/>
    <w:rsid w:val="00B404C6"/>
    <w:rsid w:val="00B40C01"/>
    <w:rsid w:val="00B410B2"/>
    <w:rsid w:val="00B41531"/>
    <w:rsid w:val="00B442E5"/>
    <w:rsid w:val="00B5570A"/>
    <w:rsid w:val="00B65C55"/>
    <w:rsid w:val="00B71CE8"/>
    <w:rsid w:val="00B73AA6"/>
    <w:rsid w:val="00B821F1"/>
    <w:rsid w:val="00B85D7A"/>
    <w:rsid w:val="00B87109"/>
    <w:rsid w:val="00B8722A"/>
    <w:rsid w:val="00B90441"/>
    <w:rsid w:val="00B91007"/>
    <w:rsid w:val="00B94DA5"/>
    <w:rsid w:val="00BA356F"/>
    <w:rsid w:val="00BA41E1"/>
    <w:rsid w:val="00BB1845"/>
    <w:rsid w:val="00BB1914"/>
    <w:rsid w:val="00BC5643"/>
    <w:rsid w:val="00BD4734"/>
    <w:rsid w:val="00BF5999"/>
    <w:rsid w:val="00BF5AA4"/>
    <w:rsid w:val="00BF76F8"/>
    <w:rsid w:val="00C0217D"/>
    <w:rsid w:val="00C039EA"/>
    <w:rsid w:val="00C11EB0"/>
    <w:rsid w:val="00C13D42"/>
    <w:rsid w:val="00C14EDF"/>
    <w:rsid w:val="00C1736E"/>
    <w:rsid w:val="00C25B72"/>
    <w:rsid w:val="00C3176A"/>
    <w:rsid w:val="00C36954"/>
    <w:rsid w:val="00C438BB"/>
    <w:rsid w:val="00C51873"/>
    <w:rsid w:val="00C561DB"/>
    <w:rsid w:val="00C5651C"/>
    <w:rsid w:val="00C56B33"/>
    <w:rsid w:val="00C60AAA"/>
    <w:rsid w:val="00C61029"/>
    <w:rsid w:val="00C77778"/>
    <w:rsid w:val="00C90986"/>
    <w:rsid w:val="00CA1E00"/>
    <w:rsid w:val="00CA3B32"/>
    <w:rsid w:val="00CB024E"/>
    <w:rsid w:val="00CB0762"/>
    <w:rsid w:val="00CB097B"/>
    <w:rsid w:val="00CB78C8"/>
    <w:rsid w:val="00CC2506"/>
    <w:rsid w:val="00CC4B40"/>
    <w:rsid w:val="00CD4F43"/>
    <w:rsid w:val="00CD6AB3"/>
    <w:rsid w:val="00CE66F2"/>
    <w:rsid w:val="00D004C7"/>
    <w:rsid w:val="00D072B1"/>
    <w:rsid w:val="00D07817"/>
    <w:rsid w:val="00D15D68"/>
    <w:rsid w:val="00D20810"/>
    <w:rsid w:val="00D27395"/>
    <w:rsid w:val="00D27912"/>
    <w:rsid w:val="00D41335"/>
    <w:rsid w:val="00D744CE"/>
    <w:rsid w:val="00D83EBA"/>
    <w:rsid w:val="00D86A4E"/>
    <w:rsid w:val="00D8756D"/>
    <w:rsid w:val="00D87622"/>
    <w:rsid w:val="00D87E21"/>
    <w:rsid w:val="00D90CF0"/>
    <w:rsid w:val="00D91338"/>
    <w:rsid w:val="00D92FCA"/>
    <w:rsid w:val="00D93052"/>
    <w:rsid w:val="00D978CA"/>
    <w:rsid w:val="00DB5B77"/>
    <w:rsid w:val="00DB5D8C"/>
    <w:rsid w:val="00DC38F7"/>
    <w:rsid w:val="00DC41B1"/>
    <w:rsid w:val="00E079B1"/>
    <w:rsid w:val="00E16DC4"/>
    <w:rsid w:val="00E21E69"/>
    <w:rsid w:val="00E231F3"/>
    <w:rsid w:val="00E2428E"/>
    <w:rsid w:val="00E245AE"/>
    <w:rsid w:val="00E245E8"/>
    <w:rsid w:val="00E277C6"/>
    <w:rsid w:val="00E27931"/>
    <w:rsid w:val="00E32BFF"/>
    <w:rsid w:val="00E375CB"/>
    <w:rsid w:val="00E5373C"/>
    <w:rsid w:val="00E54934"/>
    <w:rsid w:val="00E5513B"/>
    <w:rsid w:val="00E575E9"/>
    <w:rsid w:val="00E64215"/>
    <w:rsid w:val="00E7042B"/>
    <w:rsid w:val="00E71C23"/>
    <w:rsid w:val="00E72643"/>
    <w:rsid w:val="00E738C2"/>
    <w:rsid w:val="00E81AE6"/>
    <w:rsid w:val="00E838AC"/>
    <w:rsid w:val="00E8747F"/>
    <w:rsid w:val="00E87623"/>
    <w:rsid w:val="00E87C98"/>
    <w:rsid w:val="00E97ED2"/>
    <w:rsid w:val="00EA25A3"/>
    <w:rsid w:val="00EA4B07"/>
    <w:rsid w:val="00EA51D9"/>
    <w:rsid w:val="00EA6C24"/>
    <w:rsid w:val="00EC1637"/>
    <w:rsid w:val="00EC75A8"/>
    <w:rsid w:val="00ED0745"/>
    <w:rsid w:val="00ED2549"/>
    <w:rsid w:val="00ED3DE9"/>
    <w:rsid w:val="00EE09B7"/>
    <w:rsid w:val="00EE3D94"/>
    <w:rsid w:val="00EF2367"/>
    <w:rsid w:val="00EF7A96"/>
    <w:rsid w:val="00F00250"/>
    <w:rsid w:val="00F04559"/>
    <w:rsid w:val="00F04CC6"/>
    <w:rsid w:val="00F14D67"/>
    <w:rsid w:val="00F16A0E"/>
    <w:rsid w:val="00F16DE3"/>
    <w:rsid w:val="00F22DF8"/>
    <w:rsid w:val="00F32540"/>
    <w:rsid w:val="00F330E7"/>
    <w:rsid w:val="00F34AAE"/>
    <w:rsid w:val="00F3661F"/>
    <w:rsid w:val="00F42F51"/>
    <w:rsid w:val="00F44AA8"/>
    <w:rsid w:val="00F45483"/>
    <w:rsid w:val="00F52D9B"/>
    <w:rsid w:val="00F6324A"/>
    <w:rsid w:val="00F63F30"/>
    <w:rsid w:val="00F652D7"/>
    <w:rsid w:val="00F7548F"/>
    <w:rsid w:val="00F77A11"/>
    <w:rsid w:val="00F8173E"/>
    <w:rsid w:val="00F82F7F"/>
    <w:rsid w:val="00F905D4"/>
    <w:rsid w:val="00F927BB"/>
    <w:rsid w:val="00FA1CEC"/>
    <w:rsid w:val="00FA236E"/>
    <w:rsid w:val="00FB0AEE"/>
    <w:rsid w:val="00FB2B6A"/>
    <w:rsid w:val="00FB5EEE"/>
    <w:rsid w:val="00FD3B68"/>
    <w:rsid w:val="00FD50FE"/>
    <w:rsid w:val="00FD6B5A"/>
    <w:rsid w:val="00FD6DA2"/>
    <w:rsid w:val="00FE3058"/>
    <w:rsid w:val="00FE66A7"/>
    <w:rsid w:val="00FE73D3"/>
    <w:rsid w:val="00FF45CB"/>
    <w:rsid w:val="00FF608B"/>
    <w:rsid w:val="00FF7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D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21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21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21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0721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0721D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721D1"/>
  </w:style>
  <w:style w:type="paragraph" w:styleId="a7">
    <w:name w:val="header"/>
    <w:basedOn w:val="a"/>
    <w:link w:val="a8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072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72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0721D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721D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qFormat/>
    <w:rsid w:val="000721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0721D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0721D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0721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7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0721D1"/>
    <w:rPr>
      <w:color w:val="800080"/>
      <w:u w:val="single"/>
    </w:rPr>
  </w:style>
  <w:style w:type="paragraph" w:customStyle="1" w:styleId="af3">
    <w:name w:val="Стиль"/>
    <w:rsid w:val="00072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0721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0721D1"/>
    <w:rPr>
      <w:vertAlign w:val="superscript"/>
    </w:rPr>
  </w:style>
  <w:style w:type="character" w:customStyle="1" w:styleId="FontStyle16">
    <w:name w:val="Font Style16"/>
    <w:rsid w:val="000721D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0721D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0721D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iPriority w:val="99"/>
    <w:unhideWhenUsed/>
    <w:rsid w:val="000721D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0721D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0721D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0721D1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0721D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0721D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721D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0721D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0721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0721D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721D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0721D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0721D1"/>
  </w:style>
  <w:style w:type="character" w:customStyle="1" w:styleId="blk">
    <w:name w:val="blk"/>
    <w:basedOn w:val="a0"/>
    <w:rsid w:val="000721D1"/>
  </w:style>
  <w:style w:type="character" w:customStyle="1" w:styleId="f">
    <w:name w:val="f"/>
    <w:basedOn w:val="a0"/>
    <w:rsid w:val="000721D1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0721D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0721D1"/>
  </w:style>
  <w:style w:type="paragraph" w:styleId="aff0">
    <w:name w:val="TOC Heading"/>
    <w:basedOn w:val="1"/>
    <w:next w:val="a"/>
    <w:uiPriority w:val="39"/>
    <w:unhideWhenUsed/>
    <w:qFormat/>
    <w:rsid w:val="000721D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0721D1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0721D1"/>
    <w:rPr>
      <w:b/>
      <w:bCs/>
    </w:rPr>
  </w:style>
  <w:style w:type="paragraph" w:styleId="aff2">
    <w:name w:val="Document Map"/>
    <w:basedOn w:val="a"/>
    <w:link w:val="aff3"/>
    <w:uiPriority w:val="99"/>
    <w:semiHidden/>
    <w:unhideWhenUsed/>
    <w:rsid w:val="000721D1"/>
    <w:rPr>
      <w:rFonts w:ascii="Lucida Grande CY" w:hAnsi="Lucida Grande CY" w:cs="Lucida Grande CY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0721D1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0721D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721D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0721D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0721D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0721D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0721D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43B6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8B7769"/>
    <w:rPr>
      <w:color w:val="605E5C"/>
      <w:shd w:val="clear" w:color="auto" w:fill="E1DFDD"/>
    </w:rPr>
  </w:style>
  <w:style w:type="character" w:customStyle="1" w:styleId="navigation-current-item">
    <w:name w:val="navigation-current-item"/>
    <w:basedOn w:val="a0"/>
    <w:rsid w:val="00B73AA6"/>
  </w:style>
  <w:style w:type="paragraph" w:styleId="aff7">
    <w:name w:val="No Spacing"/>
    <w:uiPriority w:val="1"/>
    <w:qFormat/>
    <w:rsid w:val="00F366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 Знак Знак Знак Знак Знак Знак"/>
    <w:basedOn w:val="a"/>
    <w:rsid w:val="00F3661F"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8">
    <w:name w:val="endnote text"/>
    <w:basedOn w:val="a"/>
    <w:link w:val="aff9"/>
    <w:uiPriority w:val="99"/>
    <w:qFormat/>
    <w:rsid w:val="00F3661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F366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uiPriority w:val="99"/>
    <w:rsid w:val="00F3661F"/>
    <w:rPr>
      <w:rFonts w:cs="Times New Roman"/>
      <w:vertAlign w:val="superscript"/>
    </w:rPr>
  </w:style>
  <w:style w:type="character" w:customStyle="1" w:styleId="affb">
    <w:name w:val="Гипертекстовая ссылка"/>
    <w:uiPriority w:val="99"/>
    <w:rsid w:val="00F3661F"/>
    <w:rPr>
      <w:color w:val="106BBE"/>
    </w:rPr>
  </w:style>
  <w:style w:type="paragraph" w:customStyle="1" w:styleId="111">
    <w:name w:val="Рег. 1.1.1"/>
    <w:basedOn w:val="a"/>
    <w:qFormat/>
    <w:rsid w:val="00F3661F"/>
    <w:pPr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F3661F"/>
    <w:pPr>
      <w:widowControl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4">
    <w:name w:val="Текст концевой сноски Знак1"/>
    <w:uiPriority w:val="99"/>
    <w:rsid w:val="00F3661F"/>
    <w:rPr>
      <w:rFonts w:ascii="Calibri" w:eastAsia="Calibri" w:hAnsi="Calibri" w:cs="Times New Roman"/>
      <w:sz w:val="24"/>
      <w:szCs w:val="24"/>
    </w:rPr>
  </w:style>
  <w:style w:type="paragraph" w:customStyle="1" w:styleId="affc">
    <w:name w:val="обычный приложения"/>
    <w:basedOn w:val="a"/>
    <w:qFormat/>
    <w:rsid w:val="00F3661F"/>
    <w:pPr>
      <w:spacing w:after="200" w:line="276" w:lineRule="auto"/>
      <w:jc w:val="center"/>
    </w:pPr>
    <w:rPr>
      <w:rFonts w:ascii="Times New Roman" w:eastAsia="Calibri" w:hAnsi="Times New Roman" w:cs="Times New Roman"/>
      <w:b/>
      <w:szCs w:val="22"/>
      <w:lang w:eastAsia="en-US"/>
    </w:rPr>
  </w:style>
  <w:style w:type="character" w:styleId="affd">
    <w:name w:val="Emphasis"/>
    <w:uiPriority w:val="20"/>
    <w:qFormat/>
    <w:rsid w:val="00F3661F"/>
    <w:rPr>
      <w:i/>
      <w:iCs/>
    </w:rPr>
  </w:style>
  <w:style w:type="paragraph" w:customStyle="1" w:styleId="affe">
    <w:name w:val="МУ Обычный стиль"/>
    <w:basedOn w:val="a"/>
    <w:autoRedefine/>
    <w:rsid w:val="00F3661F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empty">
    <w:name w:val="empty"/>
    <w:basedOn w:val="a"/>
    <w:rsid w:val="00F366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F366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F366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DefaultFontHxMailStyle">
    <w:name w:val="Default Font HxMail Style"/>
    <w:rsid w:val="00F3661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F3661F"/>
    <w:rPr>
      <w:rFonts w:ascii="Calibri" w:eastAsia="MS Mincho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D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721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21D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21D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0721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21D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3">
    <w:name w:val="Hyperlink"/>
    <w:uiPriority w:val="99"/>
    <w:rsid w:val="000721D1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0721D1"/>
  </w:style>
  <w:style w:type="paragraph" w:styleId="a7">
    <w:name w:val="header"/>
    <w:basedOn w:val="a"/>
    <w:link w:val="a8"/>
    <w:uiPriority w:val="99"/>
    <w:rsid w:val="000721D1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99"/>
    <w:rsid w:val="000721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0721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rsid w:val="000721D1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0721D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qFormat/>
    <w:rsid w:val="000721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c">
    <w:name w:val="annotation reference"/>
    <w:uiPriority w:val="99"/>
    <w:rsid w:val="000721D1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e">
    <w:name w:val="Текст примечания Знак"/>
    <w:basedOn w:val="a0"/>
    <w:link w:val="ad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d"/>
    <w:next w:val="ad"/>
    <w:link w:val="af0"/>
    <w:uiPriority w:val="99"/>
    <w:rsid w:val="000721D1"/>
    <w:rPr>
      <w:b/>
      <w:bCs/>
      <w:sz w:val="20"/>
      <w:szCs w:val="20"/>
    </w:rPr>
  </w:style>
  <w:style w:type="character" w:customStyle="1" w:styleId="af0">
    <w:name w:val="Тема примечания Знак"/>
    <w:basedOn w:val="ae"/>
    <w:link w:val="af"/>
    <w:uiPriority w:val="99"/>
    <w:rsid w:val="000721D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Revision"/>
    <w:hidden/>
    <w:uiPriority w:val="99"/>
    <w:semiHidden/>
    <w:rsid w:val="00072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FollowedHyperlink"/>
    <w:uiPriority w:val="99"/>
    <w:rsid w:val="000721D1"/>
    <w:rPr>
      <w:color w:val="800080"/>
      <w:u w:val="single"/>
    </w:rPr>
  </w:style>
  <w:style w:type="paragraph" w:customStyle="1" w:styleId="af3">
    <w:name w:val="Стиль"/>
    <w:rsid w:val="000721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0721D1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5">
    <w:name w:val="footnote text"/>
    <w:basedOn w:val="a"/>
    <w:link w:val="af6"/>
    <w:uiPriority w:val="99"/>
    <w:rsid w:val="000721D1"/>
    <w:rPr>
      <w:rFonts w:ascii="Times New Roman" w:eastAsia="Times New Roman" w:hAnsi="Times New Roman" w:cs="Times New Roman"/>
    </w:rPr>
  </w:style>
  <w:style w:type="character" w:customStyle="1" w:styleId="af6">
    <w:name w:val="Текст сноски Знак"/>
    <w:basedOn w:val="a0"/>
    <w:link w:val="af5"/>
    <w:uiPriority w:val="99"/>
    <w:rsid w:val="000721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otnote reference"/>
    <w:aliases w:val="5"/>
    <w:uiPriority w:val="99"/>
    <w:rsid w:val="000721D1"/>
    <w:rPr>
      <w:vertAlign w:val="superscript"/>
    </w:rPr>
  </w:style>
  <w:style w:type="character" w:customStyle="1" w:styleId="FontStyle16">
    <w:name w:val="Font Style16"/>
    <w:rsid w:val="000721D1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0721D1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8">
    <w:name w:val="Знак Знак Знак Знак Знак Знак"/>
    <w:basedOn w:val="a"/>
    <w:rsid w:val="000721D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Default">
    <w:name w:val="Default"/>
    <w:rsid w:val="000721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9">
    <w:name w:val="Normal (Web)"/>
    <w:basedOn w:val="a"/>
    <w:uiPriority w:val="99"/>
    <w:unhideWhenUsed/>
    <w:rsid w:val="000721D1"/>
    <w:pPr>
      <w:spacing w:before="100" w:beforeAutospacing="1" w:after="100" w:afterAutospacing="1"/>
    </w:pPr>
    <w:rPr>
      <w:rFonts w:ascii="Times" w:eastAsia="MS Mincho" w:hAnsi="Times" w:cs="Times New Roman"/>
      <w:sz w:val="20"/>
      <w:szCs w:val="20"/>
    </w:rPr>
  </w:style>
  <w:style w:type="paragraph" w:customStyle="1" w:styleId="Style2">
    <w:name w:val="Style2"/>
    <w:basedOn w:val="a"/>
    <w:rsid w:val="000721D1"/>
    <w:pPr>
      <w:widowControl w:val="0"/>
      <w:autoSpaceDE w:val="0"/>
      <w:autoSpaceDN w:val="0"/>
      <w:adjustRightInd w:val="0"/>
      <w:spacing w:line="276" w:lineRule="exact"/>
    </w:pPr>
    <w:rPr>
      <w:rFonts w:ascii="Times New Roman" w:eastAsia="Times New Roman" w:hAnsi="Times New Roman" w:cs="Times New Roman"/>
    </w:rPr>
  </w:style>
  <w:style w:type="character" w:customStyle="1" w:styleId="FontStyle36">
    <w:name w:val="Font Style36"/>
    <w:rsid w:val="000721D1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2"/>
    </w:pPr>
    <w:rPr>
      <w:rFonts w:ascii="Times New Roman" w:eastAsia="Times New Roman" w:hAnsi="Times New Roman" w:cs="Times New Roman"/>
    </w:rPr>
  </w:style>
  <w:style w:type="character" w:customStyle="1" w:styleId="FontStyle39">
    <w:name w:val="Font Style39"/>
    <w:rsid w:val="000721D1"/>
    <w:rPr>
      <w:rFonts w:ascii="Times New Roman" w:hAnsi="Times New Roman" w:cs="Times New Roman"/>
      <w:sz w:val="20"/>
      <w:szCs w:val="20"/>
    </w:rPr>
  </w:style>
  <w:style w:type="character" w:customStyle="1" w:styleId="afa">
    <w:name w:val="Основной текст_"/>
    <w:link w:val="16"/>
    <w:rsid w:val="000721D1"/>
    <w:rPr>
      <w:sz w:val="26"/>
      <w:szCs w:val="26"/>
      <w:shd w:val="clear" w:color="auto" w:fill="FFFFFF"/>
    </w:rPr>
  </w:style>
  <w:style w:type="paragraph" w:customStyle="1" w:styleId="16">
    <w:name w:val="Основной текст16"/>
    <w:basedOn w:val="a"/>
    <w:link w:val="afa"/>
    <w:rsid w:val="000721D1"/>
    <w:pPr>
      <w:shd w:val="clear" w:color="auto" w:fill="FFFFFF"/>
      <w:spacing w:before="600" w:line="475" w:lineRule="exact"/>
    </w:pPr>
    <w:rPr>
      <w:rFonts w:eastAsiaTheme="minorHAnsi"/>
      <w:sz w:val="26"/>
      <w:szCs w:val="26"/>
      <w:lang w:eastAsia="en-US"/>
    </w:rPr>
  </w:style>
  <w:style w:type="character" w:customStyle="1" w:styleId="Bodytext2">
    <w:name w:val="Body text (2)_"/>
    <w:link w:val="Bodytext2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0721D1"/>
    <w:pPr>
      <w:shd w:val="clear" w:color="auto" w:fill="FFFFFF"/>
      <w:spacing w:before="240" w:after="60" w:line="0" w:lineRule="atLeas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styleId="afb">
    <w:name w:val="Title"/>
    <w:basedOn w:val="a"/>
    <w:link w:val="afc"/>
    <w:qFormat/>
    <w:rsid w:val="000721D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0721D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Абзац списка1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afd">
    <w:name w:val="Таблицы (моноширинный)"/>
    <w:basedOn w:val="a"/>
    <w:next w:val="a"/>
    <w:rsid w:val="000721D1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</w:rPr>
  </w:style>
  <w:style w:type="character" w:customStyle="1" w:styleId="Bodytext">
    <w:name w:val="Body text_"/>
    <w:link w:val="12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Heading1">
    <w:name w:val="Heading #1_"/>
    <w:link w:val="Heading10"/>
    <w:rsid w:val="000721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0721D1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Heading10">
    <w:name w:val="Heading #1"/>
    <w:basedOn w:val="a"/>
    <w:link w:val="Heading1"/>
    <w:rsid w:val="000721D1"/>
    <w:pPr>
      <w:shd w:val="clear" w:color="auto" w:fill="FFFFFF"/>
      <w:spacing w:before="360" w:after="240" w:line="0" w:lineRule="atLeast"/>
      <w:outlineLvl w:val="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epm">
    <w:name w:val="epm"/>
    <w:basedOn w:val="a0"/>
    <w:rsid w:val="000721D1"/>
  </w:style>
  <w:style w:type="character" w:customStyle="1" w:styleId="blk">
    <w:name w:val="blk"/>
    <w:basedOn w:val="a0"/>
    <w:rsid w:val="000721D1"/>
  </w:style>
  <w:style w:type="character" w:customStyle="1" w:styleId="f">
    <w:name w:val="f"/>
    <w:basedOn w:val="a0"/>
    <w:rsid w:val="000721D1"/>
  </w:style>
  <w:style w:type="paragraph" w:styleId="afe">
    <w:name w:val="List Paragraph"/>
    <w:aliases w:val="ТЗ список,Абзац списка нумерованный"/>
    <w:basedOn w:val="a"/>
    <w:link w:val="aff"/>
    <w:uiPriority w:val="34"/>
    <w:qFormat/>
    <w:rsid w:val="000721D1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21">
    <w:name w:val="Абзац списка2"/>
    <w:basedOn w:val="a"/>
    <w:rsid w:val="000721D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dash041e0431044b0447043d044b0439002000280432043504310029">
    <w:name w:val="dash041e_0431_044b_0447_043d_044b_0439_0020_0028_0432_0435_0431_0029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dash041e0431044b0447043d044b0439002000280432043504310029char">
    <w:name w:val="dash041e_0431_044b_0447_043d_044b_0439_0020_0028_0432_0435_0431_0029__char"/>
    <w:rsid w:val="000721D1"/>
  </w:style>
  <w:style w:type="paragraph" w:styleId="aff0">
    <w:name w:val="TOC Heading"/>
    <w:basedOn w:val="1"/>
    <w:next w:val="a"/>
    <w:uiPriority w:val="39"/>
    <w:unhideWhenUsed/>
    <w:qFormat/>
    <w:rsid w:val="000721D1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qFormat/>
    <w:rsid w:val="000721D1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220"/>
    </w:pPr>
    <w:rPr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0721D1"/>
    <w:pPr>
      <w:spacing w:after="100" w:line="276" w:lineRule="auto"/>
      <w:ind w:left="440"/>
    </w:pPr>
    <w:rPr>
      <w:sz w:val="22"/>
      <w:szCs w:val="22"/>
    </w:rPr>
  </w:style>
  <w:style w:type="paragraph" w:customStyle="1" w:styleId="Style19">
    <w:name w:val="Style19"/>
    <w:basedOn w:val="a"/>
    <w:rsid w:val="000721D1"/>
    <w:pPr>
      <w:widowControl w:val="0"/>
      <w:autoSpaceDE w:val="0"/>
      <w:autoSpaceDN w:val="0"/>
      <w:adjustRightInd w:val="0"/>
      <w:spacing w:line="276" w:lineRule="exact"/>
      <w:ind w:firstLine="566"/>
      <w:jc w:val="both"/>
    </w:pPr>
    <w:rPr>
      <w:rFonts w:ascii="Times New Roman" w:eastAsia="Times New Roman" w:hAnsi="Times New Roman" w:cs="Times New Roman"/>
    </w:rPr>
  </w:style>
  <w:style w:type="character" w:styleId="aff1">
    <w:name w:val="Strong"/>
    <w:qFormat/>
    <w:rsid w:val="000721D1"/>
    <w:rPr>
      <w:b/>
      <w:bCs/>
    </w:rPr>
  </w:style>
  <w:style w:type="paragraph" w:styleId="aff2">
    <w:name w:val="Document Map"/>
    <w:basedOn w:val="a"/>
    <w:link w:val="aff3"/>
    <w:uiPriority w:val="99"/>
    <w:semiHidden/>
    <w:unhideWhenUsed/>
    <w:rsid w:val="000721D1"/>
    <w:rPr>
      <w:rFonts w:ascii="Lucida Grande CY" w:hAnsi="Lucida Grande CY" w:cs="Lucida Grande CY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0721D1"/>
    <w:rPr>
      <w:rFonts w:ascii="Lucida Grande CY" w:eastAsiaTheme="minorEastAsia" w:hAnsi="Lucida Grande CY" w:cs="Lucida Grande CY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0721D1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721D1"/>
    <w:pPr>
      <w:widowControl w:val="0"/>
      <w:shd w:val="clear" w:color="auto" w:fill="FFFFFF"/>
      <w:spacing w:line="326" w:lineRule="exact"/>
      <w:jc w:val="center"/>
    </w:pPr>
    <w:rPr>
      <w:rFonts w:eastAsiaTheme="minorHAnsi"/>
      <w:sz w:val="28"/>
      <w:szCs w:val="28"/>
      <w:lang w:eastAsia="en-US"/>
    </w:rPr>
  </w:style>
  <w:style w:type="character" w:customStyle="1" w:styleId="29pt">
    <w:name w:val="Основной текст (2) + 9 pt"/>
    <w:aliases w:val="Полужирный"/>
    <w:rsid w:val="000721D1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/>
    </w:rPr>
  </w:style>
  <w:style w:type="paragraph" w:customStyle="1" w:styleId="p17">
    <w:name w:val="p17"/>
    <w:basedOn w:val="a"/>
    <w:rsid w:val="000721D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ff4">
    <w:name w:val="Нормальный (таблица)"/>
    <w:basedOn w:val="a"/>
    <w:next w:val="a"/>
    <w:uiPriority w:val="99"/>
    <w:rsid w:val="000721D1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ff5">
    <w:name w:val="Body Text Indent"/>
    <w:basedOn w:val="a"/>
    <w:link w:val="aff6"/>
    <w:uiPriority w:val="99"/>
    <w:rsid w:val="000721D1"/>
    <w:pPr>
      <w:ind w:left="5220"/>
      <w:jc w:val="center"/>
    </w:pPr>
    <w:rPr>
      <w:rFonts w:ascii="Times New Roman" w:eastAsia="Calibri" w:hAnsi="Times New Roman" w:cs="Times New Roman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0721D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5F43B6"/>
    <w:pPr>
      <w:widowControl w:val="0"/>
      <w:suppressAutoHyphens/>
      <w:ind w:firstLine="720"/>
      <w:jc w:val="center"/>
    </w:pPr>
    <w:rPr>
      <w:rFonts w:ascii="Arial" w:eastAsia="Arial Unicode MS" w:hAnsi="Arial" w:cs="Times New Roman"/>
      <w:b/>
      <w:bCs/>
      <w:kern w:val="1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8B7769"/>
    <w:rPr>
      <w:color w:val="605E5C"/>
      <w:shd w:val="clear" w:color="auto" w:fill="E1DFDD"/>
    </w:rPr>
  </w:style>
  <w:style w:type="character" w:customStyle="1" w:styleId="navigation-current-item">
    <w:name w:val="navigation-current-item"/>
    <w:basedOn w:val="a0"/>
    <w:rsid w:val="00B73AA6"/>
  </w:style>
  <w:style w:type="paragraph" w:styleId="aff7">
    <w:name w:val="No Spacing"/>
    <w:uiPriority w:val="1"/>
    <w:qFormat/>
    <w:rsid w:val="00F3661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har">
    <w:name w:val="Char Знак Знак Знак Знак Знак Знак"/>
    <w:basedOn w:val="a"/>
    <w:rsid w:val="00F3661F"/>
    <w:pPr>
      <w:widowControl w:val="0"/>
      <w:adjustRightInd w:val="0"/>
      <w:spacing w:after="20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f8">
    <w:name w:val="endnote text"/>
    <w:basedOn w:val="a"/>
    <w:link w:val="aff9"/>
    <w:uiPriority w:val="99"/>
    <w:qFormat/>
    <w:rsid w:val="00F3661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концевой сноски Знак"/>
    <w:basedOn w:val="a0"/>
    <w:link w:val="aff8"/>
    <w:uiPriority w:val="99"/>
    <w:rsid w:val="00F366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endnote reference"/>
    <w:uiPriority w:val="99"/>
    <w:rsid w:val="00F3661F"/>
    <w:rPr>
      <w:rFonts w:cs="Times New Roman"/>
      <w:vertAlign w:val="superscript"/>
    </w:rPr>
  </w:style>
  <w:style w:type="character" w:customStyle="1" w:styleId="affb">
    <w:name w:val="Гипертекстовая ссылка"/>
    <w:uiPriority w:val="99"/>
    <w:rsid w:val="00F3661F"/>
    <w:rPr>
      <w:color w:val="106BBE"/>
    </w:rPr>
  </w:style>
  <w:style w:type="paragraph" w:customStyle="1" w:styleId="111">
    <w:name w:val="Рег. 1.1.1"/>
    <w:basedOn w:val="a"/>
    <w:qFormat/>
    <w:rsid w:val="00F3661F"/>
    <w:pPr>
      <w:spacing w:line="276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F3661F"/>
    <w:pPr>
      <w:widowControl/>
      <w:autoSpaceDE/>
      <w:autoSpaceDN/>
      <w:adjustRightInd/>
      <w:spacing w:line="276" w:lineRule="auto"/>
      <w:ind w:firstLine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4">
    <w:name w:val="Текст концевой сноски Знак1"/>
    <w:uiPriority w:val="99"/>
    <w:rsid w:val="00F3661F"/>
    <w:rPr>
      <w:rFonts w:ascii="Calibri" w:eastAsia="Calibri" w:hAnsi="Calibri" w:cs="Times New Roman"/>
      <w:sz w:val="24"/>
      <w:szCs w:val="24"/>
    </w:rPr>
  </w:style>
  <w:style w:type="paragraph" w:customStyle="1" w:styleId="affc">
    <w:name w:val="обычный приложения"/>
    <w:basedOn w:val="a"/>
    <w:qFormat/>
    <w:rsid w:val="00F3661F"/>
    <w:pPr>
      <w:spacing w:after="200" w:line="276" w:lineRule="auto"/>
      <w:jc w:val="center"/>
    </w:pPr>
    <w:rPr>
      <w:rFonts w:ascii="Times New Roman" w:eastAsia="Calibri" w:hAnsi="Times New Roman" w:cs="Times New Roman"/>
      <w:b/>
      <w:szCs w:val="22"/>
      <w:lang w:eastAsia="en-US"/>
    </w:rPr>
  </w:style>
  <w:style w:type="character" w:styleId="affd">
    <w:name w:val="Emphasis"/>
    <w:uiPriority w:val="20"/>
    <w:qFormat/>
    <w:rsid w:val="00F3661F"/>
    <w:rPr>
      <w:i/>
      <w:iCs/>
    </w:rPr>
  </w:style>
  <w:style w:type="paragraph" w:customStyle="1" w:styleId="affe">
    <w:name w:val="МУ Обычный стиль"/>
    <w:basedOn w:val="a"/>
    <w:autoRedefine/>
    <w:rsid w:val="00F3661F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empty">
    <w:name w:val="empty"/>
    <w:basedOn w:val="a"/>
    <w:rsid w:val="00F366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16">
    <w:name w:val="s_16"/>
    <w:basedOn w:val="a"/>
    <w:rsid w:val="00F3661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F366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DefaultFontHxMailStyle">
    <w:name w:val="Default Font HxMail Style"/>
    <w:rsid w:val="00F3661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f">
    <w:name w:val="Абзац списка Знак"/>
    <w:aliases w:val="ТЗ список Знак,Абзац списка нумерованный Знак"/>
    <w:link w:val="afe"/>
    <w:uiPriority w:val="34"/>
    <w:qFormat/>
    <w:locked/>
    <w:rsid w:val="00F3661F"/>
    <w:rPr>
      <w:rFonts w:ascii="Calibri" w:eastAsia="MS Mincho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2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hr.ru" TargetMode="External"/><Relationship Id="rId18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9C5049C8DC51E5E6C927CB75E6FDF311D8171EC0184A2475CF9F98C9D59D093CBACC128ED3E9282989F1EC7A2IDa2F" TargetMode="External"/><Relationship Id="rId17" Type="http://schemas.openxmlformats.org/officeDocument/2006/relationships/hyperlink" Target="consultantplus://offline/ref=7477D36D247F526C7BD4B7DDD08F15A6014F84D62298DDA4DCA8A2DB7828FD21BF4B5E0D31D769E7uBz4M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3033C156EA1FCDE6BE7063D9FA94CB7DCE6F3830F002C14511057FD4F9E13FC713CF87916DA2223739F12E5731E837FC68BD3815605x16EJ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FFB1531E13CDEB50A10AF1CA73F5B29C6A3B0D4F345A02A63079EED607E14BC593F8CA63CC561BE1E6A9514FAB8X2F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13033C156EA1FCDE6BE7063D9FA94CB7DCE6F3830F002C14511057FD4F9E13FC713CF87819D2217C768A03BD7F1C9E60C597CF8354x066J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main?base=LAW;n=116783;fld=134" TargetMode="External"/><Relationship Id="rId19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alexadm63.ru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D894-D63D-4163-B724-EB0ADD733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73</Pages>
  <Words>18956</Words>
  <Characters>108052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Погильдяков</dc:creator>
  <cp:lastModifiedBy>Евгений Кузьминский</cp:lastModifiedBy>
  <cp:revision>11</cp:revision>
  <cp:lastPrinted>2020-03-24T06:02:00Z</cp:lastPrinted>
  <dcterms:created xsi:type="dcterms:W3CDTF">2022-01-10T11:34:00Z</dcterms:created>
  <dcterms:modified xsi:type="dcterms:W3CDTF">2022-01-28T11:45:00Z</dcterms:modified>
</cp:coreProperties>
</file>