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837" w:rsidRDefault="00A95837" w:rsidP="003967F6">
      <w:pPr>
        <w:pStyle w:val="a4"/>
        <w:pBdr>
          <w:bottom w:val="none" w:sz="0" w:space="0" w:color="auto"/>
        </w:pBdr>
        <w:rPr>
          <w:rFonts w:eastAsia="Times New Roman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F24D93" w:rsidRPr="00F24D93" w:rsidTr="00F830AB">
        <w:tc>
          <w:tcPr>
            <w:tcW w:w="7393" w:type="dxa"/>
          </w:tcPr>
          <w:p w:rsidR="00F24D93" w:rsidRPr="00F24D93" w:rsidRDefault="00F24D93" w:rsidP="00F24D93">
            <w:pPr>
              <w:jc w:val="right"/>
              <w:rPr>
                <w:rFonts w:ascii="Times New Roman" w:eastAsia="Times New Roman" w:hAnsi="Times New Roman" w:cs="Arial"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7393" w:type="dxa"/>
          </w:tcPr>
          <w:p w:rsidR="00F24D93" w:rsidRPr="00F24D93" w:rsidRDefault="00F24D93" w:rsidP="00F24D93">
            <w:pPr>
              <w:ind w:firstLine="547"/>
              <w:jc w:val="right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</w:pPr>
            <w:r w:rsidRPr="00F24D93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>Приложение № 2</w:t>
            </w:r>
          </w:p>
          <w:p w:rsidR="00F24D93" w:rsidRPr="00F24D93" w:rsidRDefault="00F24D93" w:rsidP="00F24D93">
            <w:pPr>
              <w:ind w:firstLine="547"/>
              <w:jc w:val="right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</w:pPr>
            <w:r w:rsidRPr="00F24D93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  <w:t xml:space="preserve">к муниципальной программе  «Повышение безопасности дорожного движения в муниципальном районе Похвистневский Самарской области на 2022-2026 годы»  </w:t>
            </w:r>
          </w:p>
          <w:p w:rsidR="00F24D93" w:rsidRPr="00F24D93" w:rsidRDefault="00F24D93" w:rsidP="00F24D93">
            <w:pPr>
              <w:jc w:val="right"/>
              <w:rPr>
                <w:rFonts w:ascii="Times New Roman" w:eastAsia="Times New Roman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95837" w:rsidRPr="001F4A7B" w:rsidRDefault="00A95837" w:rsidP="00A95837">
      <w:pPr>
        <w:ind w:left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95837" w:rsidRDefault="00A95837" w:rsidP="00A95837">
      <w:pPr>
        <w:ind w:left="567"/>
        <w:jc w:val="center"/>
        <w:rPr>
          <w:rFonts w:ascii="Times New Roman" w:hAnsi="Times New Roman"/>
          <w:b/>
          <w:sz w:val="24"/>
        </w:rPr>
      </w:pPr>
      <w:r w:rsidRPr="00CF4C5C">
        <w:rPr>
          <w:rFonts w:ascii="Times New Roman" w:hAnsi="Times New Roman"/>
          <w:b/>
          <w:sz w:val="24"/>
        </w:rPr>
        <w:t xml:space="preserve">Объем финансовых ресурсов, необходимых для реализации муниципальной программы </w:t>
      </w:r>
    </w:p>
    <w:p w:rsidR="00A95837" w:rsidRPr="001F4A7B" w:rsidRDefault="00A95837" w:rsidP="00A95837">
      <w:pPr>
        <w:ind w:left="567"/>
        <w:jc w:val="center"/>
        <w:rPr>
          <w:rFonts w:ascii="Times New Roman" w:hAnsi="Times New Roman"/>
          <w:sz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276"/>
        <w:gridCol w:w="1276"/>
        <w:gridCol w:w="1276"/>
        <w:gridCol w:w="1275"/>
        <w:gridCol w:w="1276"/>
        <w:gridCol w:w="1276"/>
      </w:tblGrid>
      <w:tr w:rsidR="00A95837" w:rsidRPr="006C722B" w:rsidTr="002625FA">
        <w:tc>
          <w:tcPr>
            <w:tcW w:w="828" w:type="dxa"/>
            <w:vMerge w:val="restart"/>
            <w:vAlign w:val="center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6379" w:type="dxa"/>
            <w:gridSpan w:val="5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Предполагаемые объемы финансирования муниципальной программы, в том числе по годам, тыс. рублей</w:t>
            </w:r>
          </w:p>
        </w:tc>
        <w:tc>
          <w:tcPr>
            <w:tcW w:w="1276" w:type="dxa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Итого, тыс. рублей</w:t>
            </w:r>
          </w:p>
        </w:tc>
      </w:tr>
      <w:tr w:rsidR="00A95837" w:rsidRPr="001F4A7B" w:rsidTr="002625FA">
        <w:tc>
          <w:tcPr>
            <w:tcW w:w="828" w:type="dxa"/>
            <w:vMerge/>
          </w:tcPr>
          <w:p w:rsidR="00A95837" w:rsidRPr="001F4A7B" w:rsidRDefault="00A95837" w:rsidP="002625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A95837" w:rsidRPr="001F4A7B" w:rsidRDefault="00A95837" w:rsidP="002625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5837" w:rsidRPr="001F4A7B" w:rsidRDefault="00A95837" w:rsidP="002625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A95837" w:rsidRPr="001F4A7B" w:rsidRDefault="00A95837" w:rsidP="002625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A95837" w:rsidRPr="001F4A7B" w:rsidRDefault="00A95837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A95837" w:rsidRPr="001F4A7B" w:rsidRDefault="00A95837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:rsidR="00A95837" w:rsidRPr="001F4A7B" w:rsidRDefault="00A95837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:rsidR="00A95837" w:rsidRDefault="00A95837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95837" w:rsidRPr="006C722B" w:rsidTr="002625FA">
        <w:tc>
          <w:tcPr>
            <w:tcW w:w="828" w:type="dxa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A95837" w:rsidRPr="006C722B" w:rsidRDefault="00A95837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95837" w:rsidRPr="006C722B" w:rsidTr="002625FA">
        <w:tc>
          <w:tcPr>
            <w:tcW w:w="828" w:type="dxa"/>
            <w:vAlign w:val="center"/>
          </w:tcPr>
          <w:p w:rsidR="00A95837" w:rsidRPr="006C722B" w:rsidRDefault="00A95837" w:rsidP="002625F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651" w:type="dxa"/>
            <w:vAlign w:val="center"/>
          </w:tcPr>
          <w:p w:rsidR="00A95837" w:rsidRPr="006C722B" w:rsidRDefault="00A95837" w:rsidP="002625F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Всего на реализацию муниципальной программы (</w:t>
            </w:r>
            <w:proofErr w:type="spellStart"/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тыс</w:t>
            </w:r>
            <w:proofErr w:type="gramStart"/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.р</w:t>
            </w:r>
            <w:proofErr w:type="gramEnd"/>
            <w:r w:rsidR="003967F6">
              <w:rPr>
                <w:rFonts w:ascii="Times New Roman" w:hAnsi="Times New Roman"/>
                <w:b/>
                <w:sz w:val="24"/>
                <w:szCs w:val="24"/>
              </w:rPr>
              <w:t>уб</w:t>
            </w:r>
            <w:proofErr w:type="spellEnd"/>
            <w:r w:rsidRPr="006C722B">
              <w:rPr>
                <w:rFonts w:ascii="Times New Roman" w:hAnsi="Times New Roman"/>
                <w:b/>
                <w:sz w:val="24"/>
                <w:szCs w:val="24"/>
              </w:rPr>
              <w:t xml:space="preserve">.), в </w:t>
            </w:r>
            <w:proofErr w:type="spellStart"/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т.ч</w:t>
            </w:r>
            <w:proofErr w:type="spellEnd"/>
            <w:r w:rsidRPr="006C722B">
              <w:rPr>
                <w:rFonts w:ascii="Times New Roman" w:hAnsi="Times New Roman"/>
                <w:b/>
                <w:sz w:val="24"/>
                <w:szCs w:val="24"/>
              </w:rPr>
              <w:t>.:</w:t>
            </w:r>
          </w:p>
        </w:tc>
        <w:tc>
          <w:tcPr>
            <w:tcW w:w="1276" w:type="dxa"/>
            <w:vAlign w:val="center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5" w:type="dxa"/>
            <w:vAlign w:val="center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  <w:tc>
          <w:tcPr>
            <w:tcW w:w="1276" w:type="dxa"/>
            <w:vAlign w:val="center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125</w:t>
            </w:r>
            <w:r w:rsidR="00A95837"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A95837" w:rsidRPr="006C722B" w:rsidTr="002625FA">
        <w:tc>
          <w:tcPr>
            <w:tcW w:w="828" w:type="dxa"/>
          </w:tcPr>
          <w:p w:rsidR="00A95837" w:rsidRPr="006C722B" w:rsidRDefault="00900F39" w:rsidP="002625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651" w:type="dxa"/>
          </w:tcPr>
          <w:p w:rsidR="00A95837" w:rsidRPr="006C722B" w:rsidRDefault="00A95837" w:rsidP="002625FA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22B">
              <w:rPr>
                <w:rFonts w:ascii="Times New Roman" w:hAnsi="Times New Roman"/>
                <w:sz w:val="24"/>
                <w:szCs w:val="24"/>
              </w:rPr>
              <w:t>- бюджет района (тыс.</w:t>
            </w:r>
            <w:r w:rsidR="00900F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C722B">
              <w:rPr>
                <w:rFonts w:ascii="Times New Roman" w:hAnsi="Times New Roman"/>
                <w:sz w:val="24"/>
                <w:szCs w:val="24"/>
              </w:rPr>
              <w:t>р</w:t>
            </w:r>
            <w:r w:rsidR="00900F39">
              <w:rPr>
                <w:rFonts w:ascii="Times New Roman" w:hAnsi="Times New Roman"/>
                <w:sz w:val="24"/>
                <w:szCs w:val="24"/>
              </w:rPr>
              <w:t>уб</w:t>
            </w:r>
            <w:r w:rsidRPr="006C722B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5" w:type="dxa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A9583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A95837" w:rsidRPr="006C722B" w:rsidRDefault="00F24D93" w:rsidP="002625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125</w:t>
            </w:r>
            <w:r w:rsidR="00A95837">
              <w:rPr>
                <w:rFonts w:ascii="Times New Roman" w:hAnsi="Times New Roman"/>
                <w:b/>
                <w:bCs/>
                <w:sz w:val="24"/>
                <w:szCs w:val="24"/>
              </w:rPr>
              <w:t>,00</w:t>
            </w:r>
          </w:p>
        </w:tc>
      </w:tr>
      <w:tr w:rsidR="00900F39" w:rsidRPr="006C722B" w:rsidTr="002625FA">
        <w:tc>
          <w:tcPr>
            <w:tcW w:w="828" w:type="dxa"/>
          </w:tcPr>
          <w:p w:rsidR="00900F39" w:rsidRPr="006C722B" w:rsidRDefault="00900F39" w:rsidP="002625F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651" w:type="dxa"/>
          </w:tcPr>
          <w:p w:rsidR="00900F39" w:rsidRPr="006C722B" w:rsidRDefault="00900F39" w:rsidP="002625FA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областной бюджет (тыс. руб.)</w:t>
            </w:r>
          </w:p>
        </w:tc>
        <w:tc>
          <w:tcPr>
            <w:tcW w:w="1276" w:type="dxa"/>
          </w:tcPr>
          <w:p w:rsidR="00900F39" w:rsidRDefault="00900F39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00F39" w:rsidRDefault="00900F39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00F39" w:rsidRDefault="00900F39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900F39" w:rsidRDefault="00900F39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00F39" w:rsidRDefault="00900F39" w:rsidP="002625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900F39" w:rsidRDefault="00900F39" w:rsidP="002625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900F39" w:rsidRPr="003967F6" w:rsidTr="002625FA">
        <w:tc>
          <w:tcPr>
            <w:tcW w:w="828" w:type="dxa"/>
          </w:tcPr>
          <w:p w:rsidR="00900F39" w:rsidRPr="003967F6" w:rsidRDefault="00900F39" w:rsidP="002625F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51" w:type="dxa"/>
          </w:tcPr>
          <w:p w:rsidR="00900F39" w:rsidRPr="003967F6" w:rsidRDefault="00900F39" w:rsidP="002625F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67F6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900F39" w:rsidRPr="003967F6" w:rsidRDefault="00900F39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7F6">
              <w:rPr>
                <w:rFonts w:ascii="Times New Roman" w:hAnsi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900F39" w:rsidRPr="003967F6" w:rsidRDefault="00900F39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7F6">
              <w:rPr>
                <w:rFonts w:ascii="Times New Roman" w:hAnsi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900F39" w:rsidRPr="003967F6" w:rsidRDefault="00900F39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7F6">
              <w:rPr>
                <w:rFonts w:ascii="Times New Roman" w:hAnsi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5" w:type="dxa"/>
          </w:tcPr>
          <w:p w:rsidR="00900F39" w:rsidRPr="003967F6" w:rsidRDefault="00900F39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7F6">
              <w:rPr>
                <w:rFonts w:ascii="Times New Roman" w:hAnsi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900F39" w:rsidRPr="003967F6" w:rsidRDefault="00900F39" w:rsidP="002625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67F6">
              <w:rPr>
                <w:rFonts w:ascii="Times New Roman" w:hAnsi="Times New Roman"/>
                <w:b/>
                <w:sz w:val="24"/>
                <w:szCs w:val="24"/>
              </w:rPr>
              <w:t>25,00</w:t>
            </w:r>
          </w:p>
        </w:tc>
        <w:tc>
          <w:tcPr>
            <w:tcW w:w="1276" w:type="dxa"/>
          </w:tcPr>
          <w:p w:rsidR="00900F39" w:rsidRPr="003967F6" w:rsidRDefault="00900F39" w:rsidP="002625F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67F6">
              <w:rPr>
                <w:rFonts w:ascii="Times New Roman" w:hAnsi="Times New Roman"/>
                <w:b/>
                <w:bCs/>
                <w:sz w:val="24"/>
                <w:szCs w:val="24"/>
              </w:rPr>
              <w:t>125,00</w:t>
            </w:r>
          </w:p>
        </w:tc>
      </w:tr>
    </w:tbl>
    <w:p w:rsidR="00A95837" w:rsidRDefault="00A95837" w:rsidP="00A95837">
      <w:pPr>
        <w:tabs>
          <w:tab w:val="left" w:pos="12375"/>
        </w:tabs>
        <w:spacing w:after="0"/>
        <w:jc w:val="both"/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EA5057" w:rsidRDefault="00EA5057"/>
    <w:sectPr w:rsidR="00EA5057" w:rsidSect="006B191D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152"/>
    <w:rsid w:val="00216152"/>
    <w:rsid w:val="003967F6"/>
    <w:rsid w:val="00900F39"/>
    <w:rsid w:val="00A95837"/>
    <w:rsid w:val="00EA5057"/>
    <w:rsid w:val="00F2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900F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00F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8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58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900F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00F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7</cp:revision>
  <cp:lastPrinted>2021-11-18T05:35:00Z</cp:lastPrinted>
  <dcterms:created xsi:type="dcterms:W3CDTF">2021-11-09T09:55:00Z</dcterms:created>
  <dcterms:modified xsi:type="dcterms:W3CDTF">2021-11-18T05:35:00Z</dcterms:modified>
</cp:coreProperties>
</file>