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A3B06B" w14:textId="77777777" w:rsidR="00637B24" w:rsidRDefault="00637B24" w:rsidP="00637B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приобретение семенного (посадочного) материала для производства картофеля</w:t>
      </w:r>
    </w:p>
    <w:p w14:paraId="153B2A2A" w14:textId="77777777" w:rsidR="005F631B" w:rsidRPr="003A0E60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7B8ECFB8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C1AB2">
        <w:rPr>
          <w:rFonts w:ascii="Times New Roman" w:eastAsia="Times New Roman" w:hAnsi="Times New Roman" w:cs="Times New Roman"/>
          <w:sz w:val="28"/>
          <w:szCs w:val="28"/>
          <w:lang w:eastAsia="ru-RU"/>
        </w:rPr>
        <w:t>01 октября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0DE928A4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 xml:space="preserve">, в рамках реализации </w:t>
      </w:r>
      <w:r w:rsidR="00AE6CC6" w:rsidRPr="00922B7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AE6CC6" w:rsidRPr="00922B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2013 - 2025 годы, утвержденной Постановлением Администрации муниципального района Похвистневский Самарской области от </w:t>
      </w:r>
      <w:r w:rsidR="00AE6CC6" w:rsidRPr="00922B76">
        <w:rPr>
          <w:rFonts w:ascii="Times New Roman" w:hAnsi="Times New Roman" w:cs="Times New Roman"/>
          <w:color w:val="262626"/>
          <w:sz w:val="28"/>
          <w:szCs w:val="28"/>
        </w:rPr>
        <w:t>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922B7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предоставления субсидий за счёт средств местного бюджета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в связи с производством сельскохозяйственной продукции в части расходов на приобретение семенного (посадочного) материала для производства картофеля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1</w:t>
      </w:r>
      <w:r w:rsidR="00052F21" w:rsidRPr="00922B76">
        <w:rPr>
          <w:rFonts w:ascii="Times New Roman" w:hAnsi="Times New Roman" w:cs="Times New Roman"/>
          <w:sz w:val="28"/>
          <w:szCs w:val="28"/>
        </w:rPr>
        <w:t>1</w:t>
      </w:r>
      <w:r w:rsidR="005F631B" w:rsidRPr="00922B76">
        <w:rPr>
          <w:rFonts w:ascii="Times New Roman" w:hAnsi="Times New Roman" w:cs="Times New Roman"/>
          <w:sz w:val="28"/>
          <w:szCs w:val="28"/>
        </w:rPr>
        <w:t>.</w:t>
      </w:r>
      <w:r w:rsidR="00052F21" w:rsidRPr="00922B76">
        <w:rPr>
          <w:rFonts w:ascii="Times New Roman" w:hAnsi="Times New Roman" w:cs="Times New Roman"/>
          <w:sz w:val="28"/>
          <w:szCs w:val="28"/>
        </w:rPr>
        <w:t>11</w:t>
      </w:r>
      <w:r w:rsidR="005F631B" w:rsidRPr="00922B76">
        <w:rPr>
          <w:rFonts w:ascii="Times New Roman" w:hAnsi="Times New Roman" w:cs="Times New Roman"/>
          <w:sz w:val="28"/>
          <w:szCs w:val="28"/>
        </w:rPr>
        <w:t>.20</w:t>
      </w:r>
      <w:r w:rsidR="00B126A5" w:rsidRPr="00922B76">
        <w:rPr>
          <w:rFonts w:ascii="Times New Roman" w:hAnsi="Times New Roman" w:cs="Times New Roman"/>
          <w:sz w:val="28"/>
          <w:szCs w:val="28"/>
        </w:rPr>
        <w:t>20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№ </w:t>
      </w:r>
      <w:r w:rsidR="00B126A5" w:rsidRPr="00922B76">
        <w:rPr>
          <w:rFonts w:ascii="Times New Roman" w:hAnsi="Times New Roman" w:cs="Times New Roman"/>
          <w:sz w:val="28"/>
          <w:szCs w:val="28"/>
        </w:rPr>
        <w:t>842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 (за исключением граждан, ведущих личное подсобное хозяйство), осуществляющим свою деятельность на территории </w:t>
      </w:r>
      <w:r w:rsidR="00450D6A" w:rsidRPr="00922B76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Самарской области (далее – участники отбора), </w:t>
      </w:r>
      <w:r w:rsidR="008A3560" w:rsidRPr="00922B76">
        <w:rPr>
          <w:rFonts w:ascii="Times New Roman" w:hAnsi="Times New Roman" w:cs="Times New Roman"/>
          <w:sz w:val="28"/>
          <w:szCs w:val="28"/>
        </w:rPr>
        <w:t xml:space="preserve">в целях возмещения затрат в связи с производством сельскохозяйственной продукции в части расходов на </w:t>
      </w:r>
      <w:r w:rsidR="008A3560"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семенного (посадочного) материала для производства картофеля </w:t>
      </w:r>
      <w:r w:rsidR="00064280" w:rsidRPr="00922B76">
        <w:rPr>
          <w:rFonts w:ascii="Times New Roman" w:hAnsi="Times New Roman" w:cs="Times New Roman"/>
          <w:sz w:val="28"/>
          <w:szCs w:val="28"/>
        </w:rPr>
        <w:t>(далее -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6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66F114EC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5E5CE2">
        <w:rPr>
          <w:rFonts w:ascii="Times New Roman" w:hAnsi="Times New Roman" w:cs="Times New Roman"/>
          <w:sz w:val="28"/>
          <w:szCs w:val="28"/>
        </w:rPr>
        <w:t>20-07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7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6F13180E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EC1AB2">
        <w:rPr>
          <w:rFonts w:ascii="Times New Roman" w:hAnsi="Times New Roman" w:cs="Times New Roman"/>
          <w:sz w:val="28"/>
          <w:szCs w:val="28"/>
        </w:rPr>
        <w:t>05 октября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2021 года;</w:t>
      </w:r>
    </w:p>
    <w:p w14:paraId="25C8F501" w14:textId="3ABEAA6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EC1AB2">
        <w:rPr>
          <w:rFonts w:ascii="Times New Roman" w:hAnsi="Times New Roman" w:cs="Times New Roman"/>
          <w:sz w:val="28"/>
          <w:szCs w:val="28"/>
        </w:rPr>
        <w:t>08 ноября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2021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2866F4D" w14:textId="41A9C05F" w:rsidR="00457C7E" w:rsidRPr="00922B76" w:rsidRDefault="00457C7E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день их поступления с присвоением порядковых номеров и указанием даты и времени их представления (часы и минуты) в специальном журнале, листы которого должны быть пронумерованы, прошнурованы, скреплены печатью Администрации района. </w:t>
      </w:r>
    </w:p>
    <w:p w14:paraId="4780FA5A" w14:textId="77777777" w:rsidR="00DF4458" w:rsidRPr="00922B76" w:rsidRDefault="00DF4458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31EB47" w14:textId="3A112BFB" w:rsidR="0097436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DA600" w14:textId="77777777" w:rsidR="007A0F0D" w:rsidRPr="00922B76" w:rsidRDefault="007A0F0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 xml:space="preserve">Субсидии предоставляются участникам отбора, прошедшим отбор и включенным в реестр получателей субсидий (далее – получатели),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922B76">
        <w:rPr>
          <w:rFonts w:ascii="Times New Roman" w:hAnsi="Times New Roman" w:cs="Times New Roman"/>
          <w:sz w:val="28"/>
          <w:szCs w:val="28"/>
        </w:rPr>
        <w:lastRenderedPageBreak/>
        <w:t>возмещения понесенных ими в текущем финансовом году затрат (без учета налога на добавленную стоимость) в связи с производством сельскохозяйственной продукции в части расходов на приобретение семенного (посадочного) материала для производства картофеля, высеянного в текущем финансовом году (далее - субсидии).</w:t>
      </w:r>
    </w:p>
    <w:p w14:paraId="7C92C20D" w14:textId="77777777" w:rsidR="007A0F0D" w:rsidRPr="007A0F0D" w:rsidRDefault="007A0F0D" w:rsidP="00E94F06">
      <w:pPr>
        <w:tabs>
          <w:tab w:val="left" w:pos="666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 xml:space="preserve">Для </w:t>
      </w:r>
      <w:r w:rsidRPr="007A0F0D">
        <w:rPr>
          <w:rFonts w:ascii="Times New Roman" w:hAnsi="Times New Roman" w:cs="Times New Roman"/>
          <w:color w:val="000000"/>
          <w:sz w:val="28"/>
          <w:szCs w:val="28"/>
        </w:rPr>
        <w:t>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61B08DAB" w14:textId="4905E5D9" w:rsidR="00834D40" w:rsidRPr="00922B76" w:rsidRDefault="00834D40" w:rsidP="00E94F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Результатами предоставления субсидии являются:</w:t>
      </w:r>
    </w:p>
    <w:p w14:paraId="4D37D188" w14:textId="77777777" w:rsidR="00834D40" w:rsidRPr="00922B76" w:rsidRDefault="00834D40" w:rsidP="00E94F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2B76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922B76">
        <w:rPr>
          <w:rFonts w:ascii="Times New Roman" w:hAnsi="Times New Roman" w:cs="Times New Roman"/>
          <w:sz w:val="28"/>
          <w:szCs w:val="28"/>
        </w:rPr>
        <w:t xml:space="preserve"> в текущем финансовом году объема валового сбора картофеля по сравнению с уровнем предыдущего финансового года;</w:t>
      </w:r>
    </w:p>
    <w:p w14:paraId="716E2445" w14:textId="77777777" w:rsidR="00834D40" w:rsidRPr="00922B76" w:rsidRDefault="00834D40" w:rsidP="00E94F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22B76">
        <w:rPr>
          <w:rFonts w:ascii="Times New Roman" w:hAnsi="Times New Roman" w:cs="Times New Roman"/>
          <w:color w:val="000000"/>
          <w:sz w:val="28"/>
          <w:szCs w:val="28"/>
        </w:rPr>
        <w:t>неснижение</w:t>
      </w:r>
      <w:proofErr w:type="spellEnd"/>
      <w:r w:rsidRPr="00922B76">
        <w:rPr>
          <w:rFonts w:ascii="Times New Roman" w:hAnsi="Times New Roman" w:cs="Times New Roman"/>
          <w:color w:val="000000"/>
          <w:sz w:val="28"/>
          <w:szCs w:val="28"/>
        </w:rPr>
        <w:t xml:space="preserve"> в текущем финансовом году размера посевных площадей, занятых картофелем на территории муниципального района Похвистневский Самарской области, по сравнению с уровнем предыдущего финансового года.</w:t>
      </w:r>
    </w:p>
    <w:p w14:paraId="7AAE6902" w14:textId="5868AFE4" w:rsidR="00ED53E1" w:rsidRPr="00D318C3" w:rsidRDefault="00834D40" w:rsidP="00E94F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Значения показателей, необходимых для достижения результатов предоставления субсидии, устанавливаются в </w:t>
      </w:r>
      <w:r w:rsidR="00967AED" w:rsidRPr="00922B76">
        <w:rPr>
          <w:rFonts w:ascii="Times New Roman" w:hAnsi="Times New Roman" w:cs="Times New Roman"/>
          <w:sz w:val="28"/>
          <w:szCs w:val="28"/>
        </w:rPr>
        <w:t>соглашении</w:t>
      </w:r>
      <w:r w:rsidR="00ED4B88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967AED" w:rsidRPr="00922B76">
        <w:rPr>
          <w:rFonts w:ascii="Times New Roman" w:hAnsi="Times New Roman" w:cs="Times New Roman"/>
          <w:sz w:val="28"/>
          <w:szCs w:val="28"/>
        </w:rPr>
        <w:t>, заключенном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заявки.</w:t>
      </w:r>
    </w:p>
    <w:p w14:paraId="0FFF5CA7" w14:textId="77777777" w:rsidR="00CF1919" w:rsidRPr="00D318C3" w:rsidRDefault="004D3B8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18C3">
        <w:rPr>
          <w:rFonts w:ascii="Times New Roman" w:hAnsi="Times New Roman" w:cs="Times New Roman"/>
          <w:b/>
          <w:sz w:val="28"/>
          <w:szCs w:val="28"/>
          <w:u w:val="single"/>
        </w:rPr>
        <w:t>Субсидия предоставляется у</w:t>
      </w:r>
      <w:r w:rsidR="00CF1919" w:rsidRPr="00D318C3">
        <w:rPr>
          <w:rFonts w:ascii="Times New Roman" w:hAnsi="Times New Roman" w:cs="Times New Roman"/>
          <w:b/>
          <w:sz w:val="28"/>
          <w:szCs w:val="28"/>
          <w:u w:val="single"/>
        </w:rPr>
        <w:t>частникам отбора, соответствующим следующим критериям:</w:t>
      </w:r>
    </w:p>
    <w:p w14:paraId="52922DEF" w14:textId="2EDC88B1" w:rsidR="00110326" w:rsidRPr="00922B76" w:rsidRDefault="00110326" w:rsidP="00E94F0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 дату не позднее 30 дней до даты обращения в </w:t>
      </w:r>
      <w:r w:rsidR="00B67CFC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района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получения субсидии:</w:t>
      </w:r>
    </w:p>
    <w:p w14:paraId="4CF91DAA" w14:textId="77777777" w:rsidR="00110326" w:rsidRPr="00922B76" w:rsidRDefault="00110326" w:rsidP="00E94F0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 (за исключением процентов за пользование бюджетным кредитом, предоставленным из областного бюджета), подлежащих уплате в соответствии с законодательством Российской Федерации о налогах и сборах;</w:t>
      </w:r>
    </w:p>
    <w:p w14:paraId="0BF3D58F" w14:textId="77777777" w:rsidR="00110326" w:rsidRPr="00922B76" w:rsidRDefault="00110326" w:rsidP="00E94F0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социального страхования Российской Федерации (если участник отбора зарегистрирован в Фонде социального страхования Российской Федерации);</w:t>
      </w:r>
    </w:p>
    <w:p w14:paraId="2454776A" w14:textId="09564F30" w:rsidR="00110326" w:rsidRPr="00922B76" w:rsidRDefault="00110326" w:rsidP="00E94F0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 дату обращения в </w:t>
      </w:r>
      <w:r w:rsidR="00603228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района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получения субсидии соответствуют следующим критериям: </w:t>
      </w:r>
    </w:p>
    <w:p w14:paraId="75F75371" w14:textId="77777777" w:rsidR="00235476" w:rsidRPr="00922B76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 имеют просроченную задолженность по возврату в местный бюджет субсидий, предоставленных в том числе в соответствии с иными муниципальными правовыми актами, а также иную просроченную (неурегулированную) задолженность по денежным обязательствам перед Администрацией района;</w:t>
      </w:r>
    </w:p>
    <w:p w14:paraId="2C49064B" w14:textId="77777777" w:rsidR="00235476" w:rsidRPr="00922B76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является юридическим лицом);</w:t>
      </w:r>
    </w:p>
    <w:p w14:paraId="088348FC" w14:textId="77777777" w:rsidR="00235476" w:rsidRPr="00922B76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</w:p>
    <w:p w14:paraId="2F93A7F1" w14:textId="77777777" w:rsidR="00235476" w:rsidRPr="00922B76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4E9E8B76" w14:textId="77777777" w:rsidR="00235476" w:rsidRPr="00922B76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не являются получателями средств из местного бюджета в соответствии с иными муниципальными правовыми актами на цели, указанные в </w:t>
      </w:r>
      <w:hyperlink w:anchor="p13553" w:history="1">
        <w:r w:rsidRPr="00922B7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922B7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2C9CEB2" w14:textId="0B4A9D98" w:rsidR="00974366" w:rsidRPr="00D318C3" w:rsidRDefault="0023547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не имеют в году, предшествующем году получения субсидии, случаев привлечения к административной ответственности за несоблюдение запрета выжигания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8" w:history="1">
        <w:r w:rsidRPr="00922B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22B7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16.09.2020 № 1479 «Об утверждении Правил противопожарного режима в Российской Федерации».</w:t>
      </w:r>
    </w:p>
    <w:p w14:paraId="0A58E019" w14:textId="2AA80813" w:rsidR="00681AF6" w:rsidRPr="00D318C3" w:rsidRDefault="007E56FD" w:rsidP="00E94F0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18C3">
        <w:rPr>
          <w:rFonts w:ascii="Times New Roman" w:hAnsi="Times New Roman" w:cs="Times New Roman"/>
          <w:b/>
          <w:sz w:val="28"/>
          <w:szCs w:val="28"/>
          <w:u w:val="single"/>
        </w:rPr>
        <w:t>Перечень документов,</w:t>
      </w:r>
      <w:r w:rsidR="000B6EE6" w:rsidRPr="00D318C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представляемых участниками отбора</w:t>
      </w:r>
      <w:r w:rsidR="00D318C3" w:rsidRPr="00D318C3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545624A4" w14:textId="7B485EB1" w:rsidR="00042DE3" w:rsidRPr="00922B76" w:rsidRDefault="007E30C3" w:rsidP="00E94F0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</w:t>
      </w:r>
      <w:r w:rsidR="00042DE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Порядку;</w:t>
      </w:r>
      <w:r w:rsidR="00D20AF5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3ED84" w14:textId="4734AC0B" w:rsidR="007E56FD" w:rsidRPr="00922B76" w:rsidRDefault="0068558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E56FD" w:rsidRPr="00922B76">
          <w:rPr>
            <w:rFonts w:ascii="Times New Roman" w:hAnsi="Times New Roman" w:cs="Times New Roman"/>
            <w:sz w:val="28"/>
            <w:szCs w:val="28"/>
          </w:rPr>
          <w:t>справк</w:t>
        </w:r>
        <w:r w:rsidR="00A737D4" w:rsidRPr="00922B76">
          <w:rPr>
            <w:rFonts w:ascii="Times New Roman" w:hAnsi="Times New Roman" w:cs="Times New Roman"/>
            <w:sz w:val="28"/>
            <w:szCs w:val="28"/>
          </w:rPr>
          <w:t>а</w:t>
        </w:r>
        <w:r w:rsidR="007E56FD" w:rsidRPr="00922B76">
          <w:rPr>
            <w:rFonts w:ascii="Times New Roman" w:hAnsi="Times New Roman" w:cs="Times New Roman"/>
            <w:sz w:val="28"/>
            <w:szCs w:val="28"/>
          </w:rPr>
          <w:t>-расчет</w:t>
        </w:r>
      </w:hyperlink>
      <w:r w:rsidR="007E56FD" w:rsidRPr="00922B76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 форме согласно приложению 2 к Порядку;</w:t>
      </w:r>
    </w:p>
    <w:p w14:paraId="483B9D45" w14:textId="4EC8C995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копи</w:t>
      </w:r>
      <w:r w:rsidR="00A737D4" w:rsidRPr="00922B76">
        <w:rPr>
          <w:rFonts w:ascii="Times New Roman" w:hAnsi="Times New Roman" w:cs="Times New Roman"/>
          <w:sz w:val="28"/>
          <w:szCs w:val="28"/>
        </w:rPr>
        <w:t>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договора о приобретении семенного материала, заверенн</w:t>
      </w:r>
      <w:r w:rsidR="00917740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участником отбора;</w:t>
      </w:r>
    </w:p>
    <w:p w14:paraId="320D4260" w14:textId="77777777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копии товарных накладных и (или) унифицированных передаточных документов на приобретение семенного материала, заверенные участником отбора;</w:t>
      </w:r>
    </w:p>
    <w:p w14:paraId="41B81C57" w14:textId="77777777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копии платежных поручений на оплату семенного материала, заверенные печатью кредитной организации и участником отбора;</w:t>
      </w:r>
    </w:p>
    <w:p w14:paraId="4F2409AD" w14:textId="447A22A2" w:rsidR="007E56FD" w:rsidRPr="00922B76" w:rsidRDefault="0068558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E56FD" w:rsidRPr="00922B76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7E56FD" w:rsidRPr="00922B76">
        <w:rPr>
          <w:rFonts w:ascii="Times New Roman" w:hAnsi="Times New Roman" w:cs="Times New Roman"/>
          <w:sz w:val="28"/>
          <w:szCs w:val="28"/>
        </w:rPr>
        <w:t xml:space="preserve"> расхода семенного материала по форме согласно приложению 3 к</w:t>
      </w:r>
      <w:r w:rsidR="00A737D4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7E56FD" w:rsidRPr="00922B76">
        <w:rPr>
          <w:rFonts w:ascii="Times New Roman" w:hAnsi="Times New Roman" w:cs="Times New Roman"/>
          <w:sz w:val="28"/>
          <w:szCs w:val="28"/>
        </w:rPr>
        <w:t>Порядку;</w:t>
      </w:r>
    </w:p>
    <w:p w14:paraId="3494040C" w14:textId="3C619A80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справк</w:t>
      </w:r>
      <w:r w:rsidR="00917740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917740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</w:t>
      </w:r>
      <w:r w:rsidR="0052795D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многофункциональном центре предоставления государственных и муниципальных услуг;</w:t>
      </w:r>
    </w:p>
    <w:p w14:paraId="2D6BFDCD" w14:textId="1BECD4AB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справк</w:t>
      </w:r>
      <w:r w:rsidR="00917740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 состоянии расчетов по страховым взносам, пеням и штрафам на обязательное социальное страхование от несчастных случаев на </w:t>
      </w:r>
      <w:r w:rsidRPr="00922B76">
        <w:rPr>
          <w:rFonts w:ascii="Times New Roman" w:hAnsi="Times New Roman" w:cs="Times New Roman"/>
          <w:sz w:val="28"/>
          <w:szCs w:val="28"/>
        </w:rPr>
        <w:lastRenderedPageBreak/>
        <w:t>производстве и профессиональных заболеваний, выданн</w:t>
      </w:r>
      <w:r w:rsidR="00917740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Фондом социального страхования Российской Федерации (если участник отбора зарегистрирован в Фонде социального страхования Российской Федерации);</w:t>
      </w:r>
    </w:p>
    <w:p w14:paraId="22F47937" w14:textId="77777777" w:rsidR="007E56FD" w:rsidRPr="00922B76" w:rsidRDefault="007E56F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социального страхования Российской Федерации, подписанное получателем (если участник отбора не представил справку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заболеваний).</w:t>
      </w:r>
    </w:p>
    <w:p w14:paraId="7AA86425" w14:textId="3DA3173F" w:rsidR="00E32105" w:rsidRPr="00ED4B88" w:rsidRDefault="00E63DE2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P71"/>
      <w:bookmarkEnd w:id="0"/>
      <w:r w:rsidRPr="00ED4B88">
        <w:rPr>
          <w:rFonts w:ascii="Times New Roman" w:hAnsi="Times New Roman" w:cs="Times New Roman"/>
          <w:sz w:val="28"/>
          <w:szCs w:val="28"/>
          <w:u w:val="single"/>
        </w:rPr>
        <w:t>Дополнительно уч</w:t>
      </w:r>
      <w:r w:rsidR="00E32105" w:rsidRPr="00ED4B88">
        <w:rPr>
          <w:rFonts w:ascii="Times New Roman" w:hAnsi="Times New Roman" w:cs="Times New Roman"/>
          <w:sz w:val="28"/>
          <w:szCs w:val="28"/>
          <w:u w:val="single"/>
        </w:rPr>
        <w:t xml:space="preserve">астники отбора вправе </w:t>
      </w:r>
      <w:r w:rsidRPr="00ED4B88">
        <w:rPr>
          <w:rFonts w:ascii="Times New Roman" w:hAnsi="Times New Roman" w:cs="Times New Roman"/>
          <w:sz w:val="28"/>
          <w:szCs w:val="28"/>
          <w:u w:val="single"/>
        </w:rPr>
        <w:t>представить</w:t>
      </w:r>
      <w:r w:rsidR="00110196" w:rsidRPr="00ED4B88">
        <w:rPr>
          <w:rFonts w:ascii="Times New Roman" w:hAnsi="Times New Roman" w:cs="Times New Roman"/>
          <w:sz w:val="28"/>
          <w:szCs w:val="28"/>
          <w:u w:val="single"/>
        </w:rPr>
        <w:t xml:space="preserve"> в управление</w:t>
      </w:r>
      <w:r w:rsidR="00E32105" w:rsidRPr="00ED4B88">
        <w:rPr>
          <w:rFonts w:ascii="Times New Roman" w:hAnsi="Times New Roman" w:cs="Times New Roman"/>
          <w:sz w:val="28"/>
          <w:szCs w:val="28"/>
          <w:u w:val="single"/>
        </w:rPr>
        <w:t xml:space="preserve"> следующие документы:</w:t>
      </w:r>
    </w:p>
    <w:p w14:paraId="2916E916" w14:textId="313CA030" w:rsidR="00E32105" w:rsidRPr="00922B76" w:rsidRDefault="00E3210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выписк</w:t>
      </w:r>
      <w:r w:rsidR="00D652CF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</w:t>
      </w:r>
      <w:r w:rsidR="00893DE7" w:rsidRPr="00922B76">
        <w:rPr>
          <w:rFonts w:ascii="Times New Roman" w:hAnsi="Times New Roman" w:cs="Times New Roman"/>
          <w:sz w:val="28"/>
          <w:szCs w:val="28"/>
        </w:rPr>
        <w:t>лиц (</w:t>
      </w:r>
      <w:r w:rsidRPr="00922B76">
        <w:rPr>
          <w:rFonts w:ascii="Times New Roman" w:hAnsi="Times New Roman" w:cs="Times New Roman"/>
          <w:sz w:val="28"/>
          <w:szCs w:val="28"/>
        </w:rPr>
        <w:t xml:space="preserve">если участник отбора является юридическим лицом), выданная не позднее чем за 30 дней до даты </w:t>
      </w:r>
      <w:r w:rsidR="00D652CF" w:rsidRPr="00922B76">
        <w:rPr>
          <w:rFonts w:ascii="Times New Roman" w:hAnsi="Times New Roman" w:cs="Times New Roman"/>
          <w:sz w:val="28"/>
          <w:szCs w:val="28"/>
        </w:rPr>
        <w:t>представления заявки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893DE7" w:rsidRPr="00922B76">
        <w:rPr>
          <w:rFonts w:ascii="Times New Roman" w:hAnsi="Times New Roman" w:cs="Times New Roman"/>
          <w:sz w:val="28"/>
          <w:szCs w:val="28"/>
        </w:rPr>
        <w:t>на участие в отборе</w:t>
      </w:r>
      <w:r w:rsidRPr="00922B76">
        <w:rPr>
          <w:rFonts w:ascii="Times New Roman" w:hAnsi="Times New Roman" w:cs="Times New Roman"/>
          <w:sz w:val="28"/>
          <w:szCs w:val="28"/>
        </w:rPr>
        <w:t>;</w:t>
      </w:r>
    </w:p>
    <w:p w14:paraId="6EF8BE64" w14:textId="77246798" w:rsidR="00CF1919" w:rsidRPr="00922B76" w:rsidRDefault="00E3210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выписк</w:t>
      </w:r>
      <w:r w:rsidR="00E8145F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 (если участник отбора является индивидуальным предпринимателем), выданная не позднее чем за 30 дней до даты </w:t>
      </w:r>
      <w:r w:rsidR="00E8145F" w:rsidRPr="00922B76">
        <w:rPr>
          <w:rFonts w:ascii="Times New Roman" w:hAnsi="Times New Roman" w:cs="Times New Roman"/>
          <w:sz w:val="28"/>
          <w:szCs w:val="28"/>
        </w:rPr>
        <w:t>представления заявки на участие в отборе</w:t>
      </w:r>
      <w:r w:rsidRPr="00922B76">
        <w:rPr>
          <w:rFonts w:ascii="Times New Roman" w:hAnsi="Times New Roman" w:cs="Times New Roman"/>
          <w:sz w:val="28"/>
          <w:szCs w:val="28"/>
        </w:rPr>
        <w:t>.</w:t>
      </w:r>
      <w:r w:rsidR="00DF7554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ACF485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212D6544" w14:textId="77777777" w:rsidR="00E32105" w:rsidRPr="00922B76" w:rsidRDefault="00E3210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="00E63DE2" w:rsidRPr="00922B76">
        <w:rPr>
          <w:rFonts w:ascii="Times New Roman" w:hAnsi="Times New Roman" w:cs="Times New Roman"/>
          <w:sz w:val="28"/>
          <w:szCs w:val="28"/>
        </w:rPr>
        <w:br/>
      </w:r>
      <w:r w:rsidRPr="00922B76">
        <w:rPr>
          <w:rFonts w:ascii="Times New Roman" w:hAnsi="Times New Roman" w:cs="Times New Roman"/>
          <w:sz w:val="28"/>
          <w:szCs w:val="28"/>
        </w:rPr>
        <w:t xml:space="preserve"> к ней документы в течение 5 рабочих дней с даты регистрации заявки.   </w:t>
      </w:r>
    </w:p>
    <w:p w14:paraId="65929819" w14:textId="77777777" w:rsidR="00E32105" w:rsidRPr="00922B76" w:rsidRDefault="00E3210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43E1F257" w14:textId="77777777" w:rsidR="00E32105" w:rsidRPr="00922B76" w:rsidRDefault="00E3210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1D73D1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73D1">
        <w:rPr>
          <w:rFonts w:ascii="Times New Roman" w:hAnsi="Times New Roman" w:cs="Times New Roman"/>
          <w:sz w:val="28"/>
          <w:szCs w:val="28"/>
          <w:u w:val="single"/>
        </w:rPr>
        <w:t>Основаниями для отклонения заявок являются:</w:t>
      </w:r>
    </w:p>
    <w:p w14:paraId="74204D67" w14:textId="77777777" w:rsidR="007C393B" w:rsidRPr="00922B76" w:rsidRDefault="00580D3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несоответствие</w:t>
      </w:r>
      <w:r w:rsidR="0026525D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участника отбора критериям, установленным подпунктами</w:t>
      </w:r>
      <w:r w:rsidR="0026525D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E63DE2" w:rsidRPr="00922B76">
        <w:rPr>
          <w:rFonts w:ascii="Times New Roman" w:hAnsi="Times New Roman" w:cs="Times New Roman"/>
          <w:sz w:val="28"/>
          <w:szCs w:val="28"/>
        </w:rPr>
        <w:t xml:space="preserve">«а», </w:t>
      </w:r>
      <w:r w:rsidRPr="00922B76">
        <w:rPr>
          <w:rFonts w:ascii="Times New Roman" w:hAnsi="Times New Roman" w:cs="Times New Roman"/>
          <w:sz w:val="28"/>
          <w:szCs w:val="28"/>
        </w:rPr>
        <w:t>«б» пункта 1.4 Порядка;</w:t>
      </w:r>
    </w:p>
    <w:p w14:paraId="16466AA5" w14:textId="77777777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lastRenderedPageBreak/>
        <w:t>несоответствие представленных у</w:t>
      </w:r>
      <w:r w:rsidR="00580D3F" w:rsidRPr="00922B76">
        <w:rPr>
          <w:rFonts w:ascii="Times New Roman" w:hAnsi="Times New Roman" w:cs="Times New Roman"/>
          <w:sz w:val="28"/>
          <w:szCs w:val="28"/>
        </w:rPr>
        <w:t xml:space="preserve">частниками отбора заявок </w:t>
      </w:r>
      <w:r w:rsidR="0026525D" w:rsidRPr="00922B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80D3F" w:rsidRPr="00922B76">
        <w:rPr>
          <w:rFonts w:ascii="Times New Roman" w:hAnsi="Times New Roman" w:cs="Times New Roman"/>
          <w:sz w:val="28"/>
          <w:szCs w:val="28"/>
        </w:rPr>
        <w:t>и доку</w:t>
      </w:r>
      <w:r w:rsidRPr="00922B76">
        <w:rPr>
          <w:rFonts w:ascii="Times New Roman" w:hAnsi="Times New Roman" w:cs="Times New Roman"/>
          <w:sz w:val="28"/>
          <w:szCs w:val="28"/>
        </w:rPr>
        <w:t xml:space="preserve">ментов требованиям к заявкам участников отбора, установленным </w:t>
      </w:r>
      <w:r w:rsidR="0026525D" w:rsidRPr="00922B7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22B76">
        <w:rPr>
          <w:rFonts w:ascii="Times New Roman" w:hAnsi="Times New Roman" w:cs="Times New Roman"/>
          <w:sz w:val="28"/>
          <w:szCs w:val="28"/>
        </w:rPr>
        <w:t>в объявлении о проведении отбора;</w:t>
      </w:r>
    </w:p>
    <w:p w14:paraId="26760A18" w14:textId="5E3A9844" w:rsidR="004628E4" w:rsidRPr="00922B76" w:rsidRDefault="004628E4" w:rsidP="00E94F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участниками отбора</w:t>
      </w:r>
      <w:r w:rsidR="001D73D1">
        <w:rPr>
          <w:rFonts w:ascii="Times New Roman" w:hAnsi="Times New Roman" w:cs="Times New Roman"/>
          <w:sz w:val="28"/>
          <w:szCs w:val="28"/>
        </w:rPr>
        <w:t xml:space="preserve"> </w:t>
      </w:r>
      <w:r w:rsidR="001D73D1" w:rsidRPr="00922B76"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922B76">
        <w:rPr>
          <w:rFonts w:ascii="Times New Roman" w:hAnsi="Times New Roman" w:cs="Times New Roman"/>
          <w:sz w:val="28"/>
          <w:szCs w:val="28"/>
        </w:rPr>
        <w:t>в том числе информации о местонахождении и адресе участника отбора;</w:t>
      </w:r>
    </w:p>
    <w:p w14:paraId="196DFF81" w14:textId="3B67E55F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</w:t>
      </w:r>
      <w:r w:rsidR="0026525D" w:rsidRPr="00922B76">
        <w:rPr>
          <w:rFonts w:ascii="Times New Roman" w:hAnsi="Times New Roman" w:cs="Times New Roman"/>
          <w:sz w:val="28"/>
          <w:szCs w:val="28"/>
        </w:rPr>
        <w:t>ми</w:t>
      </w:r>
      <w:r w:rsidRPr="00922B76">
        <w:rPr>
          <w:rFonts w:ascii="Times New Roman" w:hAnsi="Times New Roman" w:cs="Times New Roman"/>
          <w:sz w:val="28"/>
          <w:szCs w:val="28"/>
        </w:rPr>
        <w:t xml:space="preserve"> для подачи заявк</w:t>
      </w:r>
      <w:r w:rsidR="00B503C9" w:rsidRPr="00922B76">
        <w:rPr>
          <w:rFonts w:ascii="Times New Roman" w:hAnsi="Times New Roman" w:cs="Times New Roman"/>
          <w:sz w:val="28"/>
          <w:szCs w:val="28"/>
        </w:rPr>
        <w:t>и, или до начала отбора</w:t>
      </w:r>
      <w:r w:rsidRPr="00922B76">
        <w:rPr>
          <w:rFonts w:ascii="Times New Roman" w:hAnsi="Times New Roman" w:cs="Times New Roman"/>
          <w:sz w:val="28"/>
          <w:szCs w:val="28"/>
        </w:rPr>
        <w:t>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981234E" w:rsidR="000B6EE6" w:rsidRPr="00922B76" w:rsidRDefault="000B6EE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FD305D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FD305D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63E26EC2" w14:textId="59A9603F" w:rsidR="0032383B" w:rsidRDefault="008735FE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3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Рассмотрение </w:t>
      </w:r>
      <w:r w:rsidR="00EE31CB">
        <w:rPr>
          <w:rFonts w:ascii="Times New Roman" w:hAnsi="Times New Roman" w:cs="Times New Roman"/>
          <w:sz w:val="28"/>
          <w:szCs w:val="28"/>
          <w:shd w:val="clear" w:color="auto" w:fill="FFFFFF"/>
        </w:rPr>
        <w:t>заявок участников отб</w:t>
      </w:r>
      <w:r w:rsidR="00BA60B3">
        <w:rPr>
          <w:rFonts w:ascii="Times New Roman" w:hAnsi="Times New Roman" w:cs="Times New Roman"/>
          <w:sz w:val="28"/>
          <w:szCs w:val="28"/>
          <w:shd w:val="clear" w:color="auto" w:fill="FFFFFF"/>
        </w:rPr>
        <w:t>ора и представленных ими документов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735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комиссией</w:t>
      </w:r>
      <w:r w:rsidR="00DD08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предоставлению субсидий в сфере агропромышленного комплекса муниципального района Похвистневский Самарской области (далее – комиссия)</w:t>
      </w:r>
      <w:r w:rsidRPr="008735F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238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 которой утверждается Администрацией района.</w:t>
      </w:r>
    </w:p>
    <w:p w14:paraId="1D125A99" w14:textId="47B23A7C" w:rsidR="00BB6987" w:rsidRDefault="00AF0D2C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участником отбора и представленные ими документы рассматриваются и оцениваются комиссией на предмет их соответствия установленным </w:t>
      </w:r>
      <w:r w:rsidR="00BB6987">
        <w:rPr>
          <w:rFonts w:ascii="Times New Roman" w:hAnsi="Times New Roman" w:cs="Times New Roman"/>
          <w:sz w:val="28"/>
          <w:szCs w:val="28"/>
        </w:rPr>
        <w:t xml:space="preserve">в настоящем объявлении требованиям в течение 15 рабочих дней со дня их регистрации. </w:t>
      </w:r>
    </w:p>
    <w:p w14:paraId="1B7A731A" w14:textId="4E1DC06A" w:rsidR="0063216F" w:rsidRDefault="0063216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рассмотрения и оценки представленных заявок </w:t>
      </w:r>
      <w:r w:rsidR="002D6123">
        <w:rPr>
          <w:rFonts w:ascii="Times New Roman" w:hAnsi="Times New Roman" w:cs="Times New Roman"/>
          <w:sz w:val="28"/>
          <w:szCs w:val="28"/>
        </w:rPr>
        <w:t>комиссией управление осуществляет предварительное их рассмотрение на предмет наличия или отсутствия оснований для отклонения заяв</w:t>
      </w:r>
      <w:r w:rsidR="00EF211E">
        <w:rPr>
          <w:rFonts w:ascii="Times New Roman" w:hAnsi="Times New Roman" w:cs="Times New Roman"/>
          <w:sz w:val="28"/>
          <w:szCs w:val="28"/>
        </w:rPr>
        <w:t>ок.</w:t>
      </w:r>
    </w:p>
    <w:p w14:paraId="20CB4ECF" w14:textId="16141FBD" w:rsidR="004B054F" w:rsidRPr="00922B76" w:rsidRDefault="004B054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заявки</w:t>
      </w:r>
      <w:r w:rsidR="009230BF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329B2EBF" w14:textId="77777777" w:rsidR="004B054F" w:rsidRPr="00922B76" w:rsidRDefault="004B054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065D1D2C" w14:textId="77777777" w:rsidR="004628E4" w:rsidRPr="00922B76" w:rsidRDefault="004B054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3D34D4E9" w14:textId="664A26F7" w:rsidR="00AB4E4F" w:rsidRPr="00922B76" w:rsidRDefault="00AB4E4F" w:rsidP="00E94F0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8B36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</w:t>
      </w:r>
      <w:r w:rsidR="0026525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виде реестров участников отбора, прошедших отбор (участников отбора, заявки которых отклонены) и получателей субсидий (участников отбора, которым отказано в предоставлении субсидий), подписываемых </w:t>
      </w:r>
      <w:r w:rsidR="002E549A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района Похвистневский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уполномоченным им должностным лицом. </w:t>
      </w:r>
    </w:p>
    <w:p w14:paraId="2ED8C3C4" w14:textId="2CF73EB3" w:rsidR="00B365C0" w:rsidRPr="00922B76" w:rsidRDefault="00EC69E7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B365C0"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14-го календарного дня со дня принятия решения по результатам рассмотрения заявок осуществляет размещение </w:t>
      </w:r>
      <w:r w:rsidR="007536DE" w:rsidRPr="00922B76">
        <w:rPr>
          <w:rFonts w:ascii="Times New Roman" w:hAnsi="Times New Roman" w:cs="Times New Roman"/>
          <w:sz w:val="28"/>
          <w:szCs w:val="28"/>
        </w:rPr>
        <w:t xml:space="preserve">сайте Администрации района </w:t>
      </w:r>
      <w:r w:rsidR="007536DE">
        <w:rPr>
          <w:rFonts w:ascii="Times New Roman" w:hAnsi="Times New Roman" w:cs="Times New Roman"/>
          <w:sz w:val="28"/>
          <w:szCs w:val="28"/>
        </w:rPr>
        <w:t xml:space="preserve">и </w:t>
      </w:r>
      <w:r w:rsidR="00B365C0" w:rsidRPr="00922B76">
        <w:rPr>
          <w:rFonts w:ascii="Times New Roman" w:hAnsi="Times New Roman" w:cs="Times New Roman"/>
          <w:sz w:val="28"/>
          <w:szCs w:val="28"/>
        </w:rPr>
        <w:t>на едином портале информации о результатах рассмотрения заявок, включающей следующие сведения:</w:t>
      </w:r>
    </w:p>
    <w:p w14:paraId="4CDAF6DE" w14:textId="77777777" w:rsidR="00B365C0" w:rsidRPr="00922B76" w:rsidRDefault="00B365C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073D7320" w14:textId="77777777" w:rsidR="00B365C0" w:rsidRPr="00922B76" w:rsidRDefault="00B365C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5B76493F" w14:textId="77777777" w:rsidR="00B365C0" w:rsidRPr="00922B76" w:rsidRDefault="00B365C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</w:t>
      </w:r>
      <w:r w:rsidR="00580D3F" w:rsidRPr="00922B76">
        <w:rPr>
          <w:rFonts w:ascii="Times New Roman" w:hAnsi="Times New Roman" w:cs="Times New Roman"/>
          <w:sz w:val="28"/>
          <w:szCs w:val="28"/>
        </w:rPr>
        <w:br/>
      </w:r>
      <w:r w:rsidRPr="00922B76">
        <w:rPr>
          <w:rFonts w:ascii="Times New Roman" w:hAnsi="Times New Roman" w:cs="Times New Roman"/>
          <w:sz w:val="28"/>
          <w:szCs w:val="28"/>
        </w:rPr>
        <w:t xml:space="preserve">с указанием причин их отклонения, в том числе положений объявления </w:t>
      </w:r>
      <w:r w:rsidR="00580D3F" w:rsidRPr="00922B76">
        <w:rPr>
          <w:rFonts w:ascii="Times New Roman" w:hAnsi="Times New Roman" w:cs="Times New Roman"/>
          <w:sz w:val="28"/>
          <w:szCs w:val="28"/>
        </w:rPr>
        <w:br/>
      </w:r>
      <w:r w:rsidRPr="00922B76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63E4DFAF" w14:textId="77777777" w:rsidR="00B365C0" w:rsidRPr="00922B76" w:rsidRDefault="00B365C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</w:t>
      </w:r>
      <w:r w:rsidR="00084442" w:rsidRPr="00922B76">
        <w:rPr>
          <w:rFonts w:ascii="Times New Roman" w:hAnsi="Times New Roman" w:cs="Times New Roman"/>
          <w:sz w:val="28"/>
          <w:szCs w:val="28"/>
        </w:rPr>
        <w:t>змер предоставляемой им субсидии.</w:t>
      </w:r>
    </w:p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312556F1" w14:textId="77777777" w:rsidR="00947854" w:rsidRDefault="007452E7" w:rsidP="00E94F0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B76">
        <w:rPr>
          <w:rFonts w:ascii="Times New Roman" w:hAnsi="Times New Roman" w:cs="Times New Roman"/>
          <w:sz w:val="28"/>
          <w:szCs w:val="28"/>
        </w:rPr>
        <w:t>В течение 1</w:t>
      </w:r>
      <w:r w:rsidR="006B1C36" w:rsidRPr="00922B76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субсидии</w:t>
      </w:r>
      <w:r w:rsidR="006B1C3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6B1C3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наличия лимитов бюджетных обязательств по предоставлению субсидий, доведенных в установленном порядке главному распорядителю)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56560C">
        <w:rPr>
          <w:rFonts w:ascii="Times New Roman" w:hAnsi="Times New Roman" w:cs="Times New Roman"/>
          <w:sz w:val="28"/>
          <w:szCs w:val="28"/>
        </w:rPr>
        <w:t xml:space="preserve">с </w:t>
      </w:r>
      <w:r w:rsidR="0044686E">
        <w:rPr>
          <w:rFonts w:ascii="Times New Roman" w:hAnsi="Times New Roman" w:cs="Times New Roman"/>
          <w:sz w:val="28"/>
          <w:szCs w:val="28"/>
        </w:rPr>
        <w:t>прошедшими отбор участниками отбора</w:t>
      </w:r>
      <w:r w:rsidR="0056560C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заключается соглашение</w:t>
      </w:r>
      <w:r w:rsidR="00DC2E5C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10019B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 4 к Порядку</w:t>
      </w:r>
      <w:r w:rsidR="00DC2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соглашение)</w:t>
      </w:r>
      <w:r w:rsidR="004468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2ECC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992" w:rsidRPr="00922B76">
        <w:rPr>
          <w:rFonts w:ascii="Times New Roman" w:hAnsi="Times New Roman" w:cs="Times New Roman"/>
          <w:sz w:val="28"/>
          <w:szCs w:val="28"/>
        </w:rPr>
        <w:t xml:space="preserve">с включением в соглашение условий о согласовании новых условий соглашения или о расторжении соглашения при недостижении   согласия по новым условиям в случае уменьшения органу местного самоуправления ранее доведенных лимитов бюджетных </w:t>
      </w:r>
      <w:r w:rsidR="00D92992" w:rsidRPr="00922B76">
        <w:rPr>
          <w:rFonts w:ascii="Times New Roman" w:hAnsi="Times New Roman" w:cs="Times New Roman"/>
          <w:sz w:val="28"/>
          <w:szCs w:val="28"/>
        </w:rPr>
        <w:lastRenderedPageBreak/>
        <w:t>обязательств, приводящего к невозможности предоставления субсидии в размере, определенном в соглашении</w:t>
      </w:r>
      <w:r w:rsidR="00DC2E5C">
        <w:rPr>
          <w:rFonts w:ascii="Times New Roman" w:hAnsi="Times New Roman" w:cs="Times New Roman"/>
          <w:sz w:val="28"/>
          <w:szCs w:val="28"/>
        </w:rPr>
        <w:t>.</w:t>
      </w:r>
    </w:p>
    <w:p w14:paraId="43D332B4" w14:textId="77777777" w:rsidR="001B5D21" w:rsidRDefault="00CF6BD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признания прошедшего отбор участника отбора уклонившимся от заключения соглашения:</w:t>
      </w:r>
    </w:p>
    <w:p w14:paraId="6607B809" w14:textId="49405562" w:rsidR="007B562F" w:rsidRDefault="007B562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подписани</w:t>
      </w:r>
      <w:r w:rsidR="00A95830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соглашения ненадлежащим лицом </w:t>
      </w:r>
      <w:r w:rsidR="001B5D21">
        <w:rPr>
          <w:rFonts w:ascii="Times New Roman" w:hAnsi="Times New Roman" w:cs="Times New Roman"/>
          <w:sz w:val="28"/>
          <w:szCs w:val="28"/>
        </w:rPr>
        <w:t xml:space="preserve">либо </w:t>
      </w:r>
      <w:proofErr w:type="spellStart"/>
      <w:r w:rsidRPr="00922B76">
        <w:rPr>
          <w:rFonts w:ascii="Times New Roman" w:hAnsi="Times New Roman" w:cs="Times New Roman"/>
          <w:sz w:val="28"/>
          <w:szCs w:val="28"/>
        </w:rPr>
        <w:t>неподписани</w:t>
      </w:r>
      <w:r w:rsidR="001B5D2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95830">
        <w:rPr>
          <w:rFonts w:ascii="Times New Roman" w:hAnsi="Times New Roman" w:cs="Times New Roman"/>
          <w:sz w:val="28"/>
          <w:szCs w:val="28"/>
        </w:rPr>
        <w:t>прошедшим отбор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соглашения в вышеуказанный срок.</w:t>
      </w:r>
    </w:p>
    <w:p w14:paraId="7FD3FBE1" w14:textId="4F64F86D" w:rsidR="004A5AE0" w:rsidRPr="00A071E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071E1">
        <w:rPr>
          <w:rFonts w:ascii="Times New Roman" w:hAnsi="Times New Roman" w:cs="Times New Roman"/>
          <w:b/>
          <w:bCs/>
          <w:sz w:val="28"/>
          <w:szCs w:val="28"/>
          <w:u w:val="single"/>
        </w:rPr>
        <w:t>Порядок предоставления участникам отбора</w:t>
      </w:r>
      <w:r w:rsidR="00886E17" w:rsidRPr="00A071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разъяснений настоящего объявления</w:t>
      </w:r>
      <w:r w:rsidR="002B1399" w:rsidRPr="00A071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8B35" w14:textId="77777777" w:rsidR="00685584" w:rsidRDefault="00685584" w:rsidP="00F5748E">
      <w:pPr>
        <w:spacing w:after="0" w:line="240" w:lineRule="auto"/>
      </w:pPr>
      <w:r>
        <w:separator/>
      </w:r>
    </w:p>
  </w:endnote>
  <w:endnote w:type="continuationSeparator" w:id="0">
    <w:p w14:paraId="0B90F56E" w14:textId="77777777" w:rsidR="00685584" w:rsidRDefault="00685584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00D0" w14:textId="77777777" w:rsidR="00685584" w:rsidRDefault="00685584" w:rsidP="00F5748E">
      <w:pPr>
        <w:spacing w:after="0" w:line="240" w:lineRule="auto"/>
      </w:pPr>
      <w:r>
        <w:separator/>
      </w:r>
    </w:p>
  </w:footnote>
  <w:footnote w:type="continuationSeparator" w:id="0">
    <w:p w14:paraId="68CA5ED1" w14:textId="77777777" w:rsidR="00685584" w:rsidRDefault="00685584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52F21"/>
    <w:rsid w:val="000556E5"/>
    <w:rsid w:val="00064280"/>
    <w:rsid w:val="00084442"/>
    <w:rsid w:val="00092794"/>
    <w:rsid w:val="000B6EE6"/>
    <w:rsid w:val="0010019B"/>
    <w:rsid w:val="00107137"/>
    <w:rsid w:val="00110196"/>
    <w:rsid w:val="00110326"/>
    <w:rsid w:val="001150E2"/>
    <w:rsid w:val="00135DCE"/>
    <w:rsid w:val="00144DC4"/>
    <w:rsid w:val="00164BC0"/>
    <w:rsid w:val="00172EF8"/>
    <w:rsid w:val="00176FCF"/>
    <w:rsid w:val="001B4BC3"/>
    <w:rsid w:val="001B5D21"/>
    <w:rsid w:val="001C150B"/>
    <w:rsid w:val="001D73D1"/>
    <w:rsid w:val="00235476"/>
    <w:rsid w:val="0024045E"/>
    <w:rsid w:val="0026525D"/>
    <w:rsid w:val="00267254"/>
    <w:rsid w:val="002958B7"/>
    <w:rsid w:val="002B1399"/>
    <w:rsid w:val="002C3AAE"/>
    <w:rsid w:val="002D6123"/>
    <w:rsid w:val="002E549A"/>
    <w:rsid w:val="0030541F"/>
    <w:rsid w:val="0032383B"/>
    <w:rsid w:val="00324051"/>
    <w:rsid w:val="00352B66"/>
    <w:rsid w:val="00357F39"/>
    <w:rsid w:val="003748BA"/>
    <w:rsid w:val="003855C4"/>
    <w:rsid w:val="003A0E60"/>
    <w:rsid w:val="003F51FF"/>
    <w:rsid w:val="00417B8E"/>
    <w:rsid w:val="0044686E"/>
    <w:rsid w:val="00450D6A"/>
    <w:rsid w:val="004525DD"/>
    <w:rsid w:val="00453CA6"/>
    <w:rsid w:val="00457C7E"/>
    <w:rsid w:val="004628E4"/>
    <w:rsid w:val="00480704"/>
    <w:rsid w:val="00494875"/>
    <w:rsid w:val="004A5AE0"/>
    <w:rsid w:val="004B054F"/>
    <w:rsid w:val="004D3B8D"/>
    <w:rsid w:val="0052795D"/>
    <w:rsid w:val="005443B6"/>
    <w:rsid w:val="0056560C"/>
    <w:rsid w:val="00574FCC"/>
    <w:rsid w:val="00580D3F"/>
    <w:rsid w:val="0058587D"/>
    <w:rsid w:val="00591095"/>
    <w:rsid w:val="005E445F"/>
    <w:rsid w:val="005E5CE2"/>
    <w:rsid w:val="005F631B"/>
    <w:rsid w:val="00603228"/>
    <w:rsid w:val="006103AD"/>
    <w:rsid w:val="0063216F"/>
    <w:rsid w:val="00637B24"/>
    <w:rsid w:val="00666AE5"/>
    <w:rsid w:val="00676003"/>
    <w:rsid w:val="00681AF6"/>
    <w:rsid w:val="006830BF"/>
    <w:rsid w:val="00685584"/>
    <w:rsid w:val="006B1C36"/>
    <w:rsid w:val="006F113E"/>
    <w:rsid w:val="007452E7"/>
    <w:rsid w:val="007536DE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393B"/>
    <w:rsid w:val="007E07B3"/>
    <w:rsid w:val="007E30C3"/>
    <w:rsid w:val="007E56FD"/>
    <w:rsid w:val="007F0B9C"/>
    <w:rsid w:val="00834D40"/>
    <w:rsid w:val="00836EAB"/>
    <w:rsid w:val="008735FE"/>
    <w:rsid w:val="00886E17"/>
    <w:rsid w:val="00893DE7"/>
    <w:rsid w:val="008A2C56"/>
    <w:rsid w:val="008A3560"/>
    <w:rsid w:val="008B3626"/>
    <w:rsid w:val="008D19A3"/>
    <w:rsid w:val="008E6863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E2D15"/>
    <w:rsid w:val="009E7123"/>
    <w:rsid w:val="00A071E1"/>
    <w:rsid w:val="00A327DA"/>
    <w:rsid w:val="00A568BD"/>
    <w:rsid w:val="00A737D4"/>
    <w:rsid w:val="00A76894"/>
    <w:rsid w:val="00A77412"/>
    <w:rsid w:val="00A9034B"/>
    <w:rsid w:val="00A95830"/>
    <w:rsid w:val="00AA0CD3"/>
    <w:rsid w:val="00AB4E4F"/>
    <w:rsid w:val="00AE6CC6"/>
    <w:rsid w:val="00AF0D2C"/>
    <w:rsid w:val="00AF3202"/>
    <w:rsid w:val="00B03A02"/>
    <w:rsid w:val="00B06A74"/>
    <w:rsid w:val="00B126A5"/>
    <w:rsid w:val="00B17F0B"/>
    <w:rsid w:val="00B33CC9"/>
    <w:rsid w:val="00B365C0"/>
    <w:rsid w:val="00B503C9"/>
    <w:rsid w:val="00B67CFC"/>
    <w:rsid w:val="00B826D1"/>
    <w:rsid w:val="00B939F6"/>
    <w:rsid w:val="00BA60B3"/>
    <w:rsid w:val="00BB6987"/>
    <w:rsid w:val="00BD4E84"/>
    <w:rsid w:val="00BD7C56"/>
    <w:rsid w:val="00C61DCF"/>
    <w:rsid w:val="00CF1919"/>
    <w:rsid w:val="00CF6BD4"/>
    <w:rsid w:val="00D05323"/>
    <w:rsid w:val="00D20AF5"/>
    <w:rsid w:val="00D318C3"/>
    <w:rsid w:val="00D35804"/>
    <w:rsid w:val="00D37906"/>
    <w:rsid w:val="00D472B7"/>
    <w:rsid w:val="00D52784"/>
    <w:rsid w:val="00D652CF"/>
    <w:rsid w:val="00D65AE8"/>
    <w:rsid w:val="00D6629F"/>
    <w:rsid w:val="00D92992"/>
    <w:rsid w:val="00D93BE1"/>
    <w:rsid w:val="00DC2E5C"/>
    <w:rsid w:val="00DC6D55"/>
    <w:rsid w:val="00DD0810"/>
    <w:rsid w:val="00DF4458"/>
    <w:rsid w:val="00DF7554"/>
    <w:rsid w:val="00DF79C6"/>
    <w:rsid w:val="00E32105"/>
    <w:rsid w:val="00E63DE2"/>
    <w:rsid w:val="00E8145F"/>
    <w:rsid w:val="00E82BA7"/>
    <w:rsid w:val="00E94F06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55505"/>
    <w:rsid w:val="00F5748E"/>
    <w:rsid w:val="00F64DE2"/>
    <w:rsid w:val="00F72B36"/>
    <w:rsid w:val="00F82198"/>
    <w:rsid w:val="00F85CA4"/>
    <w:rsid w:val="00F93045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51C55328F84DF5D9D4449E3A23565149&amp;req=doc&amp;base=LAW&amp;n=373696&amp;REFFIELD=134&amp;REFDST=107703&amp;REFDOC=145055&amp;REFBASE=RLAW256&amp;stat=refcode%3D16876%3Bindex%3D13567&amp;date=16.07.202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21243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nd=51C55328F84DF5D9D4449E3A23565149&amp;req=doc&amp;base=RLAW256&amp;n=145055&amp;dst=107871&amp;fld=134&amp;date=16.07.202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nd=51C55328F84DF5D9D4449E3A23565149&amp;req=doc&amp;base=RLAW256&amp;n=145055&amp;dst=10784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8</cp:revision>
  <cp:lastPrinted>2021-09-14T13:05:00Z</cp:lastPrinted>
  <dcterms:created xsi:type="dcterms:W3CDTF">2021-08-31T07:23:00Z</dcterms:created>
  <dcterms:modified xsi:type="dcterms:W3CDTF">2021-10-01T05:59:00Z</dcterms:modified>
</cp:coreProperties>
</file>