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114309" w:rsidRPr="00321CDE" w:rsidTr="00014217">
        <w:trPr>
          <w:trHeight w:val="728"/>
        </w:trPr>
        <w:tc>
          <w:tcPr>
            <w:tcW w:w="4640" w:type="dxa"/>
            <w:vMerge w:val="restart"/>
          </w:tcPr>
          <w:p w:rsidR="00114309" w:rsidRPr="00321CDE" w:rsidRDefault="00114309" w:rsidP="00014217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66D19448" wp14:editId="1132806D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114309" w:rsidRPr="00321CDE" w:rsidRDefault="003310DD" w:rsidP="0001421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</w:t>
            </w:r>
            <w:bookmarkStart w:id="0" w:name="_GoBack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10.09.2021 </w:t>
            </w:r>
            <w:r w:rsidR="00114309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730</w:t>
            </w:r>
            <w:bookmarkEnd w:id="0"/>
          </w:p>
          <w:p w:rsidR="00114309" w:rsidRPr="00321CDE" w:rsidRDefault="00114309" w:rsidP="00014217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114309" w:rsidRPr="00321CDE" w:rsidRDefault="00114309" w:rsidP="00014217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9758926" wp14:editId="0D1B4F7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041ED216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BC39DAE" wp14:editId="4A85112C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group w14:anchorId="21654E26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114309" w:rsidRDefault="00114309" w:rsidP="0001421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8B4237" w:rsidRPr="008B4237" w:rsidRDefault="00114309" w:rsidP="008B423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="008C36B4">
              <w:rPr>
                <w:rFonts w:ascii="Times New Roman" w:eastAsia="Lucida Sans Unicode" w:hAnsi="Times New Roman" w:cs="Tahoma"/>
                <w:kern w:val="1"/>
              </w:rPr>
              <w:t xml:space="preserve"> «</w:t>
            </w:r>
            <w:r w:rsidR="008B4237">
              <w:rPr>
                <w:rFonts w:ascii="Times New Roman" w:eastAsia="Lucida Sans Unicode" w:hAnsi="Times New Roman" w:cs="Tahoma"/>
                <w:kern w:val="1"/>
              </w:rPr>
              <w:t xml:space="preserve">Развитие </w:t>
            </w:r>
            <w:r w:rsidR="008B4237" w:rsidRPr="008B4237">
              <w:rPr>
                <w:rFonts w:ascii="Times New Roman" w:eastAsia="Lucida Sans Unicode" w:hAnsi="Times New Roman" w:cs="Tahoma"/>
                <w:kern w:val="1"/>
              </w:rPr>
              <w:t>сети образовательных учреждений,</w:t>
            </w:r>
          </w:p>
          <w:p w:rsidR="008B4237" w:rsidRDefault="008B4237" w:rsidP="008B423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 w:rsidRPr="008B4237">
              <w:rPr>
                <w:rFonts w:ascii="Times New Roman" w:eastAsia="Lucida Sans Unicode" w:hAnsi="Times New Roman" w:cs="Tahoma"/>
                <w:kern w:val="1"/>
              </w:rPr>
              <w:t>реализующих программы общего образования в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муниципальном районе По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хвистневский Самарской области </w:t>
            </w:r>
            <w:r w:rsidR="00F70981">
              <w:rPr>
                <w:rFonts w:ascii="Times New Roman" w:eastAsia="Lucida Sans Unicode" w:hAnsi="Times New Roman" w:cs="Tahoma"/>
                <w:kern w:val="1"/>
              </w:rPr>
              <w:t>на 2021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>-202</w:t>
            </w:r>
            <w:r w:rsidR="00F70981">
              <w:rPr>
                <w:rFonts w:ascii="Times New Roman" w:eastAsia="Lucida Sans Unicode" w:hAnsi="Times New Roman" w:cs="Tahoma"/>
                <w:kern w:val="1"/>
              </w:rPr>
              <w:t>5</w:t>
            </w:r>
            <w:r w:rsidRPr="008B4237">
              <w:rPr>
                <w:rFonts w:ascii="Times New Roman" w:eastAsia="Lucida Sans Unicode" w:hAnsi="Times New Roman" w:cs="Tahoma"/>
                <w:kern w:val="1"/>
              </w:rPr>
              <w:t xml:space="preserve"> годы»</w:t>
            </w:r>
          </w:p>
          <w:p w:rsidR="00114309" w:rsidRPr="00321CDE" w:rsidRDefault="008B4237" w:rsidP="008B4237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</w:t>
            </w:r>
          </w:p>
        </w:tc>
      </w:tr>
      <w:tr w:rsidR="00114309" w:rsidRPr="00321CDE" w:rsidTr="00014217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114309" w:rsidRPr="00321CDE" w:rsidRDefault="00114309" w:rsidP="0001421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114309" w:rsidRPr="00321CDE" w:rsidRDefault="00114309" w:rsidP="00114309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114309" w:rsidRDefault="00114309" w:rsidP="008C6D3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р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е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шением Собрания представителей </w:t>
      </w:r>
      <w:r w:rsidR="007A492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муниципального района Похвистневский </w:t>
      </w:r>
      <w:r w:rsidR="00CC52EB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Самарской области 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>от 2</w:t>
      </w:r>
      <w:r w:rsidR="007A4927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>.08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.202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>1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>43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«О внесении изменений в 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Р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еш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ение </w:t>
      </w:r>
      <w:r w:rsidR="00CC52EB">
        <w:rPr>
          <w:rFonts w:ascii="Times New Roman" w:eastAsia="Lucida Sans Unicode" w:hAnsi="Times New Roman" w:cs="Tahoma"/>
          <w:kern w:val="1"/>
          <w:sz w:val="28"/>
          <w:szCs w:val="28"/>
        </w:rPr>
        <w:t>С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обр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ания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предст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авителей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униципального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р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айона Похвистневский Самарской области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 бюджете муниципального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р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айона 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Пох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вистневский</w:t>
      </w:r>
      <w:r w:rsidR="00CC52EB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на</w:t>
      </w:r>
      <w:r w:rsidR="00CC52EB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202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>1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год и планов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ый</w:t>
      </w:r>
      <w:r w:rsidR="00CC52EB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период 2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02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>2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>-202</w:t>
      </w:r>
      <w:r w:rsidR="00D51E07">
        <w:rPr>
          <w:rFonts w:ascii="Times New Roman" w:eastAsia="Lucida Sans Unicode" w:hAnsi="Times New Roman" w:cs="Tahoma"/>
          <w:kern w:val="1"/>
          <w:sz w:val="28"/>
          <w:szCs w:val="28"/>
        </w:rPr>
        <w:t>3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г</w:t>
      </w:r>
      <w:r w:rsidR="00C05E64">
        <w:rPr>
          <w:rFonts w:ascii="Times New Roman" w:eastAsia="Lucida Sans Unicode" w:hAnsi="Times New Roman" w:cs="Tahoma"/>
          <w:kern w:val="1"/>
          <w:sz w:val="28"/>
          <w:szCs w:val="28"/>
        </w:rPr>
        <w:t>оды»,</w:t>
      </w:r>
      <w:r w:rsidR="00AD6D57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Pr="008C6D37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AD6D57" w:rsidRPr="00AD6D57" w:rsidRDefault="00AD6D57" w:rsidP="008C6D37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i/>
          <w:kern w:val="1"/>
          <w:sz w:val="28"/>
          <w:szCs w:val="28"/>
        </w:rPr>
      </w:pPr>
    </w:p>
    <w:p w:rsidR="00114309" w:rsidRDefault="00114309" w:rsidP="008C6D37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6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C05E64" w:rsidRPr="008C6D37" w:rsidRDefault="00C05E64" w:rsidP="008C6D37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4309" w:rsidRPr="009B4376" w:rsidRDefault="00114309" w:rsidP="008B42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м</w:t>
      </w: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униципальную программу «</w:t>
      </w:r>
      <w:r w:rsidR="008B4237" w:rsidRPr="008B42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</w:t>
      </w:r>
      <w:r w:rsidR="008B4237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учреждений, реализующих программы общего образования в муниципальном районе Похвистневский Самарской области на </w:t>
      </w:r>
      <w:r w:rsidR="00F70981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="008B4237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утвержденную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постановлением Администрации муниципального района Похвистневский Са</w:t>
      </w:r>
      <w:r w:rsidR="008C36B4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марской области от </w:t>
      </w:r>
      <w:r w:rsidR="00F70981">
        <w:rPr>
          <w:rFonts w:ascii="Times New Roman" w:eastAsia="Lucida Sans Unicode" w:hAnsi="Times New Roman" w:cs="Times New Roman"/>
          <w:kern w:val="1"/>
          <w:sz w:val="28"/>
          <w:szCs w:val="28"/>
        </w:rPr>
        <w:t>26.05.2021</w:t>
      </w:r>
      <w:r w:rsidR="008C36B4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№ </w:t>
      </w:r>
      <w:r w:rsidR="00F7098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422 </w:t>
      </w:r>
      <w:r w:rsidR="0061466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следующие изменения:</w:t>
      </w:r>
    </w:p>
    <w:p w:rsidR="00114309" w:rsidRPr="009B4376" w:rsidRDefault="009D56B8" w:rsidP="0056386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1)</w:t>
      </w:r>
      <w:r w:rsidR="001143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21C64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 Паспорте</w:t>
      </w:r>
      <w:r w:rsidR="001143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муниципальной программы «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учреждений, реализующих программы общего образования в муниципальном районе Похвистневский Самарской области на </w:t>
      </w:r>
      <w:r w:rsidR="00F70981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</w:t>
      </w:r>
      <w:r w:rsidR="001143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раздел </w:t>
      </w:r>
      <w:r w:rsidR="001143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«Объемы бюджетных ассигнований муниципальной программы» изложит</w:t>
      </w:r>
      <w:r w:rsidR="00821C64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ь в новой редакции:</w:t>
      </w:r>
    </w:p>
    <w:p w:rsidR="00AF677B" w:rsidRPr="009B4376" w:rsidRDefault="00821C64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9D56B8" w:rsidRP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Объемы бюджетных ассигнований муниципальной программы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Общий объем финансирования муниципальной программы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составляет 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>21 616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8</w:t>
      </w:r>
      <w:r w:rsidR="00C36D5D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C36D5D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рублей, из них:</w:t>
      </w:r>
    </w:p>
    <w:p w:rsidR="00C36D5D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13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572,00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AF677B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</w:t>
      </w:r>
      <w:r w:rsidR="00D51E07">
        <w:rPr>
          <w:rFonts w:ascii="Times New Roman" w:eastAsia="Lucida Sans Unicode" w:hAnsi="Times New Roman" w:cs="Times New Roman"/>
          <w:kern w:val="1"/>
          <w:sz w:val="28"/>
          <w:szCs w:val="28"/>
        </w:rPr>
        <w:t>бюджет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района</w:t>
      </w:r>
      <w:r w:rsidR="00D51E0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>8 044,8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рублей;</w:t>
      </w:r>
    </w:p>
    <w:p w:rsidR="00297809" w:rsidRPr="009B4376" w:rsidRDefault="00AF677B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AF677B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2021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–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>21 490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>9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297809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–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13 465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лей;</w:t>
      </w:r>
    </w:p>
    <w:p w:rsidR="00297809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района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–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8 025,9 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лей;</w:t>
      </w:r>
    </w:p>
    <w:p w:rsidR="00297809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2022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у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125,9</w:t>
      </w:r>
      <w:r w:rsidR="0056386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0</w:t>
      </w:r>
      <w:r w:rsidR="00297809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руб., из них:</w:t>
      </w:r>
    </w:p>
    <w:p w:rsidR="00C36D5D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областной бюджет – 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107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,00 тыс. рублей;</w:t>
      </w:r>
    </w:p>
    <w:p w:rsidR="00C36D5D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района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18,9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0 тыс. рублей.</w:t>
      </w:r>
    </w:p>
    <w:p w:rsidR="00AF677B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202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у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0,00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</w:t>
      </w:r>
      <w:r w:rsidR="00AF677B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, из них:</w:t>
      </w:r>
    </w:p>
    <w:p w:rsidR="00C932E5" w:rsidRPr="009B4376" w:rsidRDefault="00C36D5D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в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2024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  <w:r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у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0,00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24333E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руб.;</w:t>
      </w:r>
    </w:p>
    <w:p w:rsidR="00AF677B" w:rsidRPr="009B4376" w:rsidRDefault="0024333E" w:rsidP="00AF677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</w:t>
      </w:r>
      <w:r w:rsidR="00C36D5D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у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</w:t>
      </w:r>
      <w:r w:rsidR="009D56B8">
        <w:rPr>
          <w:rFonts w:ascii="Times New Roman" w:eastAsia="Lucida Sans Unicode" w:hAnsi="Times New Roman" w:cs="Times New Roman"/>
          <w:kern w:val="1"/>
          <w:sz w:val="28"/>
          <w:szCs w:val="28"/>
        </w:rPr>
        <w:t>0,00</w:t>
      </w:r>
      <w:r w:rsidR="00C932E5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  <w:r w:rsidR="00473E3C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821C64" w:rsidRPr="008C6D37" w:rsidRDefault="009D56B8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2) </w:t>
      </w:r>
      <w:r w:rsidR="00511510">
        <w:rPr>
          <w:rFonts w:ascii="Times New Roman" w:eastAsia="Lucida Sans Unicode" w:hAnsi="Times New Roman" w:cs="Times New Roman"/>
          <w:kern w:val="1"/>
          <w:sz w:val="28"/>
          <w:szCs w:val="28"/>
        </w:rPr>
        <w:t>Пункт 4 муниципальной программы</w:t>
      </w:r>
      <w:r w:rsidR="00BA3C7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21C64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«Ресурсное обеспечение муниципальной программы» изложить в новой редакции: </w:t>
      </w:r>
    </w:p>
    <w:p w:rsidR="00250655" w:rsidRPr="00250655" w:rsidRDefault="00821C64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BA3C7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«Объемы бюджетных ассигнований муниципальной программы - </w:t>
      </w:r>
      <w:r w:rsidR="00250655"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Общий объем финансирования му</w:t>
      </w:r>
      <w:r w:rsidR="00BA3C7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ниципальной программы составит </w:t>
      </w:r>
      <w:r w:rsidR="00250655"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21</w:t>
      </w:r>
      <w:r w:rsidR="007825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616</w:t>
      </w:r>
      <w:r w:rsidR="00250655"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7825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8 </w:t>
      </w:r>
      <w:r w:rsidR="00250655"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рублей, из них:</w:t>
      </w:r>
    </w:p>
    <w:p w:rsidR="00250655" w:rsidRPr="00250655" w:rsidRDefault="00250655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13</w:t>
      </w:r>
      <w:r w:rsidR="007825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572,00 тыс. рублей;</w:t>
      </w:r>
    </w:p>
    <w:p w:rsidR="00250655" w:rsidRPr="00250655" w:rsidRDefault="00250655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- бюджет</w:t>
      </w:r>
      <w:r w:rsidR="007825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района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</w:t>
      </w:r>
      <w:r w:rsidR="0078250F">
        <w:rPr>
          <w:rFonts w:ascii="Times New Roman" w:eastAsia="Lucida Sans Unicode" w:hAnsi="Times New Roman" w:cs="Times New Roman"/>
          <w:kern w:val="1"/>
          <w:sz w:val="28"/>
          <w:szCs w:val="28"/>
        </w:rPr>
        <w:t>8 044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7825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8 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рублей;</w:t>
      </w:r>
    </w:p>
    <w:p w:rsidR="00250655" w:rsidRPr="00250655" w:rsidRDefault="00250655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в том числе по годам:</w:t>
      </w:r>
    </w:p>
    <w:p w:rsidR="00250655" w:rsidRPr="00250655" w:rsidRDefault="00250655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2021 год – </w:t>
      </w:r>
      <w:r w:rsidR="00812C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21 490,9 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руб., из них:</w:t>
      </w:r>
    </w:p>
    <w:p w:rsidR="00250655" w:rsidRPr="00250655" w:rsidRDefault="00250655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13</w:t>
      </w:r>
      <w:r w:rsidR="00812C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465,00 тыс. рублей;</w:t>
      </w:r>
    </w:p>
    <w:p w:rsidR="00250655" w:rsidRPr="00250655" w:rsidRDefault="00250655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- бюджет </w:t>
      </w:r>
      <w:r w:rsidR="00812C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района 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– </w:t>
      </w:r>
      <w:r w:rsidR="00473E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8 025,9 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рублей;</w:t>
      </w:r>
    </w:p>
    <w:p w:rsidR="00250655" w:rsidRPr="00250655" w:rsidRDefault="00250655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в 2022 году – 125,90 тыс. руб., из них:</w:t>
      </w:r>
    </w:p>
    <w:p w:rsidR="00250655" w:rsidRPr="00250655" w:rsidRDefault="00250655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- областной бюджет – 107,00 тыс. рублей;</w:t>
      </w:r>
    </w:p>
    <w:p w:rsidR="00250655" w:rsidRPr="00250655" w:rsidRDefault="00250655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- </w:t>
      </w:r>
      <w:r w:rsidR="00473E3C">
        <w:rPr>
          <w:rFonts w:ascii="Times New Roman" w:eastAsia="Lucida Sans Unicode" w:hAnsi="Times New Roman" w:cs="Times New Roman"/>
          <w:kern w:val="1"/>
          <w:sz w:val="28"/>
          <w:szCs w:val="28"/>
        </w:rPr>
        <w:t>б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юджет</w:t>
      </w:r>
      <w:r w:rsidR="00473E3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района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– 18,90 тыс. рублей.</w:t>
      </w:r>
    </w:p>
    <w:p w:rsidR="00250655" w:rsidRPr="00250655" w:rsidRDefault="00250655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в 2023 году – 0,00 тыс. руб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  <w:r w:rsidR="00473E3C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</w:p>
    <w:p w:rsidR="00250655" w:rsidRPr="00250655" w:rsidRDefault="00250655" w:rsidP="00250655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2024 году – 0,00 тыс. руб., </w:t>
      </w:r>
    </w:p>
    <w:p w:rsidR="00D51E07" w:rsidRDefault="00473E3C" w:rsidP="00473E3C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в 2025 году – 0,00 тыс. руб.</w:t>
      </w:r>
      <w:r w:rsidR="00250655"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  <w:r w:rsid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9D56B8" w:rsidRDefault="00250655" w:rsidP="00D51E0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3) Добавить в раздел Паспорта муниципальной программы «Стратегические показатели (индикаторы) муниципальной программы» показатель «доля зданий образовательных учреждений, оснащенных техническими средствами комплексной безопасности (системами оповещения и управления эвакуацией и системами контроля и управлением доступа)».</w:t>
      </w:r>
    </w:p>
    <w:p w:rsidR="00250655" w:rsidRDefault="00250655" w:rsidP="00D51E0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4) Добавить в раздел 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Паспорта муниципальной программы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«Результаты реализации муниципальной программы» следующий результат «увеличение 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>дол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и</w:t>
      </w:r>
      <w:r w:rsidRPr="0025065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зданий образовательных учреждений, оснащенных техническими средствами комплексной безопасности (системами оповещения и управления эвакуацией и системами контроля и управлением доступа)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».</w:t>
      </w:r>
    </w:p>
    <w:p w:rsidR="00772765" w:rsidRDefault="001F54CB" w:rsidP="00D51E0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5)</w:t>
      </w:r>
      <w:r w:rsidR="0077276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Приложение № 1 «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Перечень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стратегических показателей (индикаторов), характеризующих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ежегодный ход и итоги реализации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программы «Развитие сети образовательных учреждений,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реализующих программы общего образования в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муниципальном районе Похвистневский Самарской области на </w:t>
      </w:r>
      <w:r w:rsidR="00F70981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</w:t>
      </w:r>
      <w:r w:rsidR="009B4376" w:rsidRPr="009B4376">
        <w:t xml:space="preserve">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изложить в новой </w:t>
      </w:r>
      <w:r w:rsidR="009B437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редакции согласно приложению </w:t>
      </w:r>
      <w:r w:rsidR="009B4376" w:rsidRPr="009B4376">
        <w:rPr>
          <w:rFonts w:ascii="Times New Roman" w:eastAsia="Lucida Sans Unicode" w:hAnsi="Times New Roman" w:cs="Times New Roman"/>
          <w:kern w:val="1"/>
          <w:sz w:val="28"/>
          <w:szCs w:val="28"/>
        </w:rPr>
        <w:t>к настоящему Постановлению.</w:t>
      </w:r>
    </w:p>
    <w:p w:rsidR="001F54CB" w:rsidRDefault="001F54CB" w:rsidP="001F54CB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6) Приложение № 2 «</w:t>
      </w:r>
      <w:r w:rsidRPr="001F54CB">
        <w:rPr>
          <w:rFonts w:ascii="Times New Roman" w:eastAsia="Lucida Sans Unicode" w:hAnsi="Times New Roman" w:cs="Times New Roman"/>
          <w:kern w:val="1"/>
          <w:sz w:val="28"/>
          <w:szCs w:val="28"/>
        </w:rPr>
        <w:t>План мероприятий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1F54CB">
        <w:rPr>
          <w:rFonts w:ascii="Times New Roman" w:eastAsia="Lucida Sans Unicode" w:hAnsi="Times New Roman" w:cs="Times New Roman"/>
          <w:kern w:val="1"/>
          <w:sz w:val="28"/>
          <w:szCs w:val="28"/>
        </w:rPr>
        <w:t>по выполнению муниципальной программы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1F54CB">
        <w:rPr>
          <w:rFonts w:ascii="Times New Roman" w:eastAsia="Lucida Sans Unicode" w:hAnsi="Times New Roman" w:cs="Times New Roman"/>
          <w:kern w:val="1"/>
          <w:sz w:val="28"/>
          <w:szCs w:val="28"/>
        </w:rPr>
        <w:t>"Развитие сети образовательных учреждений,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1F54CB">
        <w:rPr>
          <w:rFonts w:ascii="Times New Roman" w:eastAsia="Lucida Sans Unicode" w:hAnsi="Times New Roman" w:cs="Times New Roman"/>
          <w:kern w:val="1"/>
          <w:sz w:val="28"/>
          <w:szCs w:val="28"/>
        </w:rPr>
        <w:t>реализующих программы общего образования в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1F54CB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муниципальном районе Похвистневский Сама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рской области на 2021-2025 годы</w:t>
      </w:r>
      <w:r w:rsidRPr="001F54CB">
        <w:rPr>
          <w:rFonts w:ascii="Times New Roman" w:eastAsia="Lucida Sans Unicode" w:hAnsi="Times New Roman" w:cs="Times New Roman"/>
          <w:kern w:val="1"/>
          <w:sz w:val="28"/>
          <w:szCs w:val="28"/>
        </w:rPr>
        <w:t>"</w:t>
      </w:r>
      <w:r w:rsidRPr="001F54CB">
        <w:t xml:space="preserve"> </w:t>
      </w:r>
      <w:r w:rsidRPr="001F54CB">
        <w:rPr>
          <w:rFonts w:ascii="Times New Roman" w:eastAsia="Lucida Sans Unicode" w:hAnsi="Times New Roman" w:cs="Times New Roman"/>
          <w:kern w:val="1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821C64" w:rsidRDefault="001F54CB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7) </w:t>
      </w:r>
      <w:r w:rsidR="0077276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№ </w:t>
      </w:r>
      <w:r w:rsidR="008C6D37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3 «Объем финансовых ресурсов, необходимых для реализации муниципальной программы «</w:t>
      </w:r>
      <w:r w:rsidR="008E1A21"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Развитие сети образовательных учреждений, реализующих программы общего образования в муниципальном районе </w:t>
      </w:r>
      <w:r w:rsidR="008E1A21"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Похвистневский Самарской области на </w:t>
      </w:r>
      <w:r w:rsidR="00F70981">
        <w:rPr>
          <w:rFonts w:ascii="Times New Roman" w:eastAsia="Lucida Sans Unicode" w:hAnsi="Times New Roman" w:cs="Times New Roman"/>
          <w:kern w:val="1"/>
          <w:sz w:val="28"/>
          <w:szCs w:val="28"/>
        </w:rPr>
        <w:t>2021-2025</w:t>
      </w:r>
      <w:r w:rsidR="008E1A21" w:rsidRPr="008E1A2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 w:rsidR="008C6D37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>» изложить в новой редакции согласно приложению</w:t>
      </w:r>
      <w:r w:rsidR="008E1A2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C6D37" w:rsidRPr="008C6D3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к настоящему Постановлению.</w:t>
      </w:r>
    </w:p>
    <w:p w:rsidR="001F54CB" w:rsidRPr="008C6D37" w:rsidRDefault="001F54CB" w:rsidP="008C6D37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8) Приложение № 4 «</w:t>
      </w:r>
      <w:r w:rsidRPr="001F54CB">
        <w:rPr>
          <w:rFonts w:ascii="Times New Roman" w:eastAsia="Lucida Sans Unicode" w:hAnsi="Times New Roman" w:cs="Times New Roman"/>
          <w:kern w:val="1"/>
          <w:sz w:val="28"/>
          <w:szCs w:val="28"/>
        </w:rPr>
        <w:t>Перечень программных мероприятий муниципальной программы «Развитие сети образовательных  учреждений, реализующих программы общего образования в муниципальном районе Похвистневский Самарск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ой области на 2021 - 2025 годах»» </w:t>
      </w:r>
      <w:r w:rsidRPr="001F54CB">
        <w:rPr>
          <w:rFonts w:ascii="Times New Roman" w:eastAsia="Lucida Sans Unicode" w:hAnsi="Times New Roman" w:cs="Times New Roman"/>
          <w:kern w:val="1"/>
          <w:sz w:val="28"/>
          <w:szCs w:val="28"/>
        </w:rPr>
        <w:t>изложить в новой редакции согласно приложению  к настоящему Постановлению.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114309" w:rsidRPr="00321CDE" w:rsidRDefault="00CD6920" w:rsidP="00821C64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Настоящее Постановление вступает в силу 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о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д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ня</w:t>
      </w:r>
      <w:r w:rsid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подписания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114309" w:rsidRDefault="00114309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114309" w:rsidRDefault="00114309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3EBF" w:rsidRPr="00321CDE" w:rsidRDefault="002B3EBF" w:rsidP="00114309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4309" w:rsidRPr="00321CDE" w:rsidRDefault="00114309" w:rsidP="00114309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</w:t>
      </w:r>
      <w:r w:rsidR="00397F93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Глава района      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</w:t>
      </w:r>
      <w:r w:rsidR="008E1A2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8E1A2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Ю.Ф. Рябов</w:t>
      </w: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114309" w:rsidRPr="00321CDE" w:rsidRDefault="00114309" w:rsidP="0011430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9F2199" w:rsidRDefault="009F2199"/>
    <w:sectPr w:rsidR="009F2199" w:rsidSect="00066BD4">
      <w:pgSz w:w="11906" w:h="16838"/>
      <w:pgMar w:top="624" w:right="56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DF2"/>
    <w:rsid w:val="00066BD4"/>
    <w:rsid w:val="000E2DF2"/>
    <w:rsid w:val="00114309"/>
    <w:rsid w:val="001F54CB"/>
    <w:rsid w:val="0024333E"/>
    <w:rsid w:val="00250655"/>
    <w:rsid w:val="00297809"/>
    <w:rsid w:val="002B3EBF"/>
    <w:rsid w:val="003310DD"/>
    <w:rsid w:val="00397F93"/>
    <w:rsid w:val="00473E3C"/>
    <w:rsid w:val="004D4283"/>
    <w:rsid w:val="00511510"/>
    <w:rsid w:val="0053737A"/>
    <w:rsid w:val="0056386B"/>
    <w:rsid w:val="0061466E"/>
    <w:rsid w:val="006961C2"/>
    <w:rsid w:val="00772765"/>
    <w:rsid w:val="0078250F"/>
    <w:rsid w:val="007A4927"/>
    <w:rsid w:val="00812C61"/>
    <w:rsid w:val="00821C64"/>
    <w:rsid w:val="008B4237"/>
    <w:rsid w:val="008C36B4"/>
    <w:rsid w:val="008C6D37"/>
    <w:rsid w:val="008E1A21"/>
    <w:rsid w:val="008E5338"/>
    <w:rsid w:val="00901DAA"/>
    <w:rsid w:val="009648CC"/>
    <w:rsid w:val="009B4376"/>
    <w:rsid w:val="009D56B8"/>
    <w:rsid w:val="009F2199"/>
    <w:rsid w:val="00A53305"/>
    <w:rsid w:val="00AD6D57"/>
    <w:rsid w:val="00AE4F53"/>
    <w:rsid w:val="00AF677B"/>
    <w:rsid w:val="00B857B8"/>
    <w:rsid w:val="00BA3C73"/>
    <w:rsid w:val="00C05E64"/>
    <w:rsid w:val="00C36D5D"/>
    <w:rsid w:val="00C859E9"/>
    <w:rsid w:val="00C92F1B"/>
    <w:rsid w:val="00C932E5"/>
    <w:rsid w:val="00CC52EB"/>
    <w:rsid w:val="00CD6920"/>
    <w:rsid w:val="00D51E07"/>
    <w:rsid w:val="00D611C5"/>
    <w:rsid w:val="00E74367"/>
    <w:rsid w:val="00F244B5"/>
    <w:rsid w:val="00F7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69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0566E-56E9-410A-97F3-9C4B37D8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Иванова Е В</cp:lastModifiedBy>
  <cp:revision>32</cp:revision>
  <cp:lastPrinted>2021-09-08T06:25:00Z</cp:lastPrinted>
  <dcterms:created xsi:type="dcterms:W3CDTF">2021-03-16T12:09:00Z</dcterms:created>
  <dcterms:modified xsi:type="dcterms:W3CDTF">2021-09-13T07:10:00Z</dcterms:modified>
</cp:coreProperties>
</file>