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02"/>
        <w:tblW w:w="0" w:type="auto"/>
        <w:tblLayout w:type="fixed"/>
        <w:tblLook w:val="0000" w:firstRow="0" w:lastRow="0" w:firstColumn="0" w:lastColumn="0" w:noHBand="0" w:noVBand="0"/>
      </w:tblPr>
      <w:tblGrid>
        <w:gridCol w:w="4518"/>
      </w:tblGrid>
      <w:tr w:rsidR="00E34138" w:rsidRPr="00B07FB6" w:rsidTr="00B757B4">
        <w:trPr>
          <w:trHeight w:val="728"/>
        </w:trPr>
        <w:tc>
          <w:tcPr>
            <w:tcW w:w="4518" w:type="dxa"/>
            <w:vMerge w:val="restart"/>
          </w:tcPr>
          <w:p w:rsidR="00E34138" w:rsidRPr="002B55E9" w:rsidRDefault="006F1434" w:rsidP="002B55E9">
            <w:pPr>
              <w:spacing w:after="0" w:line="240" w:lineRule="auto"/>
              <w:ind w:right="-90"/>
              <w:jc w:val="center"/>
              <w:rPr>
                <w:rFonts w:ascii="Trebuchet MS" w:hAnsi="Trebuchet MS"/>
                <w:color w:val="000000"/>
                <w:sz w:val="24"/>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alt="Герб р-н" style="position:absolute;left:0;text-align:left;margin-left:90.45pt;margin-top:1.8pt;width:32.55pt;height:46.95pt;z-index:-1;visibility:visible" wrapcoords="-502 0 -502 21257 21600 21257 21600 0 -502 0">
                  <v:imagedata r:id="rId6" o:title=""/>
                  <w10:wrap type="tight"/>
                </v:shape>
              </w:pict>
            </w:r>
            <w:r w:rsidR="00E34138" w:rsidRPr="002B55E9">
              <w:rPr>
                <w:rFonts w:ascii="Arial Black" w:hAnsi="Arial Black"/>
                <w:b/>
                <w:bCs/>
                <w:color w:val="000000"/>
                <w:spacing w:val="40"/>
                <w:sz w:val="28"/>
                <w:szCs w:val="28"/>
                <w:lang w:eastAsia="ru-RU"/>
              </w:rPr>
              <w:t xml:space="preserve">АДМИНИСТРАЦИЯ </w:t>
            </w:r>
          </w:p>
          <w:p w:rsidR="00E34138" w:rsidRPr="002B55E9" w:rsidRDefault="00E34138" w:rsidP="002B55E9">
            <w:pPr>
              <w:shd w:val="clear" w:color="auto" w:fill="FFFFFF"/>
              <w:spacing w:before="194" w:after="0" w:line="293" w:lineRule="exact"/>
              <w:jc w:val="center"/>
              <w:rPr>
                <w:rFonts w:ascii="Arial Narrow" w:hAnsi="Arial Narrow"/>
                <w:color w:val="000000"/>
                <w:sz w:val="24"/>
                <w:szCs w:val="24"/>
                <w:lang w:eastAsia="ru-RU"/>
              </w:rPr>
            </w:pPr>
            <w:r w:rsidRPr="002B55E9">
              <w:rPr>
                <w:rFonts w:ascii="Arial Narrow" w:hAnsi="Arial Narrow"/>
                <w:b/>
                <w:bCs/>
                <w:color w:val="000000"/>
                <w:spacing w:val="-5"/>
                <w:sz w:val="24"/>
                <w:szCs w:val="24"/>
                <w:lang w:eastAsia="ru-RU"/>
              </w:rPr>
              <w:t xml:space="preserve">муниципального района Похвистневский </w:t>
            </w:r>
            <w:r w:rsidRPr="002B55E9">
              <w:rPr>
                <w:rFonts w:ascii="Arial Narrow" w:hAnsi="Arial Narrow"/>
                <w:b/>
                <w:bCs/>
                <w:color w:val="000000"/>
                <w:sz w:val="24"/>
                <w:szCs w:val="24"/>
                <w:lang w:eastAsia="ru-RU"/>
              </w:rPr>
              <w:t>Самарской области</w:t>
            </w:r>
          </w:p>
          <w:p w:rsidR="00E34138" w:rsidRPr="002B55E9" w:rsidRDefault="00E34138" w:rsidP="002B55E9">
            <w:pPr>
              <w:shd w:val="clear" w:color="auto" w:fill="FFFFFF"/>
              <w:spacing w:before="278" w:after="0" w:line="240" w:lineRule="auto"/>
              <w:jc w:val="center"/>
              <w:rPr>
                <w:rFonts w:ascii="Trebuchet MS" w:hAnsi="Trebuchet MS"/>
                <w:color w:val="000000"/>
                <w:spacing w:val="20"/>
                <w:sz w:val="24"/>
                <w:szCs w:val="24"/>
                <w:lang w:eastAsia="ru-RU"/>
              </w:rPr>
            </w:pPr>
            <w:r w:rsidRPr="002B55E9">
              <w:rPr>
                <w:rFonts w:ascii="Trebuchet MS" w:hAnsi="Trebuchet MS"/>
                <w:b/>
                <w:bCs/>
                <w:color w:val="000000"/>
                <w:spacing w:val="20"/>
                <w:sz w:val="32"/>
                <w:szCs w:val="32"/>
                <w:lang w:eastAsia="ru-RU"/>
              </w:rPr>
              <w:t>ПОСТАНОВЛЕНИЕ</w:t>
            </w:r>
          </w:p>
          <w:p w:rsidR="00E34138" w:rsidRPr="002B55E9" w:rsidRDefault="006F1434" w:rsidP="002B55E9">
            <w:pPr>
              <w:shd w:val="clear" w:color="auto" w:fill="FFFFFF"/>
              <w:tabs>
                <w:tab w:val="left" w:leader="underscore" w:pos="1925"/>
                <w:tab w:val="left" w:leader="underscore" w:pos="4147"/>
              </w:tabs>
              <w:spacing w:before="281" w:after="0" w:line="240" w:lineRule="auto"/>
              <w:ind w:left="180"/>
              <w:rPr>
                <w:rFonts w:ascii="Trebuchet MS" w:hAnsi="Trebuchet MS"/>
                <w:color w:val="000000"/>
                <w:sz w:val="24"/>
                <w:szCs w:val="24"/>
                <w:lang w:eastAsia="ru-RU"/>
              </w:rPr>
            </w:pPr>
            <w:r>
              <w:rPr>
                <w:rFonts w:ascii="Trebuchet MS" w:hAnsi="Trebuchet MS"/>
                <w:color w:val="000000"/>
                <w:sz w:val="24"/>
                <w:szCs w:val="24"/>
                <w:lang w:eastAsia="ru-RU"/>
              </w:rPr>
              <w:t xml:space="preserve">              06.08.2021 </w:t>
            </w:r>
            <w:r w:rsidR="00E34138" w:rsidRPr="002B55E9">
              <w:rPr>
                <w:rFonts w:ascii="Trebuchet MS" w:hAnsi="Trebuchet MS"/>
                <w:color w:val="000000"/>
                <w:sz w:val="24"/>
                <w:szCs w:val="24"/>
                <w:lang w:eastAsia="ru-RU"/>
              </w:rPr>
              <w:t>№</w:t>
            </w:r>
            <w:r>
              <w:rPr>
                <w:rFonts w:ascii="Trebuchet MS" w:hAnsi="Trebuchet MS"/>
                <w:color w:val="000000"/>
                <w:sz w:val="24"/>
                <w:szCs w:val="24"/>
                <w:lang w:eastAsia="ru-RU"/>
              </w:rPr>
              <w:t xml:space="preserve"> 629</w:t>
            </w:r>
          </w:p>
          <w:p w:rsidR="00E34138" w:rsidRPr="002B55E9" w:rsidRDefault="00E34138" w:rsidP="002B55E9">
            <w:pPr>
              <w:shd w:val="clear" w:color="auto" w:fill="FFFFFF"/>
              <w:spacing w:before="252" w:after="0" w:line="240" w:lineRule="auto"/>
              <w:rPr>
                <w:rFonts w:ascii="Trebuchet MS" w:hAnsi="Trebuchet MS"/>
                <w:color w:val="000000"/>
                <w:sz w:val="24"/>
                <w:szCs w:val="24"/>
                <w:lang w:eastAsia="ru-RU"/>
              </w:rPr>
            </w:pPr>
            <w:r w:rsidRPr="002B55E9">
              <w:rPr>
                <w:rFonts w:ascii="Trebuchet MS" w:hAnsi="Trebuchet MS"/>
                <w:color w:val="000000"/>
                <w:spacing w:val="-3"/>
                <w:sz w:val="24"/>
                <w:szCs w:val="24"/>
                <w:lang w:eastAsia="ru-RU"/>
              </w:rPr>
              <w:t xml:space="preserve">                   г. Похвистнево</w:t>
            </w:r>
          </w:p>
          <w:p w:rsidR="00E34138" w:rsidRPr="002B55E9" w:rsidRDefault="006F1434" w:rsidP="002B55E9">
            <w:pPr>
              <w:spacing w:before="276" w:after="0" w:line="240" w:lineRule="auto"/>
              <w:ind w:left="185" w:right="-1"/>
              <w:rPr>
                <w:rFonts w:ascii="Trebuchet MS" w:hAnsi="Trebuchet MS"/>
                <w:color w:val="000000"/>
                <w:sz w:val="24"/>
                <w:szCs w:val="24"/>
                <w:lang w:eastAsia="ru-RU"/>
              </w:rPr>
            </w:pPr>
            <w:r>
              <w:rPr>
                <w:noProof/>
                <w:lang w:eastAsia="ru-RU"/>
              </w:rPr>
              <w:pict>
                <v:group id="Группа 4" o:spid="_x0000_s1027" style="position:absolute;left:0;text-align:left;margin-left:-2.6pt;margin-top:20.4pt;width:8.7pt;height:8.75pt;rotation:-90;z-index:1"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p>
        </w:tc>
      </w:tr>
      <w:tr w:rsidR="00E34138" w:rsidRPr="00B07FB6" w:rsidTr="00B757B4">
        <w:trPr>
          <w:trHeight w:val="3878"/>
        </w:trPr>
        <w:tc>
          <w:tcPr>
            <w:tcW w:w="4518" w:type="dxa"/>
            <w:vMerge/>
          </w:tcPr>
          <w:p w:rsidR="00E34138" w:rsidRPr="002B55E9" w:rsidRDefault="00E34138" w:rsidP="002B55E9">
            <w:pPr>
              <w:spacing w:after="0" w:line="240" w:lineRule="auto"/>
              <w:ind w:right="1741"/>
              <w:jc w:val="center"/>
              <w:rPr>
                <w:rFonts w:ascii="Trebuchet MS" w:hAnsi="Trebuchet MS"/>
                <w:color w:val="000000"/>
                <w:sz w:val="24"/>
                <w:szCs w:val="24"/>
                <w:lang w:eastAsia="ru-RU"/>
              </w:rPr>
            </w:pPr>
          </w:p>
        </w:tc>
      </w:tr>
    </w:tbl>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2B55E9">
      <w:pPr>
        <w:spacing w:after="0" w:line="240" w:lineRule="auto"/>
        <w:rPr>
          <w:rFonts w:ascii="Times New Roman" w:hAnsi="Times New Roman"/>
          <w:color w:val="000000"/>
          <w:sz w:val="24"/>
          <w:szCs w:val="24"/>
          <w:lang w:eastAsia="ru-RU"/>
        </w:rPr>
      </w:pPr>
    </w:p>
    <w:p w:rsidR="00E34138" w:rsidRDefault="006F1434" w:rsidP="002B55E9">
      <w:pPr>
        <w:spacing w:after="0" w:line="240" w:lineRule="auto"/>
        <w:rPr>
          <w:rFonts w:ascii="Times New Roman" w:hAnsi="Times New Roman"/>
          <w:color w:val="000000"/>
          <w:sz w:val="24"/>
          <w:szCs w:val="24"/>
          <w:lang w:eastAsia="ru-RU"/>
        </w:rPr>
      </w:pPr>
      <w:r>
        <w:rPr>
          <w:noProof/>
          <w:lang w:eastAsia="ru-RU"/>
        </w:rPr>
        <w:pict>
          <v:group id="Группа 1" o:spid="_x0000_s1030" style="position:absolute;margin-left:41pt;margin-top:8.25pt;width:8.7pt;height:8.75pt;z-index: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">
            <v:shape id="AutoShape 6" o:spid="_x0000_s1031"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2"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p w:rsidR="00E34138" w:rsidRDefault="00E34138" w:rsidP="002B55E9">
      <w:pPr>
        <w:spacing w:after="0" w:line="240" w:lineRule="auto"/>
        <w:rPr>
          <w:rFonts w:ascii="Times New Roman" w:hAnsi="Times New Roman"/>
          <w:color w:val="000000"/>
          <w:sz w:val="24"/>
          <w:szCs w:val="24"/>
          <w:lang w:eastAsia="ru-RU"/>
        </w:rPr>
      </w:pPr>
    </w:p>
    <w:p w:rsidR="00E34138" w:rsidRDefault="00E3413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Об утверждении муниципальной программы</w:t>
      </w:r>
    </w:p>
    <w:p w:rsidR="00E34138" w:rsidRDefault="00E3413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«Развитие водохозяйственного комплекса </w:t>
      </w:r>
    </w:p>
    <w:p w:rsidR="00E34138" w:rsidRDefault="00E3413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в муниципальном районе Похвистневский</w:t>
      </w:r>
    </w:p>
    <w:p w:rsidR="00E34138" w:rsidRDefault="00E3413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Самарской области в 2022-2026 годах»</w:t>
      </w:r>
    </w:p>
    <w:p w:rsidR="00E34138" w:rsidRDefault="00E34138" w:rsidP="002B55E9">
      <w:pPr>
        <w:spacing w:after="0" w:line="240" w:lineRule="auto"/>
        <w:rPr>
          <w:rFonts w:ascii="Times New Roman" w:hAnsi="Times New Roman"/>
          <w:color w:val="000000"/>
          <w:sz w:val="24"/>
          <w:szCs w:val="24"/>
          <w:lang w:eastAsia="ru-RU"/>
        </w:rPr>
      </w:pPr>
    </w:p>
    <w:p w:rsidR="00E34138" w:rsidRPr="002B55E9" w:rsidRDefault="00E34138" w:rsidP="007F40B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В соответствии со статьей 179 Бюджетного кодекса Российской Федерации, Постановлением Администрации муниципального Похвистневский от 19.03.2019    № 193 «Об утверждении Порядка разработки, реализации и оценки эффективности муниципальных программ муниципального района Похвистневский»,  руководствуясь Уставом,  Администрация муниципального района Похвистневский  Самарской области     </w:t>
      </w:r>
    </w:p>
    <w:p w:rsidR="00E34138" w:rsidRPr="002B55E9" w:rsidRDefault="00E34138" w:rsidP="007122B0">
      <w:pPr>
        <w:spacing w:after="0" w:line="360" w:lineRule="auto"/>
        <w:jc w:val="center"/>
        <w:rPr>
          <w:rFonts w:ascii="Times New Roman" w:hAnsi="Times New Roman"/>
          <w:b/>
          <w:color w:val="000000"/>
          <w:sz w:val="28"/>
          <w:szCs w:val="28"/>
          <w:lang w:eastAsia="ru-RU"/>
        </w:rPr>
      </w:pPr>
      <w:proofErr w:type="gramStart"/>
      <w:r w:rsidRPr="002B55E9">
        <w:rPr>
          <w:rFonts w:ascii="Times New Roman" w:hAnsi="Times New Roman"/>
          <w:b/>
          <w:color w:val="000000"/>
          <w:sz w:val="28"/>
          <w:szCs w:val="28"/>
          <w:lang w:eastAsia="ru-RU"/>
        </w:rPr>
        <w:t>П</w:t>
      </w:r>
      <w:proofErr w:type="gramEnd"/>
      <w:r w:rsidRPr="002B55E9">
        <w:rPr>
          <w:rFonts w:ascii="Times New Roman" w:hAnsi="Times New Roman"/>
          <w:b/>
          <w:color w:val="000000"/>
          <w:sz w:val="28"/>
          <w:szCs w:val="28"/>
          <w:lang w:eastAsia="ru-RU"/>
        </w:rPr>
        <w:t xml:space="preserve"> О С Т А Н О В Л Я </w:t>
      </w:r>
      <w:r>
        <w:rPr>
          <w:rFonts w:ascii="Times New Roman" w:hAnsi="Times New Roman"/>
          <w:b/>
          <w:color w:val="000000"/>
          <w:sz w:val="28"/>
          <w:szCs w:val="28"/>
          <w:lang w:eastAsia="ru-RU"/>
        </w:rPr>
        <w:t>Е Т</w:t>
      </w:r>
      <w:r w:rsidRPr="002B55E9">
        <w:rPr>
          <w:rFonts w:ascii="Times New Roman" w:hAnsi="Times New Roman"/>
          <w:b/>
          <w:color w:val="000000"/>
          <w:sz w:val="28"/>
          <w:szCs w:val="28"/>
          <w:lang w:eastAsia="ru-RU"/>
        </w:rPr>
        <w:t>:</w:t>
      </w:r>
    </w:p>
    <w:p w:rsidR="00E34138" w:rsidRPr="00E94582" w:rsidRDefault="00E34138" w:rsidP="006F1434">
      <w:pPr>
        <w:shd w:val="clear" w:color="auto" w:fill="FFFFFF"/>
        <w:spacing w:beforeLines="30" w:before="72" w:afterLines="30" w:after="72"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1. Утвердить прилагаемую</w:t>
      </w:r>
      <w:r w:rsidRPr="00E94582">
        <w:rPr>
          <w:rFonts w:ascii="Times New Roman" w:hAnsi="Times New Roman"/>
          <w:color w:val="332E2D"/>
          <w:spacing w:val="2"/>
          <w:sz w:val="28"/>
          <w:szCs w:val="28"/>
          <w:lang w:eastAsia="ru-RU"/>
        </w:rPr>
        <w:t xml:space="preserve"> муниципальную  программу  «Развитие водохозяйственного комплекса в муниципальном районе Похвистневский Самарской области в 20</w:t>
      </w:r>
      <w:r>
        <w:rPr>
          <w:rFonts w:ascii="Times New Roman" w:hAnsi="Times New Roman"/>
          <w:color w:val="332E2D"/>
          <w:spacing w:val="2"/>
          <w:sz w:val="28"/>
          <w:szCs w:val="28"/>
          <w:lang w:eastAsia="ru-RU"/>
        </w:rPr>
        <w:t>22</w:t>
      </w:r>
      <w:r w:rsidRPr="00E9458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6</w:t>
      </w:r>
      <w:r w:rsidRPr="00E94582">
        <w:rPr>
          <w:rFonts w:ascii="Times New Roman" w:hAnsi="Times New Roman"/>
          <w:color w:val="332E2D"/>
          <w:spacing w:val="2"/>
          <w:sz w:val="28"/>
          <w:szCs w:val="28"/>
          <w:lang w:eastAsia="ru-RU"/>
        </w:rPr>
        <w:t xml:space="preserve"> годах»</w:t>
      </w:r>
      <w:r>
        <w:rPr>
          <w:rFonts w:ascii="Times New Roman" w:hAnsi="Times New Roman"/>
          <w:color w:val="332E2D"/>
          <w:spacing w:val="2"/>
          <w:sz w:val="28"/>
          <w:szCs w:val="28"/>
          <w:lang w:eastAsia="ru-RU"/>
        </w:rPr>
        <w:t>.</w:t>
      </w:r>
    </w:p>
    <w:p w:rsidR="00E34138" w:rsidRDefault="00E34138" w:rsidP="00C52044">
      <w:pPr>
        <w:shd w:val="clear" w:color="auto" w:fill="FFFFFF"/>
        <w:spacing w:before="30" w:after="30" w:line="360" w:lineRule="auto"/>
        <w:ind w:left="375" w:right="-144"/>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w:t>
      </w:r>
      <w:r>
        <w:rPr>
          <w:rFonts w:ascii="Times New Roman" w:hAnsi="Times New Roman"/>
          <w:sz w:val="28"/>
          <w:szCs w:val="28"/>
        </w:rPr>
        <w:t xml:space="preserve">2.  </w:t>
      </w:r>
      <w:r>
        <w:rPr>
          <w:rFonts w:ascii="Times New Roman" w:hAnsi="Times New Roman"/>
          <w:color w:val="332E2D"/>
          <w:spacing w:val="2"/>
          <w:sz w:val="28"/>
          <w:szCs w:val="28"/>
          <w:lang w:eastAsia="ru-RU"/>
        </w:rPr>
        <w:t>Установить,   что    расходные обязательства муниципального района</w:t>
      </w:r>
    </w:p>
    <w:p w:rsidR="00E34138" w:rsidRDefault="00E34138" w:rsidP="00C52044">
      <w:pPr>
        <w:shd w:val="clear" w:color="auto" w:fill="FFFFFF"/>
        <w:spacing w:before="30" w:after="30" w:line="360" w:lineRule="auto"/>
        <w:ind w:right="-144"/>
        <w:jc w:val="both"/>
        <w:rPr>
          <w:rFonts w:ascii="Times New Roman" w:hAnsi="Times New Roman"/>
          <w:color w:val="332E2D"/>
          <w:spacing w:val="2"/>
          <w:sz w:val="28"/>
          <w:szCs w:val="28"/>
          <w:lang w:eastAsia="ru-RU"/>
        </w:rPr>
      </w:pPr>
      <w:r w:rsidRPr="00E94582">
        <w:rPr>
          <w:rFonts w:ascii="Times New Roman" w:hAnsi="Times New Roman"/>
          <w:color w:val="332E2D"/>
          <w:spacing w:val="2"/>
          <w:sz w:val="28"/>
          <w:szCs w:val="28"/>
          <w:lang w:eastAsia="ru-RU"/>
        </w:rPr>
        <w:t>Похвистневский Самарской области</w:t>
      </w:r>
      <w:r>
        <w:rPr>
          <w:rFonts w:ascii="Times New Roman" w:hAnsi="Times New Roman"/>
          <w:color w:val="332E2D"/>
          <w:spacing w:val="2"/>
          <w:sz w:val="28"/>
          <w:szCs w:val="28"/>
          <w:lang w:eastAsia="ru-RU"/>
        </w:rPr>
        <w:t>,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финансовый год казенному учреждению «Комитет по управлению муниципальным имуществом Администрации муниципального района Похвистневский Самарской области».</w:t>
      </w:r>
    </w:p>
    <w:p w:rsidR="00E34138" w:rsidRDefault="00E34138" w:rsidP="005C186C">
      <w:pPr>
        <w:shd w:val="clear" w:color="auto" w:fill="FFFFFF"/>
        <w:spacing w:before="30" w:after="30"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3.  Признать утратившим силу постановление Администрации муниципального района Похвистневский Самарской области от 26.09.2018г. №757 «Об </w:t>
      </w:r>
      <w:r>
        <w:rPr>
          <w:rFonts w:ascii="Times New Roman" w:hAnsi="Times New Roman"/>
          <w:color w:val="332E2D"/>
          <w:spacing w:val="2"/>
          <w:sz w:val="28"/>
          <w:szCs w:val="28"/>
          <w:lang w:eastAsia="ru-RU"/>
        </w:rPr>
        <w:lastRenderedPageBreak/>
        <w:t>утверждении муниципальной программы «Развитие водохозяйственного комплекса в муниципальном районе Похвистневский Самарской области в 2019-2023 годах».</w:t>
      </w:r>
    </w:p>
    <w:p w:rsidR="00E34138" w:rsidRDefault="00E34138" w:rsidP="005C186C">
      <w:pPr>
        <w:shd w:val="clear" w:color="auto" w:fill="FFFFFF"/>
        <w:spacing w:before="30" w:after="30"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4.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в сети Интернет.  </w:t>
      </w:r>
      <w:r w:rsidRPr="00B83EA3">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 xml:space="preserve"> </w:t>
      </w:r>
    </w:p>
    <w:p w:rsidR="00E34138" w:rsidRPr="005C186C" w:rsidRDefault="00E34138" w:rsidP="005C186C">
      <w:pPr>
        <w:shd w:val="clear" w:color="auto" w:fill="FFFFFF"/>
        <w:spacing w:before="30" w:after="30"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5</w:t>
      </w:r>
      <w:r w:rsidRPr="005D6787">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возложить на заместителя Главы района по экономике и финансам, руководителя контрактной службы        М.К. </w:t>
      </w:r>
      <w:proofErr w:type="spellStart"/>
      <w:r>
        <w:rPr>
          <w:rFonts w:ascii="Times New Roman" w:hAnsi="Times New Roman"/>
          <w:sz w:val="28"/>
          <w:szCs w:val="28"/>
        </w:rPr>
        <w:t>Мамышева</w:t>
      </w:r>
      <w:proofErr w:type="spellEnd"/>
      <w:r>
        <w:rPr>
          <w:rFonts w:ascii="Times New Roman" w:hAnsi="Times New Roman"/>
          <w:sz w:val="28"/>
          <w:szCs w:val="28"/>
        </w:rPr>
        <w:t>.</w:t>
      </w:r>
    </w:p>
    <w:p w:rsidR="00E34138" w:rsidRDefault="00E34138" w:rsidP="005C186C">
      <w:pPr>
        <w:shd w:val="clear" w:color="auto" w:fill="FFFFFF"/>
        <w:tabs>
          <w:tab w:val="left" w:pos="993"/>
        </w:tabs>
        <w:spacing w:before="30" w:after="30" w:line="360" w:lineRule="auto"/>
        <w:jc w:val="both"/>
        <w:rPr>
          <w:rFonts w:ascii="Times New Roman" w:hAnsi="Times New Roman"/>
          <w:color w:val="332E2D"/>
          <w:spacing w:val="2"/>
          <w:sz w:val="28"/>
          <w:szCs w:val="28"/>
          <w:lang w:eastAsia="ru-RU"/>
        </w:rPr>
      </w:pPr>
      <w:r>
        <w:rPr>
          <w:rFonts w:ascii="Times New Roman" w:hAnsi="Times New Roman"/>
          <w:sz w:val="28"/>
          <w:szCs w:val="28"/>
        </w:rPr>
        <w:t xml:space="preserve">    6.    </w:t>
      </w:r>
      <w:r>
        <w:rPr>
          <w:rFonts w:ascii="Times New Roman" w:hAnsi="Times New Roman"/>
          <w:color w:val="332E2D"/>
          <w:spacing w:val="2"/>
          <w:sz w:val="28"/>
          <w:szCs w:val="28"/>
          <w:lang w:eastAsia="ru-RU"/>
        </w:rPr>
        <w:t>Настоящее Постановление вступает в силу с 01.01.2022 года.</w:t>
      </w:r>
    </w:p>
    <w:p w:rsidR="00E34138" w:rsidRDefault="00E34138" w:rsidP="006F1434">
      <w:pPr>
        <w:spacing w:beforeLines="30" w:before="72" w:afterLines="30" w:after="72" w:line="360" w:lineRule="auto"/>
        <w:jc w:val="both"/>
        <w:rPr>
          <w:rFonts w:ascii="Times New Roman" w:hAnsi="Times New Roman"/>
          <w:sz w:val="28"/>
          <w:szCs w:val="28"/>
        </w:rPr>
      </w:pPr>
    </w:p>
    <w:p w:rsidR="00E34138" w:rsidRDefault="00E34138" w:rsidP="00393560">
      <w:pPr>
        <w:shd w:val="clear" w:color="auto" w:fill="FFFFFF"/>
        <w:spacing w:before="30" w:after="30" w:line="360" w:lineRule="auto"/>
        <w:jc w:val="both"/>
        <w:rPr>
          <w:rFonts w:ascii="Times New Roman" w:hAnsi="Times New Roman"/>
          <w:color w:val="332E2D"/>
          <w:spacing w:val="2"/>
          <w:sz w:val="28"/>
          <w:szCs w:val="28"/>
          <w:lang w:eastAsia="ru-RU"/>
        </w:rPr>
      </w:pPr>
    </w:p>
    <w:p w:rsidR="00E34138" w:rsidRDefault="00E34138" w:rsidP="00470021">
      <w:pPr>
        <w:shd w:val="clear" w:color="auto" w:fill="FFFFFF"/>
        <w:tabs>
          <w:tab w:val="left" w:pos="993"/>
        </w:tabs>
        <w:spacing w:before="30" w:after="30" w:line="240" w:lineRule="auto"/>
        <w:jc w:val="both"/>
        <w:rPr>
          <w:rFonts w:ascii="Times New Roman" w:hAnsi="Times New Roman"/>
          <w:color w:val="332E2D"/>
          <w:spacing w:val="2"/>
          <w:sz w:val="28"/>
          <w:szCs w:val="28"/>
          <w:lang w:eastAsia="ru-RU"/>
        </w:rPr>
      </w:pPr>
    </w:p>
    <w:p w:rsidR="00E34138" w:rsidRPr="00680B8A" w:rsidRDefault="00E34138" w:rsidP="00EE1888">
      <w:pPr>
        <w:shd w:val="clear" w:color="auto" w:fill="FFFFFF"/>
        <w:tabs>
          <w:tab w:val="left" w:pos="993"/>
        </w:tabs>
        <w:spacing w:before="30" w:after="30" w:line="240" w:lineRule="auto"/>
        <w:jc w:val="both"/>
        <w:rPr>
          <w:rFonts w:ascii="Times New Roman" w:hAnsi="Times New Roman"/>
          <w:color w:val="332E2D"/>
          <w:spacing w:val="2"/>
          <w:sz w:val="28"/>
          <w:szCs w:val="28"/>
          <w:lang w:eastAsia="ru-RU"/>
        </w:rPr>
      </w:pPr>
    </w:p>
    <w:p w:rsidR="00E34138" w:rsidRPr="00435636" w:rsidRDefault="00E34138" w:rsidP="00435636">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Глава района</w:t>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t>Ю.Ф. Рябов</w:t>
      </w:r>
    </w:p>
    <w:p w:rsidR="00E34138" w:rsidRPr="002B55E9" w:rsidRDefault="00E34138" w:rsidP="002B55E9">
      <w:pPr>
        <w:spacing w:after="0" w:line="240" w:lineRule="auto"/>
        <w:rPr>
          <w:rFonts w:ascii="Trebuchet MS" w:hAnsi="Trebuchet MS"/>
          <w:color w:val="000000"/>
          <w:sz w:val="24"/>
          <w:szCs w:val="24"/>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B84E7A">
      <w:pPr>
        <w:shd w:val="clear" w:color="auto" w:fill="FFFFFF"/>
        <w:spacing w:after="0" w:line="240" w:lineRule="auto"/>
        <w:outlineLvl w:val="2"/>
        <w:rPr>
          <w:rFonts w:ascii="Times New Roman" w:hAnsi="Times New Roman"/>
          <w:color w:val="332E2D"/>
          <w:spacing w:val="2"/>
          <w:sz w:val="26"/>
          <w:szCs w:val="26"/>
          <w:lang w:eastAsia="ru-RU"/>
        </w:rPr>
      </w:pPr>
    </w:p>
    <w:p w:rsidR="00E34138" w:rsidRDefault="00E34138" w:rsidP="00B84E7A">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B84E7A">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B84E7A">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Default="00E34138" w:rsidP="00B84E7A">
      <w:pPr>
        <w:shd w:val="clear" w:color="auto" w:fill="FFFFFF"/>
        <w:spacing w:after="0" w:line="240" w:lineRule="auto"/>
        <w:jc w:val="right"/>
        <w:outlineLvl w:val="2"/>
        <w:rPr>
          <w:rFonts w:ascii="Times New Roman" w:hAnsi="Times New Roman"/>
          <w:color w:val="332E2D"/>
          <w:spacing w:val="2"/>
          <w:sz w:val="26"/>
          <w:szCs w:val="26"/>
          <w:lang w:eastAsia="ru-RU"/>
        </w:rPr>
      </w:pPr>
    </w:p>
    <w:p w:rsidR="00E34138" w:rsidRPr="007E5D75" w:rsidRDefault="00E34138" w:rsidP="00B84E7A">
      <w:pPr>
        <w:shd w:val="clear" w:color="auto" w:fill="FFFFFF"/>
        <w:spacing w:after="0" w:line="240" w:lineRule="auto"/>
        <w:jc w:val="right"/>
        <w:outlineLvl w:val="2"/>
        <w:rPr>
          <w:rFonts w:ascii="Times New Roman" w:hAnsi="Times New Roman"/>
          <w:color w:val="332E2D"/>
          <w:spacing w:val="2"/>
          <w:sz w:val="28"/>
          <w:szCs w:val="28"/>
          <w:lang w:eastAsia="ru-RU"/>
        </w:rPr>
      </w:pPr>
      <w:proofErr w:type="gramStart"/>
      <w:r w:rsidRPr="00517186">
        <w:rPr>
          <w:rFonts w:ascii="Times New Roman" w:hAnsi="Times New Roman"/>
          <w:color w:val="332E2D"/>
          <w:spacing w:val="2"/>
          <w:sz w:val="26"/>
          <w:szCs w:val="26"/>
          <w:lang w:eastAsia="ru-RU"/>
        </w:rPr>
        <w:lastRenderedPageBreak/>
        <w:t>УТВЕРЖДЕНА</w:t>
      </w:r>
      <w:proofErr w:type="gramEnd"/>
      <w:r w:rsidRPr="00517186">
        <w:rPr>
          <w:rFonts w:ascii="Times New Roman" w:hAnsi="Times New Roman"/>
          <w:color w:val="332E2D"/>
          <w:spacing w:val="2"/>
          <w:sz w:val="26"/>
          <w:szCs w:val="26"/>
          <w:lang w:eastAsia="ru-RU"/>
        </w:rPr>
        <w:br/>
        <w:t>Постановлением Администрации</w:t>
      </w:r>
      <w:r w:rsidRPr="00517186">
        <w:rPr>
          <w:rFonts w:ascii="Times New Roman" w:hAnsi="Times New Roman"/>
          <w:color w:val="332E2D"/>
          <w:spacing w:val="2"/>
          <w:sz w:val="26"/>
          <w:szCs w:val="26"/>
          <w:lang w:eastAsia="ru-RU"/>
        </w:rPr>
        <w:br/>
        <w:t>муниципального района Похвистневский</w:t>
      </w:r>
    </w:p>
    <w:p w:rsidR="00E34138" w:rsidRPr="00517186" w:rsidRDefault="00E34138" w:rsidP="006A0D7F">
      <w:pPr>
        <w:shd w:val="clear" w:color="auto" w:fill="FFFFFF"/>
        <w:spacing w:after="0" w:line="240" w:lineRule="auto"/>
        <w:jc w:val="right"/>
        <w:outlineLvl w:val="2"/>
        <w:rPr>
          <w:rFonts w:ascii="Arial" w:hAnsi="Arial" w:cs="Arial"/>
          <w:color w:val="332E2D"/>
          <w:spacing w:val="2"/>
          <w:sz w:val="26"/>
          <w:szCs w:val="26"/>
          <w:lang w:eastAsia="ru-RU"/>
        </w:rPr>
      </w:pPr>
      <w:r>
        <w:rPr>
          <w:rFonts w:ascii="Times New Roman" w:hAnsi="Times New Roman"/>
          <w:color w:val="332E2D"/>
          <w:spacing w:val="2"/>
          <w:sz w:val="26"/>
          <w:szCs w:val="26"/>
          <w:lang w:eastAsia="ru-RU"/>
        </w:rPr>
        <w:t>Самарской области</w:t>
      </w:r>
      <w:r w:rsidRPr="00517186">
        <w:rPr>
          <w:rFonts w:ascii="Times New Roman" w:hAnsi="Times New Roman"/>
          <w:color w:val="332E2D"/>
          <w:spacing w:val="2"/>
          <w:sz w:val="26"/>
          <w:szCs w:val="26"/>
          <w:lang w:eastAsia="ru-RU"/>
        </w:rPr>
        <w:br/>
        <w:t xml:space="preserve">от  </w:t>
      </w:r>
      <w:r w:rsidR="006F1434" w:rsidRPr="006F1434">
        <w:rPr>
          <w:rFonts w:ascii="Times New Roman" w:hAnsi="Times New Roman"/>
          <w:color w:val="332E2D"/>
          <w:spacing w:val="2"/>
          <w:sz w:val="26"/>
          <w:szCs w:val="26"/>
          <w:lang w:eastAsia="ru-RU"/>
        </w:rPr>
        <w:t>06.08.2021 № 629</w:t>
      </w:r>
    </w:p>
    <w:p w:rsidR="00E34138" w:rsidRPr="00517186" w:rsidRDefault="00E34138" w:rsidP="00680B8A">
      <w:pPr>
        <w:shd w:val="clear" w:color="auto" w:fill="FFFFFF"/>
        <w:spacing w:before="30" w:after="30" w:line="240" w:lineRule="auto"/>
        <w:jc w:val="center"/>
        <w:rPr>
          <w:rFonts w:ascii="Times New Roman" w:hAnsi="Times New Roman"/>
          <w:color w:val="332E2D"/>
          <w:spacing w:val="2"/>
          <w:sz w:val="26"/>
          <w:szCs w:val="26"/>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b/>
          <w:color w:val="332E2D"/>
          <w:spacing w:val="2"/>
          <w:sz w:val="28"/>
          <w:szCs w:val="28"/>
          <w:lang w:eastAsia="ru-RU"/>
        </w:rPr>
      </w:pPr>
    </w:p>
    <w:p w:rsidR="00E34138" w:rsidRDefault="00E34138" w:rsidP="00145D1D">
      <w:pPr>
        <w:shd w:val="clear" w:color="auto" w:fill="FFFFFF"/>
        <w:spacing w:before="30" w:after="30" w:line="240" w:lineRule="auto"/>
        <w:jc w:val="center"/>
        <w:rPr>
          <w:rFonts w:ascii="Times New Roman" w:hAnsi="Times New Roman"/>
          <w:b/>
          <w:color w:val="332E2D"/>
          <w:spacing w:val="2"/>
          <w:sz w:val="28"/>
          <w:szCs w:val="28"/>
          <w:lang w:eastAsia="ru-RU"/>
        </w:rPr>
      </w:pPr>
    </w:p>
    <w:p w:rsidR="00E34138" w:rsidRPr="00517186" w:rsidRDefault="00E34138" w:rsidP="00145D1D">
      <w:pPr>
        <w:shd w:val="clear" w:color="auto" w:fill="FFFFFF"/>
        <w:spacing w:before="30" w:after="30" w:line="240" w:lineRule="auto"/>
        <w:jc w:val="center"/>
        <w:rPr>
          <w:rFonts w:ascii="Times New Roman" w:hAnsi="Times New Roman"/>
          <w:b/>
          <w:color w:val="332E2D"/>
          <w:spacing w:val="2"/>
          <w:sz w:val="28"/>
          <w:szCs w:val="28"/>
          <w:lang w:eastAsia="ru-RU"/>
        </w:rPr>
      </w:pPr>
      <w:r w:rsidRPr="00517186">
        <w:rPr>
          <w:rFonts w:ascii="Times New Roman" w:hAnsi="Times New Roman"/>
          <w:b/>
          <w:color w:val="332E2D"/>
          <w:spacing w:val="2"/>
          <w:sz w:val="28"/>
          <w:szCs w:val="28"/>
          <w:lang w:eastAsia="ru-RU"/>
        </w:rPr>
        <w:t>Муниципальная программа</w:t>
      </w:r>
      <w:r w:rsidRPr="00517186">
        <w:rPr>
          <w:rFonts w:ascii="Times New Roman" w:hAnsi="Times New Roman"/>
          <w:b/>
          <w:color w:val="332E2D"/>
          <w:spacing w:val="2"/>
          <w:sz w:val="28"/>
          <w:szCs w:val="28"/>
          <w:lang w:eastAsia="ru-RU"/>
        </w:rPr>
        <w:br/>
        <w:t xml:space="preserve"> «Развитие водохозяйственного комплекса в муниципальном районе Похвистневский Самарской области в 20</w:t>
      </w:r>
      <w:r>
        <w:rPr>
          <w:rFonts w:ascii="Times New Roman" w:hAnsi="Times New Roman"/>
          <w:b/>
          <w:color w:val="332E2D"/>
          <w:spacing w:val="2"/>
          <w:sz w:val="28"/>
          <w:szCs w:val="28"/>
          <w:lang w:eastAsia="ru-RU"/>
        </w:rPr>
        <w:t>22</w:t>
      </w:r>
      <w:r w:rsidRPr="00517186">
        <w:rPr>
          <w:rFonts w:ascii="Times New Roman" w:hAnsi="Times New Roman"/>
          <w:b/>
          <w:color w:val="332E2D"/>
          <w:spacing w:val="2"/>
          <w:sz w:val="28"/>
          <w:szCs w:val="28"/>
          <w:lang w:eastAsia="ru-RU"/>
        </w:rPr>
        <w:t>-202</w:t>
      </w:r>
      <w:r>
        <w:rPr>
          <w:rFonts w:ascii="Times New Roman" w:hAnsi="Times New Roman"/>
          <w:b/>
          <w:color w:val="332E2D"/>
          <w:spacing w:val="2"/>
          <w:sz w:val="28"/>
          <w:szCs w:val="28"/>
          <w:lang w:eastAsia="ru-RU"/>
        </w:rPr>
        <w:t>6</w:t>
      </w:r>
      <w:r w:rsidRPr="00517186">
        <w:rPr>
          <w:rFonts w:ascii="Times New Roman" w:hAnsi="Times New Roman"/>
          <w:b/>
          <w:color w:val="332E2D"/>
          <w:spacing w:val="2"/>
          <w:sz w:val="28"/>
          <w:szCs w:val="28"/>
          <w:lang w:eastAsia="ru-RU"/>
        </w:rPr>
        <w:t xml:space="preserve"> годах»</w:t>
      </w:r>
    </w:p>
    <w:p w:rsidR="00E34138" w:rsidRDefault="00E34138" w:rsidP="00145D1D">
      <w:pPr>
        <w:shd w:val="clear" w:color="auto" w:fill="FFFFFF"/>
        <w:spacing w:before="30" w:after="30" w:line="240" w:lineRule="auto"/>
        <w:jc w:val="center"/>
        <w:rPr>
          <w:rFonts w:ascii="Times New Roman" w:hAnsi="Times New Roman"/>
          <w:b/>
          <w:color w:val="332E2D"/>
          <w:spacing w:val="2"/>
          <w:sz w:val="28"/>
          <w:szCs w:val="28"/>
          <w:lang w:eastAsia="ru-RU"/>
        </w:rPr>
      </w:pPr>
    </w:p>
    <w:p w:rsidR="00E34138" w:rsidRPr="00680B8A" w:rsidRDefault="00E34138" w:rsidP="00680B8A">
      <w:pPr>
        <w:shd w:val="clear" w:color="auto" w:fill="FFFFFF"/>
        <w:spacing w:before="30" w:after="30" w:line="240" w:lineRule="auto"/>
        <w:jc w:val="center"/>
        <w:rPr>
          <w:rFonts w:ascii="Arial" w:hAnsi="Arial" w:cs="Arial"/>
          <w:color w:val="332E2D"/>
          <w:spacing w:val="2"/>
          <w:sz w:val="24"/>
          <w:szCs w:val="24"/>
          <w:lang w:eastAsia="ru-RU"/>
        </w:rPr>
      </w:pPr>
      <w:r w:rsidRPr="00680B8A">
        <w:rPr>
          <w:rFonts w:ascii="Arial" w:hAnsi="Arial" w:cs="Arial"/>
          <w:color w:val="332E2D"/>
          <w:spacing w:val="2"/>
          <w:sz w:val="24"/>
          <w:szCs w:val="24"/>
          <w:lang w:eastAsia="ru-RU"/>
        </w:rPr>
        <w:t>    </w:t>
      </w:r>
    </w:p>
    <w:p w:rsidR="00E34138" w:rsidRPr="00537521" w:rsidRDefault="00E34138" w:rsidP="00167DCC">
      <w:pPr>
        <w:shd w:val="clear" w:color="auto" w:fill="FFFFFF"/>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w:t>
      </w: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xml:space="preserve"> </w:t>
      </w: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34138" w:rsidRDefault="00E34138" w:rsidP="00337628">
      <w:pPr>
        <w:shd w:val="clear" w:color="auto" w:fill="FFFFFF"/>
        <w:spacing w:before="30" w:after="240" w:line="240" w:lineRule="auto"/>
        <w:jc w:val="center"/>
        <w:rPr>
          <w:rFonts w:ascii="Times New Roman" w:hAnsi="Times New Roman"/>
          <w:b/>
          <w:color w:val="332E2D"/>
          <w:spacing w:val="2"/>
          <w:sz w:val="28"/>
          <w:szCs w:val="28"/>
          <w:lang w:eastAsia="ru-RU"/>
        </w:rPr>
      </w:pPr>
    </w:p>
    <w:p w:rsidR="00E34138" w:rsidRPr="00517186" w:rsidRDefault="00E34138" w:rsidP="00337628">
      <w:pPr>
        <w:shd w:val="clear" w:color="auto" w:fill="FFFFFF"/>
        <w:spacing w:before="30" w:after="240" w:line="240" w:lineRule="auto"/>
        <w:jc w:val="center"/>
        <w:rPr>
          <w:rFonts w:ascii="Times New Roman" w:hAnsi="Times New Roman"/>
          <w:b/>
          <w:color w:val="332E2D"/>
          <w:spacing w:val="2"/>
          <w:sz w:val="28"/>
          <w:szCs w:val="28"/>
          <w:lang w:eastAsia="ru-RU"/>
        </w:rPr>
      </w:pPr>
      <w:r w:rsidRPr="00517186">
        <w:rPr>
          <w:rFonts w:ascii="Times New Roman" w:hAnsi="Times New Roman"/>
          <w:b/>
          <w:color w:val="332E2D"/>
          <w:spacing w:val="2"/>
          <w:sz w:val="28"/>
          <w:szCs w:val="28"/>
          <w:lang w:eastAsia="ru-RU"/>
        </w:rPr>
        <w:lastRenderedPageBreak/>
        <w:t xml:space="preserve">Паспорт </w:t>
      </w:r>
      <w:r>
        <w:rPr>
          <w:rFonts w:ascii="Times New Roman" w:hAnsi="Times New Roman"/>
          <w:b/>
          <w:color w:val="332E2D"/>
          <w:spacing w:val="2"/>
          <w:sz w:val="28"/>
          <w:szCs w:val="28"/>
          <w:lang w:eastAsia="ru-RU"/>
        </w:rPr>
        <w:t>муниципальной п</w:t>
      </w:r>
      <w:r w:rsidRPr="00517186">
        <w:rPr>
          <w:rFonts w:ascii="Times New Roman" w:hAnsi="Times New Roman"/>
          <w:b/>
          <w:color w:val="332E2D"/>
          <w:spacing w:val="2"/>
          <w:sz w:val="28"/>
          <w:szCs w:val="28"/>
          <w:lang w:eastAsia="ru-RU"/>
        </w:rPr>
        <w:t>рограммы</w:t>
      </w:r>
    </w:p>
    <w:tbl>
      <w:tblPr>
        <w:tblW w:w="4600" w:type="pct"/>
        <w:jc w:val="center"/>
        <w:tblCellMar>
          <w:top w:w="105" w:type="dxa"/>
          <w:left w:w="105" w:type="dxa"/>
          <w:bottom w:w="105" w:type="dxa"/>
          <w:right w:w="105" w:type="dxa"/>
        </w:tblCellMar>
        <w:tblLook w:val="00A0" w:firstRow="1" w:lastRow="0" w:firstColumn="1" w:lastColumn="0" w:noHBand="0" w:noVBand="0"/>
      </w:tblPr>
      <w:tblGrid>
        <w:gridCol w:w="2633"/>
        <w:gridCol w:w="6949"/>
      </w:tblGrid>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5C6E7A">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xml:space="preserve">Наименование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34138" w:rsidRPr="00537521" w:rsidRDefault="00E34138" w:rsidP="00774EA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Муниципальная</w:t>
            </w:r>
            <w:r w:rsidRPr="00537521">
              <w:rPr>
                <w:rFonts w:ascii="Times New Roman" w:hAnsi="Times New Roman"/>
                <w:color w:val="332E2D"/>
                <w:spacing w:val="2"/>
                <w:sz w:val="28"/>
                <w:szCs w:val="28"/>
                <w:lang w:eastAsia="ru-RU"/>
              </w:rPr>
              <w:t xml:space="preserve"> программа</w:t>
            </w:r>
            <w:r>
              <w:rPr>
                <w:rFonts w:ascii="Times New Roman" w:hAnsi="Times New Roman"/>
                <w:color w:val="332E2D"/>
                <w:spacing w:val="2"/>
                <w:sz w:val="28"/>
                <w:szCs w:val="28"/>
                <w:lang w:eastAsia="ru-RU"/>
              </w:rPr>
              <w:t xml:space="preserve">  «Развитие водохозяйственного комплекса в муниципальном районе Похвистневский Самарской области в 2022-2026 годах»</w:t>
            </w: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 xml:space="preserve"> </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5C6E7A">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Дата принятия решения о разработке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34138" w:rsidRDefault="00E34138" w:rsidP="0051718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04.06.2021 № 452 Постановление Администрации района «Об утверждении Плана мероприятий по подготовке проекта бюджета муниципального района Похвистневский на 2022 год и плановый период 2023 и 2024 годов»</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51718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Ответственный исполнитель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34138" w:rsidRPr="00537521" w:rsidRDefault="00E34138" w:rsidP="000A7CF8">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А</w:t>
            </w:r>
            <w:r w:rsidRPr="00537521">
              <w:rPr>
                <w:rFonts w:ascii="Times New Roman" w:hAnsi="Times New Roman"/>
                <w:color w:val="332E2D"/>
                <w:spacing w:val="2"/>
                <w:sz w:val="28"/>
                <w:szCs w:val="28"/>
                <w:lang w:eastAsia="ru-RU"/>
              </w:rPr>
              <w:t>дминистраци</w:t>
            </w:r>
            <w:r>
              <w:rPr>
                <w:rFonts w:ascii="Times New Roman" w:hAnsi="Times New Roman"/>
                <w:color w:val="332E2D"/>
                <w:spacing w:val="2"/>
                <w:sz w:val="28"/>
                <w:szCs w:val="28"/>
                <w:lang w:eastAsia="ru-RU"/>
              </w:rPr>
              <w:t>я</w:t>
            </w:r>
            <w:r w:rsidRPr="00537521">
              <w:rPr>
                <w:rFonts w:ascii="Times New Roman" w:hAnsi="Times New Roman"/>
                <w:color w:val="332E2D"/>
                <w:spacing w:val="2"/>
                <w:sz w:val="28"/>
                <w:szCs w:val="28"/>
                <w:lang w:eastAsia="ru-RU"/>
              </w:rPr>
              <w:t xml:space="preserve"> муниципального района </w:t>
            </w:r>
            <w:r>
              <w:rPr>
                <w:rFonts w:ascii="Times New Roman" w:hAnsi="Times New Roman"/>
                <w:color w:val="332E2D"/>
                <w:spacing w:val="2"/>
                <w:sz w:val="28"/>
                <w:szCs w:val="28"/>
                <w:lang w:eastAsia="ru-RU"/>
              </w:rPr>
              <w:t>Похвистневский Самарской области</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B946A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Участники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34138" w:rsidRPr="00B07FB6" w:rsidRDefault="00E34138" w:rsidP="00F43FA8">
            <w:pPr>
              <w:pStyle w:val="a7"/>
              <w:rPr>
                <w:rFonts w:ascii="Times New Roman" w:hAnsi="Times New Roman" w:cs="Times New Roman"/>
                <w:sz w:val="28"/>
                <w:szCs w:val="28"/>
              </w:rPr>
            </w:pPr>
            <w:r>
              <w:rPr>
                <w:rFonts w:ascii="Times New Roman" w:hAnsi="Times New Roman" w:cs="Times New Roman"/>
                <w:color w:val="332E2D"/>
                <w:spacing w:val="2"/>
                <w:sz w:val="28"/>
                <w:szCs w:val="28"/>
              </w:rPr>
              <w:t>Комитет по управлению муниципальным имуществом</w:t>
            </w:r>
            <w:r w:rsidRPr="00537521">
              <w:rPr>
                <w:rFonts w:ascii="Times New Roman" w:hAnsi="Times New Roman" w:cs="Times New Roman"/>
                <w:color w:val="332E2D"/>
                <w:spacing w:val="2"/>
                <w:sz w:val="28"/>
                <w:szCs w:val="28"/>
              </w:rPr>
              <w:t xml:space="preserve"> </w:t>
            </w:r>
            <w:r>
              <w:rPr>
                <w:rFonts w:ascii="Times New Roman" w:hAnsi="Times New Roman" w:cs="Times New Roman"/>
                <w:color w:val="332E2D"/>
                <w:spacing w:val="2"/>
                <w:sz w:val="28"/>
                <w:szCs w:val="28"/>
              </w:rPr>
              <w:t>А</w:t>
            </w:r>
            <w:r w:rsidRPr="00537521">
              <w:rPr>
                <w:rFonts w:ascii="Times New Roman" w:hAnsi="Times New Roman" w:cs="Times New Roman"/>
                <w:color w:val="332E2D"/>
                <w:spacing w:val="2"/>
                <w:sz w:val="28"/>
                <w:szCs w:val="28"/>
              </w:rPr>
              <w:t>дминистрации муниципального района </w:t>
            </w:r>
            <w:r>
              <w:rPr>
                <w:rFonts w:ascii="Times New Roman" w:hAnsi="Times New Roman" w:cs="Times New Roman"/>
                <w:color w:val="332E2D"/>
                <w:spacing w:val="2"/>
                <w:sz w:val="28"/>
                <w:szCs w:val="28"/>
              </w:rPr>
              <w:t>Похвистневский Самарской области</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5C6E7A">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Цел</w:t>
            </w:r>
            <w:r>
              <w:rPr>
                <w:rFonts w:ascii="Times New Roman" w:hAnsi="Times New Roman"/>
                <w:color w:val="332E2D"/>
                <w:spacing w:val="2"/>
                <w:sz w:val="28"/>
                <w:szCs w:val="28"/>
                <w:lang w:eastAsia="ru-RU"/>
              </w:rPr>
              <w:t>и</w:t>
            </w: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34138" w:rsidRPr="00B07FB6" w:rsidRDefault="00E34138" w:rsidP="00F43FA8">
            <w:pPr>
              <w:pStyle w:val="a7"/>
              <w:rPr>
                <w:rFonts w:ascii="Times New Roman" w:hAnsi="Times New Roman" w:cs="Times New Roman"/>
                <w:sz w:val="28"/>
                <w:szCs w:val="28"/>
              </w:rPr>
            </w:pPr>
            <w:r w:rsidRPr="00B07FB6">
              <w:rPr>
                <w:rFonts w:ascii="Times New Roman" w:hAnsi="Times New Roman" w:cs="Times New Roman"/>
                <w:sz w:val="28"/>
                <w:szCs w:val="28"/>
              </w:rPr>
              <w:t>- 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w:t>
            </w:r>
          </w:p>
          <w:p w:rsidR="00E34138" w:rsidRDefault="00E34138" w:rsidP="00B946A6">
            <w:pPr>
              <w:spacing w:before="30" w:after="30" w:line="240" w:lineRule="auto"/>
              <w:jc w:val="both"/>
              <w:rPr>
                <w:rFonts w:ascii="Times New Roman" w:hAnsi="Times New Roman"/>
                <w:sz w:val="28"/>
                <w:szCs w:val="28"/>
              </w:rPr>
            </w:pPr>
            <w:r w:rsidRPr="00B07FB6">
              <w:rPr>
                <w:rFonts w:ascii="Times New Roman" w:hAnsi="Times New Roman"/>
                <w:sz w:val="28"/>
                <w:szCs w:val="28"/>
              </w:rPr>
              <w:t>- восстановление водных объектов до состояния, обеспечивающего экологически благоприятные условия жизни населения муниципального района Похвистневский Самарской области</w:t>
            </w:r>
            <w:r>
              <w:rPr>
                <w:rFonts w:ascii="Times New Roman" w:hAnsi="Times New Roman"/>
                <w:sz w:val="28"/>
                <w:szCs w:val="28"/>
              </w:rPr>
              <w:t>;</w:t>
            </w:r>
          </w:p>
          <w:p w:rsidR="00E34138" w:rsidRPr="00F43FA8" w:rsidRDefault="00E34138" w:rsidP="00B946A6">
            <w:pPr>
              <w:spacing w:before="30" w:after="30" w:line="240" w:lineRule="auto"/>
              <w:jc w:val="both"/>
              <w:rPr>
                <w:rFonts w:ascii="Times New Roman" w:hAnsi="Times New Roman"/>
                <w:color w:val="332E2D"/>
                <w:spacing w:val="2"/>
                <w:sz w:val="28"/>
                <w:szCs w:val="28"/>
                <w:lang w:eastAsia="ru-RU"/>
              </w:rPr>
            </w:pPr>
            <w:r>
              <w:rPr>
                <w:rFonts w:ascii="Times New Roman" w:hAnsi="Times New Roman"/>
                <w:sz w:val="28"/>
                <w:szCs w:val="28"/>
              </w:rPr>
              <w:t>-   осуществление мероприятий по регистрации права собственности водных объектов</w:t>
            </w:r>
            <w:r w:rsidRPr="00F43FA8">
              <w:rPr>
                <w:rFonts w:ascii="Times New Roman" w:hAnsi="Times New Roman"/>
                <w:color w:val="332E2D"/>
                <w:spacing w:val="2"/>
                <w:sz w:val="28"/>
                <w:szCs w:val="28"/>
                <w:lang w:eastAsia="ru-RU"/>
              </w:rPr>
              <w:t xml:space="preserve"> </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5C6E7A">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З</w:t>
            </w:r>
            <w:r w:rsidRPr="00537521">
              <w:rPr>
                <w:rFonts w:ascii="Times New Roman" w:hAnsi="Times New Roman"/>
                <w:color w:val="332E2D"/>
                <w:spacing w:val="2"/>
                <w:sz w:val="28"/>
                <w:szCs w:val="28"/>
                <w:lang w:eastAsia="ru-RU"/>
              </w:rPr>
              <w:t xml:space="preserve">адачи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34138" w:rsidRPr="00B07FB6" w:rsidRDefault="00E34138" w:rsidP="007819D2">
            <w:pPr>
              <w:pStyle w:val="a7"/>
              <w:rPr>
                <w:rFonts w:ascii="Times New Roman" w:hAnsi="Times New Roman" w:cs="Times New Roman"/>
                <w:sz w:val="28"/>
                <w:szCs w:val="28"/>
              </w:rPr>
            </w:pPr>
            <w:r>
              <w:rPr>
                <w:rFonts w:ascii="Times New Roman" w:hAnsi="Times New Roman" w:cs="Times New Roman"/>
                <w:color w:val="332E2D"/>
                <w:spacing w:val="2"/>
                <w:sz w:val="28"/>
                <w:szCs w:val="28"/>
              </w:rPr>
              <w:t xml:space="preserve">-  </w:t>
            </w:r>
            <w:r w:rsidRPr="00B07FB6">
              <w:rPr>
                <w:rFonts w:ascii="Times New Roman" w:hAnsi="Times New Roman" w:cs="Times New Roman"/>
                <w:sz w:val="28"/>
                <w:szCs w:val="28"/>
              </w:rPr>
              <w:t>оценка технического состояния гидротехнических сооружений муниципального района Похвистневский Самарской области</w:t>
            </w:r>
            <w:r>
              <w:rPr>
                <w:rFonts w:ascii="Times New Roman" w:hAnsi="Times New Roman" w:cs="Times New Roman"/>
                <w:sz w:val="28"/>
                <w:szCs w:val="28"/>
              </w:rPr>
              <w:t xml:space="preserve">, </w:t>
            </w:r>
            <w:r w:rsidRPr="00B07FB6">
              <w:rPr>
                <w:rFonts w:ascii="Times New Roman" w:hAnsi="Times New Roman" w:cs="Times New Roman"/>
                <w:sz w:val="28"/>
                <w:szCs w:val="2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rsidR="00E34138" w:rsidRDefault="00E34138" w:rsidP="007819D2">
            <w:pPr>
              <w:spacing w:before="30" w:after="30" w:line="240" w:lineRule="auto"/>
              <w:rPr>
                <w:rFonts w:ascii="Times New Roman" w:hAnsi="Times New Roman"/>
                <w:sz w:val="28"/>
                <w:szCs w:val="28"/>
              </w:rPr>
            </w:pPr>
            <w:r w:rsidRPr="00B07FB6">
              <w:rPr>
                <w:rFonts w:ascii="Times New Roman" w:hAnsi="Times New Roman"/>
                <w:sz w:val="28"/>
                <w:szCs w:val="28"/>
              </w:rPr>
              <w:t xml:space="preserve">-  проведение </w:t>
            </w:r>
            <w:proofErr w:type="spellStart"/>
            <w:r w:rsidRPr="00B07FB6">
              <w:rPr>
                <w:rFonts w:ascii="Times New Roman" w:hAnsi="Times New Roman"/>
                <w:sz w:val="28"/>
                <w:szCs w:val="28"/>
              </w:rPr>
              <w:t>водоохранных</w:t>
            </w:r>
            <w:proofErr w:type="spellEnd"/>
            <w:r w:rsidRPr="00B07FB6">
              <w:rPr>
                <w:rFonts w:ascii="Times New Roman" w:hAnsi="Times New Roman"/>
                <w:sz w:val="28"/>
                <w:szCs w:val="28"/>
              </w:rPr>
              <w:t xml:space="preserve"> мероприятий в отношении водных объектов на территории муниципального района Похвистневский Самарской области</w:t>
            </w:r>
            <w:r>
              <w:rPr>
                <w:rFonts w:ascii="Times New Roman" w:hAnsi="Times New Roman"/>
                <w:sz w:val="28"/>
                <w:szCs w:val="28"/>
              </w:rPr>
              <w:t>;</w:t>
            </w:r>
          </w:p>
          <w:p w:rsidR="00E34138" w:rsidRPr="00537521" w:rsidRDefault="00E34138" w:rsidP="007819D2">
            <w:pPr>
              <w:spacing w:before="30" w:after="30" w:line="240" w:lineRule="auto"/>
              <w:rPr>
                <w:rFonts w:ascii="Times New Roman" w:hAnsi="Times New Roman"/>
                <w:color w:val="332E2D"/>
                <w:spacing w:val="2"/>
                <w:sz w:val="28"/>
                <w:szCs w:val="28"/>
                <w:lang w:eastAsia="ru-RU"/>
              </w:rPr>
            </w:pPr>
            <w:r>
              <w:rPr>
                <w:rFonts w:ascii="Times New Roman" w:hAnsi="Times New Roman"/>
                <w:sz w:val="28"/>
                <w:szCs w:val="28"/>
              </w:rPr>
              <w:t xml:space="preserve">-  выполнение работ по технической инвентаризации, кадастровых работ по водным объектам </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5C6E7A">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Стратегические показатели (индикаторы) муниципальной </w:t>
            </w:r>
            <w:r>
              <w:rPr>
                <w:rFonts w:ascii="Times New Roman" w:hAnsi="Times New Roman"/>
                <w:color w:val="332E2D"/>
                <w:spacing w:val="2"/>
                <w:sz w:val="28"/>
                <w:szCs w:val="28"/>
                <w:lang w:eastAsia="ru-RU"/>
              </w:rPr>
              <w:lastRenderedPageBreak/>
              <w:t>программы</w:t>
            </w:r>
          </w:p>
        </w:tc>
        <w:tc>
          <w:tcPr>
            <w:tcW w:w="3626" w:type="pct"/>
            <w:tcBorders>
              <w:top w:val="single" w:sz="6" w:space="0" w:color="000000"/>
              <w:left w:val="single" w:sz="6" w:space="0" w:color="000000"/>
              <w:bottom w:val="single" w:sz="6" w:space="0" w:color="000000"/>
              <w:right w:val="single" w:sz="6" w:space="0" w:color="000000"/>
            </w:tcBorders>
          </w:tcPr>
          <w:p w:rsidR="00E34138" w:rsidRPr="00B07FB6" w:rsidRDefault="00E34138" w:rsidP="00AA6D7D">
            <w:pPr>
              <w:spacing w:before="30" w:after="30" w:line="240" w:lineRule="auto"/>
              <w:rPr>
                <w:rFonts w:ascii="Times New Roman" w:hAnsi="Times New Roman"/>
                <w:color w:val="332E2D"/>
                <w:spacing w:val="2"/>
                <w:sz w:val="28"/>
                <w:szCs w:val="28"/>
              </w:rPr>
            </w:pPr>
            <w:r w:rsidRPr="00B07FB6">
              <w:rPr>
                <w:rFonts w:ascii="Times New Roman" w:hAnsi="Times New Roman"/>
                <w:color w:val="332E2D"/>
                <w:spacing w:val="2"/>
                <w:sz w:val="28"/>
                <w:szCs w:val="28"/>
              </w:rPr>
              <w:lastRenderedPageBreak/>
              <w:t xml:space="preserve">- количество гидротехнических сооружений, в отношении которых осуществляется мероприятие по «Обязательному страхованию гражданской ответственности  владельца опасного объекта за </w:t>
            </w:r>
            <w:r w:rsidRPr="00B07FB6">
              <w:rPr>
                <w:rFonts w:ascii="Times New Roman" w:hAnsi="Times New Roman"/>
                <w:color w:val="332E2D"/>
                <w:spacing w:val="2"/>
                <w:sz w:val="28"/>
                <w:szCs w:val="28"/>
              </w:rPr>
              <w:lastRenderedPageBreak/>
              <w:t>причинение вреда в результате аварии на опасном объекте»;</w:t>
            </w:r>
          </w:p>
          <w:p w:rsidR="00E34138" w:rsidRPr="00B07FB6" w:rsidRDefault="00E34138" w:rsidP="00AA6D7D">
            <w:pPr>
              <w:spacing w:before="30" w:after="30" w:line="240" w:lineRule="auto"/>
              <w:rPr>
                <w:rFonts w:ascii="Times New Roman" w:hAnsi="Times New Roman"/>
                <w:color w:val="332E2D"/>
                <w:spacing w:val="2"/>
                <w:sz w:val="28"/>
                <w:szCs w:val="28"/>
              </w:rPr>
            </w:pPr>
            <w:r w:rsidRPr="00B07FB6">
              <w:rPr>
                <w:rFonts w:ascii="Times New Roman" w:hAnsi="Times New Roman"/>
                <w:color w:val="332E2D"/>
                <w:spacing w:val="2"/>
                <w:sz w:val="28"/>
                <w:szCs w:val="28"/>
              </w:rPr>
              <w:t>- количество разработанных проектов  Планов ликвидации аварий на ГТС;</w:t>
            </w:r>
          </w:p>
          <w:p w:rsidR="00E34138" w:rsidRPr="00AA6D7D" w:rsidRDefault="00E34138" w:rsidP="00AA6D7D">
            <w:pPr>
              <w:spacing w:before="30" w:after="30" w:line="240" w:lineRule="auto"/>
              <w:rPr>
                <w:rFonts w:ascii="Times New Roman" w:hAnsi="Times New Roman"/>
                <w:color w:val="332E2D"/>
                <w:spacing w:val="2"/>
                <w:sz w:val="28"/>
                <w:szCs w:val="28"/>
                <w:lang w:eastAsia="ru-RU"/>
              </w:rPr>
            </w:pPr>
            <w:r w:rsidRPr="00B07FB6">
              <w:rPr>
                <w:rFonts w:ascii="Times New Roman" w:hAnsi="Times New Roman"/>
                <w:color w:val="332E2D"/>
                <w:spacing w:val="2"/>
                <w:sz w:val="28"/>
                <w:szCs w:val="28"/>
              </w:rPr>
              <w:t xml:space="preserve">- </w:t>
            </w:r>
            <w:r w:rsidRPr="00B07FB6">
              <w:rPr>
                <w:rFonts w:ascii="Times New Roman" w:hAnsi="Times New Roman"/>
                <w:color w:val="332E2D"/>
                <w:spacing w:val="2"/>
                <w:sz w:val="24"/>
                <w:szCs w:val="24"/>
              </w:rPr>
              <w:t> </w:t>
            </w:r>
            <w:r w:rsidRPr="00B07FB6">
              <w:rPr>
                <w:rFonts w:ascii="Times New Roman" w:hAnsi="Times New Roman"/>
                <w:color w:val="332E2D"/>
                <w:spacing w:val="2"/>
                <w:sz w:val="28"/>
                <w:szCs w:val="28"/>
              </w:rPr>
              <w:t>количество гидротехнических сооружений, в отношении которых осуществляется выполнение работ по технической инвентаризации, кадастровых работ.</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Default="00E34138" w:rsidP="00480751">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lastRenderedPageBreak/>
              <w:t xml:space="preserve">Подпрограммы муниципальной программы </w:t>
            </w:r>
          </w:p>
        </w:tc>
        <w:tc>
          <w:tcPr>
            <w:tcW w:w="3626" w:type="pct"/>
            <w:tcBorders>
              <w:top w:val="single" w:sz="6" w:space="0" w:color="000000"/>
              <w:left w:val="single" w:sz="6" w:space="0" w:color="000000"/>
              <w:bottom w:val="single" w:sz="6" w:space="0" w:color="000000"/>
              <w:right w:val="single" w:sz="6" w:space="0" w:color="000000"/>
            </w:tcBorders>
          </w:tcPr>
          <w:p w:rsidR="00E34138" w:rsidRDefault="00E34138" w:rsidP="00575F2B">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Отсутствуют</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Default="00E34138" w:rsidP="007819D2">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Этапы и сроки реализации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34138" w:rsidRPr="00B07FB6" w:rsidRDefault="00E34138" w:rsidP="007B11D5">
            <w:pPr>
              <w:spacing w:before="30" w:after="30" w:line="240" w:lineRule="auto"/>
              <w:rPr>
                <w:rFonts w:ascii="Times New Roman" w:hAnsi="Times New Roman"/>
                <w:color w:val="332E2D"/>
                <w:spacing w:val="2"/>
                <w:sz w:val="28"/>
                <w:szCs w:val="28"/>
              </w:rPr>
            </w:pPr>
            <w:r w:rsidRPr="00B07FB6">
              <w:rPr>
                <w:rFonts w:ascii="Times New Roman" w:hAnsi="Times New Roman"/>
                <w:color w:val="332E2D"/>
                <w:spacing w:val="2"/>
                <w:sz w:val="28"/>
                <w:szCs w:val="28"/>
              </w:rPr>
              <w:t>Муниципальная программа реализуется в</w:t>
            </w:r>
            <w:r>
              <w:rPr>
                <w:rFonts w:ascii="Times New Roman" w:hAnsi="Times New Roman"/>
                <w:color w:val="332E2D"/>
                <w:spacing w:val="2"/>
                <w:sz w:val="28"/>
                <w:szCs w:val="28"/>
              </w:rPr>
              <w:t xml:space="preserve"> один этап.</w:t>
            </w:r>
            <w:r w:rsidRPr="00B07FB6">
              <w:rPr>
                <w:rFonts w:ascii="Times New Roman" w:hAnsi="Times New Roman"/>
                <w:color w:val="332E2D"/>
                <w:spacing w:val="2"/>
                <w:sz w:val="28"/>
                <w:szCs w:val="28"/>
              </w:rPr>
              <w:t xml:space="preserve">  20</w:t>
            </w:r>
            <w:r>
              <w:rPr>
                <w:rFonts w:ascii="Times New Roman" w:hAnsi="Times New Roman"/>
                <w:color w:val="332E2D"/>
                <w:spacing w:val="2"/>
                <w:sz w:val="28"/>
                <w:szCs w:val="28"/>
              </w:rPr>
              <w:t>22</w:t>
            </w:r>
            <w:r w:rsidRPr="00B07FB6">
              <w:rPr>
                <w:rFonts w:ascii="Times New Roman" w:hAnsi="Times New Roman"/>
                <w:color w:val="332E2D"/>
                <w:spacing w:val="2"/>
                <w:sz w:val="28"/>
                <w:szCs w:val="28"/>
              </w:rPr>
              <w:t>-202</w:t>
            </w:r>
            <w:r>
              <w:rPr>
                <w:rFonts w:ascii="Times New Roman" w:hAnsi="Times New Roman"/>
                <w:color w:val="332E2D"/>
                <w:spacing w:val="2"/>
                <w:sz w:val="28"/>
                <w:szCs w:val="28"/>
              </w:rPr>
              <w:t>6</w:t>
            </w:r>
            <w:r w:rsidRPr="00B07FB6">
              <w:rPr>
                <w:rFonts w:ascii="Times New Roman" w:hAnsi="Times New Roman"/>
                <w:color w:val="332E2D"/>
                <w:spacing w:val="2"/>
                <w:sz w:val="28"/>
                <w:szCs w:val="28"/>
              </w:rPr>
              <w:t xml:space="preserve"> годы.</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18606D">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Объем</w:t>
            </w:r>
            <w:r>
              <w:rPr>
                <w:rFonts w:ascii="Times New Roman" w:hAnsi="Times New Roman"/>
                <w:color w:val="332E2D"/>
                <w:spacing w:val="2"/>
                <w:sz w:val="28"/>
                <w:szCs w:val="28"/>
                <w:lang w:eastAsia="ru-RU"/>
              </w:rPr>
              <w:t>ы</w:t>
            </w: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бюджетных ассигнований 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34138" w:rsidRDefault="00E34138" w:rsidP="00B74050">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Общий объем финансирования муниципальной программы  составляет  139,2 тыс.</w:t>
            </w:r>
            <w:r w:rsidRPr="00537521">
              <w:rPr>
                <w:rFonts w:ascii="Times New Roman" w:hAnsi="Times New Roman"/>
                <w:color w:val="332E2D"/>
                <w:spacing w:val="2"/>
                <w:sz w:val="28"/>
                <w:szCs w:val="28"/>
                <w:lang w:eastAsia="ru-RU"/>
              </w:rPr>
              <w:t xml:space="preserve"> руб</w:t>
            </w:r>
            <w:r>
              <w:rPr>
                <w:rFonts w:ascii="Times New Roman" w:hAnsi="Times New Roman"/>
                <w:color w:val="332E2D"/>
                <w:spacing w:val="2"/>
                <w:sz w:val="28"/>
                <w:szCs w:val="28"/>
                <w:lang w:eastAsia="ru-RU"/>
              </w:rPr>
              <w:t xml:space="preserve">лей в том числе: </w:t>
            </w:r>
          </w:p>
          <w:p w:rsidR="00E34138" w:rsidRDefault="00E34138" w:rsidP="00BE689E">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2022 год – 27,840 </w:t>
            </w:r>
            <w:proofErr w:type="spellStart"/>
            <w:r>
              <w:rPr>
                <w:rFonts w:ascii="Times New Roman" w:hAnsi="Times New Roman"/>
                <w:color w:val="332E2D"/>
                <w:spacing w:val="2"/>
                <w:sz w:val="28"/>
                <w:szCs w:val="28"/>
                <w:lang w:eastAsia="ru-RU"/>
              </w:rPr>
              <w:t>тыс</w:t>
            </w:r>
            <w:proofErr w:type="gramStart"/>
            <w:r>
              <w:rPr>
                <w:rFonts w:ascii="Times New Roman" w:hAnsi="Times New Roman"/>
                <w:color w:val="332E2D"/>
                <w:spacing w:val="2"/>
                <w:sz w:val="28"/>
                <w:szCs w:val="28"/>
                <w:lang w:eastAsia="ru-RU"/>
              </w:rPr>
              <w:t>.р</w:t>
            </w:r>
            <w:proofErr w:type="gramEnd"/>
            <w:r>
              <w:rPr>
                <w:rFonts w:ascii="Times New Roman" w:hAnsi="Times New Roman"/>
                <w:color w:val="332E2D"/>
                <w:spacing w:val="2"/>
                <w:sz w:val="28"/>
                <w:szCs w:val="28"/>
                <w:lang w:eastAsia="ru-RU"/>
              </w:rPr>
              <w:t>ублей</w:t>
            </w:r>
            <w:proofErr w:type="spellEnd"/>
            <w:r>
              <w:rPr>
                <w:rFonts w:ascii="Times New Roman" w:hAnsi="Times New Roman"/>
                <w:color w:val="332E2D"/>
                <w:spacing w:val="2"/>
                <w:sz w:val="28"/>
                <w:szCs w:val="28"/>
                <w:lang w:eastAsia="ru-RU"/>
              </w:rPr>
              <w:t>;</w:t>
            </w:r>
          </w:p>
          <w:p w:rsidR="00E34138" w:rsidRDefault="00E34138" w:rsidP="00B74050">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2023 год – 27,840 </w:t>
            </w:r>
            <w:proofErr w:type="spellStart"/>
            <w:r>
              <w:rPr>
                <w:rFonts w:ascii="Times New Roman" w:hAnsi="Times New Roman"/>
                <w:color w:val="332E2D"/>
                <w:spacing w:val="2"/>
                <w:sz w:val="28"/>
                <w:szCs w:val="28"/>
                <w:lang w:eastAsia="ru-RU"/>
              </w:rPr>
              <w:t>тыс</w:t>
            </w:r>
            <w:proofErr w:type="gramStart"/>
            <w:r>
              <w:rPr>
                <w:rFonts w:ascii="Times New Roman" w:hAnsi="Times New Roman"/>
                <w:color w:val="332E2D"/>
                <w:spacing w:val="2"/>
                <w:sz w:val="28"/>
                <w:szCs w:val="28"/>
                <w:lang w:eastAsia="ru-RU"/>
              </w:rPr>
              <w:t>.р</w:t>
            </w:r>
            <w:proofErr w:type="gramEnd"/>
            <w:r>
              <w:rPr>
                <w:rFonts w:ascii="Times New Roman" w:hAnsi="Times New Roman"/>
                <w:color w:val="332E2D"/>
                <w:spacing w:val="2"/>
                <w:sz w:val="28"/>
                <w:szCs w:val="28"/>
                <w:lang w:eastAsia="ru-RU"/>
              </w:rPr>
              <w:t>ублей</w:t>
            </w:r>
            <w:proofErr w:type="spellEnd"/>
            <w:r>
              <w:rPr>
                <w:rFonts w:ascii="Times New Roman" w:hAnsi="Times New Roman"/>
                <w:color w:val="332E2D"/>
                <w:spacing w:val="2"/>
                <w:sz w:val="28"/>
                <w:szCs w:val="28"/>
                <w:lang w:eastAsia="ru-RU"/>
              </w:rPr>
              <w:t xml:space="preserve">; </w:t>
            </w:r>
          </w:p>
          <w:p w:rsidR="00E34138" w:rsidRDefault="00E34138" w:rsidP="00B74050">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2024 год – 27,840 </w:t>
            </w:r>
            <w:proofErr w:type="spellStart"/>
            <w:r>
              <w:rPr>
                <w:rFonts w:ascii="Times New Roman" w:hAnsi="Times New Roman"/>
                <w:color w:val="332E2D"/>
                <w:spacing w:val="2"/>
                <w:sz w:val="28"/>
                <w:szCs w:val="28"/>
                <w:lang w:eastAsia="ru-RU"/>
              </w:rPr>
              <w:t>тыс</w:t>
            </w:r>
            <w:proofErr w:type="gramStart"/>
            <w:r>
              <w:rPr>
                <w:rFonts w:ascii="Times New Roman" w:hAnsi="Times New Roman"/>
                <w:color w:val="332E2D"/>
                <w:spacing w:val="2"/>
                <w:sz w:val="28"/>
                <w:szCs w:val="28"/>
                <w:lang w:eastAsia="ru-RU"/>
              </w:rPr>
              <w:t>.р</w:t>
            </w:r>
            <w:proofErr w:type="gramEnd"/>
            <w:r>
              <w:rPr>
                <w:rFonts w:ascii="Times New Roman" w:hAnsi="Times New Roman"/>
                <w:color w:val="332E2D"/>
                <w:spacing w:val="2"/>
                <w:sz w:val="28"/>
                <w:szCs w:val="28"/>
                <w:lang w:eastAsia="ru-RU"/>
              </w:rPr>
              <w:t>ублей</w:t>
            </w:r>
            <w:proofErr w:type="spellEnd"/>
            <w:r>
              <w:rPr>
                <w:rFonts w:ascii="Times New Roman" w:hAnsi="Times New Roman"/>
                <w:color w:val="332E2D"/>
                <w:spacing w:val="2"/>
                <w:sz w:val="28"/>
                <w:szCs w:val="28"/>
                <w:lang w:eastAsia="ru-RU"/>
              </w:rPr>
              <w:t>;</w:t>
            </w:r>
          </w:p>
          <w:p w:rsidR="00E34138" w:rsidRDefault="00E34138" w:rsidP="00BE689E">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2025 год – 27,840 </w:t>
            </w:r>
            <w:proofErr w:type="spellStart"/>
            <w:r>
              <w:rPr>
                <w:rFonts w:ascii="Times New Roman" w:hAnsi="Times New Roman"/>
                <w:color w:val="332E2D"/>
                <w:spacing w:val="2"/>
                <w:sz w:val="28"/>
                <w:szCs w:val="28"/>
                <w:lang w:eastAsia="ru-RU"/>
              </w:rPr>
              <w:t>тыс</w:t>
            </w:r>
            <w:proofErr w:type="gramStart"/>
            <w:r>
              <w:rPr>
                <w:rFonts w:ascii="Times New Roman" w:hAnsi="Times New Roman"/>
                <w:color w:val="332E2D"/>
                <w:spacing w:val="2"/>
                <w:sz w:val="28"/>
                <w:szCs w:val="28"/>
                <w:lang w:eastAsia="ru-RU"/>
              </w:rPr>
              <w:t>.р</w:t>
            </w:r>
            <w:proofErr w:type="gramEnd"/>
            <w:r>
              <w:rPr>
                <w:rFonts w:ascii="Times New Roman" w:hAnsi="Times New Roman"/>
                <w:color w:val="332E2D"/>
                <w:spacing w:val="2"/>
                <w:sz w:val="28"/>
                <w:szCs w:val="28"/>
                <w:lang w:eastAsia="ru-RU"/>
              </w:rPr>
              <w:t>ублей</w:t>
            </w:r>
            <w:proofErr w:type="spellEnd"/>
            <w:r>
              <w:rPr>
                <w:rFonts w:ascii="Times New Roman" w:hAnsi="Times New Roman"/>
                <w:color w:val="332E2D"/>
                <w:spacing w:val="2"/>
                <w:sz w:val="28"/>
                <w:szCs w:val="28"/>
                <w:lang w:eastAsia="ru-RU"/>
              </w:rPr>
              <w:t xml:space="preserve">; </w:t>
            </w:r>
          </w:p>
          <w:p w:rsidR="00E34138" w:rsidRPr="00537521" w:rsidRDefault="00E34138" w:rsidP="00BE689E">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2026 год – 27,840 </w:t>
            </w:r>
            <w:proofErr w:type="spellStart"/>
            <w:r>
              <w:rPr>
                <w:rFonts w:ascii="Times New Roman" w:hAnsi="Times New Roman"/>
                <w:color w:val="332E2D"/>
                <w:spacing w:val="2"/>
                <w:sz w:val="28"/>
                <w:szCs w:val="28"/>
                <w:lang w:eastAsia="ru-RU"/>
              </w:rPr>
              <w:t>тыс</w:t>
            </w:r>
            <w:proofErr w:type="gramStart"/>
            <w:r>
              <w:rPr>
                <w:rFonts w:ascii="Times New Roman" w:hAnsi="Times New Roman"/>
                <w:color w:val="332E2D"/>
                <w:spacing w:val="2"/>
                <w:sz w:val="28"/>
                <w:szCs w:val="28"/>
                <w:lang w:eastAsia="ru-RU"/>
              </w:rPr>
              <w:t>.р</w:t>
            </w:r>
            <w:proofErr w:type="gramEnd"/>
            <w:r>
              <w:rPr>
                <w:rFonts w:ascii="Times New Roman" w:hAnsi="Times New Roman"/>
                <w:color w:val="332E2D"/>
                <w:spacing w:val="2"/>
                <w:sz w:val="28"/>
                <w:szCs w:val="28"/>
                <w:lang w:eastAsia="ru-RU"/>
              </w:rPr>
              <w:t>ублей</w:t>
            </w:r>
            <w:proofErr w:type="spellEnd"/>
            <w:r>
              <w:rPr>
                <w:rFonts w:ascii="Times New Roman" w:hAnsi="Times New Roman"/>
                <w:color w:val="332E2D"/>
                <w:spacing w:val="2"/>
                <w:sz w:val="28"/>
                <w:szCs w:val="28"/>
                <w:lang w:eastAsia="ru-RU"/>
              </w:rPr>
              <w:t xml:space="preserve">. </w:t>
            </w:r>
          </w:p>
        </w:tc>
      </w:tr>
      <w:tr w:rsidR="00E3413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34138" w:rsidRPr="00537521" w:rsidRDefault="00E34138" w:rsidP="00F52284">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Р</w:t>
            </w:r>
            <w:r w:rsidRPr="00537521">
              <w:rPr>
                <w:rFonts w:ascii="Times New Roman" w:hAnsi="Times New Roman"/>
                <w:color w:val="332E2D"/>
                <w:spacing w:val="2"/>
                <w:sz w:val="28"/>
                <w:szCs w:val="28"/>
                <w:lang w:eastAsia="ru-RU"/>
              </w:rPr>
              <w:t xml:space="preserve">езультаты реализации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34138" w:rsidRPr="00537521" w:rsidRDefault="00E34138" w:rsidP="00F945E6">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П</w:t>
            </w:r>
            <w:r w:rsidRPr="00537521">
              <w:rPr>
                <w:rFonts w:ascii="Times New Roman" w:hAnsi="Times New Roman"/>
                <w:color w:val="332E2D"/>
                <w:spacing w:val="2"/>
                <w:sz w:val="28"/>
                <w:szCs w:val="28"/>
                <w:lang w:eastAsia="ru-RU"/>
              </w:rPr>
              <w:t>овышение безопасности гидротехнических сооружений;</w:t>
            </w:r>
            <w:r w:rsidRPr="00537521">
              <w:rPr>
                <w:rFonts w:ascii="Times New Roman" w:hAnsi="Times New Roman"/>
                <w:color w:val="332E2D"/>
                <w:spacing w:val="2"/>
                <w:sz w:val="28"/>
                <w:szCs w:val="28"/>
                <w:lang w:eastAsia="ru-RU"/>
              </w:rPr>
              <w:br/>
              <w:t>- снижение рисков возникновения возможных чрезвычайных  ситуаций и аварий; </w:t>
            </w:r>
            <w:r w:rsidRPr="00537521">
              <w:rPr>
                <w:rFonts w:ascii="Times New Roman" w:hAnsi="Times New Roman"/>
                <w:color w:val="332E2D"/>
                <w:spacing w:val="2"/>
                <w:sz w:val="28"/>
                <w:szCs w:val="28"/>
                <w:lang w:eastAsia="ru-RU"/>
              </w:rPr>
              <w:br/>
              <w:t>- предот</w:t>
            </w:r>
            <w:r>
              <w:rPr>
                <w:rFonts w:ascii="Times New Roman" w:hAnsi="Times New Roman"/>
                <w:color w:val="332E2D"/>
                <w:spacing w:val="2"/>
                <w:sz w:val="28"/>
                <w:szCs w:val="28"/>
                <w:lang w:eastAsia="ru-RU"/>
              </w:rPr>
              <w:t>вращение ущерба природной среде.</w:t>
            </w:r>
          </w:p>
        </w:tc>
      </w:tr>
    </w:tbl>
    <w:p w:rsidR="00E34138" w:rsidRDefault="00E34138" w:rsidP="00F52284">
      <w:pPr>
        <w:pStyle w:val="a3"/>
        <w:shd w:val="clear" w:color="auto" w:fill="FFFFFF"/>
        <w:spacing w:before="30" w:beforeAutospacing="0" w:after="240" w:afterAutospacing="0"/>
        <w:jc w:val="center"/>
        <w:rPr>
          <w:rFonts w:ascii="Arial" w:hAnsi="Arial" w:cs="Arial"/>
          <w:color w:val="332E2D"/>
          <w:spacing w:val="2"/>
        </w:rPr>
      </w:pPr>
    </w:p>
    <w:p w:rsidR="00E34138" w:rsidRDefault="00E34138" w:rsidP="00F52284">
      <w:pPr>
        <w:pStyle w:val="a3"/>
        <w:shd w:val="clear" w:color="auto" w:fill="FFFFFF"/>
        <w:spacing w:before="30" w:beforeAutospacing="0" w:after="240" w:afterAutospacing="0"/>
        <w:jc w:val="center"/>
        <w:rPr>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B425CC">
      <w:pPr>
        <w:pStyle w:val="a3"/>
        <w:shd w:val="clear" w:color="auto" w:fill="FFFFFF"/>
        <w:spacing w:before="30" w:beforeAutospacing="0" w:after="240" w:afterAutospacing="0"/>
        <w:jc w:val="center"/>
        <w:rPr>
          <w:b/>
          <w:color w:val="332E2D"/>
          <w:spacing w:val="2"/>
          <w:sz w:val="28"/>
          <w:szCs w:val="28"/>
        </w:rPr>
      </w:pPr>
    </w:p>
    <w:p w:rsidR="00E34138" w:rsidRDefault="00E34138" w:rsidP="00223555">
      <w:pPr>
        <w:pStyle w:val="a3"/>
        <w:shd w:val="clear" w:color="auto" w:fill="FFFFFF"/>
        <w:spacing w:before="30" w:beforeAutospacing="0" w:after="240" w:afterAutospacing="0"/>
        <w:jc w:val="center"/>
        <w:rPr>
          <w:b/>
          <w:color w:val="332E2D"/>
          <w:spacing w:val="2"/>
          <w:sz w:val="28"/>
          <w:szCs w:val="28"/>
        </w:rPr>
      </w:pPr>
    </w:p>
    <w:p w:rsidR="00E34138" w:rsidRDefault="00E34138" w:rsidP="00223555">
      <w:pPr>
        <w:pStyle w:val="a3"/>
        <w:shd w:val="clear" w:color="auto" w:fill="FFFFFF"/>
        <w:spacing w:before="30" w:beforeAutospacing="0" w:after="240" w:afterAutospacing="0"/>
        <w:jc w:val="center"/>
        <w:rPr>
          <w:b/>
          <w:color w:val="332E2D"/>
          <w:spacing w:val="2"/>
          <w:sz w:val="28"/>
          <w:szCs w:val="28"/>
        </w:rPr>
      </w:pPr>
    </w:p>
    <w:p w:rsidR="00E34138" w:rsidRPr="00517186" w:rsidRDefault="00E34138" w:rsidP="00223555">
      <w:pPr>
        <w:pStyle w:val="a3"/>
        <w:shd w:val="clear" w:color="auto" w:fill="FFFFFF"/>
        <w:spacing w:before="30" w:beforeAutospacing="0" w:after="240" w:afterAutospacing="0"/>
        <w:jc w:val="center"/>
        <w:rPr>
          <w:b/>
          <w:color w:val="332E2D"/>
          <w:spacing w:val="2"/>
          <w:sz w:val="28"/>
          <w:szCs w:val="28"/>
        </w:rPr>
      </w:pPr>
      <w:r w:rsidRPr="00517186">
        <w:rPr>
          <w:b/>
          <w:color w:val="332E2D"/>
          <w:spacing w:val="2"/>
          <w:sz w:val="28"/>
          <w:szCs w:val="28"/>
        </w:rPr>
        <w:lastRenderedPageBreak/>
        <w:t xml:space="preserve">1.Характеристика состояния водохозяйственного комплекса, основные проблемы, на решение которых направлена </w:t>
      </w:r>
      <w:r>
        <w:rPr>
          <w:b/>
          <w:color w:val="332E2D"/>
          <w:spacing w:val="2"/>
          <w:sz w:val="28"/>
          <w:szCs w:val="28"/>
        </w:rPr>
        <w:t>муниципальная п</w:t>
      </w:r>
      <w:r w:rsidRPr="00517186">
        <w:rPr>
          <w:b/>
          <w:color w:val="332E2D"/>
          <w:spacing w:val="2"/>
          <w:sz w:val="28"/>
          <w:szCs w:val="28"/>
        </w:rPr>
        <w:t>рограмма</w:t>
      </w:r>
    </w:p>
    <w:p w:rsidR="00E34138" w:rsidRDefault="00E34138" w:rsidP="00A55687">
      <w:pPr>
        <w:pStyle w:val="a8"/>
        <w:jc w:val="both"/>
        <w:rPr>
          <w:rFonts w:ascii="Times New Roman" w:hAnsi="Times New Roman"/>
          <w:sz w:val="28"/>
          <w:szCs w:val="28"/>
        </w:rPr>
      </w:pPr>
      <w:r w:rsidRPr="006217A4">
        <w:rPr>
          <w:sz w:val="28"/>
          <w:szCs w:val="28"/>
        </w:rPr>
        <w:t xml:space="preserve">          </w:t>
      </w:r>
      <w:r w:rsidRPr="006217A4">
        <w:rPr>
          <w:rFonts w:ascii="Times New Roman" w:hAnsi="Times New Roman"/>
          <w:sz w:val="28"/>
          <w:szCs w:val="28"/>
        </w:rPr>
        <w:t>Безопасность гидротехнических сооружений (далее по тексту ГТС)  позволяет обеспечивать защиту жизни, здоровья и законных интересов людей, окружающей среды и хозяйственных объектов.</w:t>
      </w:r>
    </w:p>
    <w:p w:rsidR="00E34138" w:rsidRDefault="00E34138" w:rsidP="006217A4">
      <w:pPr>
        <w:pStyle w:val="a8"/>
        <w:jc w:val="both"/>
        <w:rPr>
          <w:rFonts w:ascii="Times New Roman" w:hAnsi="Times New Roman"/>
          <w:sz w:val="28"/>
          <w:szCs w:val="28"/>
        </w:rPr>
      </w:pPr>
      <w:r>
        <w:rPr>
          <w:rFonts w:ascii="Times New Roman" w:hAnsi="Times New Roman"/>
          <w:sz w:val="28"/>
          <w:szCs w:val="28"/>
        </w:rPr>
        <w:t xml:space="preserve">        Мероприятия по обеспечению безопасности гидротехнических сооружений, находящихся в собственности муниципального района Похвистневский, должны быть направлены на предотвращение аварийных ситуаций в целях </w:t>
      </w:r>
      <w:proofErr w:type="gramStart"/>
      <w:r>
        <w:rPr>
          <w:rFonts w:ascii="Times New Roman" w:hAnsi="Times New Roman"/>
          <w:sz w:val="28"/>
          <w:szCs w:val="28"/>
        </w:rPr>
        <w:t>обеспечения необходимого уровня защищенности населения муниципального района</w:t>
      </w:r>
      <w:proofErr w:type="gramEnd"/>
      <w:r>
        <w:rPr>
          <w:rFonts w:ascii="Times New Roman" w:hAnsi="Times New Roman"/>
          <w:sz w:val="28"/>
          <w:szCs w:val="28"/>
        </w:rPr>
        <w:t xml:space="preserve"> Похвистневский от аварий на гидротехнических сооружениях. </w:t>
      </w:r>
    </w:p>
    <w:p w:rsidR="00E34138" w:rsidRPr="009A652C" w:rsidRDefault="00E34138" w:rsidP="009A652C">
      <w:pPr>
        <w:pStyle w:val="a8"/>
        <w:jc w:val="both"/>
        <w:rPr>
          <w:rFonts w:ascii="Times New Roman" w:hAnsi="Times New Roman"/>
          <w:sz w:val="28"/>
          <w:szCs w:val="28"/>
        </w:rPr>
      </w:pPr>
      <w:r>
        <w:rPr>
          <w:rFonts w:ascii="Times New Roman" w:hAnsi="Times New Roman"/>
          <w:sz w:val="28"/>
          <w:szCs w:val="28"/>
        </w:rPr>
        <w:t xml:space="preserve">        </w:t>
      </w:r>
      <w:r w:rsidRPr="009A652C">
        <w:rPr>
          <w:rFonts w:ascii="Times New Roman" w:hAnsi="Times New Roman"/>
          <w:sz w:val="28"/>
          <w:szCs w:val="28"/>
        </w:rPr>
        <w:t>Основными  причинами неудовлетворительного состояния гидротехнических сооружений являются:</w:t>
      </w:r>
    </w:p>
    <w:p w:rsidR="00E34138" w:rsidRPr="009A652C" w:rsidRDefault="00E3413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физический износ бетонных и металлических конструкций;</w:t>
      </w:r>
    </w:p>
    <w:p w:rsidR="00E34138" w:rsidRPr="009A652C" w:rsidRDefault="00E3413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деформация паводкового водосброса;</w:t>
      </w:r>
    </w:p>
    <w:p w:rsidR="00E34138" w:rsidRPr="009A652C" w:rsidRDefault="00E3413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нарушение геометрических размеров тела плотины за счет деформации и размывов откосов;</w:t>
      </w:r>
    </w:p>
    <w:p w:rsidR="00E34138" w:rsidRPr="009A652C" w:rsidRDefault="00E3413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фильтрация тела плотины;</w:t>
      </w:r>
    </w:p>
    <w:p w:rsidR="00E34138" w:rsidRPr="009A652C" w:rsidRDefault="00E3413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отсутствие собственника гидротехнических сооружений.</w:t>
      </w:r>
    </w:p>
    <w:p w:rsidR="00E34138" w:rsidRDefault="00E34138" w:rsidP="00FC3D0F">
      <w:pPr>
        <w:pStyle w:val="a3"/>
        <w:shd w:val="clear" w:color="auto" w:fill="FFFFFF"/>
        <w:spacing w:before="30" w:beforeAutospacing="0" w:after="30" w:afterAutospacing="0"/>
        <w:jc w:val="both"/>
        <w:rPr>
          <w:sz w:val="28"/>
          <w:szCs w:val="28"/>
        </w:rPr>
      </w:pPr>
      <w:r>
        <w:rPr>
          <w:sz w:val="28"/>
          <w:szCs w:val="28"/>
        </w:rPr>
        <w:t xml:space="preserve">        На территории муниципального района Похвистневский Самарской области находится 20 гидротехнических сооружений, в собственности муниципального района Похвистневский Самарской области 7 гидротехнических сооружений:</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sz w:val="28"/>
          <w:szCs w:val="28"/>
        </w:rPr>
        <w:t xml:space="preserve">- </w:t>
      </w:r>
      <w:r w:rsidRPr="00F52284">
        <w:rPr>
          <w:color w:val="332E2D"/>
          <w:spacing w:val="2"/>
          <w:sz w:val="28"/>
          <w:szCs w:val="28"/>
        </w:rPr>
        <w:t xml:space="preserve">ГТС </w:t>
      </w:r>
      <w:r>
        <w:rPr>
          <w:color w:val="332E2D"/>
          <w:spacing w:val="2"/>
          <w:sz w:val="28"/>
          <w:szCs w:val="28"/>
        </w:rPr>
        <w:t xml:space="preserve">пруда на р. </w:t>
      </w:r>
      <w:proofErr w:type="spellStart"/>
      <w:r>
        <w:rPr>
          <w:color w:val="332E2D"/>
          <w:spacing w:val="2"/>
          <w:sz w:val="28"/>
          <w:szCs w:val="28"/>
        </w:rPr>
        <w:t>Тергала</w:t>
      </w:r>
      <w:proofErr w:type="spellEnd"/>
      <w:r>
        <w:rPr>
          <w:color w:val="332E2D"/>
          <w:spacing w:val="2"/>
          <w:sz w:val="28"/>
          <w:szCs w:val="28"/>
        </w:rPr>
        <w:t xml:space="preserve"> в с. </w:t>
      </w:r>
      <w:proofErr w:type="spellStart"/>
      <w:r>
        <w:rPr>
          <w:color w:val="332E2D"/>
          <w:spacing w:val="2"/>
          <w:sz w:val="28"/>
          <w:szCs w:val="28"/>
        </w:rPr>
        <w:t>Исаково</w:t>
      </w:r>
      <w:proofErr w:type="spellEnd"/>
      <w:r>
        <w:rPr>
          <w:color w:val="332E2D"/>
          <w:spacing w:val="2"/>
          <w:sz w:val="28"/>
          <w:szCs w:val="28"/>
        </w:rPr>
        <w:t xml:space="preserve"> </w:t>
      </w:r>
      <w:r w:rsidRPr="00F52284">
        <w:rPr>
          <w:color w:val="332E2D"/>
          <w:spacing w:val="2"/>
          <w:sz w:val="28"/>
          <w:szCs w:val="28"/>
        </w:rPr>
        <w:t>введен</w:t>
      </w:r>
      <w:r>
        <w:rPr>
          <w:color w:val="332E2D"/>
          <w:spacing w:val="2"/>
          <w:sz w:val="28"/>
          <w:szCs w:val="28"/>
        </w:rPr>
        <w:t>о</w:t>
      </w:r>
      <w:r w:rsidRPr="00F52284">
        <w:rPr>
          <w:color w:val="332E2D"/>
          <w:spacing w:val="2"/>
          <w:sz w:val="28"/>
          <w:szCs w:val="28"/>
        </w:rPr>
        <w:t xml:space="preserve"> в эксплуатацию в 198</w:t>
      </w:r>
      <w:r>
        <w:rPr>
          <w:color w:val="332E2D"/>
          <w:spacing w:val="2"/>
          <w:sz w:val="28"/>
          <w:szCs w:val="28"/>
        </w:rPr>
        <w:t>3</w:t>
      </w:r>
      <w:r w:rsidRPr="00F52284">
        <w:rPr>
          <w:color w:val="332E2D"/>
          <w:spacing w:val="2"/>
          <w:sz w:val="28"/>
          <w:szCs w:val="28"/>
        </w:rPr>
        <w:t xml:space="preserve"> году</w:t>
      </w:r>
      <w:r>
        <w:rPr>
          <w:color w:val="332E2D"/>
          <w:spacing w:val="2"/>
          <w:sz w:val="28"/>
          <w:szCs w:val="28"/>
        </w:rPr>
        <w:t>, длина плотины 160м., объем водохранилища 0,2млн</w:t>
      </w:r>
      <w:proofErr w:type="gramStart"/>
      <w:r>
        <w:rPr>
          <w:color w:val="332E2D"/>
          <w:spacing w:val="2"/>
          <w:sz w:val="28"/>
          <w:szCs w:val="28"/>
        </w:rPr>
        <w:t>.к</w:t>
      </w:r>
      <w:proofErr w:type="gramEnd"/>
      <w:r>
        <w:rPr>
          <w:color w:val="332E2D"/>
          <w:spacing w:val="2"/>
          <w:sz w:val="28"/>
          <w:szCs w:val="28"/>
        </w:rPr>
        <w:t xml:space="preserve">уб.м., площадь застройки 2700 </w:t>
      </w:r>
      <w:proofErr w:type="spellStart"/>
      <w:r>
        <w:rPr>
          <w:color w:val="332E2D"/>
          <w:spacing w:val="2"/>
          <w:sz w:val="28"/>
          <w:szCs w:val="28"/>
        </w:rPr>
        <w:t>кв.м</w:t>
      </w:r>
      <w:proofErr w:type="spellEnd"/>
      <w:r>
        <w:rPr>
          <w:color w:val="332E2D"/>
          <w:spacing w:val="2"/>
          <w:sz w:val="28"/>
          <w:szCs w:val="28"/>
        </w:rPr>
        <w:t xml:space="preserve">.;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у села Красные Ключи введено в эксплуатацию в 1988 году, длина плотины 180м., объем водохранилища 0,198 </w:t>
      </w:r>
      <w:proofErr w:type="spellStart"/>
      <w:r>
        <w:rPr>
          <w:color w:val="332E2D"/>
          <w:spacing w:val="2"/>
          <w:sz w:val="28"/>
          <w:szCs w:val="28"/>
        </w:rPr>
        <w:t>млн</w:t>
      </w:r>
      <w:proofErr w:type="gramStart"/>
      <w:r>
        <w:rPr>
          <w:color w:val="332E2D"/>
          <w:spacing w:val="2"/>
          <w:sz w:val="28"/>
          <w:szCs w:val="28"/>
        </w:rPr>
        <w:t>.к</w:t>
      </w:r>
      <w:proofErr w:type="gramEnd"/>
      <w:r>
        <w:rPr>
          <w:color w:val="332E2D"/>
          <w:spacing w:val="2"/>
          <w:sz w:val="28"/>
          <w:szCs w:val="28"/>
        </w:rPr>
        <w:t>уб.м</w:t>
      </w:r>
      <w:proofErr w:type="spellEnd"/>
      <w:r>
        <w:rPr>
          <w:color w:val="332E2D"/>
          <w:spacing w:val="2"/>
          <w:sz w:val="28"/>
          <w:szCs w:val="28"/>
        </w:rPr>
        <w:t xml:space="preserve">., площадь застройки 4950 </w:t>
      </w:r>
      <w:proofErr w:type="spellStart"/>
      <w:r>
        <w:rPr>
          <w:color w:val="332E2D"/>
          <w:spacing w:val="2"/>
          <w:sz w:val="28"/>
          <w:szCs w:val="28"/>
        </w:rPr>
        <w:t>кв.м</w:t>
      </w:r>
      <w:proofErr w:type="spellEnd"/>
      <w:r>
        <w:rPr>
          <w:color w:val="332E2D"/>
          <w:spacing w:val="2"/>
          <w:sz w:val="28"/>
          <w:szCs w:val="28"/>
        </w:rPr>
        <w:t xml:space="preserve">.;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в с. Большой Толкай введено в эксплуатацию в 1980 году, длина плотины 140м., объем водохранилища 0,165 </w:t>
      </w:r>
      <w:proofErr w:type="spellStart"/>
      <w:r>
        <w:rPr>
          <w:color w:val="332E2D"/>
          <w:spacing w:val="2"/>
          <w:sz w:val="28"/>
          <w:szCs w:val="28"/>
        </w:rPr>
        <w:t>млн</w:t>
      </w:r>
      <w:proofErr w:type="gramStart"/>
      <w:r>
        <w:rPr>
          <w:color w:val="332E2D"/>
          <w:spacing w:val="2"/>
          <w:sz w:val="28"/>
          <w:szCs w:val="28"/>
        </w:rPr>
        <w:t>.к</w:t>
      </w:r>
      <w:proofErr w:type="gramEnd"/>
      <w:r>
        <w:rPr>
          <w:color w:val="332E2D"/>
          <w:spacing w:val="2"/>
          <w:sz w:val="28"/>
          <w:szCs w:val="28"/>
        </w:rPr>
        <w:t>уб.м</w:t>
      </w:r>
      <w:proofErr w:type="spellEnd"/>
      <w:r>
        <w:rPr>
          <w:color w:val="332E2D"/>
          <w:spacing w:val="2"/>
          <w:sz w:val="28"/>
          <w:szCs w:val="28"/>
        </w:rPr>
        <w:t xml:space="preserve">., площадь застройки 1200 </w:t>
      </w:r>
      <w:proofErr w:type="spellStart"/>
      <w:r>
        <w:rPr>
          <w:color w:val="332E2D"/>
          <w:spacing w:val="2"/>
          <w:sz w:val="28"/>
          <w:szCs w:val="28"/>
        </w:rPr>
        <w:t>кв.м</w:t>
      </w:r>
      <w:proofErr w:type="spellEnd"/>
      <w:r>
        <w:rPr>
          <w:color w:val="332E2D"/>
          <w:spacing w:val="2"/>
          <w:sz w:val="28"/>
          <w:szCs w:val="28"/>
        </w:rPr>
        <w:t xml:space="preserve">.;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на р. Большой Толкай в с. Большой Толкай введено в эксплуатацию в 1982 году, длина плотины 160м., объем водохранилища 0,672 </w:t>
      </w:r>
      <w:proofErr w:type="spellStart"/>
      <w:r>
        <w:rPr>
          <w:color w:val="332E2D"/>
          <w:spacing w:val="2"/>
          <w:sz w:val="28"/>
          <w:szCs w:val="28"/>
        </w:rPr>
        <w:t>млн</w:t>
      </w:r>
      <w:proofErr w:type="gramStart"/>
      <w:r>
        <w:rPr>
          <w:color w:val="332E2D"/>
          <w:spacing w:val="2"/>
          <w:sz w:val="28"/>
          <w:szCs w:val="28"/>
        </w:rPr>
        <w:t>.к</w:t>
      </w:r>
      <w:proofErr w:type="gramEnd"/>
      <w:r>
        <w:rPr>
          <w:color w:val="332E2D"/>
          <w:spacing w:val="2"/>
          <w:sz w:val="28"/>
          <w:szCs w:val="28"/>
        </w:rPr>
        <w:t>уб.м</w:t>
      </w:r>
      <w:proofErr w:type="spellEnd"/>
      <w:r>
        <w:rPr>
          <w:color w:val="332E2D"/>
          <w:spacing w:val="2"/>
          <w:sz w:val="28"/>
          <w:szCs w:val="28"/>
        </w:rPr>
        <w:t xml:space="preserve">., площадь застройки 4600 </w:t>
      </w:r>
      <w:proofErr w:type="spellStart"/>
      <w:r>
        <w:rPr>
          <w:color w:val="332E2D"/>
          <w:spacing w:val="2"/>
          <w:sz w:val="28"/>
          <w:szCs w:val="28"/>
        </w:rPr>
        <w:t>кв.м</w:t>
      </w:r>
      <w:proofErr w:type="spellEnd"/>
      <w:r>
        <w:rPr>
          <w:color w:val="332E2D"/>
          <w:spacing w:val="2"/>
          <w:sz w:val="28"/>
          <w:szCs w:val="28"/>
        </w:rPr>
        <w:t xml:space="preserve">.;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с. Малое Ибряйкино;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пос. Земледелец, длина плотины 54м., объем водохранилища 0,001 </w:t>
      </w:r>
      <w:proofErr w:type="spellStart"/>
      <w:r>
        <w:rPr>
          <w:color w:val="332E2D"/>
          <w:spacing w:val="2"/>
          <w:sz w:val="28"/>
          <w:szCs w:val="28"/>
        </w:rPr>
        <w:t>млн</w:t>
      </w:r>
      <w:proofErr w:type="gramStart"/>
      <w:r>
        <w:rPr>
          <w:color w:val="332E2D"/>
          <w:spacing w:val="2"/>
          <w:sz w:val="28"/>
          <w:szCs w:val="28"/>
        </w:rPr>
        <w:t>.к</w:t>
      </w:r>
      <w:proofErr w:type="gramEnd"/>
      <w:r>
        <w:rPr>
          <w:color w:val="332E2D"/>
          <w:spacing w:val="2"/>
          <w:sz w:val="28"/>
          <w:szCs w:val="28"/>
        </w:rPr>
        <w:t>уб.м</w:t>
      </w:r>
      <w:proofErr w:type="spellEnd"/>
      <w:r>
        <w:rPr>
          <w:color w:val="332E2D"/>
          <w:spacing w:val="2"/>
          <w:sz w:val="28"/>
          <w:szCs w:val="28"/>
        </w:rPr>
        <w:t xml:space="preserve">.;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на реке </w:t>
      </w:r>
      <w:proofErr w:type="spellStart"/>
      <w:r>
        <w:rPr>
          <w:color w:val="332E2D"/>
          <w:spacing w:val="2"/>
          <w:sz w:val="28"/>
          <w:szCs w:val="28"/>
        </w:rPr>
        <w:t>Дерягаль</w:t>
      </w:r>
      <w:proofErr w:type="spellEnd"/>
      <w:r>
        <w:rPr>
          <w:color w:val="332E2D"/>
          <w:spacing w:val="2"/>
          <w:sz w:val="28"/>
          <w:szCs w:val="28"/>
        </w:rPr>
        <w:t xml:space="preserve"> с. Рысайкино, протяженность 386м.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Плотины гидротехнических сооружений земляные, насыпные, состоящие из чернозема, песка, щебня и строительного мусора, возведенные </w:t>
      </w:r>
      <w:proofErr w:type="spellStart"/>
      <w:r>
        <w:rPr>
          <w:color w:val="332E2D"/>
          <w:spacing w:val="2"/>
          <w:sz w:val="28"/>
          <w:szCs w:val="28"/>
        </w:rPr>
        <w:t>хозспособом</w:t>
      </w:r>
      <w:proofErr w:type="spellEnd"/>
      <w:r>
        <w:rPr>
          <w:color w:val="332E2D"/>
          <w:spacing w:val="2"/>
          <w:sz w:val="28"/>
          <w:szCs w:val="28"/>
        </w:rPr>
        <w:t xml:space="preserve">. Паводковые водосбросы состоят из </w:t>
      </w:r>
      <w:proofErr w:type="gramStart"/>
      <w:r>
        <w:rPr>
          <w:color w:val="332E2D"/>
          <w:spacing w:val="2"/>
          <w:sz w:val="28"/>
          <w:szCs w:val="28"/>
        </w:rPr>
        <w:t>металлических</w:t>
      </w:r>
      <w:proofErr w:type="gramEnd"/>
      <w:r>
        <w:rPr>
          <w:color w:val="332E2D"/>
          <w:spacing w:val="2"/>
          <w:sz w:val="28"/>
          <w:szCs w:val="28"/>
        </w:rPr>
        <w:t xml:space="preserve"> </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водосливных труб.</w:t>
      </w:r>
    </w:p>
    <w:p w:rsidR="00E34138" w:rsidRDefault="00E3413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Оформляется в собственность муниципального района Похвистневский еще одно ГТС, расположенное по адресу: Самарская область, Похвистневский район, с.Рысайкино.  </w:t>
      </w:r>
    </w:p>
    <w:p w:rsidR="00E34138" w:rsidRPr="00FC3D0F" w:rsidRDefault="00E34138" w:rsidP="00B13902">
      <w:pPr>
        <w:pStyle w:val="a8"/>
        <w:jc w:val="both"/>
        <w:rPr>
          <w:rFonts w:ascii="Times New Roman" w:hAnsi="Times New Roman"/>
          <w:sz w:val="28"/>
          <w:szCs w:val="28"/>
        </w:rPr>
      </w:pPr>
      <w:r w:rsidRPr="00FC3D0F">
        <w:t xml:space="preserve"> </w:t>
      </w:r>
      <w:r>
        <w:t xml:space="preserve">          </w:t>
      </w:r>
      <w:r w:rsidRPr="00FC3D0F">
        <w:rPr>
          <w:rFonts w:ascii="Times New Roman" w:hAnsi="Times New Roman"/>
          <w:sz w:val="28"/>
          <w:szCs w:val="28"/>
        </w:rPr>
        <w:t xml:space="preserve">Эффективное решение проблем </w:t>
      </w:r>
      <w:r>
        <w:rPr>
          <w:rFonts w:ascii="Times New Roman" w:hAnsi="Times New Roman"/>
          <w:sz w:val="28"/>
          <w:szCs w:val="28"/>
        </w:rPr>
        <w:t xml:space="preserve"> </w:t>
      </w:r>
      <w:r w:rsidRPr="00FC3D0F">
        <w:rPr>
          <w:rFonts w:ascii="Times New Roman" w:hAnsi="Times New Roman"/>
          <w:sz w:val="28"/>
          <w:szCs w:val="28"/>
        </w:rPr>
        <w:t xml:space="preserve">обеспечения безопасности  </w:t>
      </w:r>
      <w:r>
        <w:rPr>
          <w:rFonts w:ascii="Times New Roman" w:hAnsi="Times New Roman"/>
          <w:sz w:val="28"/>
          <w:szCs w:val="28"/>
        </w:rPr>
        <w:t xml:space="preserve">и ремонта </w:t>
      </w:r>
      <w:r w:rsidRPr="00FC3D0F">
        <w:rPr>
          <w:rFonts w:ascii="Times New Roman" w:hAnsi="Times New Roman"/>
          <w:sz w:val="28"/>
          <w:szCs w:val="28"/>
        </w:rPr>
        <w:t xml:space="preserve">гидротехнических сооружений возможно с применением программного метода - комплексного и системного подхода, обеспечивающего взаимосвязь научного </w:t>
      </w:r>
      <w:r w:rsidRPr="00FC3D0F">
        <w:rPr>
          <w:rFonts w:ascii="Times New Roman" w:hAnsi="Times New Roman"/>
          <w:sz w:val="28"/>
          <w:szCs w:val="28"/>
        </w:rPr>
        <w:lastRenderedPageBreak/>
        <w:t>обоснования приоритетных мероприятий, их проектирования и реализации, а также мониторинг ситуации и достигнутых результатов.</w:t>
      </w:r>
    </w:p>
    <w:p w:rsidR="00E34138" w:rsidRDefault="00E34138" w:rsidP="00C92BD3">
      <w:pPr>
        <w:pStyle w:val="a8"/>
        <w:jc w:val="both"/>
        <w:rPr>
          <w:rFonts w:ascii="Times New Roman" w:hAnsi="Times New Roman"/>
          <w:sz w:val="28"/>
          <w:szCs w:val="28"/>
        </w:rPr>
      </w:pPr>
      <w:r>
        <w:rPr>
          <w:rFonts w:ascii="Times New Roman" w:hAnsi="Times New Roman"/>
          <w:sz w:val="28"/>
          <w:szCs w:val="28"/>
        </w:rPr>
        <w:t xml:space="preserve">       При реализации муниципальной 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 муниципальной программы, недостатков в управлении муниципальной программой, недостаточного уровня профессиональной компетентности субъектов малого и среднего предпринимательства.</w:t>
      </w:r>
    </w:p>
    <w:p w:rsidR="00E34138" w:rsidRDefault="00E34138" w:rsidP="00C92BD3">
      <w:pPr>
        <w:pStyle w:val="a8"/>
        <w:jc w:val="both"/>
        <w:rPr>
          <w:rFonts w:ascii="Times New Roman" w:hAnsi="Times New Roman"/>
          <w:sz w:val="28"/>
          <w:szCs w:val="28"/>
        </w:rPr>
      </w:pPr>
      <w:r>
        <w:rPr>
          <w:rFonts w:ascii="Times New Roman" w:hAnsi="Times New Roman"/>
          <w:sz w:val="28"/>
          <w:szCs w:val="28"/>
        </w:rPr>
        <w:t xml:space="preserve">        В целях минимизации рисков в процессе реализации муниципальной программы предусматриваются:</w:t>
      </w:r>
    </w:p>
    <w:p w:rsidR="00E34138" w:rsidRDefault="00E34138" w:rsidP="00C92BD3">
      <w:pPr>
        <w:pStyle w:val="a8"/>
        <w:jc w:val="both"/>
        <w:rPr>
          <w:rFonts w:ascii="Times New Roman" w:hAnsi="Times New Roman"/>
          <w:sz w:val="28"/>
          <w:szCs w:val="28"/>
        </w:rPr>
      </w:pPr>
      <w:r>
        <w:rPr>
          <w:rFonts w:ascii="Times New Roman" w:hAnsi="Times New Roman"/>
          <w:sz w:val="28"/>
          <w:szCs w:val="28"/>
        </w:rPr>
        <w:t>- осуществление эффективного управления;</w:t>
      </w:r>
    </w:p>
    <w:p w:rsidR="00E34138" w:rsidRDefault="00E34138" w:rsidP="00C92BD3">
      <w:pPr>
        <w:pStyle w:val="a8"/>
        <w:jc w:val="both"/>
        <w:rPr>
          <w:rFonts w:ascii="Times New Roman" w:hAnsi="Times New Roman"/>
          <w:sz w:val="28"/>
          <w:szCs w:val="28"/>
        </w:rPr>
      </w:pPr>
      <w:r>
        <w:rPr>
          <w:rFonts w:ascii="Times New Roman" w:hAnsi="Times New Roman"/>
          <w:sz w:val="28"/>
          <w:szCs w:val="28"/>
        </w:rPr>
        <w:t>- регулярный анализ реализации мероприятий муниципальной программы;</w:t>
      </w:r>
    </w:p>
    <w:p w:rsidR="00E34138" w:rsidRDefault="00E34138" w:rsidP="00C92BD3">
      <w:pPr>
        <w:pStyle w:val="a8"/>
        <w:jc w:val="both"/>
        <w:rPr>
          <w:rFonts w:ascii="Times New Roman" w:hAnsi="Times New Roman"/>
          <w:sz w:val="28"/>
          <w:szCs w:val="28"/>
        </w:rPr>
      </w:pPr>
      <w:r>
        <w:rPr>
          <w:rFonts w:ascii="Times New Roman" w:hAnsi="Times New Roman"/>
          <w:sz w:val="28"/>
          <w:szCs w:val="28"/>
        </w:rPr>
        <w:t>- перераспределение объемов финансирования в зависимости от динамики и темпов достижения поставленной цели, изменений по внешней среде;</w:t>
      </w:r>
    </w:p>
    <w:p w:rsidR="00E34138" w:rsidRDefault="00E34138" w:rsidP="00C92BD3">
      <w:pPr>
        <w:pStyle w:val="a8"/>
        <w:jc w:val="both"/>
        <w:rPr>
          <w:rFonts w:ascii="Times New Roman" w:hAnsi="Times New Roman"/>
          <w:sz w:val="28"/>
          <w:szCs w:val="28"/>
        </w:rPr>
      </w:pPr>
    </w:p>
    <w:p w:rsidR="00E34138" w:rsidRPr="00FC3D0F" w:rsidRDefault="00E34138" w:rsidP="00C92BD3">
      <w:pPr>
        <w:pStyle w:val="a8"/>
        <w:jc w:val="both"/>
        <w:rPr>
          <w:rFonts w:ascii="Times New Roman" w:hAnsi="Times New Roman"/>
          <w:sz w:val="28"/>
          <w:szCs w:val="28"/>
        </w:rPr>
      </w:pPr>
    </w:p>
    <w:p w:rsidR="00E34138" w:rsidRPr="00517186" w:rsidRDefault="00E34138" w:rsidP="00517186">
      <w:pPr>
        <w:pStyle w:val="a8"/>
        <w:jc w:val="center"/>
        <w:rPr>
          <w:rFonts w:ascii="Times New Roman" w:hAnsi="Times New Roman"/>
          <w:b/>
        </w:rPr>
      </w:pPr>
      <w:r w:rsidRPr="00517186">
        <w:rPr>
          <w:rFonts w:ascii="Times New Roman" w:hAnsi="Times New Roman"/>
          <w:b/>
          <w:color w:val="332E2D"/>
          <w:spacing w:val="2"/>
          <w:sz w:val="28"/>
          <w:szCs w:val="28"/>
        </w:rPr>
        <w:t xml:space="preserve">2. Цели и  задачи, </w:t>
      </w:r>
      <w:r>
        <w:rPr>
          <w:rFonts w:ascii="Times New Roman" w:hAnsi="Times New Roman"/>
          <w:b/>
          <w:color w:val="332E2D"/>
          <w:spacing w:val="2"/>
          <w:sz w:val="28"/>
          <w:szCs w:val="28"/>
        </w:rPr>
        <w:t>целевые показатели,  этапы и сроки реализации муниципальной программы</w:t>
      </w:r>
    </w:p>
    <w:p w:rsidR="00E34138" w:rsidRDefault="00E34138" w:rsidP="00436B03">
      <w:pPr>
        <w:pStyle w:val="a3"/>
        <w:shd w:val="clear" w:color="auto" w:fill="FFFFFF"/>
        <w:spacing w:before="0" w:beforeAutospacing="0" w:after="0" w:afterAutospacing="0"/>
        <w:jc w:val="both"/>
        <w:rPr>
          <w:color w:val="332E2D"/>
          <w:spacing w:val="2"/>
          <w:sz w:val="28"/>
          <w:szCs w:val="28"/>
        </w:rPr>
      </w:pPr>
      <w:r w:rsidRPr="00F75203">
        <w:rPr>
          <w:color w:val="332E2D"/>
          <w:spacing w:val="2"/>
          <w:sz w:val="28"/>
          <w:szCs w:val="28"/>
        </w:rPr>
        <w:br/>
      </w:r>
      <w:r>
        <w:rPr>
          <w:color w:val="332E2D"/>
          <w:spacing w:val="2"/>
          <w:sz w:val="28"/>
          <w:szCs w:val="28"/>
        </w:rPr>
        <w:t xml:space="preserve">         Основным приоритетом реализации муниципальной программы является осуществление </w:t>
      </w:r>
      <w:r w:rsidRPr="00F75203">
        <w:rPr>
          <w:color w:val="332E2D"/>
          <w:spacing w:val="2"/>
          <w:sz w:val="28"/>
          <w:szCs w:val="28"/>
        </w:rPr>
        <w:t>обеспечени</w:t>
      </w:r>
      <w:r>
        <w:rPr>
          <w:color w:val="332E2D"/>
          <w:spacing w:val="2"/>
          <w:sz w:val="28"/>
          <w:szCs w:val="28"/>
        </w:rPr>
        <w:t xml:space="preserve">е безопасности, капитального ремонта и реконструкции </w:t>
      </w:r>
      <w:r w:rsidRPr="00F75203">
        <w:rPr>
          <w:color w:val="332E2D"/>
          <w:spacing w:val="2"/>
          <w:sz w:val="28"/>
          <w:szCs w:val="28"/>
        </w:rPr>
        <w:t>гидротехнических сооружений</w:t>
      </w:r>
      <w:r>
        <w:rPr>
          <w:color w:val="332E2D"/>
          <w:spacing w:val="2"/>
          <w:sz w:val="28"/>
          <w:szCs w:val="28"/>
        </w:rPr>
        <w:t>, находящихся в собственности муниципального района Похвистневский Самарской области  в целях предотвращения возникновения чрезвычайных ситуаций, связанных с подтоплением населенных пунктов муниципального района Похвистневский Самарской области.</w:t>
      </w:r>
    </w:p>
    <w:p w:rsidR="00E34138" w:rsidRDefault="00E34138" w:rsidP="00436B03">
      <w:pPr>
        <w:pStyle w:val="a3"/>
        <w:shd w:val="clear" w:color="auto" w:fill="FFFFFF"/>
        <w:spacing w:before="0" w:beforeAutospacing="0" w:after="0" w:afterAutospacing="0"/>
        <w:jc w:val="both"/>
        <w:rPr>
          <w:color w:val="332E2D"/>
          <w:spacing w:val="2"/>
          <w:sz w:val="28"/>
          <w:szCs w:val="28"/>
        </w:rPr>
      </w:pPr>
      <w:r>
        <w:rPr>
          <w:color w:val="332E2D"/>
          <w:spacing w:val="2"/>
          <w:sz w:val="28"/>
          <w:szCs w:val="28"/>
        </w:rPr>
        <w:t xml:space="preserve">        Целями муниципальной программы на период с 2022 по 2026 годы являются:</w:t>
      </w:r>
      <w:r w:rsidRPr="00F75203">
        <w:rPr>
          <w:color w:val="332E2D"/>
          <w:spacing w:val="2"/>
          <w:sz w:val="28"/>
          <w:szCs w:val="28"/>
        </w:rPr>
        <w:t>     </w:t>
      </w:r>
    </w:p>
    <w:p w:rsidR="00E34138" w:rsidRPr="00F43FA8" w:rsidRDefault="00E34138" w:rsidP="00400E8F">
      <w:pPr>
        <w:pStyle w:val="a7"/>
        <w:rPr>
          <w:rFonts w:ascii="Times New Roman" w:hAnsi="Times New Roman" w:cs="Times New Roman"/>
          <w:sz w:val="28"/>
          <w:szCs w:val="28"/>
        </w:rPr>
      </w:pPr>
      <w:r>
        <w:rPr>
          <w:rFonts w:ascii="Times New Roman" w:hAnsi="Times New Roman" w:cs="Times New Roman"/>
          <w:sz w:val="28"/>
          <w:szCs w:val="28"/>
        </w:rPr>
        <w:t>-   о</w:t>
      </w:r>
      <w:r w:rsidRPr="00F43FA8">
        <w:rPr>
          <w:rFonts w:ascii="Times New Roman" w:hAnsi="Times New Roman" w:cs="Times New Roman"/>
          <w:sz w:val="28"/>
          <w:szCs w:val="28"/>
        </w:rPr>
        <w:t xml:space="preserve">беспечение защищенности населения </w:t>
      </w:r>
      <w:r>
        <w:rPr>
          <w:rFonts w:ascii="Times New Roman" w:hAnsi="Times New Roman" w:cs="Times New Roman"/>
          <w:sz w:val="28"/>
          <w:szCs w:val="28"/>
        </w:rPr>
        <w:t>муниципального района Похвистневский</w:t>
      </w:r>
      <w:r w:rsidRPr="00F43FA8">
        <w:rPr>
          <w:rFonts w:ascii="Times New Roman" w:hAnsi="Times New Roman" w:cs="Times New Roman"/>
          <w:sz w:val="28"/>
          <w:szCs w:val="28"/>
        </w:rPr>
        <w:t xml:space="preserve"> </w:t>
      </w:r>
      <w:r>
        <w:rPr>
          <w:rFonts w:ascii="Times New Roman" w:hAnsi="Times New Roman" w:cs="Times New Roman"/>
          <w:sz w:val="28"/>
          <w:szCs w:val="28"/>
        </w:rPr>
        <w:t xml:space="preserve">Самарской области </w:t>
      </w:r>
      <w:r w:rsidRPr="00F43FA8">
        <w:rPr>
          <w:rFonts w:ascii="Times New Roman" w:hAnsi="Times New Roman" w:cs="Times New Roman"/>
          <w:sz w:val="28"/>
          <w:szCs w:val="28"/>
        </w:rPr>
        <w:t>и объектов экономики от наводнений и иного негативного воздействия вод;</w:t>
      </w:r>
    </w:p>
    <w:p w:rsidR="00E34138" w:rsidRDefault="00E34138" w:rsidP="00400E8F">
      <w:pPr>
        <w:pStyle w:val="a3"/>
        <w:shd w:val="clear" w:color="auto" w:fill="FFFFFF"/>
        <w:spacing w:before="0" w:beforeAutospacing="0" w:after="0" w:afterAutospacing="0"/>
        <w:jc w:val="both"/>
        <w:rPr>
          <w:sz w:val="28"/>
          <w:szCs w:val="28"/>
        </w:rPr>
      </w:pPr>
      <w:r>
        <w:rPr>
          <w:sz w:val="28"/>
          <w:szCs w:val="28"/>
        </w:rPr>
        <w:t xml:space="preserve">- </w:t>
      </w:r>
      <w:r w:rsidRPr="00F43FA8">
        <w:rPr>
          <w:sz w:val="28"/>
          <w:szCs w:val="28"/>
        </w:rPr>
        <w:t xml:space="preserve">восстановление водных объектов до состояния, обеспечивающего экологически благоприятные условия жизни населения </w:t>
      </w:r>
      <w:r>
        <w:rPr>
          <w:sz w:val="28"/>
          <w:szCs w:val="28"/>
        </w:rPr>
        <w:t>муниципального района Похвистневский Самарской области;</w:t>
      </w:r>
    </w:p>
    <w:p w:rsidR="00E34138" w:rsidRDefault="00E34138" w:rsidP="00400E8F">
      <w:pPr>
        <w:pStyle w:val="a3"/>
        <w:shd w:val="clear" w:color="auto" w:fill="FFFFFF"/>
        <w:spacing w:before="0" w:beforeAutospacing="0" w:after="0" w:afterAutospacing="0"/>
        <w:jc w:val="both"/>
        <w:rPr>
          <w:color w:val="332E2D"/>
          <w:spacing w:val="2"/>
          <w:sz w:val="28"/>
          <w:szCs w:val="28"/>
        </w:rPr>
      </w:pPr>
      <w:r>
        <w:rPr>
          <w:sz w:val="28"/>
          <w:szCs w:val="28"/>
        </w:rPr>
        <w:t xml:space="preserve">-  осуществление мероприятий по регистрации права собственности водных объектов. </w:t>
      </w:r>
    </w:p>
    <w:p w:rsidR="00E34138" w:rsidRDefault="00E34138" w:rsidP="00436B03">
      <w:pPr>
        <w:pStyle w:val="a3"/>
        <w:shd w:val="clear" w:color="auto" w:fill="FFFFFF"/>
        <w:spacing w:before="0" w:beforeAutospacing="0" w:after="0" w:afterAutospacing="0"/>
        <w:jc w:val="both"/>
        <w:rPr>
          <w:color w:val="332E2D"/>
          <w:spacing w:val="2"/>
          <w:sz w:val="28"/>
          <w:szCs w:val="28"/>
        </w:rPr>
      </w:pPr>
      <w:r>
        <w:rPr>
          <w:color w:val="332E2D"/>
          <w:spacing w:val="2"/>
          <w:sz w:val="28"/>
          <w:szCs w:val="28"/>
        </w:rPr>
        <w:t xml:space="preserve">       </w:t>
      </w:r>
      <w:r w:rsidRPr="00F75203">
        <w:rPr>
          <w:color w:val="332E2D"/>
          <w:spacing w:val="2"/>
          <w:sz w:val="28"/>
          <w:szCs w:val="28"/>
        </w:rPr>
        <w:t xml:space="preserve">Для достижения </w:t>
      </w:r>
      <w:r>
        <w:rPr>
          <w:color w:val="332E2D"/>
          <w:spacing w:val="2"/>
          <w:sz w:val="28"/>
          <w:szCs w:val="28"/>
        </w:rPr>
        <w:t xml:space="preserve">указанных </w:t>
      </w:r>
      <w:r w:rsidRPr="00F75203">
        <w:rPr>
          <w:color w:val="332E2D"/>
          <w:spacing w:val="2"/>
          <w:sz w:val="28"/>
          <w:szCs w:val="28"/>
        </w:rPr>
        <w:t xml:space="preserve">целей </w:t>
      </w:r>
      <w:r>
        <w:rPr>
          <w:color w:val="332E2D"/>
          <w:spacing w:val="2"/>
          <w:sz w:val="28"/>
          <w:szCs w:val="28"/>
        </w:rPr>
        <w:t>муниципальной п</w:t>
      </w:r>
      <w:r w:rsidRPr="00F75203">
        <w:rPr>
          <w:color w:val="332E2D"/>
          <w:spacing w:val="2"/>
          <w:sz w:val="28"/>
          <w:szCs w:val="28"/>
        </w:rPr>
        <w:t xml:space="preserve">рограммы </w:t>
      </w:r>
      <w:r>
        <w:rPr>
          <w:color w:val="332E2D"/>
          <w:spacing w:val="2"/>
          <w:sz w:val="28"/>
          <w:szCs w:val="28"/>
        </w:rPr>
        <w:t>предусматривается решение следующих задач:</w:t>
      </w:r>
    </w:p>
    <w:p w:rsidR="00E34138" w:rsidRPr="007819D2" w:rsidRDefault="00E34138" w:rsidP="00CF289C">
      <w:pPr>
        <w:pStyle w:val="a7"/>
        <w:jc w:val="both"/>
        <w:rPr>
          <w:rFonts w:ascii="Times New Roman" w:hAnsi="Times New Roman" w:cs="Times New Roman"/>
          <w:sz w:val="28"/>
          <w:szCs w:val="28"/>
        </w:rPr>
      </w:pPr>
      <w:r>
        <w:rPr>
          <w:rFonts w:ascii="Times New Roman" w:hAnsi="Times New Roman" w:cs="Times New Roman"/>
          <w:color w:val="332E2D"/>
          <w:spacing w:val="2"/>
          <w:sz w:val="28"/>
          <w:szCs w:val="28"/>
        </w:rPr>
        <w:t xml:space="preserve">-   </w:t>
      </w:r>
      <w:r w:rsidRPr="007819D2">
        <w:rPr>
          <w:rFonts w:ascii="Times New Roman" w:hAnsi="Times New Roman" w:cs="Times New Roman"/>
          <w:sz w:val="28"/>
          <w:szCs w:val="28"/>
        </w:rPr>
        <w:t xml:space="preserve">оценка технического состояния гидротехнических сооружений </w:t>
      </w:r>
      <w:r>
        <w:rPr>
          <w:rFonts w:ascii="Times New Roman" w:hAnsi="Times New Roman" w:cs="Times New Roman"/>
          <w:sz w:val="28"/>
          <w:szCs w:val="28"/>
        </w:rPr>
        <w:t xml:space="preserve">муниципального района Похвистневский, </w:t>
      </w:r>
      <w:r w:rsidRPr="007819D2">
        <w:rPr>
          <w:rFonts w:ascii="Times New Roman" w:hAnsi="Times New Roman" w:cs="Times New Roman"/>
          <w:sz w:val="28"/>
          <w:szCs w:val="2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rsidR="00E34138" w:rsidRDefault="00E34138" w:rsidP="00021816">
      <w:pPr>
        <w:pStyle w:val="a3"/>
        <w:shd w:val="clear" w:color="auto" w:fill="FFFFFF"/>
        <w:spacing w:before="0" w:beforeAutospacing="0" w:after="0" w:afterAutospacing="0"/>
        <w:jc w:val="both"/>
        <w:rPr>
          <w:sz w:val="28"/>
          <w:szCs w:val="28"/>
        </w:rPr>
      </w:pPr>
      <w:r>
        <w:rPr>
          <w:sz w:val="28"/>
          <w:szCs w:val="28"/>
        </w:rPr>
        <w:t xml:space="preserve">- </w:t>
      </w:r>
      <w:r w:rsidRPr="007819D2">
        <w:rPr>
          <w:sz w:val="28"/>
          <w:szCs w:val="28"/>
        </w:rPr>
        <w:t xml:space="preserve">проведение </w:t>
      </w:r>
      <w:proofErr w:type="spellStart"/>
      <w:r w:rsidRPr="007819D2">
        <w:rPr>
          <w:sz w:val="28"/>
          <w:szCs w:val="28"/>
        </w:rPr>
        <w:t>водоохранных</w:t>
      </w:r>
      <w:proofErr w:type="spellEnd"/>
      <w:r w:rsidRPr="007819D2">
        <w:rPr>
          <w:sz w:val="28"/>
          <w:szCs w:val="28"/>
        </w:rPr>
        <w:t xml:space="preserve"> мероприятий в отношении водных объектов на территории </w:t>
      </w:r>
      <w:r>
        <w:rPr>
          <w:sz w:val="28"/>
          <w:szCs w:val="28"/>
        </w:rPr>
        <w:t>муниципального района Похвистневский;</w:t>
      </w:r>
    </w:p>
    <w:p w:rsidR="00E34138" w:rsidRDefault="00E34138" w:rsidP="00021816">
      <w:pPr>
        <w:pStyle w:val="a3"/>
        <w:shd w:val="clear" w:color="auto" w:fill="FFFFFF"/>
        <w:spacing w:before="0" w:beforeAutospacing="0" w:after="0" w:afterAutospacing="0"/>
        <w:jc w:val="both"/>
        <w:rPr>
          <w:sz w:val="28"/>
          <w:szCs w:val="28"/>
        </w:rPr>
      </w:pPr>
      <w:r>
        <w:rPr>
          <w:sz w:val="28"/>
          <w:szCs w:val="28"/>
        </w:rPr>
        <w:t xml:space="preserve">-   выполнение работ по технической инвентаризации, кадастровых работ по водным объектам. </w:t>
      </w:r>
    </w:p>
    <w:p w:rsidR="00E34138" w:rsidRPr="00D3626C" w:rsidRDefault="00E34138" w:rsidP="00FB7C54">
      <w:pPr>
        <w:pStyle w:val="a8"/>
        <w:jc w:val="both"/>
        <w:rPr>
          <w:rFonts w:ascii="Times New Roman" w:hAnsi="Times New Roman"/>
          <w:sz w:val="28"/>
          <w:szCs w:val="28"/>
        </w:rPr>
      </w:pPr>
      <w:r>
        <w:rPr>
          <w:rFonts w:ascii="Times New Roman" w:hAnsi="Times New Roman"/>
          <w:color w:val="332E2D"/>
          <w:spacing w:val="2"/>
          <w:sz w:val="28"/>
          <w:szCs w:val="28"/>
          <w:lang w:eastAsia="ru-RU"/>
        </w:rPr>
        <w:lastRenderedPageBreak/>
        <w:t xml:space="preserve">      В 2016 году по пяти гидротехническим сооружениям, находящимся в собственности муниципального района Похвистневский, произведен «Расчет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гидротехнических сооружений», </w:t>
      </w:r>
      <w:proofErr w:type="gramStart"/>
      <w:r>
        <w:rPr>
          <w:rFonts w:ascii="Times New Roman" w:hAnsi="Times New Roman"/>
          <w:color w:val="332E2D"/>
          <w:spacing w:val="2"/>
          <w:sz w:val="28"/>
          <w:szCs w:val="28"/>
          <w:lang w:eastAsia="ru-RU"/>
        </w:rPr>
        <w:t>согласно</w:t>
      </w:r>
      <w:proofErr w:type="gramEnd"/>
      <w:r>
        <w:rPr>
          <w:rFonts w:ascii="Times New Roman" w:hAnsi="Times New Roman"/>
          <w:color w:val="332E2D"/>
          <w:spacing w:val="2"/>
          <w:sz w:val="28"/>
          <w:szCs w:val="28"/>
          <w:lang w:eastAsia="ru-RU"/>
        </w:rPr>
        <w:t xml:space="preserve"> этих расчетов в среднем площадь затопления от плотины до нижележащего водохранилища 0,3 </w:t>
      </w:r>
      <w:proofErr w:type="spellStart"/>
      <w:r>
        <w:rPr>
          <w:rFonts w:ascii="Times New Roman" w:hAnsi="Times New Roman"/>
          <w:color w:val="332E2D"/>
          <w:spacing w:val="2"/>
          <w:sz w:val="28"/>
          <w:szCs w:val="28"/>
          <w:lang w:eastAsia="ru-RU"/>
        </w:rPr>
        <w:t>кв.км</w:t>
      </w:r>
      <w:proofErr w:type="spellEnd"/>
      <w:r>
        <w:rPr>
          <w:rFonts w:ascii="Times New Roman" w:hAnsi="Times New Roman"/>
          <w:color w:val="332E2D"/>
          <w:spacing w:val="2"/>
          <w:sz w:val="28"/>
          <w:szCs w:val="28"/>
          <w:lang w:eastAsia="ru-RU"/>
        </w:rPr>
        <w:t>. В зону затопления не попадают какие-либо строения, сельскохозяйственные угодья и огороды, вероятность аварии – 1 авария за 50 лет, общий ущерб от аварии ГТС в зоне затопления равен 0.</w:t>
      </w:r>
    </w:p>
    <w:p w:rsidR="00E34138" w:rsidRPr="00021816" w:rsidRDefault="00E34138" w:rsidP="00021816">
      <w:pPr>
        <w:pStyle w:val="a8"/>
        <w:jc w:val="both"/>
        <w:rPr>
          <w:rFonts w:ascii="Times New Roman" w:hAnsi="Times New Roman"/>
          <w:sz w:val="28"/>
          <w:szCs w:val="28"/>
        </w:rPr>
      </w:pPr>
      <w:r>
        <w:rPr>
          <w:rFonts w:ascii="Times New Roman" w:hAnsi="Times New Roman"/>
          <w:sz w:val="28"/>
          <w:szCs w:val="28"/>
          <w:lang w:eastAsia="ru-RU"/>
        </w:rPr>
        <w:t xml:space="preserve">    </w:t>
      </w:r>
      <w:r w:rsidRPr="00021816">
        <w:rPr>
          <w:rFonts w:ascii="Times New Roman" w:hAnsi="Times New Roman"/>
          <w:sz w:val="28"/>
          <w:szCs w:val="28"/>
        </w:rPr>
        <w:t xml:space="preserve">Экономический эффект от реализации мероприятий </w:t>
      </w:r>
      <w:r>
        <w:rPr>
          <w:rFonts w:ascii="Times New Roman" w:hAnsi="Times New Roman"/>
          <w:sz w:val="28"/>
          <w:szCs w:val="28"/>
        </w:rPr>
        <w:t>муниципальной п</w:t>
      </w:r>
      <w:r w:rsidRPr="00021816">
        <w:rPr>
          <w:rFonts w:ascii="Times New Roman" w:hAnsi="Times New Roman"/>
          <w:sz w:val="28"/>
          <w:szCs w:val="28"/>
        </w:rPr>
        <w:t>рограммы будет достигнут за счет:</w:t>
      </w:r>
    </w:p>
    <w:p w:rsidR="00E34138" w:rsidRPr="00021816" w:rsidRDefault="00E34138" w:rsidP="00021816">
      <w:pPr>
        <w:pStyle w:val="a8"/>
        <w:jc w:val="both"/>
        <w:rPr>
          <w:rFonts w:ascii="Times New Roman" w:hAnsi="Times New Roman"/>
          <w:sz w:val="28"/>
          <w:szCs w:val="28"/>
        </w:rPr>
      </w:pPr>
      <w:r>
        <w:rPr>
          <w:rFonts w:ascii="Times New Roman" w:hAnsi="Times New Roman"/>
          <w:sz w:val="28"/>
          <w:szCs w:val="28"/>
        </w:rPr>
        <w:t xml:space="preserve">- </w:t>
      </w:r>
      <w:r w:rsidRPr="00021816">
        <w:rPr>
          <w:rFonts w:ascii="Times New Roman" w:hAnsi="Times New Roman"/>
          <w:sz w:val="28"/>
          <w:szCs w:val="28"/>
        </w:rPr>
        <w:t>умен</w:t>
      </w:r>
      <w:r>
        <w:rPr>
          <w:rFonts w:ascii="Times New Roman" w:hAnsi="Times New Roman"/>
          <w:sz w:val="28"/>
          <w:szCs w:val="28"/>
        </w:rPr>
        <w:t>ьшения затопления и подтопления</w:t>
      </w:r>
      <w:r w:rsidRPr="00021816">
        <w:rPr>
          <w:rFonts w:ascii="Times New Roman" w:hAnsi="Times New Roman"/>
          <w:sz w:val="28"/>
          <w:szCs w:val="28"/>
        </w:rPr>
        <w:t>, жилого фонда, объектов инфраструктуры, сельскохозяйственных угодий;</w:t>
      </w:r>
    </w:p>
    <w:p w:rsidR="00E34138" w:rsidRPr="00021816" w:rsidRDefault="00E34138" w:rsidP="00021816">
      <w:pPr>
        <w:pStyle w:val="a8"/>
        <w:jc w:val="both"/>
        <w:rPr>
          <w:rFonts w:ascii="Times New Roman" w:hAnsi="Times New Roman"/>
          <w:sz w:val="28"/>
          <w:szCs w:val="28"/>
        </w:rPr>
      </w:pPr>
      <w:r>
        <w:rPr>
          <w:rFonts w:ascii="Times New Roman" w:hAnsi="Times New Roman"/>
          <w:sz w:val="28"/>
          <w:szCs w:val="28"/>
        </w:rPr>
        <w:t xml:space="preserve">- </w:t>
      </w:r>
      <w:r w:rsidRPr="00021816">
        <w:rPr>
          <w:rFonts w:ascii="Times New Roman" w:hAnsi="Times New Roman"/>
          <w:sz w:val="28"/>
          <w:szCs w:val="28"/>
        </w:rPr>
        <w:t>снижения и предотвращения ущерба от затопления и подтопления территорий  при паводках;</w:t>
      </w:r>
    </w:p>
    <w:p w:rsidR="00E34138" w:rsidRDefault="00E34138" w:rsidP="00021816">
      <w:pPr>
        <w:pStyle w:val="a8"/>
        <w:jc w:val="both"/>
        <w:rPr>
          <w:rFonts w:ascii="Times New Roman" w:hAnsi="Times New Roman"/>
          <w:sz w:val="28"/>
          <w:szCs w:val="28"/>
        </w:rPr>
      </w:pPr>
      <w:r>
        <w:rPr>
          <w:rFonts w:ascii="Times New Roman" w:hAnsi="Times New Roman"/>
          <w:sz w:val="28"/>
          <w:szCs w:val="28"/>
        </w:rPr>
        <w:t xml:space="preserve">-  </w:t>
      </w:r>
      <w:r w:rsidRPr="00021816">
        <w:rPr>
          <w:rFonts w:ascii="Times New Roman" w:hAnsi="Times New Roman"/>
          <w:sz w:val="28"/>
          <w:szCs w:val="28"/>
        </w:rPr>
        <w:t>обеспечения хозяйственного использования пойменных земель путем уменьшения их заболоченности.</w:t>
      </w:r>
    </w:p>
    <w:p w:rsidR="00E34138" w:rsidRPr="00970170" w:rsidRDefault="00E34138" w:rsidP="00970170">
      <w:pPr>
        <w:pStyle w:val="a8"/>
        <w:jc w:val="both"/>
        <w:rPr>
          <w:rFonts w:ascii="Times New Roman" w:hAnsi="Times New Roman"/>
          <w:sz w:val="28"/>
          <w:szCs w:val="28"/>
        </w:rPr>
      </w:pPr>
      <w:r>
        <w:rPr>
          <w:rFonts w:ascii="Times New Roman" w:hAnsi="Times New Roman"/>
          <w:sz w:val="28"/>
          <w:szCs w:val="28"/>
        </w:rPr>
        <w:t xml:space="preserve">       </w:t>
      </w:r>
      <w:r w:rsidRPr="00970170">
        <w:rPr>
          <w:rFonts w:ascii="Times New Roman" w:hAnsi="Times New Roman"/>
          <w:sz w:val="28"/>
          <w:szCs w:val="28"/>
        </w:rPr>
        <w:t xml:space="preserve">Результатами реализации </w:t>
      </w:r>
      <w:r>
        <w:rPr>
          <w:rFonts w:ascii="Times New Roman" w:hAnsi="Times New Roman"/>
          <w:sz w:val="28"/>
          <w:szCs w:val="28"/>
        </w:rPr>
        <w:t>муниципальной п</w:t>
      </w:r>
      <w:r w:rsidRPr="00970170">
        <w:rPr>
          <w:rFonts w:ascii="Times New Roman" w:hAnsi="Times New Roman"/>
          <w:sz w:val="28"/>
          <w:szCs w:val="28"/>
        </w:rPr>
        <w:t>рограммы станут:</w:t>
      </w:r>
    </w:p>
    <w:p w:rsidR="00E34138" w:rsidRDefault="00E34138" w:rsidP="00970170">
      <w:pPr>
        <w:pStyle w:val="a8"/>
        <w:jc w:val="both"/>
        <w:rPr>
          <w:rFonts w:ascii="Times New Roman" w:hAnsi="Times New Roman"/>
          <w:sz w:val="28"/>
          <w:szCs w:val="28"/>
        </w:rPr>
      </w:pPr>
      <w:bookmarkStart w:id="0" w:name="sub_23"/>
      <w:r>
        <w:rPr>
          <w:rFonts w:ascii="Times New Roman" w:hAnsi="Times New Roman"/>
          <w:sz w:val="28"/>
          <w:szCs w:val="28"/>
        </w:rPr>
        <w:t xml:space="preserve">-  </w:t>
      </w:r>
      <w:r w:rsidRPr="00970170">
        <w:rPr>
          <w:rFonts w:ascii="Times New Roman" w:hAnsi="Times New Roman"/>
          <w:sz w:val="28"/>
          <w:szCs w:val="28"/>
        </w:rPr>
        <w:t xml:space="preserve">повышение  безопасности </w:t>
      </w:r>
      <w:r>
        <w:rPr>
          <w:rFonts w:ascii="Times New Roman" w:hAnsi="Times New Roman"/>
          <w:sz w:val="28"/>
          <w:szCs w:val="28"/>
        </w:rPr>
        <w:t>7</w:t>
      </w:r>
      <w:r w:rsidRPr="00970170">
        <w:rPr>
          <w:rFonts w:ascii="Times New Roman" w:hAnsi="Times New Roman"/>
          <w:sz w:val="28"/>
          <w:szCs w:val="28"/>
        </w:rPr>
        <w:t xml:space="preserve"> гидротехнических сооружений</w:t>
      </w:r>
      <w:r>
        <w:rPr>
          <w:rFonts w:ascii="Times New Roman" w:hAnsi="Times New Roman"/>
          <w:sz w:val="28"/>
          <w:szCs w:val="28"/>
        </w:rPr>
        <w:t>;</w:t>
      </w:r>
    </w:p>
    <w:p w:rsidR="00E34138" w:rsidRDefault="00E34138" w:rsidP="00D3626C">
      <w:pPr>
        <w:pStyle w:val="a8"/>
        <w:jc w:val="both"/>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снижение рисков возникновения возможных чрезвычайных  ситуаций и аварий; </w:t>
      </w:r>
      <w:r w:rsidRPr="00537521">
        <w:rPr>
          <w:rFonts w:ascii="Times New Roman" w:hAnsi="Times New Roman"/>
          <w:color w:val="332E2D"/>
          <w:spacing w:val="2"/>
          <w:sz w:val="28"/>
          <w:szCs w:val="28"/>
          <w:lang w:eastAsia="ru-RU"/>
        </w:rPr>
        <w:br/>
      </w:r>
      <w:bookmarkEnd w:id="0"/>
      <w:r w:rsidRPr="00537521">
        <w:rPr>
          <w:rFonts w:ascii="Times New Roman" w:hAnsi="Times New Roman"/>
          <w:color w:val="332E2D"/>
          <w:spacing w:val="2"/>
          <w:sz w:val="28"/>
          <w:szCs w:val="28"/>
          <w:lang w:eastAsia="ru-RU"/>
        </w:rPr>
        <w:t>- предот</w:t>
      </w:r>
      <w:r>
        <w:rPr>
          <w:rFonts w:ascii="Times New Roman" w:hAnsi="Times New Roman"/>
          <w:color w:val="332E2D"/>
          <w:spacing w:val="2"/>
          <w:sz w:val="28"/>
          <w:szCs w:val="28"/>
          <w:lang w:eastAsia="ru-RU"/>
        </w:rPr>
        <w:t>вращение ущерба природной среде.</w:t>
      </w:r>
    </w:p>
    <w:p w:rsidR="00E34138" w:rsidRDefault="00E34138" w:rsidP="001A1585">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Муниципальная программа реализуется в 2022 – 2026 годы без разделения на этапы, так как основные мероприятия муниципальной программы  реализуются постоянно, либо с определенной периодичностью.</w:t>
      </w:r>
    </w:p>
    <w:p w:rsidR="00E34138" w:rsidRDefault="00E34138" w:rsidP="001A1585">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В ходе исполнения муниципальной программы будет </w:t>
      </w:r>
      <w:proofErr w:type="gramStart"/>
      <w:r>
        <w:rPr>
          <w:rFonts w:ascii="Times New Roman" w:hAnsi="Times New Roman"/>
          <w:color w:val="332E2D"/>
          <w:spacing w:val="2"/>
          <w:sz w:val="28"/>
          <w:szCs w:val="28"/>
          <w:lang w:eastAsia="ru-RU"/>
        </w:rPr>
        <w:t>производится</w:t>
      </w:r>
      <w:proofErr w:type="gramEnd"/>
      <w:r>
        <w:rPr>
          <w:rFonts w:ascii="Times New Roman" w:hAnsi="Times New Roman"/>
          <w:color w:val="332E2D"/>
          <w:spacing w:val="2"/>
          <w:sz w:val="28"/>
          <w:szCs w:val="28"/>
          <w:lang w:eastAsia="ru-RU"/>
        </w:rPr>
        <w:t xml:space="preserve"> корректировка параметров и ежегодных планов ее реализации в рамках бюджетного процесса.</w:t>
      </w:r>
    </w:p>
    <w:p w:rsidR="00E34138" w:rsidRDefault="00E34138" w:rsidP="001A1585">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При реализации муниципальной программы контрольным сроком для  оценки ее эффективности является календарный год.</w:t>
      </w:r>
    </w:p>
    <w:p w:rsidR="00E34138" w:rsidRPr="00D3626C" w:rsidRDefault="00E34138" w:rsidP="00D3626C">
      <w:pPr>
        <w:pStyle w:val="a8"/>
        <w:jc w:val="both"/>
        <w:rPr>
          <w:rFonts w:ascii="Times New Roman" w:hAnsi="Times New Roman"/>
          <w:sz w:val="28"/>
          <w:szCs w:val="28"/>
        </w:rPr>
      </w:pPr>
      <w:r>
        <w:rPr>
          <w:rFonts w:ascii="Times New Roman" w:hAnsi="Times New Roman"/>
          <w:color w:val="332E2D"/>
          <w:spacing w:val="2"/>
          <w:sz w:val="28"/>
          <w:szCs w:val="28"/>
          <w:lang w:eastAsia="ru-RU"/>
        </w:rPr>
        <w:t xml:space="preserve">       В ходе исполнения муниципальной программы может производиться корректировка параметров и ежегодных планов ее реализации в рамках бюджетного процесса.</w:t>
      </w:r>
    </w:p>
    <w:p w:rsidR="00E34138" w:rsidRDefault="00E34138" w:rsidP="00021816">
      <w:pPr>
        <w:pStyle w:val="a3"/>
        <w:shd w:val="clear" w:color="auto" w:fill="FFFFFF"/>
        <w:spacing w:before="0" w:beforeAutospacing="0" w:after="0" w:afterAutospacing="0"/>
        <w:jc w:val="both"/>
        <w:rPr>
          <w:sz w:val="28"/>
          <w:szCs w:val="28"/>
        </w:rPr>
      </w:pPr>
    </w:p>
    <w:p w:rsidR="00E34138" w:rsidRPr="00517186" w:rsidRDefault="00E34138" w:rsidP="005E621D">
      <w:pPr>
        <w:shd w:val="clear" w:color="auto" w:fill="FFFFFF"/>
        <w:spacing w:before="30" w:after="240" w:line="240" w:lineRule="auto"/>
        <w:jc w:val="center"/>
        <w:rPr>
          <w:rFonts w:ascii="Times New Roman" w:hAnsi="Times New Roman"/>
          <w:b/>
          <w:color w:val="332E2D"/>
          <w:spacing w:val="2"/>
          <w:sz w:val="28"/>
          <w:szCs w:val="28"/>
          <w:lang w:eastAsia="ru-RU"/>
        </w:rPr>
      </w:pPr>
      <w:r w:rsidRPr="00517186">
        <w:rPr>
          <w:rFonts w:ascii="Times New Roman" w:hAnsi="Times New Roman"/>
          <w:b/>
          <w:color w:val="332E2D"/>
          <w:spacing w:val="2"/>
          <w:sz w:val="28"/>
          <w:szCs w:val="28"/>
          <w:lang w:eastAsia="ru-RU"/>
        </w:rPr>
        <w:t>3.</w:t>
      </w:r>
      <w:r>
        <w:rPr>
          <w:rFonts w:ascii="Times New Roman" w:hAnsi="Times New Roman"/>
          <w:b/>
          <w:color w:val="332E2D"/>
          <w:spacing w:val="2"/>
          <w:sz w:val="28"/>
          <w:szCs w:val="28"/>
          <w:lang w:eastAsia="ru-RU"/>
        </w:rPr>
        <w:t>План мероприятий по выполнению муниципальной программы</w:t>
      </w:r>
    </w:p>
    <w:p w:rsidR="00E34138" w:rsidRPr="005A7076" w:rsidRDefault="00E34138" w:rsidP="005A707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A7076">
        <w:rPr>
          <w:rFonts w:ascii="Times New Roman" w:hAnsi="Times New Roman" w:cs="Times New Roman"/>
          <w:sz w:val="28"/>
          <w:szCs w:val="28"/>
        </w:rPr>
        <w:t xml:space="preserve">Ответственным исполнителем муниципальной программы является </w:t>
      </w:r>
      <w:r>
        <w:rPr>
          <w:rFonts w:ascii="Times New Roman" w:hAnsi="Times New Roman" w:cs="Times New Roman"/>
          <w:sz w:val="28"/>
          <w:szCs w:val="28"/>
        </w:rPr>
        <w:t>Администрация муниципального района Похвистневский Самарской области</w:t>
      </w:r>
      <w:r w:rsidRPr="005A7076">
        <w:rPr>
          <w:rFonts w:ascii="Times New Roman" w:hAnsi="Times New Roman" w:cs="Times New Roman"/>
          <w:sz w:val="28"/>
          <w:szCs w:val="28"/>
        </w:rPr>
        <w:t>.</w:t>
      </w:r>
    </w:p>
    <w:p w:rsidR="00E34138" w:rsidRPr="005A7076" w:rsidRDefault="00E3413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Реализация муниципальной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E34138" w:rsidRDefault="00E3413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w:t>
      </w:r>
      <w:proofErr w:type="gramStart"/>
      <w:r w:rsidRPr="005A7076">
        <w:rPr>
          <w:rFonts w:ascii="Times New Roman" w:hAnsi="Times New Roman" w:cs="Times New Roman"/>
          <w:sz w:val="28"/>
          <w:szCs w:val="28"/>
        </w:rPr>
        <w:t>Комитет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муниципальной программы, обеспечивает целевое и эффективное использование средств, выделяемых на ее реализацию, проводит оценку эффективности муниципальной программы на этапе реализации, готовит годовой отчет о ходе реализации и об оценке эффективности муниципальной программы (далее – годовой отчет).</w:t>
      </w:r>
      <w:proofErr w:type="gramEnd"/>
    </w:p>
    <w:p w:rsidR="00E34138" w:rsidRPr="005A7076" w:rsidRDefault="00E34138" w:rsidP="005A707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332E2D"/>
          <w:spacing w:val="2"/>
          <w:sz w:val="28"/>
          <w:szCs w:val="28"/>
        </w:rPr>
        <w:t xml:space="preserve">Мероприятия муниципальной программы реализуются посредством заключения  муниципальных контрактов (договоров) на оказание работ, услуг с организациями, являющимися исполнителями муниципальной 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E34138" w:rsidRPr="005A7076" w:rsidRDefault="00E3413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С учетом результатов оценки эффективности могут вноситься изменения в муниципальную программу.</w:t>
      </w:r>
    </w:p>
    <w:p w:rsidR="00E34138" w:rsidRPr="005A7076" w:rsidRDefault="00E3413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Комитет размещает на сайте муниципального района</w:t>
      </w:r>
      <w:r>
        <w:rPr>
          <w:rFonts w:ascii="Times New Roman" w:hAnsi="Times New Roman" w:cs="Times New Roman"/>
          <w:sz w:val="28"/>
          <w:szCs w:val="28"/>
        </w:rPr>
        <w:t xml:space="preserve"> Похвистневский</w:t>
      </w:r>
      <w:r w:rsidRPr="005A7076">
        <w:rPr>
          <w:rFonts w:ascii="Times New Roman" w:hAnsi="Times New Roman" w:cs="Times New Roman"/>
          <w:sz w:val="28"/>
          <w:szCs w:val="28"/>
        </w:rPr>
        <w:t xml:space="preserve"> информацию о муниципальной программе, ходе ее реализации, достижении значений показателей (индикаторов) муниципальной программы степени выполнения мероприятий муниципальной программы.</w:t>
      </w:r>
    </w:p>
    <w:p w:rsidR="00E34138" w:rsidRPr="005A7076" w:rsidRDefault="00E34138" w:rsidP="005A7076">
      <w:pPr>
        <w:pStyle w:val="a8"/>
        <w:rPr>
          <w:rFonts w:ascii="Times New Roman" w:hAnsi="Times New Roman"/>
          <w:sz w:val="28"/>
          <w:szCs w:val="28"/>
        </w:rPr>
      </w:pPr>
      <w:r w:rsidRPr="005A7076">
        <w:rPr>
          <w:rFonts w:ascii="Times New Roman" w:hAnsi="Times New Roman"/>
          <w:sz w:val="28"/>
          <w:szCs w:val="28"/>
        </w:rPr>
        <w:t xml:space="preserve">     План мероприятий  муниципальной программы представлен в Приложении №2 к муниципальной программе.</w:t>
      </w:r>
    </w:p>
    <w:p w:rsidR="00E34138" w:rsidRPr="00FF0CEB" w:rsidRDefault="00E34138" w:rsidP="00FF0CEB">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rPr>
        <w:t xml:space="preserve">Мероприятия муниципальной программы реализуются посредством заключения  муниципальных контрактов (договоров) на оказание работ, услуг с организациями, являющимися исполнителями муниципальной 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E34138" w:rsidRPr="004962E9" w:rsidRDefault="00E34138" w:rsidP="00C721AF">
      <w:pPr>
        <w:shd w:val="clear" w:color="auto" w:fill="FFFFFF"/>
        <w:spacing w:before="30" w:after="30" w:line="240" w:lineRule="auto"/>
        <w:jc w:val="center"/>
        <w:rPr>
          <w:rFonts w:ascii="Times New Roman" w:hAnsi="Times New Roman"/>
          <w:color w:val="332E2D"/>
          <w:spacing w:val="2"/>
          <w:sz w:val="28"/>
          <w:szCs w:val="28"/>
          <w:lang w:eastAsia="ru-RU"/>
        </w:rPr>
      </w:pPr>
      <w:r>
        <w:rPr>
          <w:rFonts w:ascii="Times New Roman" w:hAnsi="Times New Roman"/>
          <w:b/>
          <w:color w:val="332E2D"/>
          <w:spacing w:val="2"/>
          <w:sz w:val="28"/>
          <w:szCs w:val="28"/>
          <w:lang w:eastAsia="ru-RU"/>
        </w:rPr>
        <w:t>4</w:t>
      </w:r>
      <w:r w:rsidRPr="00544BE0">
        <w:rPr>
          <w:rFonts w:ascii="Times New Roman" w:hAnsi="Times New Roman"/>
          <w:b/>
          <w:color w:val="332E2D"/>
          <w:spacing w:val="2"/>
          <w:sz w:val="28"/>
          <w:szCs w:val="28"/>
          <w:lang w:eastAsia="ru-RU"/>
        </w:rPr>
        <w:t xml:space="preserve">. </w:t>
      </w:r>
      <w:r>
        <w:rPr>
          <w:rFonts w:ascii="Times New Roman" w:hAnsi="Times New Roman"/>
          <w:b/>
          <w:color w:val="332E2D"/>
          <w:spacing w:val="2"/>
          <w:sz w:val="28"/>
          <w:szCs w:val="28"/>
          <w:lang w:eastAsia="ru-RU"/>
        </w:rPr>
        <w:t>Ресурсное обеспечение муниципальной п</w:t>
      </w:r>
      <w:r w:rsidRPr="00544BE0">
        <w:rPr>
          <w:rFonts w:ascii="Times New Roman" w:hAnsi="Times New Roman"/>
          <w:b/>
          <w:color w:val="332E2D"/>
          <w:spacing w:val="2"/>
          <w:sz w:val="28"/>
          <w:szCs w:val="28"/>
          <w:lang w:eastAsia="ru-RU"/>
        </w:rPr>
        <w:t>рограммы </w:t>
      </w:r>
      <w:r w:rsidRPr="00544BE0">
        <w:rPr>
          <w:rFonts w:ascii="Times New Roman" w:hAnsi="Times New Roman"/>
          <w:b/>
          <w:color w:val="332E2D"/>
          <w:spacing w:val="2"/>
          <w:sz w:val="28"/>
          <w:szCs w:val="28"/>
          <w:lang w:eastAsia="ru-RU"/>
        </w:rPr>
        <w:br/>
      </w:r>
    </w:p>
    <w:p w:rsidR="00E34138" w:rsidRDefault="00E34138" w:rsidP="00B4078B">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Финансирование муниципальной программы осуществляется за счет средств  за счет средств бюджета муниципального района Похвистневский Самарской области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w:t>
      </w:r>
    </w:p>
    <w:p w:rsidR="00E34138" w:rsidRPr="00537521" w:rsidRDefault="00E34138" w:rsidP="00B4078B">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Объемы  предполагаемого финансирования муниципальной программы представлены в </w:t>
      </w:r>
      <w:r w:rsidRPr="00B109C3">
        <w:rPr>
          <w:rFonts w:ascii="Times New Roman" w:hAnsi="Times New Roman"/>
          <w:color w:val="332E2D"/>
          <w:spacing w:val="2"/>
          <w:sz w:val="28"/>
          <w:szCs w:val="28"/>
          <w:lang w:eastAsia="ru-RU"/>
        </w:rPr>
        <w:t xml:space="preserve">приложении </w:t>
      </w:r>
      <w:r>
        <w:rPr>
          <w:rFonts w:ascii="Times New Roman" w:hAnsi="Times New Roman"/>
          <w:color w:val="332E2D"/>
          <w:spacing w:val="2"/>
          <w:sz w:val="28"/>
          <w:szCs w:val="28"/>
          <w:lang w:eastAsia="ru-RU"/>
        </w:rPr>
        <w:t xml:space="preserve">3 к муниципальной программе. </w:t>
      </w:r>
    </w:p>
    <w:p w:rsidR="00E34138" w:rsidRPr="00840E3B" w:rsidRDefault="00E34138" w:rsidP="00840E3B">
      <w:pPr>
        <w:shd w:val="clear" w:color="auto" w:fill="FFFFFF"/>
        <w:spacing w:before="30" w:after="30" w:line="240" w:lineRule="auto"/>
        <w:jc w:val="center"/>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br/>
      </w:r>
      <w:r>
        <w:rPr>
          <w:rFonts w:ascii="Times New Roman" w:hAnsi="Times New Roman"/>
          <w:b/>
          <w:color w:val="332E2D"/>
          <w:spacing w:val="2"/>
          <w:sz w:val="28"/>
          <w:szCs w:val="28"/>
        </w:rPr>
        <w:t>5</w:t>
      </w:r>
      <w:r w:rsidRPr="00840E3B">
        <w:rPr>
          <w:rFonts w:ascii="Times New Roman" w:hAnsi="Times New Roman"/>
          <w:b/>
          <w:color w:val="332E2D"/>
          <w:spacing w:val="2"/>
          <w:sz w:val="28"/>
          <w:szCs w:val="28"/>
        </w:rPr>
        <w:t>. Ожидаемые результаты реализации муниципальной программы</w:t>
      </w:r>
    </w:p>
    <w:p w:rsidR="00E34138" w:rsidRDefault="00E34138" w:rsidP="00401FE3">
      <w:pPr>
        <w:pStyle w:val="a3"/>
        <w:shd w:val="clear" w:color="auto" w:fill="FFFFFF"/>
        <w:spacing w:before="30" w:beforeAutospacing="0" w:after="30" w:afterAutospacing="0"/>
        <w:jc w:val="center"/>
        <w:rPr>
          <w:b/>
          <w:color w:val="332E2D"/>
          <w:spacing w:val="2"/>
          <w:sz w:val="28"/>
          <w:szCs w:val="28"/>
        </w:rPr>
      </w:pPr>
    </w:p>
    <w:p w:rsidR="00E34138" w:rsidRDefault="00E34138" w:rsidP="001701A5">
      <w:pPr>
        <w:pStyle w:val="a3"/>
        <w:shd w:val="clear" w:color="auto" w:fill="FFFFFF"/>
        <w:spacing w:before="30" w:beforeAutospacing="0" w:after="30" w:afterAutospacing="0"/>
        <w:jc w:val="both"/>
        <w:rPr>
          <w:color w:val="332E2D"/>
          <w:spacing w:val="2"/>
          <w:sz w:val="28"/>
          <w:szCs w:val="28"/>
        </w:rPr>
      </w:pPr>
      <w:r>
        <w:rPr>
          <w:b/>
          <w:color w:val="332E2D"/>
          <w:spacing w:val="2"/>
          <w:sz w:val="28"/>
          <w:szCs w:val="28"/>
        </w:rPr>
        <w:t xml:space="preserve">       </w:t>
      </w:r>
      <w:r w:rsidRPr="001701A5">
        <w:rPr>
          <w:color w:val="332E2D"/>
          <w:spacing w:val="2"/>
          <w:sz w:val="28"/>
          <w:szCs w:val="28"/>
        </w:rPr>
        <w:t xml:space="preserve">За </w:t>
      </w:r>
      <w:r>
        <w:rPr>
          <w:color w:val="332E2D"/>
          <w:spacing w:val="2"/>
          <w:sz w:val="28"/>
          <w:szCs w:val="28"/>
        </w:rPr>
        <w:t>период с 2022 по 2026 годы планируется достижение следующих результатов реализации муниципальной программы:</w:t>
      </w:r>
    </w:p>
    <w:p w:rsidR="00E34138" w:rsidRDefault="00E34138"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повышения безопасности гидротехнических сооружений;</w:t>
      </w:r>
    </w:p>
    <w:p w:rsidR="00E34138" w:rsidRDefault="00E34138"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снижения рисков возникновения возможных чрезвычайных ситуаций и аварий;</w:t>
      </w:r>
    </w:p>
    <w:p w:rsidR="00E34138" w:rsidRPr="001701A5" w:rsidRDefault="00E34138"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предотвращения ущерба природной среде.</w:t>
      </w:r>
    </w:p>
    <w:p w:rsidR="00E34138" w:rsidRDefault="00E34138" w:rsidP="00401FE3">
      <w:pPr>
        <w:pStyle w:val="a3"/>
        <w:shd w:val="clear" w:color="auto" w:fill="FFFFFF"/>
        <w:spacing w:before="30" w:beforeAutospacing="0" w:after="30" w:afterAutospacing="0"/>
        <w:jc w:val="center"/>
        <w:rPr>
          <w:b/>
          <w:color w:val="332E2D"/>
          <w:spacing w:val="2"/>
          <w:sz w:val="28"/>
          <w:szCs w:val="28"/>
        </w:rPr>
      </w:pPr>
    </w:p>
    <w:p w:rsidR="00E34138" w:rsidRPr="00544BE0" w:rsidRDefault="00E34138" w:rsidP="00F01765">
      <w:pPr>
        <w:pStyle w:val="a3"/>
        <w:shd w:val="clear" w:color="auto" w:fill="FFFFFF"/>
        <w:spacing w:before="30" w:beforeAutospacing="0" w:after="30" w:afterAutospacing="0"/>
        <w:jc w:val="center"/>
        <w:rPr>
          <w:b/>
          <w:color w:val="332E2D"/>
          <w:spacing w:val="2"/>
          <w:sz w:val="28"/>
          <w:szCs w:val="28"/>
        </w:rPr>
      </w:pPr>
      <w:r>
        <w:rPr>
          <w:b/>
          <w:color w:val="332E2D"/>
          <w:spacing w:val="2"/>
          <w:sz w:val="28"/>
          <w:szCs w:val="28"/>
        </w:rPr>
        <w:t>6</w:t>
      </w:r>
      <w:r w:rsidRPr="00544BE0">
        <w:rPr>
          <w:b/>
          <w:color w:val="332E2D"/>
          <w:spacing w:val="2"/>
          <w:sz w:val="28"/>
          <w:szCs w:val="28"/>
        </w:rPr>
        <w:t xml:space="preserve">. Оценка эффективности реализации </w:t>
      </w:r>
      <w:r>
        <w:rPr>
          <w:b/>
          <w:color w:val="332E2D"/>
          <w:spacing w:val="2"/>
          <w:sz w:val="28"/>
          <w:szCs w:val="28"/>
        </w:rPr>
        <w:t>муниципальной п</w:t>
      </w:r>
      <w:r w:rsidRPr="00544BE0">
        <w:rPr>
          <w:b/>
          <w:color w:val="332E2D"/>
          <w:spacing w:val="2"/>
          <w:sz w:val="28"/>
          <w:szCs w:val="28"/>
        </w:rPr>
        <w:t>рограммы</w:t>
      </w:r>
    </w:p>
    <w:p w:rsidR="00E34138" w:rsidRDefault="00E34138" w:rsidP="00477AF0">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p>
    <w:p w:rsidR="00E34138" w:rsidRDefault="00E34138" w:rsidP="00477AF0">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Оценка эффективности от реализации муниципальной программы  производится ежегодно.</w:t>
      </w:r>
    </w:p>
    <w:p w:rsidR="00E34138" w:rsidRPr="0048615F" w:rsidRDefault="00E34138" w:rsidP="0048615F">
      <w:pPr>
        <w:pStyle w:val="a8"/>
        <w:jc w:val="both"/>
        <w:rPr>
          <w:rFonts w:ascii="Times New Roman" w:hAnsi="Times New Roman"/>
          <w:sz w:val="28"/>
          <w:szCs w:val="28"/>
          <w:lang w:eastAsia="ru-RU"/>
        </w:rPr>
      </w:pPr>
      <w:r w:rsidRPr="0048615F">
        <w:rPr>
          <w:rFonts w:ascii="Times New Roman" w:hAnsi="Times New Roman"/>
          <w:color w:val="332E2D"/>
          <w:spacing w:val="2"/>
          <w:sz w:val="28"/>
          <w:szCs w:val="28"/>
        </w:rPr>
        <w:t xml:space="preserve">         </w:t>
      </w:r>
      <w:r w:rsidRPr="0048615F">
        <w:rPr>
          <w:rFonts w:ascii="Times New Roman" w:hAnsi="Times New Roman"/>
          <w:sz w:val="28"/>
          <w:szCs w:val="28"/>
          <w:lang w:eastAsia="ru-RU"/>
        </w:rPr>
        <w:t xml:space="preserve">Критериями оценки </w:t>
      </w:r>
      <w:r>
        <w:rPr>
          <w:rFonts w:ascii="Times New Roman" w:hAnsi="Times New Roman"/>
          <w:sz w:val="28"/>
          <w:szCs w:val="28"/>
          <w:lang w:eastAsia="ru-RU"/>
        </w:rPr>
        <w:t xml:space="preserve"> </w:t>
      </w:r>
      <w:r w:rsidRPr="0048615F">
        <w:rPr>
          <w:rFonts w:ascii="Times New Roman" w:hAnsi="Times New Roman"/>
          <w:sz w:val="28"/>
          <w:szCs w:val="28"/>
          <w:lang w:eastAsia="ru-RU"/>
        </w:rPr>
        <w:t xml:space="preserve"> эффективности </w:t>
      </w:r>
      <w:r>
        <w:rPr>
          <w:rFonts w:ascii="Times New Roman" w:hAnsi="Times New Roman"/>
          <w:sz w:val="28"/>
          <w:szCs w:val="28"/>
          <w:lang w:eastAsia="ru-RU"/>
        </w:rPr>
        <w:t>муниципальной пр</w:t>
      </w:r>
      <w:r w:rsidRPr="0048615F">
        <w:rPr>
          <w:rFonts w:ascii="Times New Roman" w:hAnsi="Times New Roman"/>
          <w:sz w:val="28"/>
          <w:szCs w:val="28"/>
          <w:lang w:eastAsia="ru-RU"/>
        </w:rPr>
        <w:t xml:space="preserve">ограммы является  достижение  целевых </w:t>
      </w:r>
      <w:r>
        <w:rPr>
          <w:rFonts w:ascii="Times New Roman" w:hAnsi="Times New Roman"/>
          <w:sz w:val="28"/>
          <w:szCs w:val="28"/>
          <w:lang w:eastAsia="ru-RU"/>
        </w:rPr>
        <w:t>показателей (</w:t>
      </w:r>
      <w:r w:rsidRPr="0048615F">
        <w:rPr>
          <w:rFonts w:ascii="Times New Roman" w:hAnsi="Times New Roman"/>
          <w:sz w:val="28"/>
          <w:szCs w:val="28"/>
          <w:lang w:eastAsia="ru-RU"/>
        </w:rPr>
        <w:t>индикаторов</w:t>
      </w:r>
      <w:r>
        <w:rPr>
          <w:rFonts w:ascii="Times New Roman" w:hAnsi="Times New Roman"/>
          <w:sz w:val="28"/>
          <w:szCs w:val="28"/>
          <w:lang w:eastAsia="ru-RU"/>
        </w:rPr>
        <w:t>)</w:t>
      </w:r>
      <w:r w:rsidRPr="0048615F">
        <w:rPr>
          <w:rFonts w:ascii="Times New Roman" w:hAnsi="Times New Roman"/>
          <w:sz w:val="28"/>
          <w:szCs w:val="28"/>
          <w:lang w:eastAsia="ru-RU"/>
        </w:rPr>
        <w:t>  и показателей  эффективности реализации.</w:t>
      </w:r>
    </w:p>
    <w:p w:rsidR="00E34138" w:rsidRPr="00BA7290" w:rsidRDefault="00E34138" w:rsidP="00C721A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color w:val="332E2D"/>
          <w:spacing w:val="2"/>
          <w:sz w:val="28"/>
          <w:szCs w:val="28"/>
          <w:lang w:eastAsia="ru-RU"/>
        </w:rPr>
        <w:t xml:space="preserve">         </w:t>
      </w:r>
      <w:r w:rsidRPr="00BA7290">
        <w:rPr>
          <w:rFonts w:ascii="Times New Roman" w:hAnsi="Times New Roman"/>
          <w:sz w:val="28"/>
          <w:szCs w:val="28"/>
        </w:rPr>
        <w:t xml:space="preserve">Оценка эффективности реализации муниципальной программы проводится по </w:t>
      </w:r>
      <w:r w:rsidRPr="00BA7290">
        <w:rPr>
          <w:rFonts w:ascii="Times New Roman" w:hAnsi="Times New Roman"/>
          <w:sz w:val="28"/>
          <w:szCs w:val="28"/>
        </w:rPr>
        <w:lastRenderedPageBreak/>
        <w:t>двум направлениям:</w:t>
      </w:r>
    </w:p>
    <w:p w:rsidR="00E34138" w:rsidRPr="00BA7290" w:rsidRDefault="00E34138" w:rsidP="00C721AF">
      <w:pPr>
        <w:widowControl w:val="0"/>
        <w:autoSpaceDE w:val="0"/>
        <w:autoSpaceDN w:val="0"/>
        <w:adjustRightInd w:val="0"/>
        <w:spacing w:after="0" w:line="240" w:lineRule="auto"/>
        <w:ind w:firstLine="540"/>
        <w:jc w:val="both"/>
        <w:rPr>
          <w:rFonts w:ascii="Times New Roman" w:hAnsi="Times New Roman"/>
          <w:sz w:val="28"/>
          <w:szCs w:val="28"/>
        </w:rPr>
      </w:pPr>
      <w:r w:rsidRPr="00BA7290">
        <w:rPr>
          <w:rFonts w:ascii="Times New Roman" w:hAnsi="Times New Roman"/>
          <w:sz w:val="28"/>
          <w:szCs w:val="28"/>
        </w:rPr>
        <w:t xml:space="preserve">1) оценка полноты финансирования (Q1) </w:t>
      </w:r>
      <w:hyperlink r:id="rId7" w:anchor="Par1007#Par1007" w:history="1">
        <w:r w:rsidRPr="00BA7290">
          <w:rPr>
            <w:rStyle w:val="a9"/>
            <w:rFonts w:ascii="Times New Roman" w:hAnsi="Times New Roman"/>
            <w:color w:val="auto"/>
            <w:sz w:val="28"/>
            <w:szCs w:val="28"/>
          </w:rPr>
          <w:t>(таблица 1)</w:t>
        </w:r>
      </w:hyperlink>
      <w:r w:rsidRPr="00BA7290">
        <w:rPr>
          <w:rFonts w:ascii="Times New Roman" w:hAnsi="Times New Roman"/>
          <w:sz w:val="28"/>
          <w:szCs w:val="28"/>
        </w:rPr>
        <w:t>;</w:t>
      </w:r>
    </w:p>
    <w:p w:rsidR="00E34138" w:rsidRDefault="00E34138" w:rsidP="00C721AF">
      <w:pPr>
        <w:widowControl w:val="0"/>
        <w:autoSpaceDE w:val="0"/>
        <w:autoSpaceDN w:val="0"/>
        <w:adjustRightInd w:val="0"/>
        <w:spacing w:after="0" w:line="240" w:lineRule="auto"/>
        <w:ind w:firstLine="540"/>
        <w:jc w:val="both"/>
        <w:rPr>
          <w:rFonts w:ascii="Times New Roman" w:hAnsi="Times New Roman"/>
          <w:sz w:val="28"/>
          <w:szCs w:val="28"/>
        </w:rPr>
      </w:pPr>
      <w:r w:rsidRPr="00BA7290">
        <w:rPr>
          <w:rFonts w:ascii="Times New Roman" w:hAnsi="Times New Roman"/>
          <w:sz w:val="28"/>
          <w:szCs w:val="28"/>
        </w:rPr>
        <w:t xml:space="preserve">2) оценка достижения плановых значений целевых показателей (Q2) </w:t>
      </w:r>
      <w:hyperlink r:id="rId8" w:anchor="Par1027#Par1027" w:history="1">
        <w:r w:rsidRPr="00BA7290">
          <w:rPr>
            <w:rStyle w:val="a9"/>
            <w:rFonts w:ascii="Times New Roman" w:hAnsi="Times New Roman"/>
            <w:color w:val="auto"/>
            <w:sz w:val="28"/>
            <w:szCs w:val="28"/>
          </w:rPr>
          <w:t>(таблица 2)</w:t>
        </w:r>
      </w:hyperlink>
      <w:r w:rsidRPr="00BA7290">
        <w:rPr>
          <w:rFonts w:ascii="Times New Roman" w:hAnsi="Times New Roman"/>
          <w:sz w:val="28"/>
          <w:szCs w:val="28"/>
        </w:rPr>
        <w:t>.</w:t>
      </w:r>
    </w:p>
    <w:p w:rsidR="00E34138" w:rsidRPr="00BA7290" w:rsidRDefault="00E34138" w:rsidP="00C721AF">
      <w:pPr>
        <w:widowControl w:val="0"/>
        <w:autoSpaceDE w:val="0"/>
        <w:autoSpaceDN w:val="0"/>
        <w:adjustRightInd w:val="0"/>
        <w:spacing w:after="0" w:line="240" w:lineRule="auto"/>
        <w:ind w:firstLine="540"/>
        <w:jc w:val="both"/>
        <w:rPr>
          <w:rFonts w:ascii="Times New Roman" w:hAnsi="Times New Roman"/>
          <w:sz w:val="28"/>
          <w:szCs w:val="28"/>
        </w:rPr>
      </w:pPr>
      <w:r w:rsidRPr="00BA7290">
        <w:rPr>
          <w:rFonts w:ascii="Times New Roman" w:hAnsi="Times New Roman"/>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E34138" w:rsidRPr="00BA7290" w:rsidRDefault="00E34138" w:rsidP="00BA7290">
      <w:pPr>
        <w:widowControl w:val="0"/>
        <w:autoSpaceDE w:val="0"/>
        <w:autoSpaceDN w:val="0"/>
        <w:adjustRightInd w:val="0"/>
        <w:spacing w:after="0" w:line="240" w:lineRule="auto"/>
        <w:jc w:val="right"/>
        <w:outlineLvl w:val="2"/>
        <w:rPr>
          <w:rFonts w:ascii="Times New Roman" w:hAnsi="Times New Roman"/>
          <w:sz w:val="28"/>
          <w:szCs w:val="28"/>
        </w:rPr>
      </w:pPr>
      <w:bookmarkStart w:id="1" w:name="Par1005"/>
      <w:bookmarkEnd w:id="1"/>
      <w:r w:rsidRPr="00BA7290">
        <w:rPr>
          <w:rFonts w:ascii="Times New Roman" w:hAnsi="Times New Roman"/>
          <w:sz w:val="28"/>
          <w:szCs w:val="28"/>
        </w:rPr>
        <w:t>Таблица 1</w:t>
      </w:r>
    </w:p>
    <w:p w:rsidR="00E34138" w:rsidRPr="00BA7290" w:rsidRDefault="00E34138" w:rsidP="00BA7290">
      <w:pPr>
        <w:widowControl w:val="0"/>
        <w:autoSpaceDE w:val="0"/>
        <w:autoSpaceDN w:val="0"/>
        <w:adjustRightInd w:val="0"/>
        <w:spacing w:after="0" w:line="240" w:lineRule="auto"/>
        <w:jc w:val="center"/>
        <w:rPr>
          <w:rFonts w:ascii="Times New Roman" w:hAnsi="Times New Roman"/>
          <w:sz w:val="28"/>
          <w:szCs w:val="28"/>
        </w:rPr>
      </w:pPr>
      <w:bookmarkStart w:id="2" w:name="Par1007"/>
      <w:bookmarkEnd w:id="2"/>
      <w:r w:rsidRPr="00BA7290">
        <w:rPr>
          <w:rFonts w:ascii="Times New Roman" w:hAnsi="Times New Roman"/>
          <w:sz w:val="28"/>
          <w:szCs w:val="28"/>
        </w:rPr>
        <w:t>ШКАЛА ОЦЕНКИ ПОЛНОТЫ ФИНАНСИРОВАНИЯ</w:t>
      </w:r>
    </w:p>
    <w:p w:rsidR="00E34138" w:rsidRPr="00BA7290" w:rsidRDefault="00E34138" w:rsidP="00BA7290">
      <w:pPr>
        <w:widowControl w:val="0"/>
        <w:autoSpaceDE w:val="0"/>
        <w:autoSpaceDN w:val="0"/>
        <w:adjustRightInd w:val="0"/>
        <w:ind w:firstLine="540"/>
        <w:jc w:val="both"/>
        <w:rPr>
          <w:rFonts w:ascii="Times New Roman" w:hAnsi="Times New Roman"/>
          <w:sz w:val="28"/>
          <w:szCs w:val="28"/>
        </w:rPr>
      </w:pPr>
    </w:p>
    <w:tbl>
      <w:tblPr>
        <w:tblW w:w="0" w:type="auto"/>
        <w:tblInd w:w="75" w:type="dxa"/>
        <w:tblLayout w:type="fixed"/>
        <w:tblCellMar>
          <w:left w:w="75" w:type="dxa"/>
          <w:right w:w="75" w:type="dxa"/>
        </w:tblCellMar>
        <w:tblLook w:val="0000" w:firstRow="0" w:lastRow="0" w:firstColumn="0" w:lastColumn="0" w:noHBand="0" w:noVBand="0"/>
      </w:tblPr>
      <w:tblGrid>
        <w:gridCol w:w="2520"/>
        <w:gridCol w:w="4440"/>
      </w:tblGrid>
      <w:tr w:rsidR="00E34138" w:rsidRPr="00BA7290" w:rsidTr="00BA7290">
        <w:tc>
          <w:tcPr>
            <w:tcW w:w="2520" w:type="dxa"/>
            <w:tcBorders>
              <w:top w:val="single" w:sz="8" w:space="0" w:color="auto"/>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Оценка               </w:t>
            </w:r>
          </w:p>
        </w:tc>
      </w:tr>
      <w:tr w:rsidR="00E34138" w:rsidRPr="00BA7290" w:rsidTr="00BA7290">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0,98 &lt;= Q1 &lt;= 1,02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полное финансирование              </w:t>
            </w:r>
          </w:p>
        </w:tc>
      </w:tr>
      <w:tr w:rsidR="00E34138" w:rsidRPr="00BA7290" w:rsidTr="00BA7290">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0,5 &lt;= Q1 &lt; 0,98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неполное финансирование            </w:t>
            </w:r>
          </w:p>
        </w:tc>
      </w:tr>
      <w:tr w:rsidR="00E34138" w:rsidRPr="00BA7290" w:rsidTr="00BA7290">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1,02 &lt; Q1 &lt;= 1,5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увеличенное финансирование         </w:t>
            </w:r>
          </w:p>
        </w:tc>
      </w:tr>
      <w:tr w:rsidR="00E34138" w:rsidRPr="00BA7290" w:rsidTr="00BA7290">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Q1 &lt; 0,5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существенное недофинансирование    </w:t>
            </w:r>
          </w:p>
        </w:tc>
      </w:tr>
    </w:tbl>
    <w:p w:rsidR="00E34138" w:rsidRPr="00BA7290" w:rsidRDefault="00E34138" w:rsidP="00BA7290">
      <w:pPr>
        <w:widowControl w:val="0"/>
        <w:autoSpaceDE w:val="0"/>
        <w:autoSpaceDN w:val="0"/>
        <w:adjustRightInd w:val="0"/>
        <w:ind w:firstLine="540"/>
        <w:jc w:val="both"/>
        <w:rPr>
          <w:rFonts w:ascii="Times New Roman" w:hAnsi="Times New Roman"/>
          <w:bCs/>
          <w:sz w:val="28"/>
          <w:szCs w:val="28"/>
        </w:rPr>
      </w:pPr>
    </w:p>
    <w:p w:rsidR="00E34138" w:rsidRDefault="00E34138" w:rsidP="00BA7290">
      <w:pPr>
        <w:widowControl w:val="0"/>
        <w:autoSpaceDE w:val="0"/>
        <w:autoSpaceDN w:val="0"/>
        <w:adjustRightInd w:val="0"/>
        <w:spacing w:after="0" w:line="240" w:lineRule="auto"/>
        <w:ind w:firstLine="539"/>
        <w:jc w:val="both"/>
        <w:rPr>
          <w:rFonts w:ascii="Times New Roman" w:hAnsi="Times New Roman"/>
          <w:sz w:val="28"/>
          <w:szCs w:val="28"/>
        </w:rPr>
      </w:pPr>
      <w:r w:rsidRPr="00BA7290">
        <w:rPr>
          <w:rFonts w:ascii="Times New Roman" w:hAnsi="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bookmarkStart w:id="3" w:name="Par1025"/>
      <w:bookmarkEnd w:id="3"/>
    </w:p>
    <w:p w:rsidR="00E34138" w:rsidRPr="00BA7290" w:rsidRDefault="00E34138" w:rsidP="00BA7290">
      <w:pPr>
        <w:widowControl w:val="0"/>
        <w:autoSpaceDE w:val="0"/>
        <w:autoSpaceDN w:val="0"/>
        <w:adjustRightInd w:val="0"/>
        <w:spacing w:after="0" w:line="240" w:lineRule="auto"/>
        <w:ind w:firstLine="539"/>
        <w:jc w:val="right"/>
        <w:rPr>
          <w:rFonts w:ascii="Times New Roman" w:hAnsi="Times New Roman"/>
          <w:sz w:val="28"/>
          <w:szCs w:val="28"/>
        </w:rPr>
      </w:pPr>
      <w:r w:rsidRPr="00BA7290">
        <w:rPr>
          <w:rFonts w:ascii="Times New Roman" w:hAnsi="Times New Roman"/>
          <w:sz w:val="28"/>
          <w:szCs w:val="28"/>
        </w:rPr>
        <w:t>Таблица 2</w:t>
      </w:r>
    </w:p>
    <w:p w:rsidR="00E34138" w:rsidRPr="00BA7290" w:rsidRDefault="00E34138" w:rsidP="00BA7290">
      <w:pPr>
        <w:widowControl w:val="0"/>
        <w:autoSpaceDE w:val="0"/>
        <w:autoSpaceDN w:val="0"/>
        <w:adjustRightInd w:val="0"/>
        <w:spacing w:after="0" w:line="240" w:lineRule="auto"/>
        <w:jc w:val="center"/>
        <w:rPr>
          <w:rFonts w:ascii="Times New Roman" w:hAnsi="Times New Roman"/>
          <w:sz w:val="28"/>
          <w:szCs w:val="28"/>
        </w:rPr>
      </w:pPr>
      <w:bookmarkStart w:id="4" w:name="Par1027"/>
      <w:bookmarkEnd w:id="4"/>
      <w:r w:rsidRPr="00BA7290">
        <w:rPr>
          <w:rFonts w:ascii="Times New Roman" w:hAnsi="Times New Roman"/>
          <w:sz w:val="28"/>
          <w:szCs w:val="28"/>
        </w:rPr>
        <w:t>ШКАЛА ОЦЕНКИ ДОСТИЖЕНИЯ ПЛАНОВЫХ ЗНАЧЕНИЙ</w:t>
      </w:r>
    </w:p>
    <w:p w:rsidR="00E34138" w:rsidRPr="00BA7290" w:rsidRDefault="00E34138" w:rsidP="00BA7290">
      <w:pPr>
        <w:widowControl w:val="0"/>
        <w:autoSpaceDE w:val="0"/>
        <w:autoSpaceDN w:val="0"/>
        <w:adjustRightInd w:val="0"/>
        <w:spacing w:after="0" w:line="240" w:lineRule="auto"/>
        <w:jc w:val="center"/>
        <w:rPr>
          <w:rFonts w:ascii="Times New Roman" w:hAnsi="Times New Roman"/>
          <w:sz w:val="28"/>
          <w:szCs w:val="28"/>
        </w:rPr>
      </w:pPr>
      <w:r w:rsidRPr="00BA7290">
        <w:rPr>
          <w:rFonts w:ascii="Times New Roman" w:hAnsi="Times New Roman"/>
          <w:sz w:val="28"/>
          <w:szCs w:val="28"/>
        </w:rPr>
        <w:t>ЦЕЛЕВЫХ ПОКАЗАТЕЛЕЙ</w:t>
      </w:r>
    </w:p>
    <w:p w:rsidR="00E34138" w:rsidRPr="00BA7290" w:rsidRDefault="00E34138" w:rsidP="00BA7290">
      <w:pPr>
        <w:widowControl w:val="0"/>
        <w:autoSpaceDE w:val="0"/>
        <w:autoSpaceDN w:val="0"/>
        <w:adjustRightInd w:val="0"/>
        <w:jc w:val="center"/>
        <w:rPr>
          <w:rFonts w:ascii="Times New Roman" w:hAnsi="Times New Roman"/>
          <w:sz w:val="28"/>
          <w:szCs w:val="28"/>
        </w:rPr>
      </w:pPr>
    </w:p>
    <w:tbl>
      <w:tblPr>
        <w:tblW w:w="0" w:type="auto"/>
        <w:tblInd w:w="75" w:type="dxa"/>
        <w:tblLayout w:type="fixed"/>
        <w:tblCellMar>
          <w:left w:w="75" w:type="dxa"/>
          <w:right w:w="75" w:type="dxa"/>
        </w:tblCellMar>
        <w:tblLook w:val="0000" w:firstRow="0" w:lastRow="0" w:firstColumn="0" w:lastColumn="0" w:noHBand="0" w:noVBand="0"/>
      </w:tblPr>
      <w:tblGrid>
        <w:gridCol w:w="2520"/>
        <w:gridCol w:w="4440"/>
      </w:tblGrid>
      <w:tr w:rsidR="00E34138" w:rsidRPr="00BA7290" w:rsidTr="00BA7290">
        <w:tc>
          <w:tcPr>
            <w:tcW w:w="2520" w:type="dxa"/>
            <w:tcBorders>
              <w:top w:val="single" w:sz="8" w:space="0" w:color="auto"/>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Оценка               </w:t>
            </w:r>
          </w:p>
        </w:tc>
      </w:tr>
      <w:tr w:rsidR="00E34138" w:rsidRPr="00BA7290" w:rsidTr="00BA7290">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0,95 &lt;= Q2 &lt;= 1,05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высокая результативность           </w:t>
            </w:r>
          </w:p>
        </w:tc>
      </w:tr>
      <w:tr w:rsidR="00E34138" w:rsidRPr="00BA7290" w:rsidTr="00BA7290">
        <w:trPr>
          <w:trHeight w:val="400"/>
        </w:trPr>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0,7 &lt;= Q2 &lt; 0,95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средняя результативность           </w:t>
            </w:r>
          </w:p>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(недовыполнение плана)             </w:t>
            </w:r>
          </w:p>
        </w:tc>
      </w:tr>
      <w:tr w:rsidR="00E34138" w:rsidRPr="00BA7290" w:rsidTr="00BA7290">
        <w:trPr>
          <w:trHeight w:val="400"/>
        </w:trPr>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1,05 &lt; Q2 &lt;= 1,3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средняя результативность           </w:t>
            </w:r>
          </w:p>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(перевыполнение плана)             </w:t>
            </w:r>
          </w:p>
        </w:tc>
      </w:tr>
      <w:tr w:rsidR="00E34138" w:rsidRPr="00BA7290" w:rsidTr="00BA7290">
        <w:trPr>
          <w:trHeight w:val="400"/>
        </w:trPr>
        <w:tc>
          <w:tcPr>
            <w:tcW w:w="252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Q2 &lt; 0,7      </w:t>
            </w:r>
          </w:p>
        </w:tc>
        <w:tc>
          <w:tcPr>
            <w:tcW w:w="4440" w:type="dxa"/>
            <w:tcBorders>
              <w:top w:val="nil"/>
              <w:left w:val="single" w:sz="8" w:space="0" w:color="auto"/>
              <w:bottom w:val="single" w:sz="8" w:space="0" w:color="auto"/>
              <w:right w:val="single" w:sz="8" w:space="0" w:color="auto"/>
            </w:tcBorders>
          </w:tcPr>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низкая результативность            </w:t>
            </w:r>
          </w:p>
          <w:p w:rsidR="00E34138" w:rsidRPr="00BA7290" w:rsidRDefault="00E34138">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(существенное недовыполнение плана)</w:t>
            </w:r>
          </w:p>
        </w:tc>
      </w:tr>
    </w:tbl>
    <w:p w:rsidR="00E34138" w:rsidRDefault="00E34138" w:rsidP="00C721AF">
      <w:pPr>
        <w:widowControl w:val="0"/>
        <w:autoSpaceDE w:val="0"/>
        <w:autoSpaceDN w:val="0"/>
        <w:adjustRightInd w:val="0"/>
        <w:jc w:val="both"/>
        <w:rPr>
          <w:rFonts w:ascii="Times New Roman" w:hAnsi="Times New Roman"/>
          <w:bCs/>
          <w:sz w:val="28"/>
          <w:szCs w:val="28"/>
        </w:rPr>
      </w:pPr>
    </w:p>
    <w:p w:rsidR="00E34138" w:rsidRPr="00BA7290" w:rsidRDefault="00E34138" w:rsidP="00C721AF">
      <w:pPr>
        <w:widowControl w:val="0"/>
        <w:autoSpaceDE w:val="0"/>
        <w:autoSpaceDN w:val="0"/>
        <w:adjustRightInd w:val="0"/>
        <w:jc w:val="both"/>
        <w:rPr>
          <w:rFonts w:ascii="Times New Roman" w:hAnsi="Times New Roman"/>
          <w:sz w:val="28"/>
          <w:szCs w:val="28"/>
        </w:rPr>
      </w:pPr>
      <w:r w:rsidRPr="00BA7290">
        <w:rPr>
          <w:rFonts w:ascii="Times New Roman" w:hAnsi="Times New Roman"/>
          <w:sz w:val="28"/>
          <w:szCs w:val="28"/>
        </w:rPr>
        <w:lastRenderedPageBreak/>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E34138" w:rsidRPr="00BA7290" w:rsidRDefault="00E34138" w:rsidP="00BA7290">
      <w:pPr>
        <w:widowControl w:val="0"/>
        <w:autoSpaceDE w:val="0"/>
        <w:autoSpaceDN w:val="0"/>
        <w:adjustRightInd w:val="0"/>
        <w:ind w:firstLine="540"/>
        <w:jc w:val="both"/>
        <w:rPr>
          <w:rFonts w:ascii="Times New Roman" w:hAnsi="Times New Roman"/>
          <w:sz w:val="28"/>
          <w:szCs w:val="28"/>
        </w:rPr>
      </w:pPr>
      <w:r w:rsidRPr="00BA7290">
        <w:rPr>
          <w:rFonts w:ascii="Times New Roman" w:hAnsi="Times New Roman"/>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E34138" w:rsidRDefault="00E34138" w:rsidP="00BA7290">
      <w:pPr>
        <w:spacing w:after="1" w:line="220" w:lineRule="atLeast"/>
        <w:jc w:val="center"/>
        <w:rPr>
          <w:sz w:val="24"/>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Default="00E34138" w:rsidP="007B0E38">
      <w:pPr>
        <w:pStyle w:val="a3"/>
        <w:shd w:val="clear" w:color="auto" w:fill="FFFFFF"/>
        <w:spacing w:before="30" w:beforeAutospacing="0" w:after="30" w:afterAutospacing="0"/>
        <w:jc w:val="right"/>
        <w:rPr>
          <w:color w:val="332E2D"/>
          <w:spacing w:val="2"/>
          <w:sz w:val="22"/>
          <w:szCs w:val="22"/>
        </w:rPr>
      </w:pPr>
    </w:p>
    <w:p w:rsidR="00E34138" w:rsidRPr="007B0E38" w:rsidRDefault="00E34138" w:rsidP="007B0E38">
      <w:pPr>
        <w:pStyle w:val="a3"/>
        <w:shd w:val="clear" w:color="auto" w:fill="FFFFFF"/>
        <w:spacing w:before="30" w:beforeAutospacing="0" w:after="30" w:afterAutospacing="0"/>
        <w:jc w:val="right"/>
        <w:rPr>
          <w:color w:val="332E2D"/>
          <w:spacing w:val="2"/>
          <w:sz w:val="28"/>
          <w:szCs w:val="28"/>
        </w:rPr>
      </w:pPr>
      <w:r>
        <w:rPr>
          <w:color w:val="332E2D"/>
          <w:spacing w:val="2"/>
          <w:sz w:val="22"/>
          <w:szCs w:val="22"/>
        </w:rPr>
        <w:t xml:space="preserve">Приложение 1 </w:t>
      </w:r>
    </w:p>
    <w:p w:rsidR="00E34138" w:rsidRDefault="00E3413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программе </w:t>
      </w:r>
    </w:p>
    <w:p w:rsidR="00E34138" w:rsidRDefault="00E3413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E34138" w:rsidRDefault="00E3413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E34138" w:rsidRDefault="00E3413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2022 – 2026 годах»</w:t>
      </w:r>
    </w:p>
    <w:p w:rsidR="00E34138" w:rsidRPr="0089602D" w:rsidRDefault="00E34138" w:rsidP="00F65034">
      <w:pPr>
        <w:pStyle w:val="a3"/>
        <w:shd w:val="clear" w:color="auto" w:fill="FFFFFF"/>
        <w:spacing w:before="0" w:beforeAutospacing="0" w:after="0" w:afterAutospacing="0"/>
        <w:jc w:val="center"/>
        <w:rPr>
          <w:b/>
          <w:color w:val="332E2D"/>
          <w:spacing w:val="2"/>
        </w:rPr>
      </w:pPr>
      <w:r w:rsidRPr="0089602D">
        <w:rPr>
          <w:b/>
          <w:color w:val="332E2D"/>
          <w:spacing w:val="2"/>
        </w:rPr>
        <w:t>Перечень</w:t>
      </w:r>
    </w:p>
    <w:p w:rsidR="00E34138" w:rsidRDefault="00E34138" w:rsidP="00F65034">
      <w:pPr>
        <w:pStyle w:val="a3"/>
        <w:shd w:val="clear" w:color="auto" w:fill="FFFFFF"/>
        <w:spacing w:before="0" w:beforeAutospacing="0" w:after="0" w:afterAutospacing="0"/>
        <w:jc w:val="center"/>
        <w:rPr>
          <w:b/>
          <w:color w:val="332E2D"/>
          <w:spacing w:val="2"/>
        </w:rPr>
      </w:pPr>
      <w:r w:rsidRPr="0089602D">
        <w:rPr>
          <w:b/>
          <w:color w:val="332E2D"/>
          <w:spacing w:val="2"/>
        </w:rPr>
        <w:t>стратегических показателей (индикаторов)</w:t>
      </w:r>
      <w:r>
        <w:rPr>
          <w:b/>
          <w:color w:val="332E2D"/>
          <w:spacing w:val="2"/>
        </w:rPr>
        <w:t xml:space="preserve">, характеризующих </w:t>
      </w:r>
    </w:p>
    <w:p w:rsidR="00E34138" w:rsidRPr="00AF36F0" w:rsidRDefault="00E34138" w:rsidP="00F65034">
      <w:pPr>
        <w:pStyle w:val="a3"/>
        <w:shd w:val="clear" w:color="auto" w:fill="FFFFFF"/>
        <w:spacing w:before="0" w:beforeAutospacing="0" w:after="0" w:afterAutospacing="0"/>
        <w:jc w:val="center"/>
        <w:rPr>
          <w:b/>
          <w:color w:val="332E2D"/>
          <w:spacing w:val="2"/>
        </w:rPr>
      </w:pPr>
      <w:r>
        <w:rPr>
          <w:b/>
          <w:color w:val="332E2D"/>
          <w:spacing w:val="2"/>
        </w:rPr>
        <w:t xml:space="preserve">ежегодный ход и итоги реализации  </w:t>
      </w:r>
      <w:r w:rsidRPr="0089602D">
        <w:rPr>
          <w:b/>
        </w:rPr>
        <w:t xml:space="preserve">муниципальной </w:t>
      </w:r>
      <w:r>
        <w:rPr>
          <w:b/>
        </w:rPr>
        <w:t>п</w:t>
      </w:r>
      <w:r w:rsidRPr="0089602D">
        <w:rPr>
          <w:b/>
        </w:rPr>
        <w:t>рограммы</w:t>
      </w:r>
    </w:p>
    <w:p w:rsidR="00E34138" w:rsidRPr="0089602D" w:rsidRDefault="00E34138" w:rsidP="00F65034">
      <w:pPr>
        <w:pStyle w:val="a8"/>
        <w:jc w:val="center"/>
        <w:rPr>
          <w:rFonts w:ascii="Times New Roman" w:hAnsi="Times New Roman"/>
          <w:b/>
          <w:sz w:val="24"/>
          <w:szCs w:val="24"/>
        </w:rPr>
      </w:pPr>
      <w:r w:rsidRPr="0089602D">
        <w:rPr>
          <w:rFonts w:ascii="Times New Roman" w:hAnsi="Times New Roman"/>
          <w:b/>
          <w:sz w:val="24"/>
          <w:szCs w:val="24"/>
        </w:rPr>
        <w:t xml:space="preserve"> «</w:t>
      </w:r>
      <w:r>
        <w:rPr>
          <w:rFonts w:ascii="Times New Roman" w:hAnsi="Times New Roman"/>
          <w:b/>
          <w:sz w:val="24"/>
          <w:szCs w:val="24"/>
        </w:rPr>
        <w:t>Развитие водохозяйственного комплекса в</w:t>
      </w:r>
      <w:r w:rsidRPr="0089602D">
        <w:rPr>
          <w:rFonts w:ascii="Times New Roman" w:hAnsi="Times New Roman"/>
          <w:b/>
          <w:sz w:val="24"/>
          <w:szCs w:val="24"/>
        </w:rPr>
        <w:t xml:space="preserve"> муниципально</w:t>
      </w:r>
      <w:r>
        <w:rPr>
          <w:rFonts w:ascii="Times New Roman" w:hAnsi="Times New Roman"/>
          <w:b/>
          <w:sz w:val="24"/>
          <w:szCs w:val="24"/>
        </w:rPr>
        <w:t>м</w:t>
      </w:r>
      <w:r w:rsidRPr="0089602D">
        <w:rPr>
          <w:rFonts w:ascii="Times New Roman" w:hAnsi="Times New Roman"/>
          <w:b/>
          <w:sz w:val="24"/>
          <w:szCs w:val="24"/>
        </w:rPr>
        <w:t xml:space="preserve"> район</w:t>
      </w:r>
      <w:r>
        <w:rPr>
          <w:rFonts w:ascii="Times New Roman" w:hAnsi="Times New Roman"/>
          <w:b/>
          <w:sz w:val="24"/>
          <w:szCs w:val="24"/>
        </w:rPr>
        <w:t>е</w:t>
      </w:r>
    </w:p>
    <w:p w:rsidR="00E34138" w:rsidRPr="0089602D" w:rsidRDefault="00E34138" w:rsidP="00F65034">
      <w:pPr>
        <w:pStyle w:val="a8"/>
        <w:jc w:val="center"/>
        <w:rPr>
          <w:rFonts w:ascii="Times New Roman" w:hAnsi="Times New Roman"/>
          <w:b/>
          <w:sz w:val="24"/>
          <w:szCs w:val="24"/>
        </w:rPr>
      </w:pPr>
      <w:r w:rsidRPr="0089602D">
        <w:rPr>
          <w:rFonts w:ascii="Times New Roman" w:hAnsi="Times New Roman"/>
          <w:b/>
          <w:sz w:val="24"/>
          <w:szCs w:val="24"/>
        </w:rPr>
        <w:t xml:space="preserve">Похвистневский Самарской области </w:t>
      </w:r>
      <w:r>
        <w:rPr>
          <w:rFonts w:ascii="Times New Roman" w:hAnsi="Times New Roman"/>
          <w:b/>
          <w:sz w:val="24"/>
          <w:szCs w:val="24"/>
        </w:rPr>
        <w:t>в</w:t>
      </w:r>
      <w:r w:rsidRPr="0089602D">
        <w:rPr>
          <w:rFonts w:ascii="Times New Roman" w:hAnsi="Times New Roman"/>
          <w:b/>
          <w:sz w:val="24"/>
          <w:szCs w:val="24"/>
        </w:rPr>
        <w:t xml:space="preserve"> 20</w:t>
      </w:r>
      <w:r>
        <w:rPr>
          <w:rFonts w:ascii="Times New Roman" w:hAnsi="Times New Roman"/>
          <w:b/>
          <w:sz w:val="24"/>
          <w:szCs w:val="24"/>
        </w:rPr>
        <w:t>22</w:t>
      </w:r>
      <w:r w:rsidRPr="0089602D">
        <w:rPr>
          <w:rFonts w:ascii="Times New Roman" w:hAnsi="Times New Roman"/>
          <w:b/>
          <w:sz w:val="24"/>
          <w:szCs w:val="24"/>
        </w:rPr>
        <w:t>-202</w:t>
      </w:r>
      <w:r>
        <w:rPr>
          <w:rFonts w:ascii="Times New Roman" w:hAnsi="Times New Roman"/>
          <w:b/>
          <w:sz w:val="24"/>
          <w:szCs w:val="24"/>
        </w:rPr>
        <w:t>6</w:t>
      </w:r>
      <w:r w:rsidRPr="0089602D">
        <w:rPr>
          <w:rFonts w:ascii="Times New Roman" w:hAnsi="Times New Roman"/>
          <w:b/>
          <w:sz w:val="24"/>
          <w:szCs w:val="24"/>
        </w:rPr>
        <w:t xml:space="preserve"> год</w:t>
      </w:r>
      <w:r>
        <w:rPr>
          <w:rFonts w:ascii="Times New Roman" w:hAnsi="Times New Roman"/>
          <w:b/>
          <w:sz w:val="24"/>
          <w:szCs w:val="24"/>
        </w:rPr>
        <w:t>ах</w:t>
      </w:r>
      <w:r w:rsidRPr="0089602D">
        <w:rPr>
          <w:rFonts w:ascii="Times New Roman" w:hAnsi="Times New Roman"/>
          <w:b/>
          <w:sz w:val="24"/>
          <w:szCs w:val="24"/>
        </w:rPr>
        <w:t xml:space="preserve">» </w:t>
      </w:r>
    </w:p>
    <w:p w:rsidR="00E34138" w:rsidRDefault="00E34138" w:rsidP="00F65034">
      <w:pPr>
        <w:pStyle w:val="a3"/>
        <w:shd w:val="clear" w:color="auto" w:fill="FFFFFF"/>
        <w:spacing w:before="30" w:beforeAutospacing="0" w:after="30" w:afterAutospacing="0"/>
        <w:jc w:val="center"/>
        <w:rPr>
          <w:color w:val="332E2D"/>
          <w:spacing w:val="2"/>
          <w:sz w:val="22"/>
          <w:szCs w:val="22"/>
        </w:rPr>
      </w:pPr>
    </w:p>
    <w:tbl>
      <w:tblPr>
        <w:tblW w:w="104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132"/>
        <w:gridCol w:w="540"/>
        <w:gridCol w:w="900"/>
        <w:gridCol w:w="900"/>
        <w:gridCol w:w="900"/>
        <w:gridCol w:w="900"/>
        <w:gridCol w:w="900"/>
        <w:gridCol w:w="900"/>
        <w:gridCol w:w="904"/>
        <w:gridCol w:w="900"/>
      </w:tblGrid>
      <w:tr w:rsidR="00E34138" w:rsidRPr="00B07FB6" w:rsidTr="00C734FF">
        <w:trPr>
          <w:trHeight w:val="1136"/>
        </w:trPr>
        <w:tc>
          <w:tcPr>
            <w:tcW w:w="600" w:type="dxa"/>
            <w:vMerge w:val="restart"/>
          </w:tcPr>
          <w:p w:rsidR="00E34138" w:rsidRPr="00AA2391" w:rsidRDefault="00E34138" w:rsidP="00AE26AF">
            <w:pPr>
              <w:pStyle w:val="a3"/>
              <w:shd w:val="clear" w:color="auto" w:fill="FFFFFF"/>
              <w:spacing w:before="30" w:after="30"/>
              <w:ind w:left="36"/>
              <w:rPr>
                <w:color w:val="332E2D"/>
                <w:spacing w:val="2"/>
                <w:sz w:val="22"/>
                <w:szCs w:val="22"/>
              </w:rPr>
            </w:pPr>
          </w:p>
          <w:p w:rsidR="00E34138" w:rsidRPr="00AA2391" w:rsidRDefault="00E34138" w:rsidP="00AE26AF">
            <w:pPr>
              <w:pStyle w:val="a3"/>
              <w:shd w:val="clear" w:color="auto" w:fill="FFFFFF"/>
              <w:spacing w:before="30" w:after="30"/>
              <w:ind w:left="36"/>
              <w:rPr>
                <w:color w:val="332E2D"/>
                <w:spacing w:val="2"/>
                <w:sz w:val="22"/>
                <w:szCs w:val="22"/>
              </w:rPr>
            </w:pPr>
            <w:r w:rsidRPr="00AA2391">
              <w:rPr>
                <w:color w:val="332E2D"/>
                <w:spacing w:val="2"/>
                <w:sz w:val="22"/>
                <w:szCs w:val="22"/>
              </w:rPr>
              <w:t xml:space="preserve">№ </w:t>
            </w:r>
            <w:proofErr w:type="spellStart"/>
            <w:r w:rsidRPr="00AA2391">
              <w:rPr>
                <w:color w:val="332E2D"/>
                <w:spacing w:val="2"/>
                <w:sz w:val="22"/>
                <w:szCs w:val="22"/>
              </w:rPr>
              <w:t>п</w:t>
            </w:r>
            <w:proofErr w:type="gramStart"/>
            <w:r w:rsidRPr="00AA2391">
              <w:rPr>
                <w:color w:val="332E2D"/>
                <w:spacing w:val="2"/>
                <w:sz w:val="22"/>
                <w:szCs w:val="22"/>
              </w:rPr>
              <w:t>.п</w:t>
            </w:r>
            <w:proofErr w:type="spellEnd"/>
            <w:proofErr w:type="gramEnd"/>
          </w:p>
        </w:tc>
        <w:tc>
          <w:tcPr>
            <w:tcW w:w="2132" w:type="dxa"/>
            <w:vMerge w:val="restart"/>
          </w:tcPr>
          <w:p w:rsidR="00E34138" w:rsidRPr="00B07FB6" w:rsidRDefault="00E34138" w:rsidP="00AE26AF">
            <w:pPr>
              <w:rPr>
                <w:color w:val="332E2D"/>
                <w:spacing w:val="2"/>
              </w:rPr>
            </w:pPr>
          </w:p>
          <w:p w:rsidR="00E34138" w:rsidRPr="00B07FB6" w:rsidRDefault="00E34138" w:rsidP="00AE26AF">
            <w:pPr>
              <w:pStyle w:val="a8"/>
              <w:rPr>
                <w:rFonts w:ascii="Times New Roman" w:hAnsi="Times New Roman"/>
              </w:rPr>
            </w:pPr>
            <w:r w:rsidRPr="00B07FB6">
              <w:rPr>
                <w:rFonts w:ascii="Times New Roman" w:hAnsi="Times New Roman"/>
              </w:rPr>
              <w:t>Наименование цели, задачи  стратегического показателя (индикатора)</w:t>
            </w:r>
          </w:p>
        </w:tc>
        <w:tc>
          <w:tcPr>
            <w:tcW w:w="540" w:type="dxa"/>
            <w:vMerge w:val="restart"/>
          </w:tcPr>
          <w:p w:rsidR="00E34138" w:rsidRPr="002E4A5F" w:rsidRDefault="00E34138" w:rsidP="00AE26AF">
            <w:pPr>
              <w:pStyle w:val="a8"/>
              <w:rPr>
                <w:rFonts w:ascii="Times New Roman" w:hAnsi="Times New Roman"/>
                <w:sz w:val="18"/>
                <w:szCs w:val="18"/>
              </w:rPr>
            </w:pPr>
          </w:p>
          <w:p w:rsidR="00E34138" w:rsidRPr="002E4A5F" w:rsidRDefault="00E34138" w:rsidP="00AE26AF">
            <w:pPr>
              <w:pStyle w:val="a8"/>
              <w:rPr>
                <w:rFonts w:ascii="Times New Roman" w:hAnsi="Times New Roman"/>
                <w:sz w:val="18"/>
                <w:szCs w:val="18"/>
              </w:rPr>
            </w:pPr>
          </w:p>
          <w:p w:rsidR="00E34138" w:rsidRPr="002E4A5F" w:rsidRDefault="00E34138" w:rsidP="00AE26AF">
            <w:pPr>
              <w:pStyle w:val="a8"/>
              <w:rPr>
                <w:rFonts w:ascii="Times New Roman" w:hAnsi="Times New Roman"/>
                <w:sz w:val="18"/>
                <w:szCs w:val="18"/>
              </w:rPr>
            </w:pPr>
          </w:p>
          <w:p w:rsidR="00E34138" w:rsidRPr="002E4A5F" w:rsidRDefault="00E34138" w:rsidP="00AE26AF">
            <w:pPr>
              <w:pStyle w:val="a8"/>
              <w:rPr>
                <w:rFonts w:ascii="Times New Roman" w:hAnsi="Times New Roman"/>
                <w:sz w:val="18"/>
                <w:szCs w:val="18"/>
              </w:rPr>
            </w:pPr>
            <w:r w:rsidRPr="002E4A5F">
              <w:rPr>
                <w:rFonts w:ascii="Times New Roman" w:hAnsi="Times New Roman"/>
                <w:sz w:val="18"/>
                <w:szCs w:val="18"/>
              </w:rPr>
              <w:t>Ед.</w:t>
            </w:r>
            <w:r>
              <w:rPr>
                <w:rFonts w:ascii="Times New Roman" w:hAnsi="Times New Roman"/>
                <w:sz w:val="18"/>
                <w:szCs w:val="18"/>
              </w:rPr>
              <w:t xml:space="preserve"> </w:t>
            </w:r>
            <w:proofErr w:type="spellStart"/>
            <w:r w:rsidRPr="002E4A5F">
              <w:rPr>
                <w:rFonts w:ascii="Times New Roman" w:hAnsi="Times New Roman"/>
                <w:sz w:val="18"/>
                <w:szCs w:val="18"/>
              </w:rPr>
              <w:t>изм</w:t>
            </w:r>
            <w:proofErr w:type="spellEnd"/>
          </w:p>
        </w:tc>
        <w:tc>
          <w:tcPr>
            <w:tcW w:w="900" w:type="dxa"/>
            <w:vMerge w:val="restart"/>
          </w:tcPr>
          <w:p w:rsidR="00E34138" w:rsidRPr="00856E5A" w:rsidRDefault="00E34138" w:rsidP="00AE26AF">
            <w:pPr>
              <w:pStyle w:val="a8"/>
              <w:rPr>
                <w:rFonts w:ascii="Times New Roman" w:hAnsi="Times New Roman"/>
                <w:sz w:val="18"/>
                <w:szCs w:val="18"/>
              </w:rPr>
            </w:pPr>
          </w:p>
          <w:p w:rsidR="00E34138" w:rsidRPr="00856E5A" w:rsidRDefault="00E34138" w:rsidP="00AE26AF">
            <w:pPr>
              <w:pStyle w:val="a8"/>
              <w:rPr>
                <w:rFonts w:ascii="Times New Roman" w:hAnsi="Times New Roman"/>
                <w:sz w:val="18"/>
                <w:szCs w:val="18"/>
              </w:rPr>
            </w:pPr>
          </w:p>
          <w:p w:rsidR="00E34138" w:rsidRDefault="00E34138" w:rsidP="00AE26AF">
            <w:pPr>
              <w:pStyle w:val="a8"/>
              <w:rPr>
                <w:rFonts w:ascii="Times New Roman" w:hAnsi="Times New Roman"/>
                <w:sz w:val="18"/>
                <w:szCs w:val="18"/>
              </w:rPr>
            </w:pPr>
          </w:p>
          <w:p w:rsidR="00E34138" w:rsidRPr="00856E5A" w:rsidRDefault="00E34138" w:rsidP="00AE26AF">
            <w:pPr>
              <w:pStyle w:val="a8"/>
              <w:rPr>
                <w:rFonts w:ascii="Times New Roman" w:hAnsi="Times New Roman"/>
                <w:sz w:val="18"/>
                <w:szCs w:val="18"/>
              </w:rPr>
            </w:pPr>
            <w:r>
              <w:rPr>
                <w:rFonts w:ascii="Times New Roman" w:hAnsi="Times New Roman"/>
                <w:sz w:val="18"/>
                <w:szCs w:val="18"/>
              </w:rPr>
              <w:t>Отчет</w:t>
            </w:r>
            <w:r w:rsidRPr="00856E5A">
              <w:rPr>
                <w:rFonts w:ascii="Times New Roman" w:hAnsi="Times New Roman"/>
                <w:sz w:val="18"/>
                <w:szCs w:val="18"/>
              </w:rPr>
              <w:t xml:space="preserve"> 2020 год</w:t>
            </w:r>
          </w:p>
        </w:tc>
        <w:tc>
          <w:tcPr>
            <w:tcW w:w="900" w:type="dxa"/>
            <w:vMerge w:val="restart"/>
          </w:tcPr>
          <w:p w:rsidR="00E34138" w:rsidRPr="00856E5A" w:rsidRDefault="00E34138" w:rsidP="00AE26AF">
            <w:pPr>
              <w:pStyle w:val="a8"/>
              <w:rPr>
                <w:rFonts w:ascii="Times New Roman" w:hAnsi="Times New Roman"/>
                <w:sz w:val="18"/>
                <w:szCs w:val="18"/>
              </w:rPr>
            </w:pPr>
          </w:p>
          <w:p w:rsidR="00E34138" w:rsidRPr="00856E5A" w:rsidRDefault="00E34138" w:rsidP="00AE26AF">
            <w:pPr>
              <w:pStyle w:val="a8"/>
              <w:rPr>
                <w:rFonts w:ascii="Times New Roman" w:hAnsi="Times New Roman"/>
                <w:sz w:val="18"/>
                <w:szCs w:val="18"/>
              </w:rPr>
            </w:pPr>
          </w:p>
          <w:p w:rsidR="00E34138" w:rsidRDefault="00E34138" w:rsidP="0007418A">
            <w:pPr>
              <w:pStyle w:val="a8"/>
              <w:rPr>
                <w:rFonts w:ascii="Times New Roman" w:hAnsi="Times New Roman"/>
                <w:sz w:val="18"/>
                <w:szCs w:val="18"/>
              </w:rPr>
            </w:pPr>
          </w:p>
          <w:p w:rsidR="00E34138" w:rsidRPr="00856E5A" w:rsidRDefault="00E34138" w:rsidP="0007418A">
            <w:pPr>
              <w:pStyle w:val="a8"/>
              <w:rPr>
                <w:rFonts w:ascii="Times New Roman" w:hAnsi="Times New Roman"/>
                <w:sz w:val="18"/>
                <w:szCs w:val="18"/>
              </w:rPr>
            </w:pPr>
            <w:r>
              <w:rPr>
                <w:rFonts w:ascii="Times New Roman" w:hAnsi="Times New Roman"/>
                <w:sz w:val="18"/>
                <w:szCs w:val="18"/>
              </w:rPr>
              <w:t>Оценка</w:t>
            </w:r>
            <w:r w:rsidRPr="00856E5A">
              <w:rPr>
                <w:rFonts w:ascii="Times New Roman" w:hAnsi="Times New Roman"/>
                <w:sz w:val="18"/>
                <w:szCs w:val="18"/>
              </w:rPr>
              <w:t xml:space="preserve"> 2021 год</w:t>
            </w:r>
          </w:p>
        </w:tc>
        <w:tc>
          <w:tcPr>
            <w:tcW w:w="5404" w:type="dxa"/>
            <w:gridSpan w:val="6"/>
          </w:tcPr>
          <w:p w:rsidR="00E34138" w:rsidRPr="00B07FB6" w:rsidRDefault="00E34138">
            <w:pPr>
              <w:spacing w:after="0" w:line="240" w:lineRule="auto"/>
            </w:pPr>
            <w:r w:rsidRPr="00B07FB6">
              <w:rPr>
                <w:rFonts w:ascii="Times New Roman" w:hAnsi="Times New Roman"/>
                <w:color w:val="332E2D"/>
                <w:spacing w:val="2"/>
              </w:rPr>
              <w:t>Прогнозируемые значения показателя (индикатора)</w:t>
            </w:r>
          </w:p>
        </w:tc>
      </w:tr>
      <w:tr w:rsidR="00E34138" w:rsidRPr="00B07FB6" w:rsidTr="00C734FF">
        <w:trPr>
          <w:trHeight w:val="735"/>
        </w:trPr>
        <w:tc>
          <w:tcPr>
            <w:tcW w:w="600" w:type="dxa"/>
            <w:vMerge/>
          </w:tcPr>
          <w:p w:rsidR="00E34138" w:rsidRDefault="00E34138" w:rsidP="00AE26AF">
            <w:pPr>
              <w:pStyle w:val="a3"/>
              <w:shd w:val="clear" w:color="auto" w:fill="FFFFFF"/>
              <w:spacing w:before="30" w:after="30"/>
              <w:ind w:left="36"/>
              <w:rPr>
                <w:color w:val="332E2D"/>
                <w:spacing w:val="2"/>
                <w:sz w:val="28"/>
                <w:szCs w:val="28"/>
              </w:rPr>
            </w:pPr>
          </w:p>
        </w:tc>
        <w:tc>
          <w:tcPr>
            <w:tcW w:w="2132" w:type="dxa"/>
            <w:vMerge/>
          </w:tcPr>
          <w:p w:rsidR="00E34138" w:rsidRPr="00B07FB6" w:rsidRDefault="00E34138" w:rsidP="00AE26AF">
            <w:pPr>
              <w:rPr>
                <w:color w:val="332E2D"/>
                <w:spacing w:val="2"/>
                <w:sz w:val="24"/>
                <w:szCs w:val="24"/>
              </w:rPr>
            </w:pPr>
          </w:p>
        </w:tc>
        <w:tc>
          <w:tcPr>
            <w:tcW w:w="540" w:type="dxa"/>
            <w:vMerge/>
          </w:tcPr>
          <w:p w:rsidR="00E34138" w:rsidRPr="00B07FB6" w:rsidRDefault="00E34138" w:rsidP="00AE26AF">
            <w:pPr>
              <w:rPr>
                <w:color w:val="332E2D"/>
                <w:spacing w:val="2"/>
              </w:rPr>
            </w:pPr>
          </w:p>
        </w:tc>
        <w:tc>
          <w:tcPr>
            <w:tcW w:w="900" w:type="dxa"/>
            <w:vMerge/>
          </w:tcPr>
          <w:p w:rsidR="00E34138" w:rsidRPr="00B07FB6" w:rsidRDefault="00E34138" w:rsidP="00AE26AF">
            <w:pPr>
              <w:rPr>
                <w:color w:val="332E2D"/>
                <w:spacing w:val="2"/>
              </w:rPr>
            </w:pPr>
          </w:p>
        </w:tc>
        <w:tc>
          <w:tcPr>
            <w:tcW w:w="900" w:type="dxa"/>
            <w:vMerge/>
          </w:tcPr>
          <w:p w:rsidR="00E34138" w:rsidRPr="00B07FB6" w:rsidRDefault="00E34138" w:rsidP="00AE26AF">
            <w:pPr>
              <w:rPr>
                <w:color w:val="332E2D"/>
                <w:spacing w:val="2"/>
              </w:rPr>
            </w:pPr>
          </w:p>
        </w:tc>
        <w:tc>
          <w:tcPr>
            <w:tcW w:w="900" w:type="dxa"/>
          </w:tcPr>
          <w:p w:rsidR="00E34138" w:rsidRPr="00B07FB6" w:rsidRDefault="00E34138" w:rsidP="00AE26AF">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2 </w:t>
            </w:r>
            <w:r w:rsidRPr="00B07FB6">
              <w:rPr>
                <w:rFonts w:ascii="Times New Roman" w:hAnsi="Times New Roman"/>
                <w:color w:val="332E2D"/>
                <w:spacing w:val="2"/>
              </w:rPr>
              <w:t>год</w:t>
            </w:r>
          </w:p>
        </w:tc>
        <w:tc>
          <w:tcPr>
            <w:tcW w:w="900" w:type="dxa"/>
          </w:tcPr>
          <w:p w:rsidR="00E34138" w:rsidRPr="00B07FB6" w:rsidRDefault="00E34138" w:rsidP="00335711">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3 </w:t>
            </w:r>
            <w:r w:rsidRPr="00B07FB6">
              <w:rPr>
                <w:rFonts w:ascii="Times New Roman" w:hAnsi="Times New Roman"/>
                <w:color w:val="332E2D"/>
                <w:spacing w:val="2"/>
              </w:rPr>
              <w:t>год</w:t>
            </w:r>
          </w:p>
        </w:tc>
        <w:tc>
          <w:tcPr>
            <w:tcW w:w="900" w:type="dxa"/>
          </w:tcPr>
          <w:p w:rsidR="00E34138" w:rsidRPr="00B07FB6" w:rsidRDefault="00E34138" w:rsidP="00335711">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4 </w:t>
            </w:r>
            <w:r w:rsidRPr="00B07FB6">
              <w:rPr>
                <w:rFonts w:ascii="Times New Roman" w:hAnsi="Times New Roman"/>
                <w:color w:val="332E2D"/>
                <w:spacing w:val="2"/>
              </w:rPr>
              <w:t>год</w:t>
            </w:r>
          </w:p>
        </w:tc>
        <w:tc>
          <w:tcPr>
            <w:tcW w:w="900" w:type="dxa"/>
          </w:tcPr>
          <w:p w:rsidR="00E34138" w:rsidRPr="00B07FB6" w:rsidRDefault="00E34138" w:rsidP="00AE26AF">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5 </w:t>
            </w:r>
            <w:r w:rsidRPr="00B07FB6">
              <w:rPr>
                <w:rFonts w:ascii="Times New Roman" w:hAnsi="Times New Roman"/>
                <w:color w:val="332E2D"/>
                <w:spacing w:val="2"/>
              </w:rPr>
              <w:t>год</w:t>
            </w:r>
          </w:p>
        </w:tc>
        <w:tc>
          <w:tcPr>
            <w:tcW w:w="904" w:type="dxa"/>
          </w:tcPr>
          <w:p w:rsidR="00E34138" w:rsidRPr="00B07FB6" w:rsidRDefault="00E34138" w:rsidP="00AE26AF">
            <w:pPr>
              <w:rPr>
                <w:rFonts w:ascii="Times New Roman" w:hAnsi="Times New Roman"/>
                <w:color w:val="332E2D"/>
                <w:spacing w:val="2"/>
              </w:rPr>
            </w:pPr>
            <w:r>
              <w:rPr>
                <w:rFonts w:ascii="Times New Roman" w:hAnsi="Times New Roman"/>
                <w:color w:val="332E2D"/>
                <w:spacing w:val="2"/>
              </w:rPr>
              <w:t>2026 год</w:t>
            </w:r>
          </w:p>
        </w:tc>
        <w:tc>
          <w:tcPr>
            <w:tcW w:w="900" w:type="dxa"/>
          </w:tcPr>
          <w:p w:rsidR="00E34138" w:rsidRPr="002579B1" w:rsidRDefault="00E34138">
            <w:pPr>
              <w:spacing w:after="0" w:line="240" w:lineRule="auto"/>
              <w:rPr>
                <w:rFonts w:ascii="Times New Roman" w:hAnsi="Times New Roman"/>
                <w:sz w:val="18"/>
                <w:szCs w:val="18"/>
              </w:rPr>
            </w:pPr>
            <w:r w:rsidRPr="002579B1">
              <w:rPr>
                <w:rFonts w:ascii="Times New Roman" w:hAnsi="Times New Roman"/>
                <w:sz w:val="18"/>
                <w:szCs w:val="18"/>
              </w:rPr>
              <w:t xml:space="preserve">Итого за период реализации </w:t>
            </w:r>
          </w:p>
        </w:tc>
      </w:tr>
      <w:tr w:rsidR="00E34138" w:rsidRPr="00B07FB6" w:rsidTr="00C734FF">
        <w:trPr>
          <w:trHeight w:val="735"/>
        </w:trPr>
        <w:tc>
          <w:tcPr>
            <w:tcW w:w="600" w:type="dxa"/>
          </w:tcPr>
          <w:p w:rsidR="00E34138" w:rsidRPr="00FC1A2C" w:rsidRDefault="00E34138" w:rsidP="00AE26AF">
            <w:pPr>
              <w:pStyle w:val="a3"/>
              <w:shd w:val="clear" w:color="auto" w:fill="FFFFFF"/>
              <w:spacing w:before="30" w:after="30"/>
              <w:ind w:left="36"/>
              <w:rPr>
                <w:color w:val="332E2D"/>
                <w:spacing w:val="2"/>
                <w:sz w:val="20"/>
                <w:szCs w:val="20"/>
              </w:rPr>
            </w:pPr>
            <w:r w:rsidRPr="00FC1A2C">
              <w:rPr>
                <w:color w:val="332E2D"/>
                <w:spacing w:val="2"/>
                <w:sz w:val="20"/>
                <w:szCs w:val="20"/>
              </w:rPr>
              <w:t>1.</w:t>
            </w:r>
          </w:p>
        </w:tc>
        <w:tc>
          <w:tcPr>
            <w:tcW w:w="8976" w:type="dxa"/>
            <w:gridSpan w:val="9"/>
          </w:tcPr>
          <w:p w:rsidR="00E34138" w:rsidRPr="0007418A" w:rsidRDefault="00E34138" w:rsidP="00FC1A2C">
            <w:pPr>
              <w:spacing w:after="0" w:line="240" w:lineRule="auto"/>
              <w:rPr>
                <w:rFonts w:ascii="Times New Roman" w:hAnsi="Times New Roman"/>
                <w:i/>
                <w:color w:val="332E2D"/>
                <w:spacing w:val="2"/>
                <w:sz w:val="24"/>
                <w:szCs w:val="24"/>
                <w:lang w:eastAsia="ru-RU"/>
              </w:rPr>
            </w:pPr>
            <w:r w:rsidRPr="0007418A">
              <w:rPr>
                <w:rFonts w:ascii="Times New Roman" w:hAnsi="Times New Roman"/>
                <w:i/>
                <w:color w:val="332E2D"/>
                <w:spacing w:val="2"/>
                <w:sz w:val="24"/>
                <w:szCs w:val="24"/>
                <w:lang w:eastAsia="ru-RU"/>
              </w:rPr>
              <w:t>Цел</w:t>
            </w:r>
            <w:r>
              <w:rPr>
                <w:rFonts w:ascii="Times New Roman" w:hAnsi="Times New Roman"/>
                <w:i/>
                <w:color w:val="332E2D"/>
                <w:spacing w:val="2"/>
                <w:sz w:val="24"/>
                <w:szCs w:val="24"/>
                <w:lang w:eastAsia="ru-RU"/>
              </w:rPr>
              <w:t>ь 1</w:t>
            </w:r>
            <w:r w:rsidRPr="0007418A">
              <w:rPr>
                <w:rFonts w:ascii="Times New Roman" w:hAnsi="Times New Roman"/>
                <w:i/>
                <w:color w:val="332E2D"/>
                <w:spacing w:val="2"/>
                <w:sz w:val="24"/>
                <w:szCs w:val="24"/>
                <w:lang w:eastAsia="ru-RU"/>
              </w:rPr>
              <w:t xml:space="preserve">: </w:t>
            </w:r>
          </w:p>
          <w:p w:rsidR="00E34138" w:rsidRPr="002579B1" w:rsidRDefault="00E34138">
            <w:pPr>
              <w:spacing w:after="0" w:line="240" w:lineRule="auto"/>
              <w:rPr>
                <w:rFonts w:ascii="Times New Roman" w:hAnsi="Times New Roman"/>
                <w:sz w:val="18"/>
                <w:szCs w:val="18"/>
              </w:rPr>
            </w:pPr>
            <w:r w:rsidRPr="00E02196">
              <w:rPr>
                <w:rFonts w:ascii="Times New Roman" w:hAnsi="Times New Roman"/>
              </w:rPr>
              <w:t xml:space="preserve">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  </w:t>
            </w:r>
          </w:p>
        </w:tc>
        <w:tc>
          <w:tcPr>
            <w:tcW w:w="900" w:type="dxa"/>
          </w:tcPr>
          <w:p w:rsidR="00E34138" w:rsidRPr="002579B1" w:rsidRDefault="00E34138">
            <w:pPr>
              <w:spacing w:after="0" w:line="240" w:lineRule="auto"/>
              <w:rPr>
                <w:rFonts w:ascii="Times New Roman" w:hAnsi="Times New Roman"/>
                <w:sz w:val="18"/>
                <w:szCs w:val="18"/>
              </w:rPr>
            </w:pPr>
          </w:p>
        </w:tc>
      </w:tr>
      <w:tr w:rsidR="00E34138" w:rsidRPr="00B07FB6" w:rsidTr="00C734FF">
        <w:trPr>
          <w:trHeight w:val="735"/>
        </w:trPr>
        <w:tc>
          <w:tcPr>
            <w:tcW w:w="600" w:type="dxa"/>
          </w:tcPr>
          <w:p w:rsidR="00E34138" w:rsidRPr="00FC1A2C" w:rsidRDefault="00E34138" w:rsidP="00AE26AF">
            <w:pPr>
              <w:pStyle w:val="a3"/>
              <w:shd w:val="clear" w:color="auto" w:fill="FFFFFF"/>
              <w:spacing w:before="30" w:after="30"/>
              <w:ind w:left="36"/>
              <w:rPr>
                <w:color w:val="332E2D"/>
                <w:spacing w:val="2"/>
                <w:sz w:val="20"/>
                <w:szCs w:val="20"/>
              </w:rPr>
            </w:pPr>
          </w:p>
        </w:tc>
        <w:tc>
          <w:tcPr>
            <w:tcW w:w="8976" w:type="dxa"/>
            <w:gridSpan w:val="9"/>
          </w:tcPr>
          <w:p w:rsidR="00E34138" w:rsidRDefault="00E34138" w:rsidP="00FC1A2C">
            <w:pPr>
              <w:pStyle w:val="a7"/>
              <w:rPr>
                <w:rFonts w:ascii="Times New Roman" w:hAnsi="Times New Roman" w:cs="Times New Roman"/>
                <w:color w:val="332E2D"/>
                <w:spacing w:val="2"/>
                <w:sz w:val="28"/>
                <w:szCs w:val="28"/>
              </w:rPr>
            </w:pPr>
            <w:r w:rsidRPr="0007418A">
              <w:rPr>
                <w:rFonts w:ascii="Times New Roman" w:hAnsi="Times New Roman" w:cs="Times New Roman"/>
                <w:i/>
                <w:color w:val="332E2D"/>
                <w:spacing w:val="2"/>
              </w:rPr>
              <w:t>Задач</w:t>
            </w:r>
            <w:r>
              <w:rPr>
                <w:rFonts w:ascii="Times New Roman" w:hAnsi="Times New Roman" w:cs="Times New Roman"/>
                <w:i/>
                <w:color w:val="332E2D"/>
                <w:spacing w:val="2"/>
              </w:rPr>
              <w:t>а 1</w:t>
            </w:r>
            <w:r w:rsidRPr="0007418A">
              <w:rPr>
                <w:rFonts w:ascii="Times New Roman" w:hAnsi="Times New Roman" w:cs="Times New Roman"/>
                <w:i/>
                <w:color w:val="332E2D"/>
                <w:spacing w:val="2"/>
              </w:rPr>
              <w:t>:</w:t>
            </w:r>
            <w:r w:rsidRPr="00E02196">
              <w:rPr>
                <w:color w:val="332E2D"/>
                <w:spacing w:val="2"/>
                <w:sz w:val="28"/>
                <w:szCs w:val="28"/>
              </w:rPr>
              <w:t xml:space="preserve"> </w:t>
            </w:r>
            <w:r>
              <w:rPr>
                <w:rFonts w:ascii="Times New Roman" w:hAnsi="Times New Roman" w:cs="Times New Roman"/>
                <w:color w:val="332E2D"/>
                <w:spacing w:val="2"/>
                <w:sz w:val="28"/>
                <w:szCs w:val="28"/>
              </w:rPr>
              <w:t xml:space="preserve">  </w:t>
            </w:r>
          </w:p>
          <w:p w:rsidR="00E34138" w:rsidRPr="002579B1" w:rsidRDefault="00E34138">
            <w:pPr>
              <w:spacing w:after="0" w:line="240" w:lineRule="auto"/>
              <w:rPr>
                <w:rFonts w:ascii="Times New Roman" w:hAnsi="Times New Roman"/>
                <w:sz w:val="18"/>
                <w:szCs w:val="18"/>
              </w:rPr>
            </w:pPr>
            <w:r w:rsidRPr="00E02196">
              <w:rPr>
                <w:rFonts w:ascii="Times New Roman" w:hAnsi="Times New Roman"/>
              </w:rPr>
              <w:t>Оценка технического состояния гидротехнических сооружений муниципального района Похвистневский Самарской области</w:t>
            </w:r>
            <w:r>
              <w:rPr>
                <w:rFonts w:ascii="Times New Roman" w:hAnsi="Times New Roman"/>
              </w:rPr>
              <w:t>,</w:t>
            </w:r>
            <w:r w:rsidRPr="00E02196">
              <w:rPr>
                <w:rFonts w:ascii="Times New Roman" w:hAnsi="Times New Roman"/>
              </w:rPr>
              <w:t xml:space="preserve"> 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tc>
        <w:tc>
          <w:tcPr>
            <w:tcW w:w="900" w:type="dxa"/>
          </w:tcPr>
          <w:p w:rsidR="00E34138" w:rsidRPr="002579B1" w:rsidRDefault="00E34138">
            <w:pPr>
              <w:spacing w:after="0" w:line="240" w:lineRule="auto"/>
              <w:rPr>
                <w:rFonts w:ascii="Times New Roman" w:hAnsi="Times New Roman"/>
                <w:sz w:val="18"/>
                <w:szCs w:val="18"/>
              </w:rPr>
            </w:pP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2132" w:type="dxa"/>
          </w:tcPr>
          <w:p w:rsidR="00E34138" w:rsidRDefault="00E34138" w:rsidP="00AE26AF">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Целевой показатель 1</w:t>
            </w:r>
          </w:p>
          <w:p w:rsidR="00E34138" w:rsidRPr="007440A1" w:rsidRDefault="00E34138" w:rsidP="00AE26AF">
            <w:pPr>
              <w:spacing w:after="0" w:line="240" w:lineRule="auto"/>
              <w:rPr>
                <w:rFonts w:ascii="Times New Roman" w:hAnsi="Times New Roman"/>
                <w:color w:val="332E2D"/>
                <w:spacing w:val="2"/>
                <w:sz w:val="24"/>
                <w:szCs w:val="24"/>
                <w:lang w:eastAsia="ru-RU"/>
              </w:rPr>
            </w:pPr>
            <w:r w:rsidRPr="00B07FB6">
              <w:rPr>
                <w:rFonts w:ascii="Times New Roman" w:hAnsi="Times New Roman"/>
                <w:color w:val="332E2D"/>
                <w:spacing w:val="2"/>
                <w:sz w:val="24"/>
                <w:szCs w:val="24"/>
              </w:rPr>
              <w:t>Количество гидротехнических сооружений, в отношении которых осуществляется мероприятие по «Обязательному страхованию гражданской ответственности  владельца опасного объекта за причинение вреда в результате аварии на опасном объекте»</w:t>
            </w:r>
          </w:p>
        </w:tc>
        <w:tc>
          <w:tcPr>
            <w:tcW w:w="540" w:type="dxa"/>
          </w:tcPr>
          <w:p w:rsidR="00E34138" w:rsidRDefault="00E34138" w:rsidP="00AE26A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t>шт.</w:t>
            </w:r>
          </w:p>
        </w:tc>
        <w:tc>
          <w:tcPr>
            <w:tcW w:w="900" w:type="dxa"/>
          </w:tcPr>
          <w:p w:rsidR="00E34138" w:rsidRPr="00CA5498" w:rsidRDefault="00E34138" w:rsidP="00C734FF">
            <w:pPr>
              <w:spacing w:after="0" w:line="240" w:lineRule="auto"/>
              <w:rPr>
                <w:rFonts w:ascii="Times New Roman" w:hAnsi="Times New Roman"/>
                <w:color w:val="332E2D"/>
                <w:spacing w:val="2"/>
                <w:sz w:val="24"/>
                <w:szCs w:val="24"/>
                <w:lang w:eastAsia="ru-RU"/>
              </w:rPr>
            </w:pPr>
            <w:r w:rsidRPr="00CA5498">
              <w:rPr>
                <w:rFonts w:ascii="Times New Roman" w:hAnsi="Times New Roman"/>
                <w:color w:val="332E2D"/>
                <w:spacing w:val="2"/>
                <w:sz w:val="24"/>
                <w:szCs w:val="24"/>
                <w:lang w:eastAsia="ru-RU"/>
              </w:rPr>
              <w:t>0</w:t>
            </w:r>
          </w:p>
        </w:tc>
        <w:tc>
          <w:tcPr>
            <w:tcW w:w="900" w:type="dxa"/>
          </w:tcPr>
          <w:p w:rsidR="00E34138" w:rsidRPr="00CA5498" w:rsidRDefault="00E34138" w:rsidP="00C734FF">
            <w:pPr>
              <w:spacing w:after="0" w:line="240" w:lineRule="auto"/>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0" w:type="dxa"/>
          </w:tcPr>
          <w:p w:rsidR="00E34138" w:rsidRDefault="00E3413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0" w:type="dxa"/>
          </w:tcPr>
          <w:p w:rsidR="00E34138" w:rsidRDefault="00E3413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34138" w:rsidRDefault="00E3413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34138" w:rsidRDefault="00E3413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4" w:type="dxa"/>
          </w:tcPr>
          <w:p w:rsidR="00E34138" w:rsidRDefault="00E3413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34138" w:rsidRPr="00FC1A2C" w:rsidRDefault="00E34138" w:rsidP="00FC1A2C">
            <w:pPr>
              <w:spacing w:after="0" w:line="240" w:lineRule="auto"/>
              <w:jc w:val="center"/>
              <w:rPr>
                <w:rFonts w:ascii="Times New Roman" w:hAnsi="Times New Roman"/>
              </w:rPr>
            </w:pPr>
            <w:r>
              <w:rPr>
                <w:rFonts w:ascii="Times New Roman" w:hAnsi="Times New Roman"/>
              </w:rPr>
              <w:t>4</w:t>
            </w: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8976" w:type="dxa"/>
            <w:gridSpan w:val="9"/>
          </w:tcPr>
          <w:p w:rsidR="00E34138" w:rsidRDefault="00E34138" w:rsidP="00FC1A2C">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Цель 2:</w:t>
            </w:r>
          </w:p>
          <w:p w:rsidR="00E34138" w:rsidRPr="00B07FB6" w:rsidRDefault="00E34138">
            <w:pPr>
              <w:spacing w:after="0" w:line="240" w:lineRule="auto"/>
            </w:pPr>
            <w:r w:rsidRPr="00E02196">
              <w:rPr>
                <w:rFonts w:ascii="Times New Roman" w:hAnsi="Times New Roman"/>
                <w:sz w:val="24"/>
                <w:szCs w:val="24"/>
              </w:rPr>
              <w:t>Восстановление водных объектов до состояния, обеспечивающего экологически благоприятные условия жизни населения муниципального района Похвистневский Самарской области</w:t>
            </w:r>
            <w:r w:rsidRPr="00E02196">
              <w:rPr>
                <w:rFonts w:ascii="Times New Roman" w:hAnsi="Times New Roman"/>
              </w:rPr>
              <w:t>.</w:t>
            </w:r>
          </w:p>
        </w:tc>
        <w:tc>
          <w:tcPr>
            <w:tcW w:w="900" w:type="dxa"/>
          </w:tcPr>
          <w:p w:rsidR="00E34138" w:rsidRPr="00B07FB6" w:rsidRDefault="00E34138">
            <w:pPr>
              <w:spacing w:after="0" w:line="240" w:lineRule="auto"/>
            </w:pP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8976" w:type="dxa"/>
            <w:gridSpan w:val="9"/>
          </w:tcPr>
          <w:p w:rsidR="00E34138" w:rsidRDefault="00E34138" w:rsidP="00FC1A2C">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Задача 2:</w:t>
            </w:r>
          </w:p>
          <w:p w:rsidR="00E34138" w:rsidRPr="00B07FB6" w:rsidRDefault="00E34138">
            <w:pPr>
              <w:spacing w:after="0" w:line="240" w:lineRule="auto"/>
            </w:pPr>
            <w:r>
              <w:rPr>
                <w:rFonts w:ascii="Times New Roman" w:hAnsi="Times New Roman"/>
              </w:rPr>
              <w:t>П</w:t>
            </w:r>
            <w:r w:rsidRPr="00E02196">
              <w:rPr>
                <w:rFonts w:ascii="Times New Roman" w:hAnsi="Times New Roman"/>
              </w:rPr>
              <w:t xml:space="preserve">роведение </w:t>
            </w:r>
            <w:proofErr w:type="spellStart"/>
            <w:r w:rsidRPr="00E02196">
              <w:rPr>
                <w:rFonts w:ascii="Times New Roman" w:hAnsi="Times New Roman"/>
              </w:rPr>
              <w:t>водоохранных</w:t>
            </w:r>
            <w:proofErr w:type="spellEnd"/>
            <w:r w:rsidRPr="00E02196">
              <w:rPr>
                <w:rFonts w:ascii="Times New Roman" w:hAnsi="Times New Roman"/>
              </w:rPr>
              <w:t xml:space="preserve"> мероприятий в отношении водных объектов на территории муниципального района Похвистневский Самарской области.</w:t>
            </w:r>
          </w:p>
        </w:tc>
        <w:tc>
          <w:tcPr>
            <w:tcW w:w="900" w:type="dxa"/>
          </w:tcPr>
          <w:p w:rsidR="00E34138" w:rsidRPr="00B07FB6" w:rsidRDefault="00E34138">
            <w:pPr>
              <w:spacing w:after="0" w:line="240" w:lineRule="auto"/>
            </w:pP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2132" w:type="dxa"/>
          </w:tcPr>
          <w:p w:rsidR="00E34138" w:rsidRDefault="00E34138" w:rsidP="00AE26AF">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Целевой показатель 1</w:t>
            </w:r>
          </w:p>
          <w:p w:rsidR="00E34138" w:rsidRDefault="00E34138" w:rsidP="00AE26AF">
            <w:pPr>
              <w:spacing w:after="0" w:line="240" w:lineRule="auto"/>
              <w:rPr>
                <w:rFonts w:ascii="Times New Roman" w:hAnsi="Times New Roman"/>
                <w:i/>
                <w:color w:val="332E2D"/>
                <w:spacing w:val="2"/>
                <w:sz w:val="24"/>
                <w:szCs w:val="24"/>
                <w:lang w:eastAsia="ru-RU"/>
              </w:rPr>
            </w:pPr>
            <w:r w:rsidRPr="00B07FB6">
              <w:rPr>
                <w:rFonts w:ascii="Times New Roman" w:hAnsi="Times New Roman"/>
                <w:color w:val="332E2D"/>
                <w:spacing w:val="2"/>
              </w:rPr>
              <w:t xml:space="preserve">Количество </w:t>
            </w:r>
            <w:r w:rsidRPr="00B07FB6">
              <w:rPr>
                <w:rFonts w:ascii="Times New Roman" w:hAnsi="Times New Roman"/>
                <w:color w:val="332E2D"/>
                <w:spacing w:val="2"/>
              </w:rPr>
              <w:lastRenderedPageBreak/>
              <w:t>р</w:t>
            </w:r>
            <w:r w:rsidRPr="00B07FB6">
              <w:rPr>
                <w:rFonts w:ascii="Times New Roman" w:hAnsi="Times New Roman"/>
                <w:color w:val="332E2D"/>
                <w:spacing w:val="2"/>
                <w:sz w:val="24"/>
                <w:szCs w:val="24"/>
              </w:rPr>
              <w:t>азработа</w:t>
            </w:r>
            <w:r w:rsidRPr="00B07FB6">
              <w:rPr>
                <w:rFonts w:ascii="Times New Roman" w:hAnsi="Times New Roman"/>
                <w:color w:val="332E2D"/>
                <w:spacing w:val="2"/>
              </w:rPr>
              <w:t>нных</w:t>
            </w:r>
            <w:r w:rsidRPr="00B07FB6">
              <w:rPr>
                <w:rFonts w:ascii="Times New Roman" w:hAnsi="Times New Roman"/>
                <w:color w:val="332E2D"/>
                <w:spacing w:val="2"/>
                <w:sz w:val="24"/>
                <w:szCs w:val="24"/>
              </w:rPr>
              <w:t xml:space="preserve"> проект</w:t>
            </w:r>
            <w:r w:rsidRPr="00B07FB6">
              <w:rPr>
                <w:rFonts w:ascii="Times New Roman" w:hAnsi="Times New Roman"/>
                <w:color w:val="332E2D"/>
                <w:spacing w:val="2"/>
              </w:rPr>
              <w:t xml:space="preserve">ов </w:t>
            </w:r>
            <w:r w:rsidRPr="00B07FB6">
              <w:rPr>
                <w:rFonts w:ascii="Times New Roman" w:hAnsi="Times New Roman"/>
                <w:color w:val="332E2D"/>
                <w:spacing w:val="2"/>
                <w:sz w:val="24"/>
                <w:szCs w:val="24"/>
              </w:rPr>
              <w:t xml:space="preserve"> План</w:t>
            </w:r>
            <w:r w:rsidRPr="00B07FB6">
              <w:rPr>
                <w:rFonts w:ascii="Times New Roman" w:hAnsi="Times New Roman"/>
                <w:color w:val="332E2D"/>
                <w:spacing w:val="2"/>
              </w:rPr>
              <w:t>ов</w:t>
            </w:r>
            <w:r w:rsidRPr="00B07FB6">
              <w:rPr>
                <w:rFonts w:ascii="Times New Roman" w:hAnsi="Times New Roman"/>
                <w:color w:val="332E2D"/>
                <w:spacing w:val="2"/>
                <w:sz w:val="24"/>
                <w:szCs w:val="24"/>
              </w:rPr>
              <w:t xml:space="preserve"> ликвидации аварий на ГТС </w:t>
            </w:r>
          </w:p>
          <w:p w:rsidR="00E34138" w:rsidRPr="00ED4A7D" w:rsidRDefault="00E34138" w:rsidP="00AE26AF">
            <w:pPr>
              <w:spacing w:after="0" w:line="240" w:lineRule="auto"/>
              <w:rPr>
                <w:rFonts w:ascii="Times New Roman" w:hAnsi="Times New Roman"/>
                <w:color w:val="332E2D"/>
                <w:spacing w:val="2"/>
                <w:sz w:val="24"/>
                <w:szCs w:val="24"/>
                <w:lang w:eastAsia="ru-RU"/>
              </w:rPr>
            </w:pPr>
          </w:p>
        </w:tc>
        <w:tc>
          <w:tcPr>
            <w:tcW w:w="540" w:type="dxa"/>
          </w:tcPr>
          <w:p w:rsidR="00E34138" w:rsidRDefault="00E34138" w:rsidP="00AE26A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lastRenderedPageBreak/>
              <w:t>шт.</w:t>
            </w:r>
          </w:p>
        </w:tc>
        <w:tc>
          <w:tcPr>
            <w:tcW w:w="900" w:type="dxa"/>
          </w:tcPr>
          <w:p w:rsidR="00E34138" w:rsidRPr="00CA5498" w:rsidRDefault="00E34138" w:rsidP="00C734FF">
            <w:pPr>
              <w:spacing w:after="0" w:line="240" w:lineRule="auto"/>
              <w:jc w:val="center"/>
              <w:rPr>
                <w:rFonts w:ascii="Times New Roman" w:hAnsi="Times New Roman"/>
                <w:color w:val="332E2D"/>
                <w:spacing w:val="2"/>
                <w:sz w:val="24"/>
                <w:szCs w:val="24"/>
                <w:lang w:eastAsia="ru-RU"/>
              </w:rPr>
            </w:pPr>
            <w:r w:rsidRPr="00CA5498">
              <w:rPr>
                <w:rFonts w:ascii="Times New Roman" w:hAnsi="Times New Roman"/>
                <w:color w:val="332E2D"/>
                <w:spacing w:val="2"/>
                <w:sz w:val="24"/>
                <w:szCs w:val="24"/>
                <w:lang w:eastAsia="ru-RU"/>
              </w:rPr>
              <w:t>0</w:t>
            </w:r>
          </w:p>
        </w:tc>
        <w:tc>
          <w:tcPr>
            <w:tcW w:w="900" w:type="dxa"/>
          </w:tcPr>
          <w:p w:rsidR="00E34138" w:rsidRPr="00CA549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0" w:type="dxa"/>
          </w:tcPr>
          <w:p w:rsidR="00E3413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3413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4" w:type="dxa"/>
          </w:tcPr>
          <w:p w:rsidR="00E3413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Pr="00EC0C12" w:rsidRDefault="00E34138" w:rsidP="00C734FF">
            <w:pPr>
              <w:spacing w:after="0" w:line="240" w:lineRule="auto"/>
              <w:jc w:val="center"/>
              <w:rPr>
                <w:rFonts w:ascii="Times New Roman" w:hAnsi="Times New Roman"/>
              </w:rPr>
            </w:pPr>
            <w:r w:rsidRPr="00EC0C12">
              <w:rPr>
                <w:rFonts w:ascii="Times New Roman" w:hAnsi="Times New Roman"/>
              </w:rPr>
              <w:t>1</w:t>
            </w: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8976" w:type="dxa"/>
            <w:gridSpan w:val="9"/>
          </w:tcPr>
          <w:p w:rsidR="00E34138" w:rsidRDefault="00E34138" w:rsidP="00C734FF">
            <w:pPr>
              <w:spacing w:after="0" w:line="240" w:lineRule="auto"/>
              <w:rPr>
                <w:rFonts w:ascii="Times New Roman" w:hAnsi="Times New Roman"/>
                <w:i/>
                <w:color w:val="332E2D"/>
                <w:spacing w:val="2"/>
                <w:sz w:val="24"/>
                <w:szCs w:val="24"/>
                <w:lang w:eastAsia="ru-RU"/>
              </w:rPr>
            </w:pPr>
            <w:r w:rsidRPr="00C734FF">
              <w:rPr>
                <w:rFonts w:ascii="Times New Roman" w:hAnsi="Times New Roman"/>
                <w:i/>
                <w:color w:val="332E2D"/>
                <w:spacing w:val="2"/>
                <w:sz w:val="24"/>
                <w:szCs w:val="24"/>
                <w:lang w:eastAsia="ru-RU"/>
              </w:rPr>
              <w:t>Цель 3:</w:t>
            </w:r>
          </w:p>
          <w:p w:rsidR="00E34138" w:rsidRPr="00C734FF" w:rsidRDefault="00E34138" w:rsidP="00C734FF">
            <w:pPr>
              <w:spacing w:after="0" w:line="240" w:lineRule="auto"/>
              <w:rPr>
                <w:rFonts w:ascii="Times New Roman" w:hAnsi="Times New Roman"/>
                <w:color w:val="332E2D"/>
                <w:spacing w:val="2"/>
                <w:lang w:eastAsia="ru-RU"/>
              </w:rPr>
            </w:pPr>
            <w:r w:rsidRPr="00C734FF">
              <w:rPr>
                <w:rFonts w:ascii="Times New Roman" w:hAnsi="Times New Roman"/>
              </w:rPr>
              <w:t>Осуществление мероприятий по регистрации права собственности водных объектов</w:t>
            </w:r>
          </w:p>
        </w:tc>
        <w:tc>
          <w:tcPr>
            <w:tcW w:w="900" w:type="dxa"/>
          </w:tcPr>
          <w:p w:rsidR="00E34138" w:rsidRDefault="00E34138" w:rsidP="00EC0C12">
            <w:pPr>
              <w:spacing w:after="0" w:line="240" w:lineRule="auto"/>
              <w:jc w:val="center"/>
              <w:rPr>
                <w:rFonts w:ascii="Times New Roman" w:hAnsi="Times New Roman"/>
              </w:rPr>
            </w:pP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8976" w:type="dxa"/>
            <w:gridSpan w:val="9"/>
          </w:tcPr>
          <w:p w:rsidR="00E34138" w:rsidRDefault="00E34138" w:rsidP="00C734FF">
            <w:pPr>
              <w:spacing w:after="0" w:line="240" w:lineRule="auto"/>
              <w:rPr>
                <w:rFonts w:ascii="Times New Roman" w:hAnsi="Times New Roman"/>
                <w:i/>
                <w:color w:val="332E2D"/>
                <w:spacing w:val="2"/>
                <w:sz w:val="24"/>
                <w:szCs w:val="24"/>
                <w:lang w:eastAsia="ru-RU"/>
              </w:rPr>
            </w:pPr>
            <w:r w:rsidRPr="00C734FF">
              <w:rPr>
                <w:rFonts w:ascii="Times New Roman" w:hAnsi="Times New Roman"/>
                <w:i/>
                <w:color w:val="332E2D"/>
                <w:spacing w:val="2"/>
                <w:sz w:val="24"/>
                <w:szCs w:val="24"/>
                <w:lang w:eastAsia="ru-RU"/>
              </w:rPr>
              <w:t>Задача 3:</w:t>
            </w:r>
          </w:p>
          <w:p w:rsidR="00E34138" w:rsidRPr="00C734FF" w:rsidRDefault="00E34138" w:rsidP="00C734FF">
            <w:pPr>
              <w:spacing w:after="0" w:line="240" w:lineRule="auto"/>
              <w:rPr>
                <w:rFonts w:ascii="Times New Roman" w:hAnsi="Times New Roman"/>
                <w:color w:val="332E2D"/>
                <w:spacing w:val="2"/>
                <w:lang w:eastAsia="ru-RU"/>
              </w:rPr>
            </w:pPr>
            <w:r>
              <w:rPr>
                <w:rFonts w:ascii="Times New Roman" w:hAnsi="Times New Roman"/>
              </w:rPr>
              <w:t>В</w:t>
            </w:r>
            <w:r w:rsidRPr="00C734FF">
              <w:rPr>
                <w:rFonts w:ascii="Times New Roman" w:hAnsi="Times New Roman"/>
              </w:rPr>
              <w:t>ыполнение работ по технической инвентаризации, кадастровых работ по водным объектам</w:t>
            </w:r>
          </w:p>
        </w:tc>
        <w:tc>
          <w:tcPr>
            <w:tcW w:w="900" w:type="dxa"/>
          </w:tcPr>
          <w:p w:rsidR="00E34138" w:rsidRDefault="00E34138" w:rsidP="00EC0C12">
            <w:pPr>
              <w:spacing w:after="0" w:line="240" w:lineRule="auto"/>
              <w:jc w:val="center"/>
              <w:rPr>
                <w:rFonts w:ascii="Times New Roman" w:hAnsi="Times New Roman"/>
              </w:rPr>
            </w:pPr>
          </w:p>
        </w:tc>
      </w:tr>
      <w:tr w:rsidR="00E34138" w:rsidRPr="00B07FB6" w:rsidTr="00C734FF">
        <w:trPr>
          <w:trHeight w:val="645"/>
        </w:trPr>
        <w:tc>
          <w:tcPr>
            <w:tcW w:w="600" w:type="dxa"/>
          </w:tcPr>
          <w:p w:rsidR="00E34138" w:rsidRDefault="00E34138" w:rsidP="0007418A">
            <w:pPr>
              <w:pStyle w:val="a3"/>
              <w:shd w:val="clear" w:color="auto" w:fill="FFFFFF"/>
              <w:ind w:left="36"/>
              <w:jc w:val="both"/>
              <w:rPr>
                <w:color w:val="332E2D"/>
                <w:spacing w:val="2"/>
                <w:sz w:val="22"/>
                <w:szCs w:val="22"/>
              </w:rPr>
            </w:pPr>
          </w:p>
        </w:tc>
        <w:tc>
          <w:tcPr>
            <w:tcW w:w="2132" w:type="dxa"/>
          </w:tcPr>
          <w:p w:rsidR="00E34138" w:rsidRPr="00C734FF" w:rsidRDefault="00E34138" w:rsidP="00C734FF">
            <w:pPr>
              <w:spacing w:after="0" w:line="240" w:lineRule="auto"/>
              <w:rPr>
                <w:rFonts w:ascii="Times New Roman" w:hAnsi="Times New Roman"/>
                <w:i/>
                <w:color w:val="332E2D"/>
                <w:spacing w:val="2"/>
              </w:rPr>
            </w:pPr>
            <w:r>
              <w:rPr>
                <w:rFonts w:ascii="Times New Roman" w:hAnsi="Times New Roman"/>
                <w:i/>
                <w:color w:val="332E2D"/>
                <w:spacing w:val="2"/>
              </w:rPr>
              <w:t>Целевой показатель 1</w:t>
            </w:r>
          </w:p>
          <w:p w:rsidR="00E34138" w:rsidRPr="00C734FF" w:rsidRDefault="00E34138" w:rsidP="00C734FF">
            <w:pPr>
              <w:spacing w:after="0" w:line="240" w:lineRule="auto"/>
              <w:rPr>
                <w:rFonts w:ascii="Times New Roman" w:hAnsi="Times New Roman"/>
                <w:i/>
                <w:color w:val="332E2D"/>
                <w:spacing w:val="2"/>
                <w:sz w:val="24"/>
                <w:szCs w:val="24"/>
                <w:lang w:eastAsia="ru-RU"/>
              </w:rPr>
            </w:pPr>
            <w:r w:rsidRPr="00572A15">
              <w:rPr>
                <w:rFonts w:ascii="Times New Roman" w:hAnsi="Times New Roman"/>
                <w:color w:val="332E2D"/>
                <w:spacing w:val="2"/>
              </w:rPr>
              <w:t>Количество г</w:t>
            </w:r>
            <w:r w:rsidRPr="00572A15">
              <w:rPr>
                <w:rFonts w:ascii="Times New Roman" w:hAnsi="Times New Roman"/>
                <w:color w:val="332E2D"/>
                <w:spacing w:val="2"/>
                <w:sz w:val="24"/>
                <w:szCs w:val="24"/>
              </w:rPr>
              <w:t>идротехническ</w:t>
            </w:r>
            <w:r w:rsidRPr="00572A15">
              <w:rPr>
                <w:rFonts w:ascii="Times New Roman" w:hAnsi="Times New Roman"/>
                <w:color w:val="332E2D"/>
                <w:spacing w:val="2"/>
              </w:rPr>
              <w:t>их</w:t>
            </w:r>
            <w:r w:rsidRPr="00572A15">
              <w:rPr>
                <w:rFonts w:ascii="Times New Roman" w:hAnsi="Times New Roman"/>
                <w:color w:val="332E2D"/>
                <w:spacing w:val="2"/>
                <w:sz w:val="24"/>
                <w:szCs w:val="24"/>
              </w:rPr>
              <w:t xml:space="preserve"> сооружени</w:t>
            </w:r>
            <w:r w:rsidRPr="00572A15">
              <w:rPr>
                <w:rFonts w:ascii="Times New Roman" w:hAnsi="Times New Roman"/>
                <w:color w:val="332E2D"/>
                <w:spacing w:val="2"/>
              </w:rPr>
              <w:t>й</w:t>
            </w:r>
            <w:r w:rsidRPr="00572A15">
              <w:rPr>
                <w:rFonts w:ascii="Times New Roman" w:hAnsi="Times New Roman"/>
                <w:color w:val="332E2D"/>
                <w:spacing w:val="2"/>
                <w:sz w:val="24"/>
                <w:szCs w:val="24"/>
              </w:rPr>
              <w:t>, в отношении котор</w:t>
            </w:r>
            <w:r w:rsidRPr="00572A15">
              <w:rPr>
                <w:rFonts w:ascii="Times New Roman" w:hAnsi="Times New Roman"/>
                <w:color w:val="332E2D"/>
                <w:spacing w:val="2"/>
              </w:rPr>
              <w:t>ых</w:t>
            </w:r>
            <w:r w:rsidRPr="00572A15">
              <w:rPr>
                <w:rFonts w:ascii="Times New Roman" w:hAnsi="Times New Roman"/>
                <w:color w:val="332E2D"/>
                <w:spacing w:val="2"/>
                <w:sz w:val="24"/>
                <w:szCs w:val="24"/>
              </w:rPr>
              <w:t xml:space="preserve"> осуществляется выполнение работ по технической инвентаризации, кадастровых работ</w:t>
            </w:r>
          </w:p>
        </w:tc>
        <w:tc>
          <w:tcPr>
            <w:tcW w:w="540" w:type="dxa"/>
          </w:tcPr>
          <w:p w:rsidR="00E34138" w:rsidRPr="00C734FF" w:rsidRDefault="00E34138" w:rsidP="00C734F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t>ш</w:t>
            </w:r>
            <w:r w:rsidRPr="00C734FF">
              <w:rPr>
                <w:rFonts w:ascii="Times New Roman" w:hAnsi="Times New Roman"/>
                <w:color w:val="332E2D"/>
                <w:spacing w:val="2"/>
                <w:sz w:val="20"/>
                <w:szCs w:val="20"/>
                <w:lang w:eastAsia="ru-RU"/>
              </w:rPr>
              <w:t>т.</w:t>
            </w:r>
          </w:p>
        </w:tc>
        <w:tc>
          <w:tcPr>
            <w:tcW w:w="900" w:type="dxa"/>
          </w:tcPr>
          <w:p w:rsidR="00E34138"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p w:rsidR="00E34138" w:rsidRPr="00C734FF" w:rsidRDefault="00E34138" w:rsidP="00C734FF">
            <w:pPr>
              <w:jc w:val="center"/>
              <w:rPr>
                <w:rFonts w:ascii="Times New Roman" w:hAnsi="Times New Roman"/>
                <w:sz w:val="24"/>
                <w:szCs w:val="24"/>
                <w:lang w:eastAsia="ru-RU"/>
              </w:rPr>
            </w:pPr>
          </w:p>
        </w:tc>
        <w:tc>
          <w:tcPr>
            <w:tcW w:w="900" w:type="dxa"/>
          </w:tcPr>
          <w:p w:rsidR="00E34138" w:rsidRPr="00C734FF" w:rsidRDefault="00E34138" w:rsidP="00C734FF">
            <w:pPr>
              <w:spacing w:after="0" w:line="240" w:lineRule="auto"/>
              <w:jc w:val="center"/>
              <w:rPr>
                <w:rFonts w:ascii="Times New Roman" w:hAnsi="Times New Roman"/>
                <w:color w:val="332E2D"/>
                <w:spacing w:val="2"/>
                <w:sz w:val="24"/>
                <w:szCs w:val="24"/>
                <w:lang w:eastAsia="ru-RU"/>
              </w:rPr>
            </w:pPr>
            <w:r w:rsidRPr="00C734FF">
              <w:rPr>
                <w:rFonts w:ascii="Times New Roman" w:hAnsi="Times New Roman"/>
                <w:color w:val="332E2D"/>
                <w:spacing w:val="2"/>
                <w:sz w:val="24"/>
                <w:szCs w:val="24"/>
                <w:lang w:eastAsia="ru-RU"/>
              </w:rPr>
              <w:t>1</w:t>
            </w:r>
          </w:p>
        </w:tc>
        <w:tc>
          <w:tcPr>
            <w:tcW w:w="900" w:type="dxa"/>
          </w:tcPr>
          <w:p w:rsidR="00E34138" w:rsidRPr="00C734FF"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Pr="00C734FF"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Pr="00C734FF"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Pr="00C734FF"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4" w:type="dxa"/>
          </w:tcPr>
          <w:p w:rsidR="00E34138" w:rsidRPr="00C734FF" w:rsidRDefault="00E3413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34138" w:rsidRPr="00C734FF" w:rsidRDefault="00E34138" w:rsidP="00C734FF">
            <w:pPr>
              <w:spacing w:after="0" w:line="240" w:lineRule="auto"/>
              <w:jc w:val="center"/>
              <w:rPr>
                <w:rFonts w:ascii="Times New Roman" w:hAnsi="Times New Roman"/>
              </w:rPr>
            </w:pPr>
            <w:r>
              <w:rPr>
                <w:rFonts w:ascii="Times New Roman" w:hAnsi="Times New Roman"/>
              </w:rPr>
              <w:t>-</w:t>
            </w:r>
          </w:p>
        </w:tc>
      </w:tr>
    </w:tbl>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F65034">
      <w:pPr>
        <w:pStyle w:val="a3"/>
        <w:shd w:val="clear" w:color="auto" w:fill="FFFFFF"/>
        <w:spacing w:before="30" w:beforeAutospacing="0" w:after="30" w:afterAutospacing="0"/>
        <w:jc w:val="both"/>
        <w:rPr>
          <w:color w:val="332E2D"/>
          <w:spacing w:val="2"/>
          <w:sz w:val="22"/>
          <w:szCs w:val="22"/>
        </w:rPr>
      </w:pPr>
    </w:p>
    <w:p w:rsidR="00E34138" w:rsidRDefault="00E34138" w:rsidP="00B93AE4">
      <w:pPr>
        <w:pStyle w:val="a3"/>
        <w:shd w:val="clear" w:color="auto" w:fill="FFFFFF"/>
        <w:spacing w:before="30" w:beforeAutospacing="0" w:after="30" w:afterAutospacing="0"/>
        <w:jc w:val="both"/>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49773B">
      <w:pPr>
        <w:pStyle w:val="a3"/>
        <w:shd w:val="clear" w:color="auto" w:fill="FFFFFF"/>
        <w:spacing w:before="30" w:beforeAutospacing="0" w:after="30" w:afterAutospacing="0"/>
        <w:jc w:val="right"/>
        <w:rPr>
          <w:color w:val="332E2D"/>
          <w:spacing w:val="2"/>
          <w:sz w:val="22"/>
          <w:szCs w:val="22"/>
        </w:rPr>
      </w:pPr>
    </w:p>
    <w:p w:rsidR="00E34138" w:rsidRDefault="00E34138" w:rsidP="0049773B">
      <w:pPr>
        <w:pStyle w:val="a3"/>
        <w:shd w:val="clear" w:color="auto" w:fill="FFFFFF"/>
        <w:spacing w:before="30" w:beforeAutospacing="0" w:after="30" w:afterAutospacing="0"/>
        <w:jc w:val="right"/>
        <w:rPr>
          <w:color w:val="332E2D"/>
          <w:spacing w:val="2"/>
          <w:sz w:val="22"/>
          <w:szCs w:val="22"/>
        </w:rPr>
      </w:pPr>
    </w:p>
    <w:p w:rsidR="00E34138" w:rsidRDefault="00E34138" w:rsidP="0049773B">
      <w:pPr>
        <w:pStyle w:val="a3"/>
        <w:shd w:val="clear" w:color="auto" w:fill="FFFFFF"/>
        <w:spacing w:before="30" w:beforeAutospacing="0" w:after="30" w:afterAutospacing="0"/>
        <w:jc w:val="right"/>
        <w:rPr>
          <w:color w:val="332E2D"/>
          <w:spacing w:val="2"/>
          <w:sz w:val="22"/>
          <w:szCs w:val="22"/>
        </w:rPr>
      </w:pPr>
    </w:p>
    <w:p w:rsidR="00E34138" w:rsidRDefault="00E34138" w:rsidP="0049773B">
      <w:pPr>
        <w:pStyle w:val="a3"/>
        <w:shd w:val="clear" w:color="auto" w:fill="FFFFFF"/>
        <w:spacing w:before="30" w:beforeAutospacing="0" w:after="30" w:afterAutospacing="0"/>
        <w:jc w:val="right"/>
        <w:rPr>
          <w:color w:val="332E2D"/>
          <w:spacing w:val="2"/>
          <w:sz w:val="22"/>
          <w:szCs w:val="22"/>
        </w:rPr>
      </w:pPr>
    </w:p>
    <w:p w:rsidR="00E34138" w:rsidRDefault="00E34138" w:rsidP="0049773B">
      <w:pPr>
        <w:pStyle w:val="a3"/>
        <w:shd w:val="clear" w:color="auto" w:fill="FFFFFF"/>
        <w:spacing w:before="30" w:beforeAutospacing="0" w:after="30" w:afterAutospacing="0"/>
        <w:jc w:val="right"/>
        <w:rPr>
          <w:color w:val="332E2D"/>
          <w:spacing w:val="2"/>
          <w:sz w:val="22"/>
          <w:szCs w:val="22"/>
        </w:rPr>
      </w:pPr>
    </w:p>
    <w:p w:rsidR="00E34138" w:rsidRDefault="00E34138" w:rsidP="0049773B">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p>
    <w:p w:rsidR="00E34138" w:rsidRDefault="00E34138" w:rsidP="00B67DE9">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Приложение 2 </w:t>
      </w:r>
    </w:p>
    <w:p w:rsidR="00E34138" w:rsidRDefault="00E34138"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программе </w:t>
      </w:r>
    </w:p>
    <w:p w:rsidR="00E34138" w:rsidRDefault="00E34138"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E34138" w:rsidRDefault="00E34138"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E34138" w:rsidRDefault="00E34138"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2022 – 2026 годах»</w:t>
      </w:r>
    </w:p>
    <w:p w:rsidR="00E34138" w:rsidRDefault="00E34138" w:rsidP="007464AC">
      <w:pPr>
        <w:pStyle w:val="a3"/>
        <w:shd w:val="clear" w:color="auto" w:fill="FFFFFF"/>
        <w:spacing w:before="30" w:beforeAutospacing="0" w:after="30" w:afterAutospacing="0"/>
        <w:jc w:val="center"/>
        <w:rPr>
          <w:color w:val="332E2D"/>
          <w:spacing w:val="2"/>
          <w:sz w:val="22"/>
          <w:szCs w:val="22"/>
        </w:rPr>
      </w:pPr>
    </w:p>
    <w:p w:rsidR="00E34138" w:rsidRDefault="00E34138" w:rsidP="007464AC">
      <w:pPr>
        <w:pStyle w:val="a3"/>
        <w:shd w:val="clear" w:color="auto" w:fill="FFFFFF"/>
        <w:spacing w:before="30" w:beforeAutospacing="0" w:after="30" w:afterAutospacing="0"/>
        <w:jc w:val="center"/>
        <w:rPr>
          <w:b/>
          <w:color w:val="332E2D"/>
          <w:spacing w:val="2"/>
          <w:sz w:val="22"/>
          <w:szCs w:val="22"/>
        </w:rPr>
      </w:pPr>
      <w:r>
        <w:rPr>
          <w:b/>
          <w:color w:val="332E2D"/>
          <w:spacing w:val="2"/>
          <w:sz w:val="22"/>
          <w:szCs w:val="22"/>
        </w:rPr>
        <w:t xml:space="preserve">План мероприятий по выполнению </w:t>
      </w:r>
      <w:proofErr w:type="gramStart"/>
      <w:r>
        <w:rPr>
          <w:b/>
          <w:color w:val="332E2D"/>
          <w:spacing w:val="2"/>
          <w:sz w:val="22"/>
          <w:szCs w:val="22"/>
        </w:rPr>
        <w:t>муниципальной</w:t>
      </w:r>
      <w:proofErr w:type="gramEnd"/>
      <w:r>
        <w:rPr>
          <w:b/>
          <w:color w:val="332E2D"/>
          <w:spacing w:val="2"/>
          <w:sz w:val="22"/>
          <w:szCs w:val="22"/>
        </w:rPr>
        <w:t xml:space="preserve"> </w:t>
      </w:r>
    </w:p>
    <w:p w:rsidR="00E34138" w:rsidRPr="00DC012D" w:rsidRDefault="00E34138" w:rsidP="007464AC">
      <w:pPr>
        <w:pStyle w:val="a3"/>
        <w:shd w:val="clear" w:color="auto" w:fill="FFFFFF"/>
        <w:spacing w:before="30" w:beforeAutospacing="0" w:after="30" w:afterAutospacing="0"/>
        <w:jc w:val="center"/>
        <w:rPr>
          <w:b/>
          <w:color w:val="332E2D"/>
          <w:spacing w:val="2"/>
        </w:rPr>
      </w:pPr>
      <w:r>
        <w:rPr>
          <w:b/>
          <w:color w:val="332E2D"/>
          <w:spacing w:val="2"/>
          <w:sz w:val="22"/>
          <w:szCs w:val="22"/>
        </w:rPr>
        <w:t>программы «</w:t>
      </w:r>
      <w:r w:rsidRPr="00DC012D">
        <w:rPr>
          <w:b/>
          <w:color w:val="332E2D"/>
          <w:spacing w:val="2"/>
        </w:rPr>
        <w:t>Развитие водохозяйственного комплекса</w:t>
      </w:r>
    </w:p>
    <w:p w:rsidR="00E34138" w:rsidRPr="00DC012D" w:rsidRDefault="00E34138" w:rsidP="007464AC">
      <w:pPr>
        <w:pStyle w:val="a3"/>
        <w:shd w:val="clear" w:color="auto" w:fill="FFFFFF"/>
        <w:spacing w:before="30" w:beforeAutospacing="0" w:after="30" w:afterAutospacing="0"/>
        <w:jc w:val="center"/>
        <w:rPr>
          <w:b/>
          <w:color w:val="332E2D"/>
          <w:spacing w:val="2"/>
        </w:rPr>
      </w:pPr>
      <w:r w:rsidRPr="00DC012D">
        <w:rPr>
          <w:b/>
          <w:color w:val="332E2D"/>
          <w:spacing w:val="2"/>
        </w:rPr>
        <w:t>в муниципальном районе Похвистневский</w:t>
      </w:r>
    </w:p>
    <w:p w:rsidR="00E34138" w:rsidRDefault="00E34138" w:rsidP="007464AC">
      <w:pPr>
        <w:pStyle w:val="a3"/>
        <w:shd w:val="clear" w:color="auto" w:fill="FFFFFF"/>
        <w:spacing w:before="30" w:beforeAutospacing="0" w:after="30" w:afterAutospacing="0"/>
        <w:jc w:val="center"/>
        <w:rPr>
          <w:b/>
          <w:color w:val="332E2D"/>
          <w:spacing w:val="2"/>
        </w:rPr>
      </w:pPr>
      <w:r w:rsidRPr="00DC012D">
        <w:rPr>
          <w:b/>
          <w:color w:val="332E2D"/>
          <w:spacing w:val="2"/>
        </w:rPr>
        <w:t>Самарской области в 20</w:t>
      </w:r>
      <w:r>
        <w:rPr>
          <w:b/>
          <w:color w:val="332E2D"/>
          <w:spacing w:val="2"/>
        </w:rPr>
        <w:t>22</w:t>
      </w:r>
      <w:r w:rsidRPr="00DC012D">
        <w:rPr>
          <w:b/>
          <w:color w:val="332E2D"/>
          <w:spacing w:val="2"/>
        </w:rPr>
        <w:t xml:space="preserve"> – 202</w:t>
      </w:r>
      <w:r>
        <w:rPr>
          <w:b/>
          <w:color w:val="332E2D"/>
          <w:spacing w:val="2"/>
        </w:rPr>
        <w:t>6</w:t>
      </w:r>
      <w:r w:rsidRPr="00DC012D">
        <w:rPr>
          <w:b/>
          <w:color w:val="332E2D"/>
          <w:spacing w:val="2"/>
        </w:rPr>
        <w:t xml:space="preserve"> годах»</w:t>
      </w:r>
    </w:p>
    <w:p w:rsidR="00E34138" w:rsidRDefault="00E34138" w:rsidP="00B93AE4">
      <w:pPr>
        <w:pStyle w:val="a3"/>
        <w:shd w:val="clear" w:color="auto" w:fill="FFFFFF"/>
        <w:spacing w:before="30" w:beforeAutospacing="0" w:after="30" w:afterAutospacing="0"/>
        <w:jc w:val="right"/>
        <w:rPr>
          <w:color w:val="332E2D"/>
          <w:spacing w:val="2"/>
          <w:sz w:val="22"/>
          <w:szCs w:val="22"/>
        </w:rPr>
      </w:pPr>
    </w:p>
    <w:tbl>
      <w:tblPr>
        <w:tblW w:w="4600" w:type="pct"/>
        <w:jc w:val="center"/>
        <w:tblCellMar>
          <w:top w:w="105" w:type="dxa"/>
          <w:left w:w="105" w:type="dxa"/>
          <w:bottom w:w="105" w:type="dxa"/>
          <w:right w:w="105" w:type="dxa"/>
        </w:tblCellMar>
        <w:tblLook w:val="00A0" w:firstRow="1" w:lastRow="0" w:firstColumn="1" w:lastColumn="0" w:noHBand="0" w:noVBand="0"/>
      </w:tblPr>
      <w:tblGrid>
        <w:gridCol w:w="726"/>
        <w:gridCol w:w="3231"/>
        <w:gridCol w:w="1813"/>
        <w:gridCol w:w="3812"/>
      </w:tblGrid>
      <w:tr w:rsidR="00E3413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34138" w:rsidRPr="007464AC" w:rsidRDefault="00E3413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r w:rsidRPr="007464AC">
              <w:rPr>
                <w:rFonts w:ascii="Times New Roman" w:hAnsi="Times New Roman"/>
                <w:color w:val="332E2D"/>
                <w:spacing w:val="2"/>
                <w:sz w:val="24"/>
                <w:szCs w:val="24"/>
                <w:lang w:eastAsia="ru-RU"/>
              </w:rPr>
              <w:t xml:space="preserve"> </w:t>
            </w:r>
            <w:proofErr w:type="gramStart"/>
            <w:r w:rsidRPr="007464AC">
              <w:rPr>
                <w:rFonts w:ascii="Times New Roman" w:hAnsi="Times New Roman"/>
                <w:color w:val="332E2D"/>
                <w:spacing w:val="2"/>
                <w:sz w:val="24"/>
                <w:szCs w:val="24"/>
                <w:lang w:eastAsia="ru-RU"/>
              </w:rPr>
              <w:t>п</w:t>
            </w:r>
            <w:proofErr w:type="gramEnd"/>
            <w:r w:rsidRPr="007464AC">
              <w:rPr>
                <w:rFonts w:ascii="Times New Roman" w:hAnsi="Times New Roman"/>
                <w:color w:val="332E2D"/>
                <w:spacing w:val="2"/>
                <w:sz w:val="24"/>
                <w:szCs w:val="24"/>
                <w:lang w:eastAsia="ru-RU"/>
              </w:rPr>
              <w:t>/п </w:t>
            </w:r>
          </w:p>
        </w:tc>
        <w:tc>
          <w:tcPr>
            <w:tcW w:w="1686" w:type="pct"/>
            <w:tcBorders>
              <w:top w:val="single" w:sz="6" w:space="0" w:color="000000"/>
              <w:left w:val="single" w:sz="6" w:space="0" w:color="000000"/>
              <w:bottom w:val="single" w:sz="6" w:space="0" w:color="000000"/>
              <w:right w:val="single" w:sz="6" w:space="0" w:color="000000"/>
            </w:tcBorders>
          </w:tcPr>
          <w:p w:rsidR="00E34138" w:rsidRPr="007464AC" w:rsidRDefault="00E34138" w:rsidP="00B43023">
            <w:pPr>
              <w:spacing w:before="30" w:after="30" w:line="240" w:lineRule="auto"/>
              <w:jc w:val="center"/>
              <w:rPr>
                <w:rFonts w:ascii="Times New Roman" w:hAnsi="Times New Roman"/>
                <w:color w:val="332E2D"/>
                <w:spacing w:val="2"/>
                <w:sz w:val="24"/>
                <w:szCs w:val="24"/>
                <w:lang w:eastAsia="ru-RU"/>
              </w:rPr>
            </w:pPr>
            <w:r w:rsidRPr="007464AC">
              <w:rPr>
                <w:rFonts w:ascii="Times New Roman" w:hAnsi="Times New Roman"/>
                <w:color w:val="332E2D"/>
                <w:spacing w:val="2"/>
                <w:sz w:val="24"/>
                <w:szCs w:val="24"/>
                <w:lang w:eastAsia="ru-RU"/>
              </w:rPr>
              <w:t>Наименование мероприяти</w:t>
            </w:r>
            <w:r>
              <w:rPr>
                <w:rFonts w:ascii="Times New Roman" w:hAnsi="Times New Roman"/>
                <w:color w:val="332E2D"/>
                <w:spacing w:val="2"/>
                <w:sz w:val="24"/>
                <w:szCs w:val="24"/>
                <w:lang w:eastAsia="ru-RU"/>
              </w:rPr>
              <w:t>я</w:t>
            </w:r>
            <w:r w:rsidRPr="007464AC">
              <w:rPr>
                <w:rFonts w:ascii="Times New Roman" w:hAnsi="Times New Roman"/>
                <w:color w:val="332E2D"/>
                <w:spacing w:val="2"/>
                <w:sz w:val="24"/>
                <w:szCs w:val="24"/>
                <w:lang w:eastAsia="ru-RU"/>
              </w:rPr>
              <w:t xml:space="preserve">  </w:t>
            </w:r>
          </w:p>
        </w:tc>
        <w:tc>
          <w:tcPr>
            <w:tcW w:w="946" w:type="pct"/>
            <w:tcBorders>
              <w:top w:val="single" w:sz="6" w:space="0" w:color="000000"/>
              <w:left w:val="single" w:sz="6" w:space="0" w:color="000000"/>
              <w:bottom w:val="single" w:sz="6" w:space="0" w:color="000000"/>
              <w:right w:val="single" w:sz="6" w:space="0" w:color="000000"/>
            </w:tcBorders>
          </w:tcPr>
          <w:p w:rsidR="00E34138" w:rsidRPr="007464AC" w:rsidRDefault="00E34138" w:rsidP="00AE26AF">
            <w:pPr>
              <w:spacing w:before="30" w:after="30" w:line="240" w:lineRule="auto"/>
              <w:jc w:val="center"/>
              <w:rPr>
                <w:rFonts w:ascii="Times New Roman" w:hAnsi="Times New Roman"/>
                <w:color w:val="332E2D"/>
                <w:spacing w:val="2"/>
                <w:sz w:val="24"/>
                <w:szCs w:val="24"/>
                <w:lang w:eastAsia="ru-RU"/>
              </w:rPr>
            </w:pPr>
            <w:r w:rsidRPr="007464AC">
              <w:rPr>
                <w:rFonts w:ascii="Times New Roman" w:hAnsi="Times New Roman"/>
                <w:color w:val="332E2D"/>
                <w:spacing w:val="2"/>
                <w:sz w:val="24"/>
                <w:szCs w:val="24"/>
                <w:lang w:eastAsia="ru-RU"/>
              </w:rPr>
              <w:t>Срок реализации </w:t>
            </w:r>
          </w:p>
        </w:tc>
        <w:tc>
          <w:tcPr>
            <w:tcW w:w="1989" w:type="pct"/>
            <w:tcBorders>
              <w:top w:val="single" w:sz="6" w:space="0" w:color="000000"/>
              <w:left w:val="single" w:sz="6" w:space="0" w:color="000000"/>
              <w:bottom w:val="single" w:sz="6" w:space="0" w:color="000000"/>
              <w:right w:val="single" w:sz="6" w:space="0" w:color="000000"/>
            </w:tcBorders>
          </w:tcPr>
          <w:p w:rsidR="00E34138" w:rsidRPr="007464AC" w:rsidRDefault="00E3413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Непосредственный результат</w:t>
            </w:r>
          </w:p>
        </w:tc>
      </w:tr>
      <w:tr w:rsidR="00E3413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34138" w:rsidRDefault="00E3413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1686" w:type="pct"/>
            <w:tcBorders>
              <w:top w:val="single" w:sz="6" w:space="0" w:color="000000"/>
              <w:left w:val="single" w:sz="6" w:space="0" w:color="000000"/>
              <w:bottom w:val="single" w:sz="6" w:space="0" w:color="000000"/>
              <w:right w:val="single" w:sz="6" w:space="0" w:color="000000"/>
            </w:tcBorders>
          </w:tcPr>
          <w:p w:rsidR="00E34138" w:rsidRPr="00B07FB6" w:rsidRDefault="00E34138" w:rsidP="00B43023">
            <w:pPr>
              <w:spacing w:before="30" w:after="30" w:line="240" w:lineRule="auto"/>
              <w:rPr>
                <w:rFonts w:ascii="Times New Roman" w:hAnsi="Times New Roman"/>
                <w:color w:val="332E2D"/>
                <w:spacing w:val="2"/>
                <w:sz w:val="24"/>
                <w:szCs w:val="24"/>
              </w:rPr>
            </w:pPr>
            <w:r w:rsidRPr="00B43023">
              <w:rPr>
                <w:rFonts w:ascii="Times New Roman" w:hAnsi="Times New Roman"/>
                <w:color w:val="332E2D"/>
                <w:spacing w:val="2"/>
                <w:sz w:val="24"/>
                <w:szCs w:val="24"/>
                <w:lang w:eastAsia="ru-RU"/>
              </w:rPr>
              <w:t>Обязательное страхование гражданской ответственности  владельца опасного объекта за причинение вреда в результате аварии на опасном объекте:</w:t>
            </w:r>
            <w:r w:rsidRPr="00B07FB6">
              <w:rPr>
                <w:color w:val="332E2D"/>
                <w:spacing w:val="2"/>
                <w:sz w:val="24"/>
                <w:szCs w:val="24"/>
              </w:rPr>
              <w:t xml:space="preserve">   </w:t>
            </w:r>
            <w:r w:rsidRPr="00B07FB6">
              <w:rPr>
                <w:rFonts w:ascii="Times New Roman" w:hAnsi="Times New Roman"/>
                <w:color w:val="332E2D"/>
                <w:spacing w:val="2"/>
                <w:sz w:val="24"/>
                <w:szCs w:val="24"/>
              </w:rPr>
              <w:t xml:space="preserve">ГТС </w:t>
            </w:r>
            <w:r>
              <w:rPr>
                <w:rFonts w:ascii="Times New Roman" w:hAnsi="Times New Roman"/>
                <w:color w:val="332E2D"/>
                <w:spacing w:val="2"/>
                <w:sz w:val="24"/>
                <w:szCs w:val="24"/>
              </w:rPr>
              <w:t>пруда в с.Рысайкино</w:t>
            </w:r>
          </w:p>
        </w:tc>
        <w:tc>
          <w:tcPr>
            <w:tcW w:w="946" w:type="pct"/>
            <w:tcBorders>
              <w:top w:val="single" w:sz="6" w:space="0" w:color="000000"/>
              <w:left w:val="single" w:sz="6" w:space="0" w:color="000000"/>
              <w:bottom w:val="single" w:sz="6" w:space="0" w:color="000000"/>
              <w:right w:val="single" w:sz="6" w:space="0" w:color="000000"/>
            </w:tcBorders>
          </w:tcPr>
          <w:p w:rsidR="00E34138" w:rsidRPr="007464AC" w:rsidRDefault="00E34138" w:rsidP="00AC427A">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2022-2026 годы</w:t>
            </w:r>
          </w:p>
        </w:tc>
        <w:tc>
          <w:tcPr>
            <w:tcW w:w="1989" w:type="pct"/>
            <w:tcBorders>
              <w:top w:val="single" w:sz="6" w:space="0" w:color="000000"/>
              <w:left w:val="single" w:sz="6" w:space="0" w:color="000000"/>
              <w:bottom w:val="single" w:sz="6" w:space="0" w:color="000000"/>
              <w:right w:val="single" w:sz="6" w:space="0" w:color="000000"/>
            </w:tcBorders>
          </w:tcPr>
          <w:p w:rsidR="00E34138" w:rsidRPr="00B07FB6" w:rsidRDefault="00E34138" w:rsidP="00200C8F">
            <w:pPr>
              <w:spacing w:before="30" w:after="30" w:line="240" w:lineRule="auto"/>
              <w:rPr>
                <w:rFonts w:ascii="Times New Roman" w:hAnsi="Times New Roman"/>
                <w:color w:val="332E2D"/>
                <w:spacing w:val="2"/>
                <w:sz w:val="24"/>
                <w:szCs w:val="24"/>
              </w:rPr>
            </w:pPr>
            <w:r w:rsidRPr="00B07FB6">
              <w:rPr>
                <w:rFonts w:ascii="Times New Roman" w:hAnsi="Times New Roman"/>
                <w:color w:val="332E2D"/>
                <w:spacing w:val="2"/>
                <w:sz w:val="24"/>
                <w:szCs w:val="24"/>
              </w:rPr>
              <w:t xml:space="preserve">Обеспечение повышения безопасности гидротехнических сооружений; </w:t>
            </w:r>
          </w:p>
          <w:p w:rsidR="00E34138" w:rsidRPr="006D519D" w:rsidRDefault="00E34138" w:rsidP="006D519D">
            <w:pPr>
              <w:spacing w:before="30" w:after="30" w:line="240" w:lineRule="auto"/>
              <w:rPr>
                <w:rFonts w:ascii="Times New Roman" w:hAnsi="Times New Roman"/>
                <w:color w:val="332E2D"/>
                <w:spacing w:val="2"/>
                <w:sz w:val="24"/>
                <w:szCs w:val="24"/>
                <w:lang w:eastAsia="ru-RU"/>
              </w:rPr>
            </w:pPr>
            <w:r w:rsidRPr="00B07FB6">
              <w:rPr>
                <w:rFonts w:ascii="Times New Roman" w:hAnsi="Times New Roman"/>
                <w:color w:val="332E2D"/>
                <w:spacing w:val="2"/>
                <w:sz w:val="24"/>
                <w:szCs w:val="24"/>
              </w:rPr>
              <w:t>в</w:t>
            </w:r>
            <w:r w:rsidRPr="00200C8F">
              <w:rPr>
                <w:rFonts w:ascii="Times New Roman" w:hAnsi="Times New Roman"/>
                <w:color w:val="332E2D"/>
                <w:spacing w:val="2"/>
                <w:sz w:val="24"/>
                <w:szCs w:val="24"/>
                <w:lang w:eastAsia="ru-RU"/>
              </w:rPr>
              <w:t>ыполнение требований федерального законодательства: Федеральный закон от 21.07.1997 № 117-ФЗ «О безопасности гидротехнических сооружений», Федеральный закон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r>
              <w:rPr>
                <w:rFonts w:ascii="Times New Roman" w:hAnsi="Times New Roman"/>
                <w:color w:val="332E2D"/>
                <w:spacing w:val="2"/>
                <w:sz w:val="24"/>
                <w:szCs w:val="24"/>
                <w:lang w:eastAsia="ru-RU"/>
              </w:rPr>
              <w:t>.</w:t>
            </w:r>
            <w:r w:rsidRPr="00200C8F">
              <w:rPr>
                <w:rFonts w:ascii="Times New Roman" w:hAnsi="Times New Roman"/>
                <w:color w:val="332E2D"/>
                <w:spacing w:val="2"/>
                <w:sz w:val="24"/>
                <w:szCs w:val="24"/>
                <w:lang w:eastAsia="ru-RU"/>
              </w:rPr>
              <w:t xml:space="preserve"> </w:t>
            </w:r>
          </w:p>
        </w:tc>
      </w:tr>
      <w:tr w:rsidR="00E3413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34138" w:rsidRDefault="00E3413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w:t>
            </w:r>
          </w:p>
        </w:tc>
        <w:tc>
          <w:tcPr>
            <w:tcW w:w="1686" w:type="pct"/>
            <w:tcBorders>
              <w:top w:val="single" w:sz="6" w:space="0" w:color="000000"/>
              <w:left w:val="single" w:sz="6" w:space="0" w:color="000000"/>
              <w:bottom w:val="single" w:sz="6" w:space="0" w:color="000000"/>
              <w:right w:val="single" w:sz="6" w:space="0" w:color="000000"/>
            </w:tcBorders>
          </w:tcPr>
          <w:p w:rsidR="00E34138" w:rsidRPr="00B07FB6" w:rsidRDefault="00E34138" w:rsidP="00B43023">
            <w:pPr>
              <w:spacing w:before="30" w:after="30" w:line="240" w:lineRule="auto"/>
              <w:rPr>
                <w:rFonts w:ascii="Times New Roman" w:hAnsi="Times New Roman"/>
                <w:color w:val="332E2D"/>
                <w:spacing w:val="2"/>
                <w:sz w:val="24"/>
                <w:szCs w:val="24"/>
              </w:rPr>
            </w:pPr>
            <w:r w:rsidRPr="00B07FB6">
              <w:rPr>
                <w:rFonts w:ascii="Times New Roman" w:hAnsi="Times New Roman"/>
                <w:color w:val="332E2D"/>
                <w:spacing w:val="2"/>
                <w:sz w:val="24"/>
                <w:szCs w:val="24"/>
              </w:rPr>
              <w:t>Разработка проектов Планов ликвидации аварий на ГТС</w:t>
            </w:r>
          </w:p>
        </w:tc>
        <w:tc>
          <w:tcPr>
            <w:tcW w:w="946" w:type="pct"/>
            <w:tcBorders>
              <w:top w:val="single" w:sz="6" w:space="0" w:color="000000"/>
              <w:left w:val="single" w:sz="6" w:space="0" w:color="000000"/>
              <w:bottom w:val="single" w:sz="6" w:space="0" w:color="000000"/>
              <w:right w:val="single" w:sz="6" w:space="0" w:color="000000"/>
            </w:tcBorders>
          </w:tcPr>
          <w:p w:rsidR="00E34138" w:rsidRPr="007464AC" w:rsidRDefault="00E3413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2022 год</w:t>
            </w:r>
          </w:p>
        </w:tc>
        <w:tc>
          <w:tcPr>
            <w:tcW w:w="1989" w:type="pct"/>
            <w:tcBorders>
              <w:top w:val="single" w:sz="6" w:space="0" w:color="000000"/>
              <w:left w:val="single" w:sz="6" w:space="0" w:color="000000"/>
              <w:bottom w:val="single" w:sz="6" w:space="0" w:color="000000"/>
              <w:right w:val="single" w:sz="6" w:space="0" w:color="000000"/>
            </w:tcBorders>
          </w:tcPr>
          <w:p w:rsidR="00E34138" w:rsidRPr="006D519D" w:rsidRDefault="00E34138" w:rsidP="006D519D">
            <w:pPr>
              <w:spacing w:before="30" w:after="30" w:line="240" w:lineRule="auto"/>
              <w:rPr>
                <w:rFonts w:ascii="Times New Roman" w:hAnsi="Times New Roman"/>
                <w:color w:val="332E2D"/>
                <w:spacing w:val="2"/>
                <w:sz w:val="24"/>
                <w:szCs w:val="24"/>
                <w:lang w:eastAsia="ru-RU"/>
              </w:rPr>
            </w:pPr>
            <w:r w:rsidRPr="00B07FB6">
              <w:rPr>
                <w:rFonts w:ascii="Times New Roman" w:hAnsi="Times New Roman"/>
                <w:color w:val="332E2D"/>
                <w:spacing w:val="2"/>
                <w:sz w:val="24"/>
                <w:szCs w:val="24"/>
              </w:rPr>
              <w:t>Обеспечение снижения рисков возникновения возможных чрезвычайных ситуаций и аварий</w:t>
            </w:r>
          </w:p>
        </w:tc>
      </w:tr>
    </w:tbl>
    <w:p w:rsidR="00E34138" w:rsidRDefault="00E34138" w:rsidP="007464AC">
      <w:pPr>
        <w:pStyle w:val="a3"/>
        <w:shd w:val="clear" w:color="auto" w:fill="FFFFFF"/>
        <w:spacing w:before="30" w:beforeAutospacing="0" w:after="30" w:afterAutospacing="0"/>
        <w:jc w:val="both"/>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B93AE4">
      <w:pPr>
        <w:pStyle w:val="a3"/>
        <w:shd w:val="clear" w:color="auto" w:fill="FFFFFF"/>
        <w:spacing w:before="30" w:beforeAutospacing="0" w:after="30" w:afterAutospacing="0"/>
        <w:jc w:val="right"/>
        <w:rPr>
          <w:color w:val="332E2D"/>
          <w:spacing w:val="2"/>
          <w:sz w:val="22"/>
          <w:szCs w:val="22"/>
        </w:rPr>
      </w:pPr>
    </w:p>
    <w:p w:rsidR="00E34138" w:rsidRDefault="00E34138" w:rsidP="008D1860">
      <w:pPr>
        <w:pStyle w:val="a3"/>
        <w:shd w:val="clear" w:color="auto" w:fill="FFFFFF"/>
        <w:spacing w:before="30" w:beforeAutospacing="0" w:after="30" w:afterAutospacing="0"/>
        <w:jc w:val="right"/>
        <w:rPr>
          <w:color w:val="332E2D"/>
          <w:spacing w:val="2"/>
          <w:sz w:val="22"/>
          <w:szCs w:val="22"/>
        </w:rPr>
      </w:pPr>
    </w:p>
    <w:p w:rsidR="00E34138" w:rsidRDefault="00E34138" w:rsidP="008D1860">
      <w:pPr>
        <w:pStyle w:val="a3"/>
        <w:shd w:val="clear" w:color="auto" w:fill="FFFFFF"/>
        <w:spacing w:before="30" w:beforeAutospacing="0" w:after="30" w:afterAutospacing="0"/>
        <w:jc w:val="right"/>
        <w:rPr>
          <w:color w:val="332E2D"/>
          <w:spacing w:val="2"/>
          <w:sz w:val="22"/>
          <w:szCs w:val="22"/>
        </w:rPr>
      </w:pPr>
    </w:p>
    <w:p w:rsidR="00E34138" w:rsidRDefault="00E34138" w:rsidP="008D1860">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Приложение 3 </w:t>
      </w:r>
    </w:p>
    <w:p w:rsidR="00E34138" w:rsidRDefault="00E3413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программе </w:t>
      </w:r>
    </w:p>
    <w:p w:rsidR="00E34138" w:rsidRDefault="00E3413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E34138" w:rsidRDefault="00E3413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E34138" w:rsidRDefault="00E3413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2022 – 2026 годах»</w:t>
      </w:r>
    </w:p>
    <w:p w:rsidR="00E34138" w:rsidRDefault="00E34138" w:rsidP="0068376D">
      <w:pPr>
        <w:pStyle w:val="a3"/>
        <w:shd w:val="clear" w:color="auto" w:fill="FFFFFF"/>
        <w:spacing w:before="30" w:beforeAutospacing="0" w:after="30" w:afterAutospacing="0"/>
        <w:jc w:val="right"/>
        <w:rPr>
          <w:b/>
          <w:color w:val="332E2D"/>
          <w:spacing w:val="2"/>
        </w:rPr>
      </w:pPr>
    </w:p>
    <w:p w:rsidR="00E34138" w:rsidRDefault="00E34138" w:rsidP="006B1439">
      <w:pPr>
        <w:pStyle w:val="a3"/>
        <w:shd w:val="clear" w:color="auto" w:fill="FFFFFF"/>
        <w:spacing w:before="30" w:beforeAutospacing="0" w:after="30" w:afterAutospacing="0"/>
        <w:jc w:val="center"/>
        <w:rPr>
          <w:b/>
          <w:color w:val="332E2D"/>
          <w:spacing w:val="2"/>
        </w:rPr>
      </w:pPr>
      <w:r>
        <w:rPr>
          <w:b/>
          <w:color w:val="332E2D"/>
          <w:spacing w:val="2"/>
        </w:rPr>
        <w:t>Объем финансовых ресурсов, необходимых для реализации</w:t>
      </w:r>
    </w:p>
    <w:p w:rsidR="00E34138" w:rsidRPr="00DC012D" w:rsidRDefault="00E34138" w:rsidP="006B1439">
      <w:pPr>
        <w:pStyle w:val="a3"/>
        <w:shd w:val="clear" w:color="auto" w:fill="FFFFFF"/>
        <w:spacing w:before="30" w:beforeAutospacing="0" w:after="30" w:afterAutospacing="0"/>
        <w:jc w:val="center"/>
        <w:rPr>
          <w:b/>
          <w:color w:val="332E2D"/>
          <w:spacing w:val="2"/>
        </w:rPr>
      </w:pPr>
      <w:r w:rsidRPr="00DC012D">
        <w:rPr>
          <w:b/>
          <w:color w:val="332E2D"/>
          <w:spacing w:val="2"/>
        </w:rPr>
        <w:t xml:space="preserve">муниципальной </w:t>
      </w:r>
      <w:r>
        <w:rPr>
          <w:b/>
          <w:color w:val="332E2D"/>
          <w:spacing w:val="2"/>
        </w:rPr>
        <w:t>п</w:t>
      </w:r>
      <w:r w:rsidRPr="00DC012D">
        <w:rPr>
          <w:b/>
          <w:color w:val="332E2D"/>
          <w:spacing w:val="2"/>
        </w:rPr>
        <w:t>рограммы «Развитие водохозяйственного комплекса</w:t>
      </w:r>
    </w:p>
    <w:p w:rsidR="00E34138" w:rsidRPr="00DC012D" w:rsidRDefault="00E34138" w:rsidP="006B1439">
      <w:pPr>
        <w:pStyle w:val="a3"/>
        <w:shd w:val="clear" w:color="auto" w:fill="FFFFFF"/>
        <w:spacing w:before="30" w:beforeAutospacing="0" w:after="30" w:afterAutospacing="0"/>
        <w:jc w:val="center"/>
        <w:rPr>
          <w:b/>
          <w:color w:val="332E2D"/>
          <w:spacing w:val="2"/>
        </w:rPr>
      </w:pPr>
      <w:r w:rsidRPr="00DC012D">
        <w:rPr>
          <w:b/>
          <w:color w:val="332E2D"/>
          <w:spacing w:val="2"/>
        </w:rPr>
        <w:t>в муниципальном районе Похвистневский</w:t>
      </w:r>
    </w:p>
    <w:p w:rsidR="00E34138" w:rsidRDefault="00E34138" w:rsidP="006B1439">
      <w:pPr>
        <w:pStyle w:val="a3"/>
        <w:shd w:val="clear" w:color="auto" w:fill="FFFFFF"/>
        <w:spacing w:before="30" w:beforeAutospacing="0" w:after="30" w:afterAutospacing="0"/>
        <w:jc w:val="center"/>
        <w:rPr>
          <w:b/>
          <w:color w:val="332E2D"/>
          <w:spacing w:val="2"/>
        </w:rPr>
      </w:pPr>
      <w:r w:rsidRPr="00DC012D">
        <w:rPr>
          <w:b/>
          <w:color w:val="332E2D"/>
          <w:spacing w:val="2"/>
        </w:rPr>
        <w:t>Самарской области в 20</w:t>
      </w:r>
      <w:r>
        <w:rPr>
          <w:b/>
          <w:color w:val="332E2D"/>
          <w:spacing w:val="2"/>
        </w:rPr>
        <w:t>22</w:t>
      </w:r>
      <w:r w:rsidRPr="00DC012D">
        <w:rPr>
          <w:b/>
          <w:color w:val="332E2D"/>
          <w:spacing w:val="2"/>
        </w:rPr>
        <w:t xml:space="preserve"> – 202</w:t>
      </w:r>
      <w:r>
        <w:rPr>
          <w:b/>
          <w:color w:val="332E2D"/>
          <w:spacing w:val="2"/>
        </w:rPr>
        <w:t>6</w:t>
      </w:r>
      <w:r w:rsidRPr="00DC012D">
        <w:rPr>
          <w:b/>
          <w:color w:val="332E2D"/>
          <w:spacing w:val="2"/>
        </w:rPr>
        <w:t xml:space="preserve"> годах»</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71"/>
        <w:gridCol w:w="1080"/>
        <w:gridCol w:w="1080"/>
        <w:gridCol w:w="1080"/>
        <w:gridCol w:w="1080"/>
        <w:gridCol w:w="1080"/>
        <w:gridCol w:w="900"/>
      </w:tblGrid>
      <w:tr w:rsidR="00E34138" w:rsidRPr="00B07FB6" w:rsidTr="00C91A18">
        <w:trPr>
          <w:trHeight w:val="420"/>
        </w:trPr>
        <w:tc>
          <w:tcPr>
            <w:tcW w:w="709" w:type="dxa"/>
            <w:vMerge w:val="restart"/>
          </w:tcPr>
          <w:p w:rsidR="00E34138" w:rsidRDefault="00E34138" w:rsidP="002E7A54">
            <w:pPr>
              <w:pStyle w:val="a3"/>
              <w:shd w:val="clear" w:color="auto" w:fill="FFFFFF"/>
              <w:spacing w:before="30" w:after="30"/>
              <w:ind w:left="36"/>
              <w:rPr>
                <w:color w:val="332E2D"/>
                <w:spacing w:val="2"/>
              </w:rPr>
            </w:pPr>
          </w:p>
          <w:p w:rsidR="00E34138" w:rsidRPr="001F44DA" w:rsidRDefault="00E34138" w:rsidP="002E7A54">
            <w:pPr>
              <w:pStyle w:val="a3"/>
              <w:shd w:val="clear" w:color="auto" w:fill="FFFFFF"/>
              <w:spacing w:before="30" w:after="30"/>
              <w:ind w:left="36"/>
              <w:rPr>
                <w:color w:val="332E2D"/>
                <w:spacing w:val="2"/>
              </w:rPr>
            </w:pPr>
            <w:r w:rsidRPr="001F44DA">
              <w:rPr>
                <w:color w:val="332E2D"/>
                <w:spacing w:val="2"/>
              </w:rPr>
              <w:t xml:space="preserve">№ </w:t>
            </w:r>
            <w:proofErr w:type="spellStart"/>
            <w:r>
              <w:rPr>
                <w:color w:val="332E2D"/>
                <w:spacing w:val="2"/>
              </w:rPr>
              <w:t>п.п</w:t>
            </w:r>
            <w:proofErr w:type="spellEnd"/>
            <w:r>
              <w:rPr>
                <w:color w:val="332E2D"/>
                <w:spacing w:val="2"/>
              </w:rPr>
              <w:t>.</w:t>
            </w:r>
          </w:p>
        </w:tc>
        <w:tc>
          <w:tcPr>
            <w:tcW w:w="3071" w:type="dxa"/>
            <w:vMerge w:val="restart"/>
          </w:tcPr>
          <w:p w:rsidR="00E34138" w:rsidRPr="00B07FB6" w:rsidRDefault="00E34138" w:rsidP="002E7A54">
            <w:pPr>
              <w:rPr>
                <w:rFonts w:ascii="Times New Roman" w:hAnsi="Times New Roman"/>
                <w:color w:val="332E2D"/>
                <w:spacing w:val="2"/>
                <w:sz w:val="24"/>
                <w:szCs w:val="24"/>
              </w:rPr>
            </w:pPr>
          </w:p>
          <w:p w:rsidR="00E34138" w:rsidRPr="00B07FB6" w:rsidRDefault="00E34138" w:rsidP="0068376D">
            <w:pPr>
              <w:pStyle w:val="a8"/>
              <w:jc w:val="center"/>
              <w:rPr>
                <w:rFonts w:ascii="Times New Roman" w:hAnsi="Times New Roman"/>
                <w:sz w:val="24"/>
                <w:szCs w:val="24"/>
              </w:rPr>
            </w:pPr>
            <w:r w:rsidRPr="00B07FB6">
              <w:rPr>
                <w:rFonts w:ascii="Times New Roman" w:hAnsi="Times New Roman"/>
                <w:sz w:val="24"/>
                <w:szCs w:val="24"/>
              </w:rPr>
              <w:t>Направления финансирования</w:t>
            </w:r>
          </w:p>
        </w:tc>
        <w:tc>
          <w:tcPr>
            <w:tcW w:w="5400" w:type="dxa"/>
            <w:gridSpan w:val="5"/>
          </w:tcPr>
          <w:p w:rsidR="00E34138" w:rsidRPr="00B07FB6" w:rsidRDefault="00E34138" w:rsidP="00B84E92">
            <w:pPr>
              <w:pStyle w:val="a8"/>
              <w:rPr>
                <w:rFonts w:ascii="Times New Roman" w:hAnsi="Times New Roman"/>
                <w:sz w:val="24"/>
                <w:szCs w:val="24"/>
              </w:rPr>
            </w:pPr>
            <w:r w:rsidRPr="00B07FB6">
              <w:rPr>
                <w:rFonts w:ascii="Times New Roman" w:hAnsi="Times New Roman"/>
                <w:sz w:val="24"/>
                <w:szCs w:val="24"/>
              </w:rPr>
              <w:t>Объемы финансирования муниципальной программы, в том числе по годам,  тыс. руб.</w:t>
            </w:r>
          </w:p>
        </w:tc>
        <w:tc>
          <w:tcPr>
            <w:tcW w:w="900" w:type="dxa"/>
            <w:vMerge w:val="restart"/>
          </w:tcPr>
          <w:p w:rsidR="00E34138" w:rsidRPr="00C91A18" w:rsidRDefault="00E34138">
            <w:pPr>
              <w:spacing w:after="0" w:line="240" w:lineRule="auto"/>
              <w:rPr>
                <w:rFonts w:ascii="Times New Roman" w:hAnsi="Times New Roman"/>
              </w:rPr>
            </w:pPr>
          </w:p>
          <w:p w:rsidR="00E34138" w:rsidRPr="00C91A18" w:rsidRDefault="00E34138">
            <w:pPr>
              <w:spacing w:after="0" w:line="240" w:lineRule="auto"/>
              <w:rPr>
                <w:rFonts w:ascii="Times New Roman" w:hAnsi="Times New Roman"/>
                <w:sz w:val="20"/>
                <w:szCs w:val="20"/>
              </w:rPr>
            </w:pPr>
            <w:r w:rsidRPr="00C91A18">
              <w:rPr>
                <w:rFonts w:ascii="Times New Roman" w:hAnsi="Times New Roman"/>
                <w:sz w:val="20"/>
                <w:szCs w:val="20"/>
              </w:rPr>
              <w:t>Итого за период реализации</w:t>
            </w:r>
          </w:p>
        </w:tc>
      </w:tr>
      <w:tr w:rsidR="00E34138" w:rsidRPr="00B07FB6" w:rsidTr="00C91A18">
        <w:trPr>
          <w:trHeight w:val="390"/>
        </w:trPr>
        <w:tc>
          <w:tcPr>
            <w:tcW w:w="709" w:type="dxa"/>
            <w:vMerge/>
          </w:tcPr>
          <w:p w:rsidR="00E34138" w:rsidRDefault="00E34138" w:rsidP="002E7A54">
            <w:pPr>
              <w:pStyle w:val="a3"/>
              <w:shd w:val="clear" w:color="auto" w:fill="FFFFFF"/>
              <w:spacing w:before="30" w:after="30"/>
              <w:ind w:left="36"/>
              <w:rPr>
                <w:color w:val="332E2D"/>
                <w:spacing w:val="2"/>
                <w:sz w:val="28"/>
                <w:szCs w:val="28"/>
              </w:rPr>
            </w:pPr>
          </w:p>
        </w:tc>
        <w:tc>
          <w:tcPr>
            <w:tcW w:w="3071" w:type="dxa"/>
            <w:vMerge/>
          </w:tcPr>
          <w:p w:rsidR="00E34138" w:rsidRPr="00B07FB6" w:rsidRDefault="00E34138" w:rsidP="002E7A54">
            <w:pPr>
              <w:rPr>
                <w:rFonts w:ascii="Times New Roman" w:hAnsi="Times New Roman"/>
                <w:color w:val="332E2D"/>
                <w:spacing w:val="2"/>
                <w:sz w:val="24"/>
                <w:szCs w:val="24"/>
              </w:rPr>
            </w:pPr>
          </w:p>
        </w:tc>
        <w:tc>
          <w:tcPr>
            <w:tcW w:w="1080" w:type="dxa"/>
          </w:tcPr>
          <w:p w:rsidR="00E34138" w:rsidRPr="00B07FB6" w:rsidRDefault="00E34138" w:rsidP="002E7A54">
            <w:pPr>
              <w:rPr>
                <w:rFonts w:ascii="Times New Roman" w:hAnsi="Times New Roman"/>
                <w:color w:val="332E2D"/>
                <w:spacing w:val="2"/>
              </w:rPr>
            </w:pPr>
          </w:p>
          <w:p w:rsidR="00E34138" w:rsidRPr="00B07FB6" w:rsidRDefault="00E34138" w:rsidP="004A7FF5">
            <w:pPr>
              <w:rPr>
                <w:rFonts w:ascii="Times New Roman" w:hAnsi="Times New Roman"/>
                <w:color w:val="332E2D"/>
                <w:spacing w:val="2"/>
              </w:rPr>
            </w:pPr>
            <w:r w:rsidRPr="00B07FB6">
              <w:rPr>
                <w:rFonts w:ascii="Times New Roman" w:hAnsi="Times New Roman"/>
                <w:color w:val="332E2D"/>
                <w:spacing w:val="2"/>
              </w:rPr>
              <w:t>20</w:t>
            </w:r>
            <w:r>
              <w:rPr>
                <w:rFonts w:ascii="Times New Roman" w:hAnsi="Times New Roman"/>
                <w:color w:val="332E2D"/>
                <w:spacing w:val="2"/>
              </w:rPr>
              <w:t>22</w:t>
            </w:r>
            <w:r w:rsidRPr="00B07FB6">
              <w:rPr>
                <w:rFonts w:ascii="Times New Roman" w:hAnsi="Times New Roman"/>
                <w:color w:val="332E2D"/>
                <w:spacing w:val="2"/>
              </w:rPr>
              <w:t xml:space="preserve">год </w:t>
            </w:r>
          </w:p>
        </w:tc>
        <w:tc>
          <w:tcPr>
            <w:tcW w:w="1080" w:type="dxa"/>
          </w:tcPr>
          <w:p w:rsidR="00E34138" w:rsidRPr="00B07FB6" w:rsidRDefault="00E34138" w:rsidP="002E7A54">
            <w:pPr>
              <w:rPr>
                <w:rFonts w:ascii="Times New Roman" w:hAnsi="Times New Roman"/>
                <w:color w:val="332E2D"/>
                <w:spacing w:val="2"/>
              </w:rPr>
            </w:pPr>
          </w:p>
          <w:p w:rsidR="00E34138" w:rsidRPr="00B07FB6" w:rsidRDefault="00E3413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3</w:t>
            </w:r>
            <w:r w:rsidRPr="00B07FB6">
              <w:rPr>
                <w:rFonts w:ascii="Times New Roman" w:hAnsi="Times New Roman"/>
                <w:color w:val="332E2D"/>
                <w:spacing w:val="2"/>
              </w:rPr>
              <w:t>год</w:t>
            </w:r>
          </w:p>
        </w:tc>
        <w:tc>
          <w:tcPr>
            <w:tcW w:w="1080" w:type="dxa"/>
          </w:tcPr>
          <w:p w:rsidR="00E34138" w:rsidRPr="00B07FB6" w:rsidRDefault="00E34138" w:rsidP="002E7A54">
            <w:pPr>
              <w:rPr>
                <w:rFonts w:ascii="Times New Roman" w:hAnsi="Times New Roman"/>
                <w:color w:val="332E2D"/>
                <w:spacing w:val="2"/>
              </w:rPr>
            </w:pPr>
          </w:p>
          <w:p w:rsidR="00E34138" w:rsidRPr="00B07FB6" w:rsidRDefault="00E3413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4</w:t>
            </w:r>
            <w:r w:rsidRPr="00B07FB6">
              <w:rPr>
                <w:rFonts w:ascii="Times New Roman" w:hAnsi="Times New Roman"/>
                <w:color w:val="332E2D"/>
                <w:spacing w:val="2"/>
              </w:rPr>
              <w:t>год</w:t>
            </w:r>
          </w:p>
        </w:tc>
        <w:tc>
          <w:tcPr>
            <w:tcW w:w="1080" w:type="dxa"/>
          </w:tcPr>
          <w:p w:rsidR="00E34138" w:rsidRPr="00B07FB6" w:rsidRDefault="00E34138" w:rsidP="002E7A54">
            <w:pPr>
              <w:rPr>
                <w:rFonts w:ascii="Times New Roman" w:hAnsi="Times New Roman"/>
                <w:color w:val="332E2D"/>
                <w:spacing w:val="2"/>
              </w:rPr>
            </w:pPr>
          </w:p>
          <w:p w:rsidR="00E34138" w:rsidRPr="00B07FB6" w:rsidRDefault="00E3413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5</w:t>
            </w:r>
            <w:r w:rsidRPr="00B07FB6">
              <w:rPr>
                <w:rFonts w:ascii="Times New Roman" w:hAnsi="Times New Roman"/>
                <w:color w:val="332E2D"/>
                <w:spacing w:val="2"/>
              </w:rPr>
              <w:t>год</w:t>
            </w:r>
          </w:p>
        </w:tc>
        <w:tc>
          <w:tcPr>
            <w:tcW w:w="1080" w:type="dxa"/>
          </w:tcPr>
          <w:p w:rsidR="00E34138" w:rsidRPr="00B07FB6" w:rsidRDefault="00E34138" w:rsidP="002E7A54">
            <w:pPr>
              <w:rPr>
                <w:rFonts w:ascii="Times New Roman" w:hAnsi="Times New Roman"/>
                <w:color w:val="332E2D"/>
                <w:spacing w:val="2"/>
              </w:rPr>
            </w:pPr>
          </w:p>
          <w:p w:rsidR="00E34138" w:rsidRPr="00B07FB6" w:rsidRDefault="00E3413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6</w:t>
            </w:r>
            <w:r w:rsidRPr="00B07FB6">
              <w:rPr>
                <w:rFonts w:ascii="Times New Roman" w:hAnsi="Times New Roman"/>
                <w:color w:val="332E2D"/>
                <w:spacing w:val="2"/>
              </w:rPr>
              <w:t>год</w:t>
            </w:r>
          </w:p>
        </w:tc>
        <w:tc>
          <w:tcPr>
            <w:tcW w:w="900" w:type="dxa"/>
            <w:vMerge/>
          </w:tcPr>
          <w:p w:rsidR="00E34138" w:rsidRPr="00B07FB6" w:rsidRDefault="00E34138">
            <w:pPr>
              <w:spacing w:after="0" w:line="240" w:lineRule="auto"/>
            </w:pPr>
          </w:p>
        </w:tc>
      </w:tr>
      <w:tr w:rsidR="00E34138" w:rsidRPr="00B07FB6" w:rsidTr="00C91A18">
        <w:trPr>
          <w:trHeight w:val="181"/>
        </w:trPr>
        <w:tc>
          <w:tcPr>
            <w:tcW w:w="709"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1</w:t>
            </w:r>
          </w:p>
        </w:tc>
        <w:tc>
          <w:tcPr>
            <w:tcW w:w="3071"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2</w:t>
            </w:r>
          </w:p>
        </w:tc>
        <w:tc>
          <w:tcPr>
            <w:tcW w:w="1080"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3</w:t>
            </w:r>
          </w:p>
        </w:tc>
        <w:tc>
          <w:tcPr>
            <w:tcW w:w="1080"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4</w:t>
            </w:r>
          </w:p>
        </w:tc>
        <w:tc>
          <w:tcPr>
            <w:tcW w:w="1080"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5</w:t>
            </w:r>
          </w:p>
        </w:tc>
        <w:tc>
          <w:tcPr>
            <w:tcW w:w="1080"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6</w:t>
            </w:r>
          </w:p>
        </w:tc>
        <w:tc>
          <w:tcPr>
            <w:tcW w:w="1080" w:type="dxa"/>
          </w:tcPr>
          <w:p w:rsidR="00E34138" w:rsidRPr="00FF4F93" w:rsidRDefault="00E34138" w:rsidP="002E7A54">
            <w:pPr>
              <w:pStyle w:val="a3"/>
              <w:shd w:val="clear" w:color="auto" w:fill="FFFFFF"/>
              <w:spacing w:before="30" w:after="30"/>
              <w:jc w:val="center"/>
              <w:rPr>
                <w:color w:val="332E2D"/>
                <w:spacing w:val="2"/>
                <w:sz w:val="22"/>
                <w:szCs w:val="22"/>
              </w:rPr>
            </w:pPr>
            <w:r>
              <w:rPr>
                <w:color w:val="332E2D"/>
                <w:spacing w:val="2"/>
                <w:sz w:val="22"/>
                <w:szCs w:val="22"/>
              </w:rPr>
              <w:t>7</w:t>
            </w:r>
          </w:p>
        </w:tc>
        <w:tc>
          <w:tcPr>
            <w:tcW w:w="900" w:type="dxa"/>
          </w:tcPr>
          <w:p w:rsidR="00E34138" w:rsidRPr="00C91A18" w:rsidRDefault="00E34138" w:rsidP="00C91A18">
            <w:pPr>
              <w:spacing w:after="0" w:line="240" w:lineRule="auto"/>
              <w:jc w:val="center"/>
              <w:rPr>
                <w:rFonts w:ascii="Times New Roman" w:hAnsi="Times New Roman"/>
              </w:rPr>
            </w:pPr>
            <w:r w:rsidRPr="00C91A18">
              <w:rPr>
                <w:rFonts w:ascii="Times New Roman" w:hAnsi="Times New Roman"/>
              </w:rPr>
              <w:t>8</w:t>
            </w:r>
          </w:p>
        </w:tc>
      </w:tr>
      <w:tr w:rsidR="00E34138" w:rsidRPr="00C91A18" w:rsidTr="00C91A18">
        <w:trPr>
          <w:trHeight w:val="181"/>
        </w:trPr>
        <w:tc>
          <w:tcPr>
            <w:tcW w:w="709" w:type="dxa"/>
          </w:tcPr>
          <w:p w:rsidR="00E34138" w:rsidRDefault="00E34138" w:rsidP="002E7A54">
            <w:pPr>
              <w:pStyle w:val="a3"/>
              <w:shd w:val="clear" w:color="auto" w:fill="FFFFFF"/>
              <w:spacing w:before="30" w:after="30"/>
              <w:rPr>
                <w:color w:val="332E2D"/>
                <w:spacing w:val="2"/>
                <w:sz w:val="22"/>
                <w:szCs w:val="22"/>
              </w:rPr>
            </w:pPr>
          </w:p>
        </w:tc>
        <w:tc>
          <w:tcPr>
            <w:tcW w:w="3071" w:type="dxa"/>
          </w:tcPr>
          <w:p w:rsidR="00E34138" w:rsidRPr="004F1E16" w:rsidRDefault="00E34138" w:rsidP="00DA5F41">
            <w:pPr>
              <w:pStyle w:val="a3"/>
              <w:shd w:val="clear" w:color="auto" w:fill="FFFFFF"/>
              <w:spacing w:before="30" w:after="30"/>
              <w:rPr>
                <w:b/>
                <w:color w:val="332E2D"/>
                <w:spacing w:val="2"/>
                <w:sz w:val="22"/>
                <w:szCs w:val="22"/>
              </w:rPr>
            </w:pPr>
            <w:r>
              <w:rPr>
                <w:b/>
                <w:color w:val="332E2D"/>
                <w:spacing w:val="2"/>
                <w:sz w:val="22"/>
                <w:szCs w:val="22"/>
              </w:rPr>
              <w:t>Всего на реализацию муниципальной программы, в том числе: 139,2</w:t>
            </w:r>
            <w:r w:rsidRPr="00DA5F41">
              <w:rPr>
                <w:b/>
                <w:color w:val="332E2D"/>
                <w:spacing w:val="2"/>
                <w:sz w:val="20"/>
                <w:szCs w:val="20"/>
              </w:rPr>
              <w:t>тыс</w:t>
            </w:r>
            <w:proofErr w:type="gramStart"/>
            <w:r w:rsidRPr="00DA5F41">
              <w:rPr>
                <w:b/>
                <w:color w:val="332E2D"/>
                <w:spacing w:val="2"/>
                <w:sz w:val="20"/>
                <w:szCs w:val="20"/>
              </w:rPr>
              <w:t>.</w:t>
            </w:r>
            <w:r>
              <w:rPr>
                <w:b/>
                <w:color w:val="332E2D"/>
                <w:spacing w:val="2"/>
                <w:sz w:val="20"/>
                <w:szCs w:val="20"/>
              </w:rPr>
              <w:t>р</w:t>
            </w:r>
            <w:proofErr w:type="gramEnd"/>
            <w:r>
              <w:rPr>
                <w:b/>
                <w:color w:val="332E2D"/>
                <w:spacing w:val="2"/>
                <w:sz w:val="20"/>
                <w:szCs w:val="20"/>
              </w:rPr>
              <w:t>уб.</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1080" w:type="dxa"/>
          </w:tcPr>
          <w:p w:rsidR="00E34138" w:rsidRPr="00EC636F" w:rsidRDefault="00E34138" w:rsidP="002E7A54">
            <w:pPr>
              <w:pStyle w:val="a3"/>
              <w:shd w:val="clear" w:color="auto" w:fill="FFFFFF"/>
              <w:jc w:val="center"/>
              <w:rPr>
                <w:b/>
                <w:color w:val="332E2D"/>
                <w:spacing w:val="2"/>
                <w:sz w:val="18"/>
                <w:szCs w:val="18"/>
              </w:rPr>
            </w:pPr>
            <w:r w:rsidRPr="00EC636F">
              <w:rPr>
                <w:b/>
                <w:color w:val="332E2D"/>
                <w:spacing w:val="2"/>
                <w:sz w:val="18"/>
                <w:szCs w:val="18"/>
              </w:rPr>
              <w:t>27,840</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sidRPr="00EC636F">
              <w:rPr>
                <w:b/>
                <w:color w:val="332E2D"/>
                <w:spacing w:val="2"/>
                <w:sz w:val="18"/>
                <w:szCs w:val="18"/>
              </w:rPr>
              <w:t>27,840</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sidRPr="00EC636F">
              <w:rPr>
                <w:b/>
                <w:color w:val="332E2D"/>
                <w:spacing w:val="2"/>
                <w:sz w:val="18"/>
                <w:szCs w:val="18"/>
              </w:rPr>
              <w:t>27,840</w:t>
            </w:r>
          </w:p>
        </w:tc>
        <w:tc>
          <w:tcPr>
            <w:tcW w:w="900" w:type="dxa"/>
          </w:tcPr>
          <w:p w:rsidR="00E34138" w:rsidRPr="00C91A18" w:rsidRDefault="00E34138" w:rsidP="00C91A18">
            <w:pPr>
              <w:spacing w:after="0" w:line="240" w:lineRule="auto"/>
              <w:jc w:val="center"/>
              <w:rPr>
                <w:rFonts w:ascii="Times New Roman" w:hAnsi="Times New Roman"/>
                <w:b/>
                <w:sz w:val="18"/>
                <w:szCs w:val="18"/>
              </w:rPr>
            </w:pPr>
            <w:r>
              <w:rPr>
                <w:rFonts w:ascii="Times New Roman" w:hAnsi="Times New Roman"/>
                <w:b/>
                <w:sz w:val="18"/>
                <w:szCs w:val="18"/>
              </w:rPr>
              <w:t>139,2</w:t>
            </w:r>
          </w:p>
        </w:tc>
      </w:tr>
      <w:tr w:rsidR="00E34138" w:rsidRPr="00C91A18" w:rsidTr="00C91A18">
        <w:trPr>
          <w:trHeight w:val="181"/>
        </w:trPr>
        <w:tc>
          <w:tcPr>
            <w:tcW w:w="709" w:type="dxa"/>
          </w:tcPr>
          <w:p w:rsidR="00E34138" w:rsidRDefault="00E34138" w:rsidP="002E7A54">
            <w:pPr>
              <w:pStyle w:val="a3"/>
              <w:shd w:val="clear" w:color="auto" w:fill="FFFFFF"/>
              <w:spacing w:before="30" w:after="30"/>
              <w:rPr>
                <w:color w:val="332E2D"/>
                <w:spacing w:val="2"/>
                <w:sz w:val="22"/>
                <w:szCs w:val="22"/>
              </w:rPr>
            </w:pPr>
          </w:p>
        </w:tc>
        <w:tc>
          <w:tcPr>
            <w:tcW w:w="3071" w:type="dxa"/>
          </w:tcPr>
          <w:p w:rsidR="00E34138" w:rsidRDefault="00E34138" w:rsidP="002E7A54">
            <w:pPr>
              <w:pStyle w:val="a3"/>
              <w:shd w:val="clear" w:color="auto" w:fill="FFFFFF"/>
              <w:spacing w:before="30" w:after="30"/>
              <w:rPr>
                <w:b/>
                <w:color w:val="332E2D"/>
                <w:spacing w:val="2"/>
                <w:sz w:val="22"/>
                <w:szCs w:val="22"/>
              </w:rPr>
            </w:pPr>
            <w:r>
              <w:rPr>
                <w:b/>
                <w:color w:val="332E2D"/>
                <w:spacing w:val="2"/>
                <w:sz w:val="22"/>
                <w:szCs w:val="22"/>
              </w:rPr>
              <w:t>- бюджет района 139,2тыс</w:t>
            </w:r>
            <w:proofErr w:type="gramStart"/>
            <w:r>
              <w:rPr>
                <w:b/>
                <w:color w:val="332E2D"/>
                <w:spacing w:val="2"/>
                <w:sz w:val="22"/>
                <w:szCs w:val="22"/>
              </w:rPr>
              <w:t>.р</w:t>
            </w:r>
            <w:proofErr w:type="gramEnd"/>
            <w:r>
              <w:rPr>
                <w:b/>
                <w:color w:val="332E2D"/>
                <w:spacing w:val="2"/>
                <w:sz w:val="22"/>
                <w:szCs w:val="22"/>
              </w:rPr>
              <w:t>уб.</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1080" w:type="dxa"/>
          </w:tcPr>
          <w:p w:rsidR="00E34138" w:rsidRPr="00EC636F" w:rsidRDefault="00E34138" w:rsidP="002E7A54">
            <w:pPr>
              <w:pStyle w:val="a3"/>
              <w:shd w:val="clear" w:color="auto" w:fill="FFFFFF"/>
              <w:jc w:val="center"/>
              <w:rPr>
                <w:b/>
                <w:color w:val="332E2D"/>
                <w:spacing w:val="2"/>
                <w:sz w:val="18"/>
                <w:szCs w:val="18"/>
              </w:rPr>
            </w:pPr>
            <w:r>
              <w:rPr>
                <w:b/>
                <w:color w:val="332E2D"/>
                <w:spacing w:val="2"/>
                <w:sz w:val="18"/>
                <w:szCs w:val="18"/>
              </w:rPr>
              <w:t>27,840</w:t>
            </w:r>
          </w:p>
        </w:tc>
        <w:tc>
          <w:tcPr>
            <w:tcW w:w="1080" w:type="dxa"/>
          </w:tcPr>
          <w:p w:rsidR="00E34138" w:rsidRPr="00EC636F" w:rsidRDefault="00E34138"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1080" w:type="dxa"/>
          </w:tcPr>
          <w:p w:rsidR="00E34138" w:rsidRPr="00EC636F" w:rsidRDefault="00E34138" w:rsidP="00EC636F">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900" w:type="dxa"/>
          </w:tcPr>
          <w:p w:rsidR="00E34138" w:rsidRPr="00C91A18" w:rsidRDefault="00E34138" w:rsidP="00C91A18">
            <w:pPr>
              <w:spacing w:after="0" w:line="240" w:lineRule="auto"/>
              <w:jc w:val="center"/>
              <w:rPr>
                <w:rFonts w:ascii="Times New Roman" w:hAnsi="Times New Roman"/>
                <w:b/>
                <w:sz w:val="18"/>
                <w:szCs w:val="18"/>
              </w:rPr>
            </w:pPr>
            <w:r>
              <w:rPr>
                <w:rFonts w:ascii="Times New Roman" w:hAnsi="Times New Roman"/>
                <w:b/>
                <w:sz w:val="18"/>
                <w:szCs w:val="18"/>
              </w:rPr>
              <w:t>139,2</w:t>
            </w:r>
          </w:p>
        </w:tc>
      </w:tr>
      <w:tr w:rsidR="00E34138" w:rsidRPr="00C91A18" w:rsidTr="00C91A18">
        <w:trPr>
          <w:trHeight w:val="181"/>
        </w:trPr>
        <w:tc>
          <w:tcPr>
            <w:tcW w:w="709" w:type="dxa"/>
          </w:tcPr>
          <w:p w:rsidR="00E34138" w:rsidRDefault="00E34138" w:rsidP="002E7A54">
            <w:pPr>
              <w:pStyle w:val="a3"/>
              <w:shd w:val="clear" w:color="auto" w:fill="FFFFFF"/>
              <w:spacing w:before="30" w:after="30"/>
              <w:rPr>
                <w:color w:val="332E2D"/>
                <w:spacing w:val="2"/>
                <w:sz w:val="22"/>
                <w:szCs w:val="22"/>
              </w:rPr>
            </w:pPr>
            <w:r>
              <w:rPr>
                <w:color w:val="332E2D"/>
                <w:spacing w:val="2"/>
                <w:sz w:val="22"/>
                <w:szCs w:val="22"/>
              </w:rPr>
              <w:t>1.</w:t>
            </w:r>
          </w:p>
        </w:tc>
        <w:tc>
          <w:tcPr>
            <w:tcW w:w="3071" w:type="dxa"/>
          </w:tcPr>
          <w:p w:rsidR="00E34138" w:rsidRPr="00B07FB6" w:rsidRDefault="00E34138" w:rsidP="0032696F">
            <w:pPr>
              <w:spacing w:before="30" w:after="30" w:line="240" w:lineRule="auto"/>
              <w:rPr>
                <w:rFonts w:ascii="Times New Roman" w:hAnsi="Times New Roman"/>
                <w:color w:val="332E2D"/>
                <w:spacing w:val="2"/>
              </w:rPr>
            </w:pPr>
            <w:r w:rsidRPr="00B07FB6">
              <w:rPr>
                <w:rFonts w:ascii="Times New Roman" w:hAnsi="Times New Roman"/>
                <w:color w:val="332E2D"/>
                <w:spacing w:val="2"/>
              </w:rPr>
              <w:t>«Обязательное страхование гражданской ответственности  владельца опасного объекта за причинение вреда в результате аварии на опасном объекте:</w:t>
            </w:r>
            <w:r w:rsidRPr="00B07FB6">
              <w:rPr>
                <w:rFonts w:ascii="Times New Roman" w:hAnsi="Times New Roman"/>
                <w:color w:val="332E2D"/>
                <w:spacing w:val="2"/>
                <w:sz w:val="28"/>
                <w:szCs w:val="28"/>
              </w:rPr>
              <w:t xml:space="preserve"> </w:t>
            </w:r>
            <w:r w:rsidRPr="00B07FB6">
              <w:rPr>
                <w:rFonts w:ascii="Times New Roman" w:hAnsi="Times New Roman"/>
                <w:color w:val="332E2D"/>
                <w:spacing w:val="2"/>
              </w:rPr>
              <w:t xml:space="preserve">ГТС пруда               </w:t>
            </w:r>
            <w:proofErr w:type="gramStart"/>
            <w:r>
              <w:rPr>
                <w:rFonts w:ascii="Times New Roman" w:hAnsi="Times New Roman"/>
                <w:color w:val="332E2D"/>
                <w:spacing w:val="2"/>
              </w:rPr>
              <w:t>в</w:t>
            </w:r>
            <w:proofErr w:type="gramEnd"/>
            <w:r w:rsidRPr="00B07FB6">
              <w:rPr>
                <w:rFonts w:ascii="Times New Roman" w:hAnsi="Times New Roman"/>
                <w:color w:val="332E2D"/>
                <w:spacing w:val="2"/>
              </w:rPr>
              <w:t xml:space="preserve"> с. Рысайкино</w:t>
            </w:r>
            <w:r w:rsidRPr="0032696F">
              <w:rPr>
                <w:rFonts w:ascii="Times New Roman" w:hAnsi="Times New Roman"/>
                <w:color w:val="332E2D"/>
                <w:spacing w:val="2"/>
                <w:lang w:eastAsia="ru-RU"/>
              </w:rPr>
              <w:t>»</w:t>
            </w:r>
          </w:p>
          <w:p w:rsidR="00E34138" w:rsidRPr="00B07FB6" w:rsidRDefault="00E34138" w:rsidP="0032696F">
            <w:pPr>
              <w:spacing w:before="30" w:after="30"/>
              <w:rPr>
                <w:rFonts w:ascii="Times New Roman" w:hAnsi="Times New Roman"/>
                <w:color w:val="332E2D"/>
                <w:spacing w:val="2"/>
              </w:rPr>
            </w:pPr>
            <w:r w:rsidRPr="00B07FB6">
              <w:rPr>
                <w:rFonts w:ascii="Times New Roman" w:hAnsi="Times New Roman"/>
                <w:color w:val="332E2D"/>
                <w:spacing w:val="2"/>
              </w:rPr>
              <w:t xml:space="preserve"> бюджет района</w:t>
            </w:r>
          </w:p>
        </w:tc>
        <w:tc>
          <w:tcPr>
            <w:tcW w:w="1080" w:type="dxa"/>
          </w:tcPr>
          <w:p w:rsidR="00E34138" w:rsidRPr="0027124A" w:rsidRDefault="00E34138"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1080" w:type="dxa"/>
          </w:tcPr>
          <w:p w:rsidR="00E34138" w:rsidRPr="0027124A" w:rsidRDefault="00E34138" w:rsidP="002E7A54">
            <w:pPr>
              <w:pStyle w:val="a3"/>
              <w:shd w:val="clear" w:color="auto" w:fill="FFFFFF"/>
              <w:spacing w:before="30" w:after="30"/>
              <w:jc w:val="center"/>
              <w:rPr>
                <w:color w:val="332E2D"/>
                <w:spacing w:val="2"/>
                <w:sz w:val="18"/>
                <w:szCs w:val="18"/>
              </w:rPr>
            </w:pPr>
            <w:r>
              <w:rPr>
                <w:color w:val="332E2D"/>
                <w:spacing w:val="2"/>
                <w:sz w:val="18"/>
                <w:szCs w:val="18"/>
              </w:rPr>
              <w:t>27</w:t>
            </w:r>
            <w:r w:rsidRPr="0027124A">
              <w:rPr>
                <w:color w:val="332E2D"/>
                <w:spacing w:val="2"/>
                <w:sz w:val="18"/>
                <w:szCs w:val="18"/>
              </w:rPr>
              <w:t>,</w:t>
            </w:r>
            <w:r>
              <w:rPr>
                <w:color w:val="332E2D"/>
                <w:spacing w:val="2"/>
                <w:sz w:val="18"/>
                <w:szCs w:val="18"/>
              </w:rPr>
              <w:t>8</w:t>
            </w:r>
            <w:r w:rsidRPr="0027124A">
              <w:rPr>
                <w:color w:val="332E2D"/>
                <w:spacing w:val="2"/>
                <w:sz w:val="18"/>
                <w:szCs w:val="18"/>
              </w:rPr>
              <w:t>4</w:t>
            </w:r>
            <w:r>
              <w:rPr>
                <w:color w:val="332E2D"/>
                <w:spacing w:val="2"/>
                <w:sz w:val="18"/>
                <w:szCs w:val="18"/>
              </w:rPr>
              <w:t>0</w:t>
            </w:r>
          </w:p>
        </w:tc>
        <w:tc>
          <w:tcPr>
            <w:tcW w:w="1080" w:type="dxa"/>
          </w:tcPr>
          <w:p w:rsidR="00E34138" w:rsidRPr="0027124A" w:rsidRDefault="00E34138"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1080" w:type="dxa"/>
          </w:tcPr>
          <w:p w:rsidR="00E34138" w:rsidRPr="0027124A" w:rsidRDefault="00E34138"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1080" w:type="dxa"/>
          </w:tcPr>
          <w:p w:rsidR="00E34138" w:rsidRPr="0027124A" w:rsidRDefault="00E34138"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900" w:type="dxa"/>
          </w:tcPr>
          <w:p w:rsidR="00E34138" w:rsidRPr="00C91A18" w:rsidRDefault="00E34138" w:rsidP="00C91A18">
            <w:pPr>
              <w:spacing w:after="0" w:line="240" w:lineRule="auto"/>
              <w:jc w:val="center"/>
              <w:rPr>
                <w:rFonts w:ascii="Times New Roman" w:hAnsi="Times New Roman"/>
                <w:sz w:val="18"/>
                <w:szCs w:val="18"/>
              </w:rPr>
            </w:pPr>
            <w:r>
              <w:rPr>
                <w:rFonts w:ascii="Times New Roman" w:hAnsi="Times New Roman"/>
                <w:sz w:val="18"/>
                <w:szCs w:val="18"/>
              </w:rPr>
              <w:t>139,2</w:t>
            </w:r>
          </w:p>
        </w:tc>
      </w:tr>
    </w:tbl>
    <w:p w:rsidR="00E34138" w:rsidRDefault="00E34138" w:rsidP="00E53ACA">
      <w:pPr>
        <w:pStyle w:val="a3"/>
        <w:shd w:val="clear" w:color="auto" w:fill="FFFFFF"/>
        <w:spacing w:before="30" w:beforeAutospacing="0" w:after="30" w:afterAutospacing="0"/>
        <w:rPr>
          <w:b/>
          <w:color w:val="332E2D"/>
          <w:spacing w:val="2"/>
        </w:rPr>
      </w:pPr>
    </w:p>
    <w:p w:rsidR="00E34138" w:rsidRDefault="00E34138" w:rsidP="006077BE">
      <w:pPr>
        <w:pStyle w:val="a3"/>
        <w:shd w:val="clear" w:color="auto" w:fill="FFFFFF"/>
        <w:spacing w:before="30" w:beforeAutospacing="0" w:after="30" w:afterAutospacing="0"/>
        <w:rPr>
          <w:b/>
          <w:color w:val="332E2D"/>
          <w:spacing w:val="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6077BE">
      <w:pPr>
        <w:pStyle w:val="a3"/>
        <w:shd w:val="clear" w:color="auto" w:fill="FFFFFF"/>
        <w:spacing w:before="30" w:beforeAutospacing="0" w:after="30" w:afterAutospacing="0"/>
        <w:jc w:val="right"/>
        <w:rPr>
          <w:color w:val="332E2D"/>
          <w:spacing w:val="2"/>
          <w:sz w:val="22"/>
          <w:szCs w:val="22"/>
        </w:rPr>
      </w:pPr>
    </w:p>
    <w:p w:rsidR="00E34138" w:rsidRDefault="00E34138" w:rsidP="009B375A">
      <w:pPr>
        <w:pStyle w:val="a3"/>
        <w:shd w:val="clear" w:color="auto" w:fill="FFFFFF"/>
        <w:spacing w:before="30" w:beforeAutospacing="0" w:after="30" w:afterAutospacing="0"/>
        <w:rPr>
          <w:color w:val="332E2D"/>
          <w:spacing w:val="2"/>
          <w:sz w:val="22"/>
          <w:szCs w:val="22"/>
        </w:rPr>
      </w:pPr>
    </w:p>
    <w:p w:rsidR="00E34138" w:rsidRDefault="00E34138" w:rsidP="006F1434">
      <w:pPr>
        <w:pStyle w:val="a3"/>
        <w:shd w:val="clear" w:color="auto" w:fill="FFFFFF"/>
        <w:spacing w:before="30" w:beforeAutospacing="0" w:after="30" w:afterAutospacing="0"/>
        <w:rPr>
          <w:color w:val="332E2D"/>
          <w:spacing w:val="2"/>
          <w:sz w:val="22"/>
          <w:szCs w:val="22"/>
        </w:rPr>
      </w:pPr>
      <w:bookmarkStart w:id="5" w:name="_GoBack"/>
      <w:bookmarkEnd w:id="5"/>
    </w:p>
    <w:sectPr w:rsidR="00E34138" w:rsidSect="005E25E6">
      <w:pgSz w:w="11906" w:h="16838"/>
      <w:pgMar w:top="28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630F"/>
    <w:multiLevelType w:val="hybridMultilevel"/>
    <w:tmpl w:val="54B04C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D31136"/>
    <w:multiLevelType w:val="hybridMultilevel"/>
    <w:tmpl w:val="F6B661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7897A44"/>
    <w:multiLevelType w:val="hybridMultilevel"/>
    <w:tmpl w:val="E02E07D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05263A5"/>
    <w:multiLevelType w:val="hybridMultilevel"/>
    <w:tmpl w:val="C60EABB6"/>
    <w:lvl w:ilvl="0" w:tplc="03FA0A70">
      <w:start w:val="1"/>
      <w:numFmt w:val="decimal"/>
      <w:lvlText w:val="%1."/>
      <w:lvlJc w:val="left"/>
      <w:pPr>
        <w:ind w:left="765" w:hanging="39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4">
    <w:nsid w:val="75CA1863"/>
    <w:multiLevelType w:val="hybridMultilevel"/>
    <w:tmpl w:val="615A41B8"/>
    <w:lvl w:ilvl="0" w:tplc="B60803F0">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5">
    <w:nsid w:val="76E32197"/>
    <w:multiLevelType w:val="hybridMultilevel"/>
    <w:tmpl w:val="2E5CEB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941"/>
    <w:rsid w:val="000027F9"/>
    <w:rsid w:val="00015D21"/>
    <w:rsid w:val="00016220"/>
    <w:rsid w:val="00021816"/>
    <w:rsid w:val="00026E00"/>
    <w:rsid w:val="00032EEF"/>
    <w:rsid w:val="00034D0A"/>
    <w:rsid w:val="00037045"/>
    <w:rsid w:val="00037FF9"/>
    <w:rsid w:val="00054E2F"/>
    <w:rsid w:val="00062CD9"/>
    <w:rsid w:val="00062DCA"/>
    <w:rsid w:val="0006726B"/>
    <w:rsid w:val="000719C1"/>
    <w:rsid w:val="00073789"/>
    <w:rsid w:val="0007418A"/>
    <w:rsid w:val="000769C2"/>
    <w:rsid w:val="00084F58"/>
    <w:rsid w:val="00085D5C"/>
    <w:rsid w:val="00090E24"/>
    <w:rsid w:val="00097829"/>
    <w:rsid w:val="000A04EF"/>
    <w:rsid w:val="000A64DE"/>
    <w:rsid w:val="000A7CF8"/>
    <w:rsid w:val="000B0782"/>
    <w:rsid w:val="000B56ED"/>
    <w:rsid w:val="000B73EA"/>
    <w:rsid w:val="000C15AA"/>
    <w:rsid w:val="000C34FD"/>
    <w:rsid w:val="000C5C43"/>
    <w:rsid w:val="000D6109"/>
    <w:rsid w:val="000E0878"/>
    <w:rsid w:val="000E2575"/>
    <w:rsid w:val="000F04F3"/>
    <w:rsid w:val="000F6EBD"/>
    <w:rsid w:val="001018CD"/>
    <w:rsid w:val="00105993"/>
    <w:rsid w:val="0011241B"/>
    <w:rsid w:val="0011706A"/>
    <w:rsid w:val="00121E05"/>
    <w:rsid w:val="00127DD4"/>
    <w:rsid w:val="00142E97"/>
    <w:rsid w:val="001448A3"/>
    <w:rsid w:val="00145D1D"/>
    <w:rsid w:val="0015184F"/>
    <w:rsid w:val="0015487D"/>
    <w:rsid w:val="00167DCC"/>
    <w:rsid w:val="001701A5"/>
    <w:rsid w:val="0018606D"/>
    <w:rsid w:val="00192355"/>
    <w:rsid w:val="00196B08"/>
    <w:rsid w:val="001A1585"/>
    <w:rsid w:val="001A39A9"/>
    <w:rsid w:val="001A54DF"/>
    <w:rsid w:val="001A6CA3"/>
    <w:rsid w:val="001B0DD9"/>
    <w:rsid w:val="001B307C"/>
    <w:rsid w:val="001C5A26"/>
    <w:rsid w:val="001D3244"/>
    <w:rsid w:val="001D4CE6"/>
    <w:rsid w:val="001E2B69"/>
    <w:rsid w:val="001E62AC"/>
    <w:rsid w:val="001F44DA"/>
    <w:rsid w:val="00200C8F"/>
    <w:rsid w:val="00211166"/>
    <w:rsid w:val="002125A0"/>
    <w:rsid w:val="00213E86"/>
    <w:rsid w:val="00214119"/>
    <w:rsid w:val="0022312A"/>
    <w:rsid w:val="00223555"/>
    <w:rsid w:val="002279BD"/>
    <w:rsid w:val="0025189B"/>
    <w:rsid w:val="002528AF"/>
    <w:rsid w:val="00256E9A"/>
    <w:rsid w:val="002579B1"/>
    <w:rsid w:val="00261BE1"/>
    <w:rsid w:val="0027124A"/>
    <w:rsid w:val="00277BB9"/>
    <w:rsid w:val="00281401"/>
    <w:rsid w:val="00283B3A"/>
    <w:rsid w:val="00287B56"/>
    <w:rsid w:val="00293333"/>
    <w:rsid w:val="0029521C"/>
    <w:rsid w:val="002A355F"/>
    <w:rsid w:val="002A473C"/>
    <w:rsid w:val="002A6206"/>
    <w:rsid w:val="002B11A9"/>
    <w:rsid w:val="002B3C5E"/>
    <w:rsid w:val="002B55E9"/>
    <w:rsid w:val="002C13F4"/>
    <w:rsid w:val="002C73D7"/>
    <w:rsid w:val="002C7A93"/>
    <w:rsid w:val="002C7F31"/>
    <w:rsid w:val="002E2F16"/>
    <w:rsid w:val="002E39C4"/>
    <w:rsid w:val="002E4A5F"/>
    <w:rsid w:val="002E6074"/>
    <w:rsid w:val="002E7A54"/>
    <w:rsid w:val="002F1193"/>
    <w:rsid w:val="002F3B2B"/>
    <w:rsid w:val="002F6E7A"/>
    <w:rsid w:val="002F7711"/>
    <w:rsid w:val="0030060C"/>
    <w:rsid w:val="00301D11"/>
    <w:rsid w:val="003074C9"/>
    <w:rsid w:val="00312498"/>
    <w:rsid w:val="00317978"/>
    <w:rsid w:val="0032696F"/>
    <w:rsid w:val="0033370E"/>
    <w:rsid w:val="0033423E"/>
    <w:rsid w:val="00335711"/>
    <w:rsid w:val="00335B72"/>
    <w:rsid w:val="00336482"/>
    <w:rsid w:val="00336AF7"/>
    <w:rsid w:val="00337628"/>
    <w:rsid w:val="003470F7"/>
    <w:rsid w:val="00350F9D"/>
    <w:rsid w:val="00356255"/>
    <w:rsid w:val="00357BCE"/>
    <w:rsid w:val="0036293B"/>
    <w:rsid w:val="00365BA9"/>
    <w:rsid w:val="00380316"/>
    <w:rsid w:val="003807D3"/>
    <w:rsid w:val="00381CE6"/>
    <w:rsid w:val="003913F6"/>
    <w:rsid w:val="00393560"/>
    <w:rsid w:val="003959E7"/>
    <w:rsid w:val="00397381"/>
    <w:rsid w:val="003974F2"/>
    <w:rsid w:val="00397659"/>
    <w:rsid w:val="003B0C07"/>
    <w:rsid w:val="003B181C"/>
    <w:rsid w:val="003C02AC"/>
    <w:rsid w:val="003C4E10"/>
    <w:rsid w:val="003D0888"/>
    <w:rsid w:val="003D109F"/>
    <w:rsid w:val="003D278A"/>
    <w:rsid w:val="003D49C8"/>
    <w:rsid w:val="003E0F3F"/>
    <w:rsid w:val="003F4C8B"/>
    <w:rsid w:val="003F541B"/>
    <w:rsid w:val="00400E8F"/>
    <w:rsid w:val="00401FE3"/>
    <w:rsid w:val="004039A4"/>
    <w:rsid w:val="00404686"/>
    <w:rsid w:val="00416BF8"/>
    <w:rsid w:val="00425F63"/>
    <w:rsid w:val="00435636"/>
    <w:rsid w:val="00436763"/>
    <w:rsid w:val="00436B03"/>
    <w:rsid w:val="0043795D"/>
    <w:rsid w:val="004532E5"/>
    <w:rsid w:val="00460B57"/>
    <w:rsid w:val="00461087"/>
    <w:rsid w:val="00470021"/>
    <w:rsid w:val="00474826"/>
    <w:rsid w:val="00476625"/>
    <w:rsid w:val="00477AF0"/>
    <w:rsid w:val="00480751"/>
    <w:rsid w:val="0048240A"/>
    <w:rsid w:val="00485442"/>
    <w:rsid w:val="00485CC5"/>
    <w:rsid w:val="0048615F"/>
    <w:rsid w:val="004962E9"/>
    <w:rsid w:val="0049773B"/>
    <w:rsid w:val="004A4D4E"/>
    <w:rsid w:val="004A543D"/>
    <w:rsid w:val="004A7FF5"/>
    <w:rsid w:val="004B13DB"/>
    <w:rsid w:val="004B3AB4"/>
    <w:rsid w:val="004B4F11"/>
    <w:rsid w:val="004B6162"/>
    <w:rsid w:val="004C3B6A"/>
    <w:rsid w:val="004C6EE0"/>
    <w:rsid w:val="004D137F"/>
    <w:rsid w:val="004F1E16"/>
    <w:rsid w:val="00506F6A"/>
    <w:rsid w:val="00507813"/>
    <w:rsid w:val="00516B4E"/>
    <w:rsid w:val="00517186"/>
    <w:rsid w:val="00526406"/>
    <w:rsid w:val="00532791"/>
    <w:rsid w:val="00533B56"/>
    <w:rsid w:val="0053562B"/>
    <w:rsid w:val="00537521"/>
    <w:rsid w:val="00537866"/>
    <w:rsid w:val="00537B2A"/>
    <w:rsid w:val="00542F67"/>
    <w:rsid w:val="00544BE0"/>
    <w:rsid w:val="005504CC"/>
    <w:rsid w:val="00551476"/>
    <w:rsid w:val="005532E8"/>
    <w:rsid w:val="005534E7"/>
    <w:rsid w:val="005534EB"/>
    <w:rsid w:val="005562E5"/>
    <w:rsid w:val="00557880"/>
    <w:rsid w:val="005623C4"/>
    <w:rsid w:val="00572A15"/>
    <w:rsid w:val="00575F2B"/>
    <w:rsid w:val="005773E8"/>
    <w:rsid w:val="00581554"/>
    <w:rsid w:val="00590B7E"/>
    <w:rsid w:val="005A5CAF"/>
    <w:rsid w:val="005A7076"/>
    <w:rsid w:val="005B1BAC"/>
    <w:rsid w:val="005B1F87"/>
    <w:rsid w:val="005C0DB4"/>
    <w:rsid w:val="005C186C"/>
    <w:rsid w:val="005C6E7A"/>
    <w:rsid w:val="005D0D11"/>
    <w:rsid w:val="005D6787"/>
    <w:rsid w:val="005E25E6"/>
    <w:rsid w:val="005E621D"/>
    <w:rsid w:val="005F1379"/>
    <w:rsid w:val="006077BE"/>
    <w:rsid w:val="00617676"/>
    <w:rsid w:val="00617993"/>
    <w:rsid w:val="006217A4"/>
    <w:rsid w:val="00624C00"/>
    <w:rsid w:val="00641F8E"/>
    <w:rsid w:val="00642F86"/>
    <w:rsid w:val="006471CF"/>
    <w:rsid w:val="00662320"/>
    <w:rsid w:val="00674044"/>
    <w:rsid w:val="00680B8A"/>
    <w:rsid w:val="0068127D"/>
    <w:rsid w:val="0068376D"/>
    <w:rsid w:val="00684619"/>
    <w:rsid w:val="00687285"/>
    <w:rsid w:val="00690E59"/>
    <w:rsid w:val="00691E8F"/>
    <w:rsid w:val="00692EA3"/>
    <w:rsid w:val="00694C03"/>
    <w:rsid w:val="00697F4A"/>
    <w:rsid w:val="006A0D7F"/>
    <w:rsid w:val="006A2278"/>
    <w:rsid w:val="006B1439"/>
    <w:rsid w:val="006B357B"/>
    <w:rsid w:val="006B3C7A"/>
    <w:rsid w:val="006B6054"/>
    <w:rsid w:val="006C1B9B"/>
    <w:rsid w:val="006C3DA7"/>
    <w:rsid w:val="006D397E"/>
    <w:rsid w:val="006D519D"/>
    <w:rsid w:val="006F1434"/>
    <w:rsid w:val="006F71E7"/>
    <w:rsid w:val="00701F26"/>
    <w:rsid w:val="00706B24"/>
    <w:rsid w:val="00712184"/>
    <w:rsid w:val="007122B0"/>
    <w:rsid w:val="007174D6"/>
    <w:rsid w:val="0071784B"/>
    <w:rsid w:val="00722A17"/>
    <w:rsid w:val="00723A35"/>
    <w:rsid w:val="00723D9F"/>
    <w:rsid w:val="007422DC"/>
    <w:rsid w:val="007437CD"/>
    <w:rsid w:val="007440A1"/>
    <w:rsid w:val="007440B3"/>
    <w:rsid w:val="007464AC"/>
    <w:rsid w:val="00747AB9"/>
    <w:rsid w:val="00753941"/>
    <w:rsid w:val="00764C0C"/>
    <w:rsid w:val="00773F07"/>
    <w:rsid w:val="00774EA6"/>
    <w:rsid w:val="00776C92"/>
    <w:rsid w:val="00776D1C"/>
    <w:rsid w:val="0077749C"/>
    <w:rsid w:val="00777784"/>
    <w:rsid w:val="007819D2"/>
    <w:rsid w:val="00781A2F"/>
    <w:rsid w:val="00782967"/>
    <w:rsid w:val="007857A9"/>
    <w:rsid w:val="0078691A"/>
    <w:rsid w:val="0079388A"/>
    <w:rsid w:val="00794D48"/>
    <w:rsid w:val="0079649D"/>
    <w:rsid w:val="007A23ED"/>
    <w:rsid w:val="007A6EE1"/>
    <w:rsid w:val="007B0E38"/>
    <w:rsid w:val="007B0EE1"/>
    <w:rsid w:val="007B11D5"/>
    <w:rsid w:val="007B2F8B"/>
    <w:rsid w:val="007B57FB"/>
    <w:rsid w:val="007E5D75"/>
    <w:rsid w:val="007E7A54"/>
    <w:rsid w:val="007F0D57"/>
    <w:rsid w:val="007F40B6"/>
    <w:rsid w:val="007F7D53"/>
    <w:rsid w:val="00801C0D"/>
    <w:rsid w:val="0080382F"/>
    <w:rsid w:val="00821FCB"/>
    <w:rsid w:val="00824F7E"/>
    <w:rsid w:val="00840E3B"/>
    <w:rsid w:val="0084272E"/>
    <w:rsid w:val="0085672E"/>
    <w:rsid w:val="00856E5A"/>
    <w:rsid w:val="008918E7"/>
    <w:rsid w:val="00893555"/>
    <w:rsid w:val="0089602D"/>
    <w:rsid w:val="008A2442"/>
    <w:rsid w:val="008A3B02"/>
    <w:rsid w:val="008A5AC9"/>
    <w:rsid w:val="008A7FB3"/>
    <w:rsid w:val="008B130A"/>
    <w:rsid w:val="008B372E"/>
    <w:rsid w:val="008B3C21"/>
    <w:rsid w:val="008D1860"/>
    <w:rsid w:val="008D1E2E"/>
    <w:rsid w:val="008D4BBC"/>
    <w:rsid w:val="008E0676"/>
    <w:rsid w:val="008E58D7"/>
    <w:rsid w:val="00902E9B"/>
    <w:rsid w:val="0091758A"/>
    <w:rsid w:val="00920A03"/>
    <w:rsid w:val="0092620A"/>
    <w:rsid w:val="00926E61"/>
    <w:rsid w:val="009314E4"/>
    <w:rsid w:val="00931745"/>
    <w:rsid w:val="00935B11"/>
    <w:rsid w:val="00936D10"/>
    <w:rsid w:val="00943336"/>
    <w:rsid w:val="00946BB1"/>
    <w:rsid w:val="00951BBA"/>
    <w:rsid w:val="00953D6C"/>
    <w:rsid w:val="0095605F"/>
    <w:rsid w:val="009579B1"/>
    <w:rsid w:val="00960BAC"/>
    <w:rsid w:val="0096128F"/>
    <w:rsid w:val="009625C0"/>
    <w:rsid w:val="00970170"/>
    <w:rsid w:val="009828BD"/>
    <w:rsid w:val="00987D7C"/>
    <w:rsid w:val="00991682"/>
    <w:rsid w:val="009948E6"/>
    <w:rsid w:val="009A092C"/>
    <w:rsid w:val="009A55A4"/>
    <w:rsid w:val="009A652C"/>
    <w:rsid w:val="009B1C28"/>
    <w:rsid w:val="009B375A"/>
    <w:rsid w:val="009B62C1"/>
    <w:rsid w:val="009C284B"/>
    <w:rsid w:val="009D4159"/>
    <w:rsid w:val="009E0551"/>
    <w:rsid w:val="009E57E8"/>
    <w:rsid w:val="009F3B8D"/>
    <w:rsid w:val="009F502B"/>
    <w:rsid w:val="00A11A71"/>
    <w:rsid w:val="00A157B1"/>
    <w:rsid w:val="00A17BAB"/>
    <w:rsid w:val="00A23065"/>
    <w:rsid w:val="00A23CCC"/>
    <w:rsid w:val="00A261BF"/>
    <w:rsid w:val="00A26D94"/>
    <w:rsid w:val="00A3469F"/>
    <w:rsid w:val="00A405FF"/>
    <w:rsid w:val="00A41687"/>
    <w:rsid w:val="00A522BB"/>
    <w:rsid w:val="00A55687"/>
    <w:rsid w:val="00A57FF6"/>
    <w:rsid w:val="00A662A4"/>
    <w:rsid w:val="00A836F0"/>
    <w:rsid w:val="00A9042D"/>
    <w:rsid w:val="00AA2391"/>
    <w:rsid w:val="00AA426C"/>
    <w:rsid w:val="00AA6D7D"/>
    <w:rsid w:val="00AA7CB6"/>
    <w:rsid w:val="00AB2AAB"/>
    <w:rsid w:val="00AC427A"/>
    <w:rsid w:val="00AC7127"/>
    <w:rsid w:val="00AD79C2"/>
    <w:rsid w:val="00AE26AF"/>
    <w:rsid w:val="00AE5C19"/>
    <w:rsid w:val="00AF36F0"/>
    <w:rsid w:val="00AF7544"/>
    <w:rsid w:val="00B0296C"/>
    <w:rsid w:val="00B02A66"/>
    <w:rsid w:val="00B05746"/>
    <w:rsid w:val="00B076B9"/>
    <w:rsid w:val="00B07BF1"/>
    <w:rsid w:val="00B07FB6"/>
    <w:rsid w:val="00B109C3"/>
    <w:rsid w:val="00B13902"/>
    <w:rsid w:val="00B32758"/>
    <w:rsid w:val="00B34CD3"/>
    <w:rsid w:val="00B4078B"/>
    <w:rsid w:val="00B425CC"/>
    <w:rsid w:val="00B43023"/>
    <w:rsid w:val="00B43ED5"/>
    <w:rsid w:val="00B478C4"/>
    <w:rsid w:val="00B56181"/>
    <w:rsid w:val="00B6741E"/>
    <w:rsid w:val="00B67DE9"/>
    <w:rsid w:val="00B74050"/>
    <w:rsid w:val="00B757B4"/>
    <w:rsid w:val="00B80698"/>
    <w:rsid w:val="00B83EA3"/>
    <w:rsid w:val="00B84052"/>
    <w:rsid w:val="00B84E7A"/>
    <w:rsid w:val="00B84E92"/>
    <w:rsid w:val="00B934B5"/>
    <w:rsid w:val="00B93AE4"/>
    <w:rsid w:val="00B946A6"/>
    <w:rsid w:val="00B97A4C"/>
    <w:rsid w:val="00BA7290"/>
    <w:rsid w:val="00BB3EAB"/>
    <w:rsid w:val="00BC38A1"/>
    <w:rsid w:val="00BC4B36"/>
    <w:rsid w:val="00BC7CD9"/>
    <w:rsid w:val="00BD6896"/>
    <w:rsid w:val="00BD7F6D"/>
    <w:rsid w:val="00BE0CEE"/>
    <w:rsid w:val="00BE14F6"/>
    <w:rsid w:val="00BE52D7"/>
    <w:rsid w:val="00BE55A1"/>
    <w:rsid w:val="00BE689E"/>
    <w:rsid w:val="00BE7C6D"/>
    <w:rsid w:val="00BF10CB"/>
    <w:rsid w:val="00BF316C"/>
    <w:rsid w:val="00C07BF6"/>
    <w:rsid w:val="00C11A96"/>
    <w:rsid w:val="00C1345B"/>
    <w:rsid w:val="00C15B99"/>
    <w:rsid w:val="00C333DF"/>
    <w:rsid w:val="00C36431"/>
    <w:rsid w:val="00C43F63"/>
    <w:rsid w:val="00C46BDA"/>
    <w:rsid w:val="00C47DA0"/>
    <w:rsid w:val="00C52044"/>
    <w:rsid w:val="00C5698D"/>
    <w:rsid w:val="00C7009F"/>
    <w:rsid w:val="00C71071"/>
    <w:rsid w:val="00C721AF"/>
    <w:rsid w:val="00C734FF"/>
    <w:rsid w:val="00C763CF"/>
    <w:rsid w:val="00C81C89"/>
    <w:rsid w:val="00C9121E"/>
    <w:rsid w:val="00C91A18"/>
    <w:rsid w:val="00C92BD3"/>
    <w:rsid w:val="00CA13EC"/>
    <w:rsid w:val="00CA3C3B"/>
    <w:rsid w:val="00CA5498"/>
    <w:rsid w:val="00CC537E"/>
    <w:rsid w:val="00CD6C50"/>
    <w:rsid w:val="00CE6CE1"/>
    <w:rsid w:val="00CF289C"/>
    <w:rsid w:val="00CF2F10"/>
    <w:rsid w:val="00CF66C3"/>
    <w:rsid w:val="00D3626C"/>
    <w:rsid w:val="00D3648D"/>
    <w:rsid w:val="00D372A5"/>
    <w:rsid w:val="00D44B57"/>
    <w:rsid w:val="00D45813"/>
    <w:rsid w:val="00D47E3A"/>
    <w:rsid w:val="00D52096"/>
    <w:rsid w:val="00D62C10"/>
    <w:rsid w:val="00D760D1"/>
    <w:rsid w:val="00D8000B"/>
    <w:rsid w:val="00D815FD"/>
    <w:rsid w:val="00D81869"/>
    <w:rsid w:val="00D82931"/>
    <w:rsid w:val="00D95250"/>
    <w:rsid w:val="00D969C0"/>
    <w:rsid w:val="00D9749B"/>
    <w:rsid w:val="00DA2DB2"/>
    <w:rsid w:val="00DA5F41"/>
    <w:rsid w:val="00DB2989"/>
    <w:rsid w:val="00DB4D47"/>
    <w:rsid w:val="00DB5B46"/>
    <w:rsid w:val="00DC012D"/>
    <w:rsid w:val="00DC5BAC"/>
    <w:rsid w:val="00DD049B"/>
    <w:rsid w:val="00DD1DE1"/>
    <w:rsid w:val="00E00188"/>
    <w:rsid w:val="00E02196"/>
    <w:rsid w:val="00E0708E"/>
    <w:rsid w:val="00E1228E"/>
    <w:rsid w:val="00E133F7"/>
    <w:rsid w:val="00E16561"/>
    <w:rsid w:val="00E177BE"/>
    <w:rsid w:val="00E23435"/>
    <w:rsid w:val="00E34138"/>
    <w:rsid w:val="00E3613E"/>
    <w:rsid w:val="00E37F6C"/>
    <w:rsid w:val="00E448C9"/>
    <w:rsid w:val="00E50112"/>
    <w:rsid w:val="00E53ACA"/>
    <w:rsid w:val="00E8228C"/>
    <w:rsid w:val="00E94582"/>
    <w:rsid w:val="00E979AE"/>
    <w:rsid w:val="00EA211F"/>
    <w:rsid w:val="00EA4575"/>
    <w:rsid w:val="00EA7ABE"/>
    <w:rsid w:val="00EA7B80"/>
    <w:rsid w:val="00EA7F33"/>
    <w:rsid w:val="00EB1A12"/>
    <w:rsid w:val="00EB3B21"/>
    <w:rsid w:val="00EC0C12"/>
    <w:rsid w:val="00EC636F"/>
    <w:rsid w:val="00ED0548"/>
    <w:rsid w:val="00ED0662"/>
    <w:rsid w:val="00ED37D4"/>
    <w:rsid w:val="00ED4A7D"/>
    <w:rsid w:val="00EE1888"/>
    <w:rsid w:val="00EF14A9"/>
    <w:rsid w:val="00EF375C"/>
    <w:rsid w:val="00EF5CAD"/>
    <w:rsid w:val="00EF61CA"/>
    <w:rsid w:val="00F01765"/>
    <w:rsid w:val="00F05372"/>
    <w:rsid w:val="00F06635"/>
    <w:rsid w:val="00F13799"/>
    <w:rsid w:val="00F1614E"/>
    <w:rsid w:val="00F176CC"/>
    <w:rsid w:val="00F2591C"/>
    <w:rsid w:val="00F4179C"/>
    <w:rsid w:val="00F43B1F"/>
    <w:rsid w:val="00F43FA8"/>
    <w:rsid w:val="00F52284"/>
    <w:rsid w:val="00F57967"/>
    <w:rsid w:val="00F63187"/>
    <w:rsid w:val="00F65034"/>
    <w:rsid w:val="00F75203"/>
    <w:rsid w:val="00F91BAF"/>
    <w:rsid w:val="00F945E6"/>
    <w:rsid w:val="00FA0382"/>
    <w:rsid w:val="00FA4734"/>
    <w:rsid w:val="00FB1E81"/>
    <w:rsid w:val="00FB5B01"/>
    <w:rsid w:val="00FB7C54"/>
    <w:rsid w:val="00FC1A2C"/>
    <w:rsid w:val="00FC3D0F"/>
    <w:rsid w:val="00FF0CEB"/>
    <w:rsid w:val="00FF2159"/>
    <w:rsid w:val="00FF4F93"/>
    <w:rsid w:val="00FF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AutoShape 3"/>
        <o:r id="V:Rule2" type="connector" idref="#AutoShape 4"/>
        <o:r id="V:Rule3" type="connector" idref="#AutoShape 6"/>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E59"/>
    <w:pPr>
      <w:spacing w:after="200" w:line="276" w:lineRule="auto"/>
    </w:pPr>
    <w:rPr>
      <w:sz w:val="22"/>
      <w:szCs w:val="22"/>
      <w:lang w:eastAsia="en-US"/>
    </w:rPr>
  </w:style>
  <w:style w:type="paragraph" w:styleId="1">
    <w:name w:val="heading 1"/>
    <w:basedOn w:val="a"/>
    <w:next w:val="a"/>
    <w:link w:val="10"/>
    <w:uiPriority w:val="99"/>
    <w:qFormat/>
    <w:rsid w:val="00D8293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3">
    <w:name w:val="heading 3"/>
    <w:basedOn w:val="a"/>
    <w:next w:val="a"/>
    <w:link w:val="30"/>
    <w:uiPriority w:val="99"/>
    <w:qFormat/>
    <w:rsid w:val="00680B8A"/>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931"/>
    <w:rPr>
      <w:rFonts w:ascii="Arial" w:hAnsi="Arial" w:cs="Arial"/>
      <w:b/>
      <w:bCs/>
      <w:color w:val="26282F"/>
      <w:sz w:val="24"/>
      <w:szCs w:val="24"/>
      <w:lang w:eastAsia="ru-RU"/>
    </w:rPr>
  </w:style>
  <w:style w:type="character" w:customStyle="1" w:styleId="30">
    <w:name w:val="Заголовок 3 Знак"/>
    <w:link w:val="3"/>
    <w:uiPriority w:val="99"/>
    <w:semiHidden/>
    <w:locked/>
    <w:rsid w:val="00680B8A"/>
    <w:rPr>
      <w:rFonts w:ascii="Cambria" w:hAnsi="Cambria" w:cs="Times New Roman"/>
      <w:b/>
      <w:bCs/>
      <w:color w:val="4F81BD"/>
    </w:rPr>
  </w:style>
  <w:style w:type="paragraph" w:styleId="a3">
    <w:name w:val="Normal (Web)"/>
    <w:basedOn w:val="a"/>
    <w:uiPriority w:val="99"/>
    <w:rsid w:val="00F522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F52284"/>
    <w:rPr>
      <w:rFonts w:cs="Times New Roman"/>
    </w:rPr>
  </w:style>
  <w:style w:type="paragraph" w:styleId="a4">
    <w:name w:val="Balloon Text"/>
    <w:basedOn w:val="a"/>
    <w:link w:val="a5"/>
    <w:uiPriority w:val="99"/>
    <w:semiHidden/>
    <w:rsid w:val="00B934B5"/>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934B5"/>
    <w:rPr>
      <w:rFonts w:ascii="Tahoma" w:hAnsi="Tahoma" w:cs="Tahoma"/>
      <w:sz w:val="16"/>
      <w:szCs w:val="16"/>
    </w:rPr>
  </w:style>
  <w:style w:type="paragraph" w:styleId="a6">
    <w:name w:val="List Paragraph"/>
    <w:basedOn w:val="a"/>
    <w:uiPriority w:val="99"/>
    <w:qFormat/>
    <w:rsid w:val="003C4E10"/>
    <w:pPr>
      <w:ind w:left="720"/>
      <w:contextualSpacing/>
    </w:pPr>
  </w:style>
  <w:style w:type="paragraph" w:customStyle="1" w:styleId="a7">
    <w:name w:val="Прижатый влево"/>
    <w:basedOn w:val="a"/>
    <w:next w:val="a"/>
    <w:uiPriority w:val="99"/>
    <w:rsid w:val="00F43FA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8">
    <w:name w:val="No Spacing"/>
    <w:uiPriority w:val="99"/>
    <w:qFormat/>
    <w:rsid w:val="006217A4"/>
    <w:rPr>
      <w:sz w:val="22"/>
      <w:szCs w:val="22"/>
      <w:lang w:eastAsia="en-US"/>
    </w:rPr>
  </w:style>
  <w:style w:type="paragraph" w:customStyle="1" w:styleId="ConsPlusNormal">
    <w:name w:val="ConsPlusNormal"/>
    <w:uiPriority w:val="99"/>
    <w:rsid w:val="005A7076"/>
    <w:pPr>
      <w:widowControl w:val="0"/>
      <w:autoSpaceDE w:val="0"/>
      <w:autoSpaceDN w:val="0"/>
      <w:adjustRightInd w:val="0"/>
      <w:ind w:firstLine="720"/>
    </w:pPr>
    <w:rPr>
      <w:rFonts w:ascii="Arial" w:eastAsia="Times New Roman" w:hAnsi="Arial" w:cs="Arial"/>
    </w:rPr>
  </w:style>
  <w:style w:type="character" w:styleId="a9">
    <w:name w:val="Hyperlink"/>
    <w:uiPriority w:val="99"/>
    <w:rsid w:val="00BA729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811966">
      <w:marLeft w:val="0"/>
      <w:marRight w:val="0"/>
      <w:marTop w:val="0"/>
      <w:marBottom w:val="0"/>
      <w:divBdr>
        <w:top w:val="none" w:sz="0" w:space="0" w:color="auto"/>
        <w:left w:val="none" w:sz="0" w:space="0" w:color="auto"/>
        <w:bottom w:val="none" w:sz="0" w:space="0" w:color="auto"/>
        <w:right w:val="none" w:sz="0" w:space="0" w:color="auto"/>
      </w:divBdr>
    </w:div>
    <w:div w:id="1429811967">
      <w:marLeft w:val="0"/>
      <w:marRight w:val="0"/>
      <w:marTop w:val="0"/>
      <w:marBottom w:val="0"/>
      <w:divBdr>
        <w:top w:val="none" w:sz="0" w:space="0" w:color="auto"/>
        <w:left w:val="none" w:sz="0" w:space="0" w:color="auto"/>
        <w:bottom w:val="none" w:sz="0" w:space="0" w:color="auto"/>
        <w:right w:val="none" w:sz="0" w:space="0" w:color="auto"/>
      </w:divBdr>
    </w:div>
    <w:div w:id="1429811968">
      <w:marLeft w:val="0"/>
      <w:marRight w:val="0"/>
      <w:marTop w:val="0"/>
      <w:marBottom w:val="0"/>
      <w:divBdr>
        <w:top w:val="none" w:sz="0" w:space="0" w:color="auto"/>
        <w:left w:val="none" w:sz="0" w:space="0" w:color="auto"/>
        <w:bottom w:val="none" w:sz="0" w:space="0" w:color="auto"/>
        <w:right w:val="none" w:sz="0" w:space="0" w:color="auto"/>
      </w:divBdr>
    </w:div>
    <w:div w:id="1429811969">
      <w:marLeft w:val="0"/>
      <w:marRight w:val="0"/>
      <w:marTop w:val="0"/>
      <w:marBottom w:val="0"/>
      <w:divBdr>
        <w:top w:val="none" w:sz="0" w:space="0" w:color="auto"/>
        <w:left w:val="none" w:sz="0" w:space="0" w:color="auto"/>
        <w:bottom w:val="none" w:sz="0" w:space="0" w:color="auto"/>
        <w:right w:val="none" w:sz="0" w:space="0" w:color="auto"/>
      </w:divBdr>
    </w:div>
    <w:div w:id="1429811970">
      <w:marLeft w:val="0"/>
      <w:marRight w:val="0"/>
      <w:marTop w:val="0"/>
      <w:marBottom w:val="0"/>
      <w:divBdr>
        <w:top w:val="none" w:sz="0" w:space="0" w:color="auto"/>
        <w:left w:val="none" w:sz="0" w:space="0" w:color="auto"/>
        <w:bottom w:val="none" w:sz="0" w:space="0" w:color="auto"/>
        <w:right w:val="none" w:sz="0" w:space="0" w:color="auto"/>
      </w:divBdr>
    </w:div>
    <w:div w:id="1429811971">
      <w:marLeft w:val="0"/>
      <w:marRight w:val="0"/>
      <w:marTop w:val="0"/>
      <w:marBottom w:val="0"/>
      <w:divBdr>
        <w:top w:val="none" w:sz="0" w:space="0" w:color="auto"/>
        <w:left w:val="none" w:sz="0" w:space="0" w:color="auto"/>
        <w:bottom w:val="none" w:sz="0" w:space="0" w:color="auto"/>
        <w:right w:val="none" w:sz="0" w:space="0" w:color="auto"/>
      </w:divBdr>
    </w:div>
    <w:div w:id="1429811972">
      <w:marLeft w:val="0"/>
      <w:marRight w:val="0"/>
      <w:marTop w:val="0"/>
      <w:marBottom w:val="0"/>
      <w:divBdr>
        <w:top w:val="none" w:sz="0" w:space="0" w:color="auto"/>
        <w:left w:val="none" w:sz="0" w:space="0" w:color="auto"/>
        <w:bottom w:val="none" w:sz="0" w:space="0" w:color="auto"/>
        <w:right w:val="none" w:sz="0" w:space="0" w:color="auto"/>
      </w:divBdr>
    </w:div>
    <w:div w:id="14298119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42;&#1072;&#1083;&#1077;&#1085;&#1090;&#1080;&#1085;&#1072;%20&#1044;&#1080;&#1094;\Desktop\&#1042;&#1057;&#1045;%20&#1055;&#1040;&#1055;&#1050;&#1048;\&#1052;&#1091;&#1085;&#1080;&#1094;&#1080;&#1087;&#1072;&#1083;&#1100;&#1085;&#1072;&#1103;%20&#1087;&#1088;&#1086;&#1075;&#1088;&#1072;&#1084;&#1084;&#1072;%20%20&#1050;&#1059;&#1052;&#1048;\&#1055;&#1086;&#1089;&#1090;&#1072;&#1085;&#1086;&#1074;&#1083;&#1077;&#1085;&#1080;&#1077;%20193.doc" TargetMode="External"/><Relationship Id="rId3" Type="http://schemas.microsoft.com/office/2007/relationships/stylesWithEffects" Target="stylesWithEffects.xml"/><Relationship Id="rId7" Type="http://schemas.openxmlformats.org/officeDocument/2006/relationships/hyperlink" Target="file:///C:\Users\&#1042;&#1072;&#1083;&#1077;&#1085;&#1090;&#1080;&#1085;&#1072;%20&#1044;&#1080;&#1094;\Desktop\&#1042;&#1057;&#1045;%20&#1055;&#1040;&#1055;&#1050;&#1048;\&#1052;&#1091;&#1085;&#1080;&#1094;&#1080;&#1087;&#1072;&#1083;&#1100;&#1085;&#1072;&#1103;%20&#1087;&#1088;&#1086;&#1075;&#1088;&#1072;&#1084;&#1084;&#1072;%20%20&#1050;&#1059;&#1052;&#1048;\&#1055;&#1086;&#1089;&#1090;&#1072;&#1085;&#1086;&#1074;&#1083;&#1077;&#1085;&#1080;&#1077;%20193.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15</Pages>
  <Words>3455</Words>
  <Characters>19700</Characters>
  <Application>Microsoft Office Word</Application>
  <DocSecurity>0</DocSecurity>
  <Lines>164</Lines>
  <Paragraphs>46</Paragraphs>
  <ScaleCrop>false</ScaleCrop>
  <Company>Microsoft</Company>
  <LinksUpToDate>false</LinksUpToDate>
  <CharactersWithSpaces>23109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dc:title>
  <dc:subject/>
  <dc:creator>мр Похвистневский</dc:creator>
  <cp:keywords/>
  <dc:description/>
  <cp:lastModifiedBy>Иванова Е В</cp:lastModifiedBy>
  <cp:revision>51</cp:revision>
  <cp:lastPrinted>2021-08-12T07:38:00Z</cp:lastPrinted>
  <dcterms:created xsi:type="dcterms:W3CDTF">2021-08-02T11:38:00Z</dcterms:created>
  <dcterms:modified xsi:type="dcterms:W3CDTF">2021-08-12T07:40:00Z</dcterms:modified>
</cp:coreProperties>
</file>