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4518"/>
      </w:tblGrid>
      <w:tr w:rsidR="00F3092F" w:rsidTr="00912F5F">
        <w:trPr>
          <w:trHeight w:val="728"/>
        </w:trPr>
        <w:tc>
          <w:tcPr>
            <w:tcW w:w="4518" w:type="dxa"/>
            <w:vMerge w:val="restart"/>
          </w:tcPr>
          <w:p w:rsidR="00F3092F" w:rsidRPr="00DC61D3" w:rsidRDefault="00F3092F" w:rsidP="00912F5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98176" behindDoc="1" locked="0" layoutInCell="1" allowOverlap="1" wp14:anchorId="25B2EB9D" wp14:editId="5C05BFDF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09" name="Рисунок 20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3092F" w:rsidRPr="00165CA6" w:rsidRDefault="00F3092F" w:rsidP="00912F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3092F" w:rsidRPr="002E0B55" w:rsidRDefault="00F3092F" w:rsidP="00912F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3092F" w:rsidRPr="0019338A" w:rsidRDefault="0019338A" w:rsidP="00912F5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u w:val="single"/>
              </w:rPr>
            </w:pPr>
            <w:r w:rsidRPr="0019338A">
              <w:rPr>
                <w:sz w:val="28"/>
                <w:szCs w:val="28"/>
              </w:rPr>
              <w:t xml:space="preserve">           </w:t>
            </w:r>
            <w:r w:rsidR="00D969D0">
              <w:rPr>
                <w:sz w:val="28"/>
                <w:szCs w:val="28"/>
              </w:rPr>
              <w:t xml:space="preserve"> </w:t>
            </w:r>
            <w:r w:rsidR="00D969D0">
              <w:rPr>
                <w:sz w:val="28"/>
                <w:szCs w:val="28"/>
                <w:u w:val="single"/>
              </w:rPr>
              <w:t>о</w:t>
            </w:r>
            <w:r w:rsidR="00D969D0" w:rsidRPr="00D969D0">
              <w:rPr>
                <w:sz w:val="28"/>
                <w:szCs w:val="28"/>
                <w:u w:val="single"/>
              </w:rPr>
              <w:t xml:space="preserve">т </w:t>
            </w:r>
            <w:r w:rsidRPr="0019338A">
              <w:rPr>
                <w:sz w:val="28"/>
                <w:szCs w:val="28"/>
                <w:u w:val="single"/>
              </w:rPr>
              <w:t>09.07.2021</w:t>
            </w:r>
            <w:r w:rsidR="00F3092F" w:rsidRPr="0019338A">
              <w:rPr>
                <w:sz w:val="28"/>
                <w:szCs w:val="28"/>
                <w:u w:val="single"/>
              </w:rPr>
              <w:t xml:space="preserve"> № </w:t>
            </w:r>
            <w:r w:rsidRPr="0019338A">
              <w:rPr>
                <w:sz w:val="28"/>
                <w:szCs w:val="28"/>
                <w:u w:val="single"/>
              </w:rPr>
              <w:t>556</w:t>
            </w:r>
          </w:p>
          <w:p w:rsidR="00F3092F" w:rsidRDefault="00F3092F" w:rsidP="00912F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3092F" w:rsidRDefault="00F3092F" w:rsidP="00912F5F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639EC60C" wp14:editId="5D2093BF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202" name="Group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03" name="AutoShape 1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5" name="AutoShape 1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8" o:spid="_x0000_s1026" style="position:absolute;margin-left:6.55pt;margin-top:20.4pt;width:8.7pt;height:8.75pt;rotation:-90;z-index:2516961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29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hWscUAAADcAAAADwAAAGRycy9kb3ducmV2LnhtbESPW4vCMBSE3xf8D+EI+7amXli0GkVk&#10;F5ZFEG/g46E5NtXmpDTZWv+9WRB8HGbmG2a2aG0pGqp94VhBv5eAIM6cLjhXcNh/f4xB+ICssXRM&#10;Cu7kYTHvvM0w1e7GW2p2IRcRwj5FBSaEKpXSZ4Ys+p6riKN3drXFEGWdS13jLcJtKQdJ8iktFhwX&#10;DFa0MpRdd39Wwbppt/3N5jA0p6/R8ffiSxpPjkq9d9vlFESgNrzCz/aPVjBIhvB/Jh4BO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XhWscUAAADcAAAADwAAAAAAAAAA&#10;AAAAAAChAgAAZHJzL2Rvd25yZXYueG1sUEsFBgAAAAAEAAQA+QAAAJMDAAAAAA==&#10;" strokeweight=".6pt"/>
                      <v:shape id="AutoShape 130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1rXsUAAADcAAAADwAAAGRycy9kb3ducmV2LnhtbESPQWsCMRSE7wX/Q3iCt5pVW7Fbo4hY&#10;KFIQrUKPj81zs7p5WTbpuv57Iwgeh5n5hpnOW1uKhmpfOFYw6CcgiDOnC84V7H+/XicgfEDWWDom&#10;BVfyMJ91XqaYanfhLTW7kIsIYZ+iAhNClUrpM0MWfd9VxNE7utpiiLLOpa7xEuG2lMMkGUuLBccF&#10;gxUtDWXn3b9V8NO028Fmsx+Zv9XbYX3yJU0+Dkr1uu3iE0SgNjzDj/a3VjBM3uF+Jh4BOb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d1rXsUAAADc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 wp14:anchorId="45D0FAFA" wp14:editId="7D391492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206" name="Group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07" name="AutoShape 1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8" name="AutoShape 1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1" o:spid="_x0000_s1026" style="position:absolute;margin-left:201.95pt;margin-top:18.6pt;width:8.7pt;height:8.75pt;z-index:2516971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">
                      <v:shape id="AutoShape 132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NQssUAAADcAAAADwAAAGRycy9kb3ducmV2LnhtbESPQWsCMRSE7wX/Q3iCt5pVS7Vbo4hY&#10;KFIQrUKPj81zs7p5WTbpuv57Iwgeh5n5hpnOW1uKhmpfOFYw6CcgiDOnC84V7H+/XicgfEDWWDom&#10;BVfyMJ91XqaYanfhLTW7kIsIYZ+iAhNClUrpM0MWfd9VxNE7utpiiLLOpa7xEuG2lMMkeZcWC44L&#10;BitaGsrOu3+r4Kdpt4PNZj8yf6u3w/rkS5p8HJTqddvFJ4hAbXiGH+1vrWCYjOF+Jh4BOb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kNQssUAAADcAAAADwAAAAAAAAAA&#10;AAAAAAChAgAAZHJzL2Rvd25yZXYueG1sUEsFBgAAAAAEAAQA+QAAAJMDAAAAAA==&#10;" strokeweight=".6pt"/>
                      <v:shape id="AutoShape 133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zEwMEAAADcAAAADwAAAGRycy9kb3ducmV2LnhtbERPy4rCMBTdC/5DuMLsNPXBoNUoMowg&#10;MiC+wOWluTbV5qY0mVr/frIYcHk478WqtaVoqPaFYwXDQQKCOHO64FzB+bTpT0H4gKyxdEwKXuRh&#10;tex2Fphq9+QDNceQixjCPkUFJoQqldJnhiz6gauII3dztcUQYZ1LXeMzhttSjpLkU1osODYYrOjL&#10;UPY4/loFP017GO7357G5fk8uu7svaTq7KPXRa9dzEIHa8Bb/u7dawSiJa+OZeATk8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3MTAwQAAANwAAAAPAAAAAAAAAAAAAAAA&#10;AKECAABkcnMvZG93bnJldi54bWxQSwUGAAAAAAQABAD5AAAAjwMAAAAA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F3092F" w:rsidTr="00912F5F">
        <w:trPr>
          <w:trHeight w:val="3878"/>
        </w:trPr>
        <w:tc>
          <w:tcPr>
            <w:tcW w:w="4518" w:type="dxa"/>
            <w:vMerge/>
          </w:tcPr>
          <w:p w:rsidR="00F3092F" w:rsidRDefault="00F3092F" w:rsidP="00912F5F">
            <w:pPr>
              <w:ind w:right="1741"/>
              <w:jc w:val="center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F3092F" w:rsidRPr="001322DB" w:rsidRDefault="00F3092F" w:rsidP="00F309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3092F" w:rsidRDefault="00F3092F" w:rsidP="00F3092F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>
        <w:rPr>
          <w:sz w:val="24"/>
          <w:szCs w:val="24"/>
        </w:rPr>
        <w:t>Медицинские кадры</w:t>
      </w:r>
      <w:r w:rsidRPr="001322DB">
        <w:rPr>
          <w:sz w:val="24"/>
          <w:szCs w:val="24"/>
        </w:rPr>
        <w:t xml:space="preserve"> муниципального района</w:t>
      </w:r>
    </w:p>
    <w:p w:rsidR="00F3092F" w:rsidRDefault="00F3092F" w:rsidP="00F3092F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</w:t>
      </w:r>
      <w:proofErr w:type="spellStart"/>
      <w:r w:rsidRPr="001322DB">
        <w:rPr>
          <w:sz w:val="24"/>
          <w:szCs w:val="24"/>
        </w:rPr>
        <w:t>Похвистневский</w:t>
      </w:r>
      <w:proofErr w:type="spellEnd"/>
      <w:r w:rsidRPr="001322DB">
        <w:rPr>
          <w:sz w:val="24"/>
          <w:szCs w:val="24"/>
        </w:rPr>
        <w:t xml:space="preserve"> Самарской области</w:t>
      </w:r>
      <w:r>
        <w:rPr>
          <w:sz w:val="24"/>
          <w:szCs w:val="24"/>
        </w:rPr>
        <w:t xml:space="preserve"> </w:t>
      </w:r>
      <w:r w:rsidRPr="001322DB">
        <w:rPr>
          <w:sz w:val="24"/>
          <w:szCs w:val="24"/>
        </w:rPr>
        <w:t xml:space="preserve"> на 201</w:t>
      </w:r>
      <w:r w:rsidR="00BD047A">
        <w:rPr>
          <w:sz w:val="24"/>
          <w:szCs w:val="24"/>
        </w:rPr>
        <w:t xml:space="preserve">9 </w:t>
      </w:r>
      <w:r w:rsidRPr="001322DB">
        <w:rPr>
          <w:sz w:val="24"/>
          <w:szCs w:val="24"/>
        </w:rPr>
        <w:t>-</w:t>
      </w:r>
      <w:r w:rsidR="00BD047A">
        <w:rPr>
          <w:sz w:val="24"/>
          <w:szCs w:val="24"/>
        </w:rPr>
        <w:t xml:space="preserve"> </w:t>
      </w:r>
      <w:r w:rsidRPr="001322DB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BD047A">
        <w:rPr>
          <w:sz w:val="24"/>
          <w:szCs w:val="24"/>
        </w:rPr>
        <w:t>3</w:t>
      </w:r>
      <w:r w:rsidRPr="001322DB">
        <w:rPr>
          <w:sz w:val="24"/>
          <w:szCs w:val="24"/>
        </w:rPr>
        <w:t xml:space="preserve"> годы»  </w:t>
      </w:r>
    </w:p>
    <w:p w:rsidR="00F3092F" w:rsidRPr="008448F1" w:rsidRDefault="00F3092F" w:rsidP="00F3092F">
      <w:pPr>
        <w:jc w:val="both"/>
        <w:rPr>
          <w:sz w:val="24"/>
          <w:szCs w:val="24"/>
        </w:rPr>
      </w:pPr>
    </w:p>
    <w:p w:rsidR="00D14177" w:rsidRPr="005369BF" w:rsidRDefault="00D14177" w:rsidP="00101B26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369BF"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</w:t>
      </w:r>
      <w:proofErr w:type="spellStart"/>
      <w:r w:rsidRPr="005369BF">
        <w:rPr>
          <w:sz w:val="28"/>
          <w:szCs w:val="28"/>
        </w:rPr>
        <w:t>Похвистневский</w:t>
      </w:r>
      <w:proofErr w:type="spellEnd"/>
      <w:r w:rsidRPr="005369BF">
        <w:rPr>
          <w:sz w:val="28"/>
          <w:szCs w:val="28"/>
        </w:rPr>
        <w:t xml:space="preserve">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</w:t>
      </w:r>
      <w:r w:rsidRPr="005369BF">
        <w:rPr>
          <w:sz w:val="28"/>
          <w:szCs w:val="28"/>
        </w:rPr>
        <w:t xml:space="preserve">», Администрации муниципального района </w:t>
      </w:r>
      <w:proofErr w:type="spellStart"/>
      <w:r w:rsidRPr="005369BF">
        <w:rPr>
          <w:sz w:val="28"/>
          <w:szCs w:val="28"/>
        </w:rPr>
        <w:t>Похвистневский</w:t>
      </w:r>
      <w:proofErr w:type="spellEnd"/>
      <w:r w:rsidRPr="005369BF">
        <w:rPr>
          <w:sz w:val="28"/>
          <w:szCs w:val="28"/>
        </w:rPr>
        <w:t xml:space="preserve"> Самарской области</w:t>
      </w:r>
    </w:p>
    <w:p w:rsidR="00F3092F" w:rsidRDefault="00F3092F" w:rsidP="00F3092F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3D1490">
        <w:rPr>
          <w:bCs/>
          <w:sz w:val="28"/>
          <w:szCs w:val="28"/>
        </w:rPr>
        <w:t xml:space="preserve"> </w:t>
      </w:r>
    </w:p>
    <w:p w:rsidR="00F3092F" w:rsidRDefault="00F3092F" w:rsidP="00F3092F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9A5E0F">
        <w:rPr>
          <w:b/>
          <w:sz w:val="28"/>
          <w:szCs w:val="28"/>
        </w:rPr>
        <w:t>ПОСТАНОВЛЯЕТ:</w:t>
      </w:r>
    </w:p>
    <w:p w:rsidR="00F3092F" w:rsidRDefault="00F3092F" w:rsidP="00F3092F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B9620D" w:rsidRDefault="00F3092F" w:rsidP="00AF1865">
      <w:pPr>
        <w:spacing w:line="276" w:lineRule="auto"/>
        <w:ind w:firstLine="540"/>
        <w:jc w:val="both"/>
        <w:rPr>
          <w:sz w:val="28"/>
          <w:szCs w:val="28"/>
        </w:rPr>
      </w:pPr>
      <w:r w:rsidRPr="007F626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B9620D">
        <w:rPr>
          <w:sz w:val="28"/>
          <w:szCs w:val="28"/>
        </w:rPr>
        <w:t>Внести в  м</w:t>
      </w:r>
      <w:r w:rsidR="00B9620D" w:rsidRPr="00635D1A">
        <w:rPr>
          <w:sz w:val="28"/>
          <w:szCs w:val="28"/>
        </w:rPr>
        <w:t>униципальн</w:t>
      </w:r>
      <w:r w:rsidR="00B9620D">
        <w:rPr>
          <w:sz w:val="28"/>
          <w:szCs w:val="28"/>
        </w:rPr>
        <w:t>ую</w:t>
      </w:r>
      <w:r w:rsidR="00B9620D" w:rsidRPr="00635D1A">
        <w:rPr>
          <w:sz w:val="28"/>
          <w:szCs w:val="28"/>
        </w:rPr>
        <w:t xml:space="preserve"> программ</w:t>
      </w:r>
      <w:r w:rsidR="00B9620D">
        <w:rPr>
          <w:sz w:val="28"/>
          <w:szCs w:val="28"/>
        </w:rPr>
        <w:t>у</w:t>
      </w:r>
      <w:r w:rsidR="00B9620D" w:rsidRPr="00635D1A">
        <w:rPr>
          <w:sz w:val="28"/>
          <w:szCs w:val="28"/>
        </w:rPr>
        <w:t xml:space="preserve"> «</w:t>
      </w:r>
      <w:r w:rsidR="00B9620D">
        <w:rPr>
          <w:sz w:val="28"/>
          <w:szCs w:val="28"/>
        </w:rPr>
        <w:t xml:space="preserve">Медицинские кадры </w:t>
      </w:r>
      <w:r w:rsidR="00B9620D" w:rsidRPr="00635D1A">
        <w:rPr>
          <w:sz w:val="28"/>
          <w:szCs w:val="28"/>
        </w:rPr>
        <w:t xml:space="preserve">муниципального района </w:t>
      </w:r>
      <w:proofErr w:type="spellStart"/>
      <w:r w:rsidR="00B9620D" w:rsidRPr="00635D1A">
        <w:rPr>
          <w:sz w:val="28"/>
          <w:szCs w:val="28"/>
        </w:rPr>
        <w:t>Похвистневский</w:t>
      </w:r>
      <w:proofErr w:type="spellEnd"/>
      <w:r w:rsidR="00B9620D" w:rsidRPr="00635D1A">
        <w:rPr>
          <w:sz w:val="28"/>
          <w:szCs w:val="28"/>
        </w:rPr>
        <w:t xml:space="preserve"> Самарской области</w:t>
      </w:r>
      <w:r w:rsidR="00B9620D">
        <w:rPr>
          <w:sz w:val="28"/>
          <w:szCs w:val="28"/>
        </w:rPr>
        <w:t>»</w:t>
      </w:r>
      <w:r w:rsidR="00B9620D" w:rsidRPr="00635D1A">
        <w:rPr>
          <w:sz w:val="28"/>
          <w:szCs w:val="28"/>
        </w:rPr>
        <w:t xml:space="preserve"> на 201</w:t>
      </w:r>
      <w:r w:rsidR="00BD047A">
        <w:rPr>
          <w:sz w:val="28"/>
          <w:szCs w:val="28"/>
        </w:rPr>
        <w:t>9</w:t>
      </w:r>
      <w:r w:rsidR="00B9620D" w:rsidRPr="00635D1A">
        <w:rPr>
          <w:sz w:val="28"/>
          <w:szCs w:val="28"/>
        </w:rPr>
        <w:t>-20</w:t>
      </w:r>
      <w:r w:rsidR="00B9620D">
        <w:rPr>
          <w:sz w:val="28"/>
          <w:szCs w:val="28"/>
        </w:rPr>
        <w:t>2</w:t>
      </w:r>
      <w:r w:rsidR="00BD047A">
        <w:rPr>
          <w:sz w:val="28"/>
          <w:szCs w:val="28"/>
        </w:rPr>
        <w:t>3</w:t>
      </w:r>
      <w:r w:rsidR="00B9620D">
        <w:rPr>
          <w:sz w:val="28"/>
          <w:szCs w:val="28"/>
        </w:rPr>
        <w:t xml:space="preserve"> годы, утвержденную Постановлением Администрации муниципального района </w:t>
      </w:r>
      <w:proofErr w:type="spellStart"/>
      <w:r w:rsidR="00B9620D">
        <w:rPr>
          <w:sz w:val="28"/>
          <w:szCs w:val="28"/>
        </w:rPr>
        <w:t>Похвистневский</w:t>
      </w:r>
      <w:proofErr w:type="spellEnd"/>
      <w:r w:rsidR="00B9620D">
        <w:rPr>
          <w:sz w:val="28"/>
          <w:szCs w:val="28"/>
        </w:rPr>
        <w:t xml:space="preserve"> от 0</w:t>
      </w:r>
      <w:r w:rsidR="00BD047A">
        <w:rPr>
          <w:sz w:val="28"/>
          <w:szCs w:val="28"/>
        </w:rPr>
        <w:t>4</w:t>
      </w:r>
      <w:r w:rsidR="00B9620D">
        <w:rPr>
          <w:sz w:val="28"/>
          <w:szCs w:val="28"/>
        </w:rPr>
        <w:t>.0</w:t>
      </w:r>
      <w:r w:rsidR="00BD047A">
        <w:rPr>
          <w:sz w:val="28"/>
          <w:szCs w:val="28"/>
        </w:rPr>
        <w:t>9</w:t>
      </w:r>
      <w:r w:rsidR="00B9620D">
        <w:rPr>
          <w:sz w:val="28"/>
          <w:szCs w:val="28"/>
        </w:rPr>
        <w:t>.201</w:t>
      </w:r>
      <w:r w:rsidR="00BD047A">
        <w:rPr>
          <w:sz w:val="28"/>
          <w:szCs w:val="28"/>
        </w:rPr>
        <w:t>8</w:t>
      </w:r>
      <w:r w:rsidR="00B9620D">
        <w:rPr>
          <w:sz w:val="28"/>
          <w:szCs w:val="28"/>
        </w:rPr>
        <w:t xml:space="preserve"> №</w:t>
      </w:r>
      <w:r w:rsidR="00BD047A">
        <w:rPr>
          <w:sz w:val="28"/>
          <w:szCs w:val="28"/>
        </w:rPr>
        <w:t>702</w:t>
      </w:r>
      <w:r w:rsidR="00B9620D">
        <w:rPr>
          <w:sz w:val="28"/>
          <w:szCs w:val="28"/>
        </w:rPr>
        <w:t xml:space="preserve"> следующие изменения:</w:t>
      </w:r>
    </w:p>
    <w:p w:rsidR="007765BA" w:rsidRDefault="00FB321F" w:rsidP="00F3092F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 Приложении 1 «</w:t>
      </w:r>
      <w:r w:rsidR="00880032">
        <w:rPr>
          <w:sz w:val="28"/>
          <w:szCs w:val="28"/>
        </w:rPr>
        <w:t>П</w:t>
      </w:r>
      <w:r>
        <w:rPr>
          <w:sz w:val="28"/>
          <w:szCs w:val="28"/>
        </w:rPr>
        <w:t xml:space="preserve">еречень основных мероприятий муниципальной программы «Медицинские кадры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 на 201</w:t>
      </w:r>
      <w:r w:rsidR="00B751A6">
        <w:rPr>
          <w:sz w:val="28"/>
          <w:szCs w:val="28"/>
        </w:rPr>
        <w:t>9</w:t>
      </w:r>
      <w:r>
        <w:rPr>
          <w:sz w:val="28"/>
          <w:szCs w:val="28"/>
        </w:rPr>
        <w:t xml:space="preserve"> -202</w:t>
      </w:r>
      <w:r w:rsidR="00B751A6">
        <w:rPr>
          <w:sz w:val="28"/>
          <w:szCs w:val="28"/>
        </w:rPr>
        <w:t>3</w:t>
      </w:r>
      <w:r>
        <w:rPr>
          <w:sz w:val="28"/>
          <w:szCs w:val="28"/>
        </w:rPr>
        <w:t>г.г.»</w:t>
      </w:r>
      <w:r w:rsidR="007765BA">
        <w:rPr>
          <w:sz w:val="28"/>
          <w:szCs w:val="28"/>
        </w:rPr>
        <w:t>:</w:t>
      </w:r>
    </w:p>
    <w:p w:rsidR="00AE1F3F" w:rsidRDefault="007765BA" w:rsidP="00F3092F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E1F3F">
        <w:rPr>
          <w:sz w:val="28"/>
          <w:szCs w:val="28"/>
        </w:rPr>
        <w:t xml:space="preserve">раздел 1 «Социальные гарантии и льготы» </w:t>
      </w:r>
      <w:r w:rsidR="00E73C52">
        <w:rPr>
          <w:sz w:val="28"/>
          <w:szCs w:val="28"/>
        </w:rPr>
        <w:t>изложить в следующей редакции</w:t>
      </w:r>
      <w:r w:rsidR="00AE1F3F">
        <w:rPr>
          <w:sz w:val="28"/>
          <w:szCs w:val="28"/>
        </w:rPr>
        <w:t>:</w:t>
      </w:r>
    </w:p>
    <w:tbl>
      <w:tblPr>
        <w:tblW w:w="10065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6"/>
        <w:gridCol w:w="2540"/>
        <w:gridCol w:w="12"/>
        <w:gridCol w:w="697"/>
        <w:gridCol w:w="11"/>
        <w:gridCol w:w="697"/>
        <w:gridCol w:w="12"/>
        <w:gridCol w:w="839"/>
        <w:gridCol w:w="12"/>
        <w:gridCol w:w="697"/>
        <w:gridCol w:w="11"/>
        <w:gridCol w:w="839"/>
        <w:gridCol w:w="12"/>
        <w:gridCol w:w="1559"/>
        <w:gridCol w:w="1689"/>
        <w:gridCol w:w="12"/>
      </w:tblGrid>
      <w:tr w:rsidR="00AE1F3F" w:rsidRPr="00AE1F3F" w:rsidTr="002A0282">
        <w:trPr>
          <w:gridAfter w:val="1"/>
          <w:wAfter w:w="12" w:type="dxa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pStyle w:val="aa"/>
              <w:snapToGrid w:val="0"/>
              <w:rPr>
                <w:sz w:val="20"/>
                <w:szCs w:val="20"/>
              </w:rPr>
            </w:pPr>
            <w:r w:rsidRPr="00AE1F3F">
              <w:rPr>
                <w:sz w:val="20"/>
                <w:szCs w:val="20"/>
              </w:rPr>
              <w:t xml:space="preserve">№ </w:t>
            </w:r>
            <w:proofErr w:type="gramStart"/>
            <w:r w:rsidRPr="00AE1F3F">
              <w:rPr>
                <w:sz w:val="20"/>
                <w:szCs w:val="20"/>
              </w:rPr>
              <w:t>п</w:t>
            </w:r>
            <w:proofErr w:type="gramEnd"/>
            <w:r w:rsidRPr="00AE1F3F">
              <w:rPr>
                <w:sz w:val="20"/>
                <w:szCs w:val="20"/>
              </w:rPr>
              <w:t>/п</w:t>
            </w:r>
          </w:p>
        </w:tc>
        <w:tc>
          <w:tcPr>
            <w:tcW w:w="25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AE1F3F">
              <w:rPr>
                <w:sz w:val="20"/>
                <w:szCs w:val="20"/>
              </w:rPr>
              <w:t xml:space="preserve">Мероприятия </w:t>
            </w:r>
          </w:p>
        </w:tc>
        <w:tc>
          <w:tcPr>
            <w:tcW w:w="382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AE1F3F">
            <w:pPr>
              <w:pStyle w:val="2"/>
              <w:numPr>
                <w:ilvl w:val="1"/>
                <w:numId w:val="5"/>
              </w:numPr>
              <w:snapToGrid w:val="0"/>
              <w:rPr>
                <w:rFonts w:cs="Tahoma"/>
                <w:b w:val="0"/>
                <w:sz w:val="20"/>
                <w:szCs w:val="20"/>
              </w:rPr>
            </w:pPr>
            <w:r w:rsidRPr="00AE1F3F">
              <w:rPr>
                <w:rFonts w:cs="Tahoma"/>
                <w:b w:val="0"/>
                <w:sz w:val="20"/>
                <w:szCs w:val="20"/>
              </w:rPr>
              <w:t xml:space="preserve">Объем финансирования </w:t>
            </w:r>
            <w:proofErr w:type="gramStart"/>
            <w:r w:rsidRPr="00AE1F3F">
              <w:rPr>
                <w:rFonts w:cs="Tahoma"/>
                <w:b w:val="0"/>
                <w:sz w:val="20"/>
                <w:szCs w:val="20"/>
              </w:rPr>
              <w:t xml:space="preserve">( </w:t>
            </w:r>
            <w:proofErr w:type="gramEnd"/>
            <w:r w:rsidRPr="00AE1F3F">
              <w:rPr>
                <w:rFonts w:cs="Tahoma"/>
                <w:b w:val="0"/>
                <w:sz w:val="20"/>
                <w:szCs w:val="20"/>
              </w:rPr>
              <w:t>тыс. руб.)</w:t>
            </w:r>
          </w:p>
        </w:tc>
        <w:tc>
          <w:tcPr>
            <w:tcW w:w="157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Источник</w:t>
            </w:r>
          </w:p>
          <w:p w:rsidR="00AE1F3F" w:rsidRPr="00AE1F3F" w:rsidRDefault="00AE1F3F" w:rsidP="006D4D0E">
            <w:pPr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финансирования</w:t>
            </w:r>
          </w:p>
        </w:tc>
        <w:tc>
          <w:tcPr>
            <w:tcW w:w="16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Исполнитель</w:t>
            </w:r>
          </w:p>
        </w:tc>
      </w:tr>
      <w:tr w:rsidR="00AE1F3F" w:rsidRPr="00AE1F3F" w:rsidTr="002A0282">
        <w:trPr>
          <w:gridAfter w:val="1"/>
          <w:wAfter w:w="12" w:type="dxa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E1F3F" w:rsidRPr="00AE1F3F" w:rsidRDefault="00AE1F3F" w:rsidP="006D4D0E"/>
        </w:tc>
        <w:tc>
          <w:tcPr>
            <w:tcW w:w="25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E1F3F" w:rsidRPr="00AE1F3F" w:rsidRDefault="00AE1F3F" w:rsidP="006D4D0E"/>
        </w:tc>
        <w:tc>
          <w:tcPr>
            <w:tcW w:w="7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2019г.</w:t>
            </w:r>
          </w:p>
        </w:tc>
        <w:tc>
          <w:tcPr>
            <w:tcW w:w="70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2020г.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2021г.</w:t>
            </w:r>
          </w:p>
        </w:tc>
        <w:tc>
          <w:tcPr>
            <w:tcW w:w="7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2022г.</w:t>
            </w:r>
          </w:p>
        </w:tc>
        <w:tc>
          <w:tcPr>
            <w:tcW w:w="85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20</w:t>
            </w:r>
            <w:r w:rsidRPr="00AE1F3F">
              <w:rPr>
                <w:rFonts w:cs="Tahoma"/>
                <w:lang w:val="en-US"/>
              </w:rPr>
              <w:t>2</w:t>
            </w:r>
            <w:r w:rsidRPr="00AE1F3F">
              <w:rPr>
                <w:rFonts w:cs="Tahoma"/>
              </w:rPr>
              <w:t>3г.</w:t>
            </w:r>
          </w:p>
        </w:tc>
        <w:tc>
          <w:tcPr>
            <w:tcW w:w="157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E1F3F" w:rsidRPr="00AE1F3F" w:rsidRDefault="00AE1F3F" w:rsidP="006D4D0E">
            <w:pPr>
              <w:rPr>
                <w:rFonts w:cs="Tahoma"/>
              </w:rPr>
            </w:pPr>
          </w:p>
        </w:tc>
        <w:tc>
          <w:tcPr>
            <w:tcW w:w="16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E1F3F" w:rsidRPr="00AE1F3F" w:rsidRDefault="00AE1F3F" w:rsidP="006D4D0E">
            <w:pPr>
              <w:rPr>
                <w:rFonts w:cs="Tahoma"/>
              </w:rPr>
            </w:pPr>
          </w:p>
        </w:tc>
      </w:tr>
      <w:tr w:rsidR="00AE1F3F" w:rsidRPr="00AE1F3F" w:rsidTr="002A0282">
        <w:trPr>
          <w:gridAfter w:val="1"/>
          <w:wAfter w:w="12" w:type="dxa"/>
        </w:trPr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AE1F3F">
              <w:rPr>
                <w:sz w:val="20"/>
                <w:szCs w:val="20"/>
              </w:rPr>
              <w:t>1</w:t>
            </w:r>
          </w:p>
        </w:tc>
        <w:tc>
          <w:tcPr>
            <w:tcW w:w="2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AE1F3F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7</w:t>
            </w:r>
          </w:p>
        </w:tc>
        <w:tc>
          <w:tcPr>
            <w:tcW w:w="157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AE1F3F">
              <w:rPr>
                <w:sz w:val="20"/>
                <w:szCs w:val="20"/>
              </w:rPr>
              <w:t>8</w:t>
            </w:r>
          </w:p>
        </w:tc>
        <w:tc>
          <w:tcPr>
            <w:tcW w:w="1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E1F3F" w:rsidRPr="00AE1F3F" w:rsidRDefault="00AE1F3F" w:rsidP="006D4D0E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AE1F3F">
              <w:rPr>
                <w:sz w:val="20"/>
                <w:szCs w:val="20"/>
              </w:rPr>
              <w:t>9</w:t>
            </w:r>
          </w:p>
        </w:tc>
      </w:tr>
      <w:tr w:rsidR="00AE1F3F" w:rsidRPr="00AE1F3F" w:rsidTr="00AE1F3F">
        <w:tc>
          <w:tcPr>
            <w:tcW w:w="10065" w:type="dxa"/>
            <w:gridSpan w:val="1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E1F3F" w:rsidRPr="00AE1F3F" w:rsidRDefault="00AE1F3F" w:rsidP="00AE1F3F">
            <w:pPr>
              <w:pStyle w:val="8"/>
              <w:numPr>
                <w:ilvl w:val="7"/>
                <w:numId w:val="5"/>
              </w:numPr>
              <w:snapToGrid w:val="0"/>
              <w:jc w:val="center"/>
              <w:rPr>
                <w:rFonts w:cs="Tahoma"/>
                <w:b w:val="0"/>
                <w:sz w:val="20"/>
                <w:szCs w:val="20"/>
              </w:rPr>
            </w:pPr>
            <w:r w:rsidRPr="00AE1F3F">
              <w:rPr>
                <w:rFonts w:cs="Tahoma"/>
                <w:b w:val="0"/>
                <w:sz w:val="20"/>
                <w:szCs w:val="20"/>
              </w:rPr>
              <w:t xml:space="preserve">I. </w:t>
            </w:r>
            <w:r w:rsidRPr="00AE1F3F">
              <w:rPr>
                <w:rFonts w:cs="Tahoma"/>
                <w:sz w:val="20"/>
                <w:szCs w:val="20"/>
              </w:rPr>
              <w:t>Социальные гарантии и льготы</w:t>
            </w:r>
          </w:p>
        </w:tc>
      </w:tr>
      <w:tr w:rsidR="0066635D" w:rsidRPr="00AE1F3F" w:rsidTr="002A0282">
        <w:trPr>
          <w:trHeight w:val="909"/>
        </w:trPr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6635D" w:rsidRPr="00AE1F3F" w:rsidRDefault="0066635D" w:rsidP="007765BA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55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66635D" w:rsidRPr="00AE1F3F" w:rsidRDefault="0066635D" w:rsidP="0066635D">
            <w:pPr>
              <w:snapToGrid w:val="0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Компенсация арендной платы жилья по договору аренды (найма) жилья частного жилищного фонда врачебному персоналу при </w:t>
            </w:r>
            <w:r>
              <w:rPr>
                <w:rFonts w:cs="Tahoma"/>
              </w:rPr>
              <w:lastRenderedPageBreak/>
              <w:t xml:space="preserve">устройстве на работу в ГБУЗ СО </w:t>
            </w:r>
            <w:r w:rsidR="00F7566C">
              <w:rPr>
                <w:rFonts w:cs="Tahoma"/>
              </w:rPr>
              <w:t>«</w:t>
            </w:r>
            <w:proofErr w:type="spellStart"/>
            <w:r w:rsidR="00F7566C">
              <w:rPr>
                <w:rFonts w:cs="Tahoma"/>
              </w:rPr>
              <w:t>Похвистневская</w:t>
            </w:r>
            <w:proofErr w:type="spellEnd"/>
            <w:r w:rsidR="00F7566C">
              <w:rPr>
                <w:rFonts w:cs="Tahoma"/>
              </w:rPr>
              <w:t xml:space="preserve"> ЦБ</w:t>
            </w:r>
            <w:r>
              <w:rPr>
                <w:rFonts w:cs="Tahoma"/>
              </w:rPr>
              <w:t>ГР» в сельскую местность в размере 8 тыс. руб. в месяц (по факту пребывания специалистов)</w:t>
            </w:r>
          </w:p>
        </w:tc>
        <w:tc>
          <w:tcPr>
            <w:tcW w:w="70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6635D" w:rsidRPr="00AE1F3F" w:rsidRDefault="00A82B65" w:rsidP="00E27A4A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6635D" w:rsidRPr="00AE1F3F" w:rsidRDefault="00A82B65" w:rsidP="00E27A4A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13,2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6635D" w:rsidRPr="00AE1F3F" w:rsidRDefault="00FC1F62" w:rsidP="00E27A4A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167</w:t>
            </w:r>
          </w:p>
        </w:tc>
        <w:tc>
          <w:tcPr>
            <w:tcW w:w="70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6635D" w:rsidRPr="00AE1F3F" w:rsidRDefault="00FC1F62" w:rsidP="00E27A4A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132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6635D" w:rsidRPr="00AE1F3F" w:rsidRDefault="00FC1F62" w:rsidP="00E27A4A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132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6635D" w:rsidRPr="00AE1F3F" w:rsidRDefault="0066635D" w:rsidP="00E27A4A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 xml:space="preserve">Бюджет </w:t>
            </w:r>
            <w:proofErr w:type="spellStart"/>
            <w:r w:rsidRPr="00AE1F3F">
              <w:rPr>
                <w:rFonts w:cs="Tahoma"/>
              </w:rPr>
              <w:t>м.р</w:t>
            </w:r>
            <w:proofErr w:type="spellEnd"/>
            <w:r w:rsidRPr="00AE1F3F">
              <w:rPr>
                <w:rFonts w:cs="Tahoma"/>
              </w:rPr>
              <w:t xml:space="preserve">. </w:t>
            </w:r>
            <w:proofErr w:type="spellStart"/>
            <w:r w:rsidRPr="00AE1F3F">
              <w:rPr>
                <w:rFonts w:cs="Tahoma"/>
              </w:rPr>
              <w:t>Похвистневский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35D" w:rsidRPr="00AE1F3F" w:rsidRDefault="0066635D" w:rsidP="00E27A4A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Администрация района</w:t>
            </w:r>
          </w:p>
        </w:tc>
      </w:tr>
      <w:tr w:rsidR="008B1F43" w:rsidRPr="00AE1F3F" w:rsidTr="002A0282">
        <w:trPr>
          <w:trHeight w:val="909"/>
        </w:trPr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1F43" w:rsidRDefault="008B1F43" w:rsidP="007765BA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1.2.</w:t>
            </w:r>
          </w:p>
        </w:tc>
        <w:tc>
          <w:tcPr>
            <w:tcW w:w="255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8B1F43" w:rsidRPr="00AE1F3F" w:rsidRDefault="008B1F43" w:rsidP="00E27A4A">
            <w:pPr>
              <w:snapToGrid w:val="0"/>
              <w:jc w:val="both"/>
              <w:rPr>
                <w:rFonts w:cs="Tahoma"/>
              </w:rPr>
            </w:pPr>
            <w:r>
              <w:rPr>
                <w:rFonts w:cs="Tahoma"/>
              </w:rPr>
              <w:t>Приобретение жилья для работников здравоохранения</w:t>
            </w:r>
          </w:p>
        </w:tc>
        <w:tc>
          <w:tcPr>
            <w:tcW w:w="70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8B1F43" w:rsidRPr="00AE1F3F" w:rsidRDefault="008B1F43" w:rsidP="00E27A4A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8B1F43" w:rsidRPr="00AE1F3F" w:rsidRDefault="008B1F43" w:rsidP="00E27A4A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8B1F43" w:rsidRPr="00AE1F3F" w:rsidRDefault="008B1F43" w:rsidP="00E27A4A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3000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8B1F43" w:rsidRPr="00AE1F3F" w:rsidRDefault="008B1F43" w:rsidP="00E27A4A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8B1F43" w:rsidRPr="00AE1F3F" w:rsidRDefault="008B1F43" w:rsidP="00E27A4A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8B1F43" w:rsidRPr="00AE1F3F" w:rsidRDefault="008B1F43" w:rsidP="00E27A4A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 xml:space="preserve">Бюджет </w:t>
            </w:r>
            <w:proofErr w:type="spellStart"/>
            <w:r w:rsidRPr="00AE1F3F">
              <w:rPr>
                <w:rFonts w:cs="Tahoma"/>
              </w:rPr>
              <w:t>м.р</w:t>
            </w:r>
            <w:proofErr w:type="spellEnd"/>
            <w:r w:rsidRPr="00AE1F3F">
              <w:rPr>
                <w:rFonts w:cs="Tahoma"/>
              </w:rPr>
              <w:t xml:space="preserve">. </w:t>
            </w:r>
            <w:proofErr w:type="spellStart"/>
            <w:r w:rsidRPr="00AE1F3F">
              <w:rPr>
                <w:rFonts w:cs="Tahoma"/>
              </w:rPr>
              <w:t>Похвистневский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1F43" w:rsidRPr="00AE1F3F" w:rsidRDefault="008B1F43" w:rsidP="00E27A4A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Администрация района</w:t>
            </w:r>
          </w:p>
        </w:tc>
      </w:tr>
      <w:tr w:rsidR="008B1F43" w:rsidRPr="00AE1F3F" w:rsidTr="002A0282">
        <w:trPr>
          <w:trHeight w:val="909"/>
        </w:trPr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B1F43" w:rsidRPr="00AE1F3F" w:rsidRDefault="008B1F43" w:rsidP="007765BA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AE1F3F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3</w:t>
            </w:r>
            <w:r w:rsidRPr="00AE1F3F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8B1F43" w:rsidRPr="00AE1F3F" w:rsidRDefault="008B1F43" w:rsidP="002A0282">
            <w:pPr>
              <w:snapToGrid w:val="0"/>
              <w:jc w:val="both"/>
              <w:rPr>
                <w:rFonts w:cs="Tahoma"/>
              </w:rPr>
            </w:pPr>
            <w:r>
              <w:rPr>
                <w:rFonts w:cs="Tahoma"/>
              </w:rPr>
              <w:t>Компенсация арендной платы жилья по договору аренды (найма) жилья частного жилищного фонда среднему медицинскому персоналу при устройстве на работу с 01.08.2021года в ГБУЗ СО «</w:t>
            </w:r>
            <w:proofErr w:type="spellStart"/>
            <w:r>
              <w:rPr>
                <w:rFonts w:cs="Tahoma"/>
              </w:rPr>
              <w:t>Похвистневская</w:t>
            </w:r>
            <w:proofErr w:type="spellEnd"/>
            <w:r>
              <w:rPr>
                <w:rFonts w:cs="Tahoma"/>
              </w:rPr>
              <w:t xml:space="preserve"> ЦБГР» в сельскую местность в размере 5 тыс. руб. в месяц (по факту пребывания специалистов)</w:t>
            </w:r>
          </w:p>
        </w:tc>
        <w:tc>
          <w:tcPr>
            <w:tcW w:w="70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8B1F43" w:rsidRPr="00AE1F3F" w:rsidRDefault="008B1F43" w:rsidP="006D4D0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8B1F43" w:rsidRPr="00AE1F3F" w:rsidRDefault="008B1F43" w:rsidP="006D4D0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8B1F43" w:rsidRPr="00AE1F3F" w:rsidRDefault="008B1F43" w:rsidP="006D4D0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70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8B1F43" w:rsidRPr="00AE1F3F" w:rsidRDefault="008B1F43" w:rsidP="006D4D0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60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8B1F43" w:rsidRPr="00AE1F3F" w:rsidRDefault="008B1F43" w:rsidP="006D4D0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8B1F43" w:rsidRPr="00AE1F3F" w:rsidRDefault="008B1F43" w:rsidP="002A0282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 xml:space="preserve">Бюджет </w:t>
            </w:r>
            <w:proofErr w:type="spellStart"/>
            <w:r w:rsidRPr="00AE1F3F">
              <w:rPr>
                <w:rFonts w:cs="Tahoma"/>
              </w:rPr>
              <w:t>м.р</w:t>
            </w:r>
            <w:proofErr w:type="spellEnd"/>
            <w:r w:rsidRPr="00AE1F3F">
              <w:rPr>
                <w:rFonts w:cs="Tahoma"/>
              </w:rPr>
              <w:t xml:space="preserve">. </w:t>
            </w:r>
            <w:proofErr w:type="spellStart"/>
            <w:r w:rsidRPr="00AE1F3F">
              <w:rPr>
                <w:rFonts w:cs="Tahoma"/>
              </w:rPr>
              <w:t>Похвистневский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1F43" w:rsidRPr="00AE1F3F" w:rsidRDefault="008B1F43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Администрация района</w:t>
            </w:r>
          </w:p>
        </w:tc>
      </w:tr>
    </w:tbl>
    <w:p w:rsidR="00AE1F3F" w:rsidRPr="00AE1F3F" w:rsidRDefault="00AE1F3F" w:rsidP="00F3092F">
      <w:pPr>
        <w:spacing w:line="276" w:lineRule="auto"/>
        <w:ind w:firstLine="540"/>
        <w:jc w:val="both"/>
      </w:pPr>
    </w:p>
    <w:p w:rsidR="00D01686" w:rsidRDefault="001113E8" w:rsidP="006E683E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01686">
        <w:rPr>
          <w:sz w:val="28"/>
          <w:szCs w:val="28"/>
        </w:rPr>
        <w:t>2. Настоящее Постановление вступает в силу со дня подписания.</w:t>
      </w:r>
      <w:r w:rsidR="00D01686">
        <w:rPr>
          <w:sz w:val="28"/>
          <w:szCs w:val="28"/>
        </w:rPr>
        <w:tab/>
      </w:r>
    </w:p>
    <w:p w:rsidR="00D01686" w:rsidRDefault="00D01686" w:rsidP="006E683E">
      <w:pPr>
        <w:suppressAutoHyphens/>
        <w:spacing w:line="276" w:lineRule="auto"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 </w:t>
      </w:r>
      <w:r w:rsidR="006E683E">
        <w:rPr>
          <w:sz w:val="28"/>
          <w:szCs w:val="28"/>
        </w:rPr>
        <w:t>С.В. Черкасова</w:t>
      </w:r>
      <w:r>
        <w:rPr>
          <w:sz w:val="28"/>
          <w:szCs w:val="28"/>
        </w:rPr>
        <w:t xml:space="preserve">. </w:t>
      </w:r>
    </w:p>
    <w:p w:rsidR="00D01686" w:rsidRPr="00F3394D" w:rsidRDefault="00D01686" w:rsidP="006E683E">
      <w:pPr>
        <w:spacing w:line="276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</w:t>
      </w:r>
      <w:proofErr w:type="gramEnd"/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сайте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в сети Интернет.</w:t>
      </w:r>
    </w:p>
    <w:p w:rsidR="00D01686" w:rsidRDefault="00D01686" w:rsidP="006E683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F3092F" w:rsidRDefault="00F3092F" w:rsidP="00D01686">
      <w:pPr>
        <w:suppressAutoHyphens/>
        <w:spacing w:line="360" w:lineRule="auto"/>
        <w:jc w:val="both"/>
        <w:rPr>
          <w:spacing w:val="-18"/>
          <w:sz w:val="28"/>
          <w:szCs w:val="28"/>
        </w:rPr>
      </w:pPr>
    </w:p>
    <w:p w:rsidR="00F3092F" w:rsidRDefault="00F3092F" w:rsidP="00F3092F">
      <w:pPr>
        <w:shd w:val="clear" w:color="auto" w:fill="FFFFFF"/>
        <w:tabs>
          <w:tab w:val="left" w:pos="900"/>
        </w:tabs>
        <w:jc w:val="both"/>
        <w:rPr>
          <w:spacing w:val="-18"/>
          <w:sz w:val="28"/>
          <w:szCs w:val="28"/>
        </w:rPr>
      </w:pPr>
    </w:p>
    <w:p w:rsidR="00F3092F" w:rsidRDefault="00F3092F" w:rsidP="00F3092F">
      <w:pPr>
        <w:shd w:val="clear" w:color="auto" w:fill="FFFFFF"/>
        <w:tabs>
          <w:tab w:val="left" w:pos="900"/>
        </w:tabs>
        <w:jc w:val="both"/>
        <w:rPr>
          <w:spacing w:val="-18"/>
          <w:sz w:val="28"/>
          <w:szCs w:val="28"/>
        </w:rPr>
      </w:pPr>
    </w:p>
    <w:p w:rsidR="0097331B" w:rsidRDefault="00F3092F" w:rsidP="00FD1566">
      <w:pPr>
        <w:jc w:val="both"/>
        <w:rPr>
          <w:sz w:val="28"/>
          <w:szCs w:val="28"/>
        </w:rPr>
      </w:pPr>
      <w:r w:rsidRPr="009A5E0F">
        <w:rPr>
          <w:sz w:val="28"/>
          <w:szCs w:val="28"/>
        </w:rPr>
        <w:t>Глав</w:t>
      </w:r>
      <w:r w:rsidR="00E70AE8">
        <w:rPr>
          <w:sz w:val="28"/>
          <w:szCs w:val="28"/>
        </w:rPr>
        <w:t>а</w:t>
      </w:r>
      <w:r w:rsidRPr="009A5E0F">
        <w:rPr>
          <w:sz w:val="28"/>
          <w:szCs w:val="28"/>
        </w:rPr>
        <w:t xml:space="preserve"> района                                                       </w:t>
      </w:r>
      <w:r w:rsidR="00E70AE8">
        <w:rPr>
          <w:sz w:val="28"/>
          <w:szCs w:val="28"/>
        </w:rPr>
        <w:t>Ю.Ф. Рябов</w:t>
      </w:r>
    </w:p>
    <w:p w:rsidR="0020327D" w:rsidRDefault="0020327D" w:rsidP="00FD1566">
      <w:pPr>
        <w:jc w:val="both"/>
        <w:rPr>
          <w:sz w:val="28"/>
          <w:szCs w:val="28"/>
        </w:rPr>
      </w:pPr>
    </w:p>
    <w:p w:rsidR="0020327D" w:rsidRDefault="0020327D" w:rsidP="00FD1566">
      <w:pPr>
        <w:jc w:val="both"/>
        <w:rPr>
          <w:sz w:val="28"/>
          <w:szCs w:val="28"/>
        </w:rPr>
      </w:pPr>
    </w:p>
    <w:p w:rsidR="0020327D" w:rsidRDefault="0020327D" w:rsidP="00FD1566">
      <w:pPr>
        <w:jc w:val="both"/>
        <w:rPr>
          <w:sz w:val="28"/>
          <w:szCs w:val="28"/>
        </w:rPr>
      </w:pPr>
    </w:p>
    <w:p w:rsidR="0020327D" w:rsidRDefault="0020327D" w:rsidP="00FD1566">
      <w:pPr>
        <w:jc w:val="both"/>
        <w:rPr>
          <w:sz w:val="28"/>
          <w:szCs w:val="28"/>
        </w:rPr>
      </w:pPr>
    </w:p>
    <w:p w:rsidR="00FD674B" w:rsidRDefault="00FD674B" w:rsidP="00FD1566">
      <w:pPr>
        <w:jc w:val="both"/>
        <w:rPr>
          <w:sz w:val="28"/>
          <w:szCs w:val="28"/>
        </w:rPr>
      </w:pPr>
    </w:p>
    <w:p w:rsidR="00FD674B" w:rsidRDefault="00FD674B" w:rsidP="00FD1566">
      <w:pPr>
        <w:jc w:val="both"/>
        <w:rPr>
          <w:sz w:val="28"/>
          <w:szCs w:val="28"/>
        </w:rPr>
      </w:pPr>
    </w:p>
    <w:sectPr w:rsidR="00FD674B" w:rsidSect="004228C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18"/>
    <w:rsid w:val="000007A2"/>
    <w:rsid w:val="00001ECA"/>
    <w:rsid w:val="00002F29"/>
    <w:rsid w:val="0000439B"/>
    <w:rsid w:val="0000516A"/>
    <w:rsid w:val="000303EC"/>
    <w:rsid w:val="00030433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101B26"/>
    <w:rsid w:val="001045A2"/>
    <w:rsid w:val="00105F39"/>
    <w:rsid w:val="001062F2"/>
    <w:rsid w:val="001113E8"/>
    <w:rsid w:val="001163E6"/>
    <w:rsid w:val="00116587"/>
    <w:rsid w:val="00116A3E"/>
    <w:rsid w:val="00116EEA"/>
    <w:rsid w:val="00123B7C"/>
    <w:rsid w:val="00126124"/>
    <w:rsid w:val="00131F6A"/>
    <w:rsid w:val="00133931"/>
    <w:rsid w:val="0013462C"/>
    <w:rsid w:val="00135A29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9338A"/>
    <w:rsid w:val="0019442F"/>
    <w:rsid w:val="001A0C84"/>
    <w:rsid w:val="001A0DFD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5DA4"/>
    <w:rsid w:val="001F1295"/>
    <w:rsid w:val="001F2CFC"/>
    <w:rsid w:val="001F4701"/>
    <w:rsid w:val="001F4C4D"/>
    <w:rsid w:val="001F5F0C"/>
    <w:rsid w:val="001F6E6B"/>
    <w:rsid w:val="0020327D"/>
    <w:rsid w:val="00204447"/>
    <w:rsid w:val="00211504"/>
    <w:rsid w:val="00213B17"/>
    <w:rsid w:val="00232CA7"/>
    <w:rsid w:val="002335C4"/>
    <w:rsid w:val="00236B2B"/>
    <w:rsid w:val="00246E73"/>
    <w:rsid w:val="00247EE8"/>
    <w:rsid w:val="00253EAC"/>
    <w:rsid w:val="0026149D"/>
    <w:rsid w:val="00261508"/>
    <w:rsid w:val="00261744"/>
    <w:rsid w:val="00262DB0"/>
    <w:rsid w:val="0026734B"/>
    <w:rsid w:val="00270D20"/>
    <w:rsid w:val="002716C2"/>
    <w:rsid w:val="00271993"/>
    <w:rsid w:val="0028239C"/>
    <w:rsid w:val="002828C0"/>
    <w:rsid w:val="00294403"/>
    <w:rsid w:val="00294889"/>
    <w:rsid w:val="002A0282"/>
    <w:rsid w:val="002A09EB"/>
    <w:rsid w:val="002A102A"/>
    <w:rsid w:val="002A5189"/>
    <w:rsid w:val="002A6B8B"/>
    <w:rsid w:val="002A6CA2"/>
    <w:rsid w:val="002B733A"/>
    <w:rsid w:val="002C07B7"/>
    <w:rsid w:val="002C1A6C"/>
    <w:rsid w:val="002C48FA"/>
    <w:rsid w:val="002D4345"/>
    <w:rsid w:val="002E0E00"/>
    <w:rsid w:val="002E1295"/>
    <w:rsid w:val="002E16A1"/>
    <w:rsid w:val="002E45ED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61C5"/>
    <w:rsid w:val="003878C3"/>
    <w:rsid w:val="00394CF2"/>
    <w:rsid w:val="00395EA9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3EFB"/>
    <w:rsid w:val="00447199"/>
    <w:rsid w:val="00447564"/>
    <w:rsid w:val="004537E3"/>
    <w:rsid w:val="00455F44"/>
    <w:rsid w:val="004562E3"/>
    <w:rsid w:val="004564E5"/>
    <w:rsid w:val="00461F3E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66E4"/>
    <w:rsid w:val="004A31F0"/>
    <w:rsid w:val="004A347C"/>
    <w:rsid w:val="004A3929"/>
    <w:rsid w:val="004A3A1D"/>
    <w:rsid w:val="004A5116"/>
    <w:rsid w:val="004B0430"/>
    <w:rsid w:val="004B6CB3"/>
    <w:rsid w:val="004C1C10"/>
    <w:rsid w:val="004C4A31"/>
    <w:rsid w:val="004D1BF3"/>
    <w:rsid w:val="004D2385"/>
    <w:rsid w:val="004D51E4"/>
    <w:rsid w:val="004D5F37"/>
    <w:rsid w:val="004E1E33"/>
    <w:rsid w:val="004E47FD"/>
    <w:rsid w:val="004E581F"/>
    <w:rsid w:val="004E76A9"/>
    <w:rsid w:val="004F1A4A"/>
    <w:rsid w:val="004F51E1"/>
    <w:rsid w:val="004F58AA"/>
    <w:rsid w:val="0050580A"/>
    <w:rsid w:val="00506ABB"/>
    <w:rsid w:val="00510055"/>
    <w:rsid w:val="00510A3C"/>
    <w:rsid w:val="0051237B"/>
    <w:rsid w:val="00517243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2AD5"/>
    <w:rsid w:val="005C4F0C"/>
    <w:rsid w:val="005C7B03"/>
    <w:rsid w:val="005D136B"/>
    <w:rsid w:val="005D53BF"/>
    <w:rsid w:val="005D57AA"/>
    <w:rsid w:val="005D624E"/>
    <w:rsid w:val="005D67B4"/>
    <w:rsid w:val="005E2B89"/>
    <w:rsid w:val="005E4702"/>
    <w:rsid w:val="005E7AB6"/>
    <w:rsid w:val="005F0CAB"/>
    <w:rsid w:val="005F1ECB"/>
    <w:rsid w:val="005F508A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30A0"/>
    <w:rsid w:val="00645E05"/>
    <w:rsid w:val="00646D98"/>
    <w:rsid w:val="0064724F"/>
    <w:rsid w:val="0065183E"/>
    <w:rsid w:val="00654685"/>
    <w:rsid w:val="00662B62"/>
    <w:rsid w:val="0066617F"/>
    <w:rsid w:val="0066635D"/>
    <w:rsid w:val="00666716"/>
    <w:rsid w:val="00666DAC"/>
    <w:rsid w:val="00670700"/>
    <w:rsid w:val="0067084E"/>
    <w:rsid w:val="006709DF"/>
    <w:rsid w:val="00674781"/>
    <w:rsid w:val="0068067A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3D86"/>
    <w:rsid w:val="006E5819"/>
    <w:rsid w:val="006E683E"/>
    <w:rsid w:val="006F4D6E"/>
    <w:rsid w:val="0070431F"/>
    <w:rsid w:val="00705CEC"/>
    <w:rsid w:val="007140EF"/>
    <w:rsid w:val="007150EB"/>
    <w:rsid w:val="00716F6C"/>
    <w:rsid w:val="007211B5"/>
    <w:rsid w:val="00721EAB"/>
    <w:rsid w:val="00723998"/>
    <w:rsid w:val="00725A37"/>
    <w:rsid w:val="00727601"/>
    <w:rsid w:val="00727E3D"/>
    <w:rsid w:val="0073049D"/>
    <w:rsid w:val="00730A50"/>
    <w:rsid w:val="007323BB"/>
    <w:rsid w:val="00735EF0"/>
    <w:rsid w:val="007429DA"/>
    <w:rsid w:val="007453E3"/>
    <w:rsid w:val="007501E0"/>
    <w:rsid w:val="0075286E"/>
    <w:rsid w:val="007570D7"/>
    <w:rsid w:val="00760082"/>
    <w:rsid w:val="00762F2B"/>
    <w:rsid w:val="00763470"/>
    <w:rsid w:val="00765165"/>
    <w:rsid w:val="00766121"/>
    <w:rsid w:val="007662E1"/>
    <w:rsid w:val="00775AFA"/>
    <w:rsid w:val="007765BA"/>
    <w:rsid w:val="007779B8"/>
    <w:rsid w:val="007804D3"/>
    <w:rsid w:val="0078365A"/>
    <w:rsid w:val="00784BEC"/>
    <w:rsid w:val="00785629"/>
    <w:rsid w:val="007916CD"/>
    <w:rsid w:val="00791814"/>
    <w:rsid w:val="00791F13"/>
    <w:rsid w:val="007A3FE0"/>
    <w:rsid w:val="007A42FF"/>
    <w:rsid w:val="007C5B1A"/>
    <w:rsid w:val="007C72D3"/>
    <w:rsid w:val="007D0C4A"/>
    <w:rsid w:val="007D3E95"/>
    <w:rsid w:val="007D5568"/>
    <w:rsid w:val="007D55D8"/>
    <w:rsid w:val="007D6302"/>
    <w:rsid w:val="007D693A"/>
    <w:rsid w:val="007D7B40"/>
    <w:rsid w:val="007E02AA"/>
    <w:rsid w:val="007E0A5B"/>
    <w:rsid w:val="007E1192"/>
    <w:rsid w:val="007E19DA"/>
    <w:rsid w:val="007E372B"/>
    <w:rsid w:val="007E403F"/>
    <w:rsid w:val="007E606C"/>
    <w:rsid w:val="007F0F7E"/>
    <w:rsid w:val="007F20AF"/>
    <w:rsid w:val="007F2397"/>
    <w:rsid w:val="007F34A9"/>
    <w:rsid w:val="007F6223"/>
    <w:rsid w:val="007F6866"/>
    <w:rsid w:val="007F75DA"/>
    <w:rsid w:val="008042E2"/>
    <w:rsid w:val="008057EB"/>
    <w:rsid w:val="00810633"/>
    <w:rsid w:val="00811DF1"/>
    <w:rsid w:val="00821C92"/>
    <w:rsid w:val="00824015"/>
    <w:rsid w:val="00832187"/>
    <w:rsid w:val="00832E44"/>
    <w:rsid w:val="00833F6F"/>
    <w:rsid w:val="0083649D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80032"/>
    <w:rsid w:val="0088150C"/>
    <w:rsid w:val="00881DDF"/>
    <w:rsid w:val="008835A2"/>
    <w:rsid w:val="00883B74"/>
    <w:rsid w:val="00890E21"/>
    <w:rsid w:val="0089172F"/>
    <w:rsid w:val="00892CFE"/>
    <w:rsid w:val="00895C99"/>
    <w:rsid w:val="00897E83"/>
    <w:rsid w:val="008A796E"/>
    <w:rsid w:val="008B035B"/>
    <w:rsid w:val="008B1F43"/>
    <w:rsid w:val="008B572A"/>
    <w:rsid w:val="008B5F16"/>
    <w:rsid w:val="008B65D8"/>
    <w:rsid w:val="008B7C34"/>
    <w:rsid w:val="008C09A6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2F5F"/>
    <w:rsid w:val="009137ED"/>
    <w:rsid w:val="00916633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5EBD"/>
    <w:rsid w:val="00990823"/>
    <w:rsid w:val="0099225C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305"/>
    <w:rsid w:val="009F7C0F"/>
    <w:rsid w:val="009F7C13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1F95"/>
    <w:rsid w:val="00A73E46"/>
    <w:rsid w:val="00A748F4"/>
    <w:rsid w:val="00A81984"/>
    <w:rsid w:val="00A82B65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E123E"/>
    <w:rsid w:val="00AE1F3F"/>
    <w:rsid w:val="00AF08AC"/>
    <w:rsid w:val="00AF1865"/>
    <w:rsid w:val="00AF26D0"/>
    <w:rsid w:val="00AF3152"/>
    <w:rsid w:val="00AF3A6C"/>
    <w:rsid w:val="00AF75E7"/>
    <w:rsid w:val="00B04B7E"/>
    <w:rsid w:val="00B04EDE"/>
    <w:rsid w:val="00B05E59"/>
    <w:rsid w:val="00B06F2C"/>
    <w:rsid w:val="00B077C0"/>
    <w:rsid w:val="00B10C96"/>
    <w:rsid w:val="00B139A6"/>
    <w:rsid w:val="00B13F0C"/>
    <w:rsid w:val="00B1451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078D"/>
    <w:rsid w:val="00B71EB7"/>
    <w:rsid w:val="00B751A6"/>
    <w:rsid w:val="00B76228"/>
    <w:rsid w:val="00B83AF1"/>
    <w:rsid w:val="00B84585"/>
    <w:rsid w:val="00B9028D"/>
    <w:rsid w:val="00B91564"/>
    <w:rsid w:val="00B9578B"/>
    <w:rsid w:val="00B9620D"/>
    <w:rsid w:val="00B97A1D"/>
    <w:rsid w:val="00BA0D10"/>
    <w:rsid w:val="00BA1D3E"/>
    <w:rsid w:val="00BA4CF4"/>
    <w:rsid w:val="00BA4FC1"/>
    <w:rsid w:val="00BA62B0"/>
    <w:rsid w:val="00BB6E6C"/>
    <w:rsid w:val="00BC1524"/>
    <w:rsid w:val="00BC523F"/>
    <w:rsid w:val="00BC7344"/>
    <w:rsid w:val="00BD03FF"/>
    <w:rsid w:val="00BD047A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07585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67C41"/>
    <w:rsid w:val="00C73FBC"/>
    <w:rsid w:val="00C8017A"/>
    <w:rsid w:val="00C81FAC"/>
    <w:rsid w:val="00C82852"/>
    <w:rsid w:val="00C83DD8"/>
    <w:rsid w:val="00C85B40"/>
    <w:rsid w:val="00C86DB9"/>
    <w:rsid w:val="00C9043B"/>
    <w:rsid w:val="00C90548"/>
    <w:rsid w:val="00C91876"/>
    <w:rsid w:val="00CA3D35"/>
    <w:rsid w:val="00CA3FBC"/>
    <w:rsid w:val="00CB107E"/>
    <w:rsid w:val="00CB1D0B"/>
    <w:rsid w:val="00CB3D2A"/>
    <w:rsid w:val="00CB459D"/>
    <w:rsid w:val="00CC1387"/>
    <w:rsid w:val="00CC1966"/>
    <w:rsid w:val="00CC5575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4177"/>
    <w:rsid w:val="00D175D0"/>
    <w:rsid w:val="00D21DA5"/>
    <w:rsid w:val="00D21E21"/>
    <w:rsid w:val="00D3152E"/>
    <w:rsid w:val="00D32131"/>
    <w:rsid w:val="00D32BBB"/>
    <w:rsid w:val="00D349B2"/>
    <w:rsid w:val="00D37E5C"/>
    <w:rsid w:val="00D45E68"/>
    <w:rsid w:val="00D45F84"/>
    <w:rsid w:val="00D4727A"/>
    <w:rsid w:val="00D502FC"/>
    <w:rsid w:val="00D52299"/>
    <w:rsid w:val="00D540EA"/>
    <w:rsid w:val="00D57B35"/>
    <w:rsid w:val="00D64470"/>
    <w:rsid w:val="00D75992"/>
    <w:rsid w:val="00D809D8"/>
    <w:rsid w:val="00D83514"/>
    <w:rsid w:val="00D9054D"/>
    <w:rsid w:val="00D969D0"/>
    <w:rsid w:val="00DA1892"/>
    <w:rsid w:val="00DA3081"/>
    <w:rsid w:val="00DA6E74"/>
    <w:rsid w:val="00DA7BCE"/>
    <w:rsid w:val="00DB2736"/>
    <w:rsid w:val="00DB4222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127D"/>
    <w:rsid w:val="00DF2908"/>
    <w:rsid w:val="00DF39EC"/>
    <w:rsid w:val="00DF52AB"/>
    <w:rsid w:val="00DF68C8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ABA"/>
    <w:rsid w:val="00E170DF"/>
    <w:rsid w:val="00E21285"/>
    <w:rsid w:val="00E2443E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AE8"/>
    <w:rsid w:val="00E70F4E"/>
    <w:rsid w:val="00E7297A"/>
    <w:rsid w:val="00E73C52"/>
    <w:rsid w:val="00E758C2"/>
    <w:rsid w:val="00E75F47"/>
    <w:rsid w:val="00E82063"/>
    <w:rsid w:val="00E82DA2"/>
    <w:rsid w:val="00E83CBE"/>
    <w:rsid w:val="00E83FDD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D6AF5"/>
    <w:rsid w:val="00EE0BA0"/>
    <w:rsid w:val="00EE5A91"/>
    <w:rsid w:val="00EF11B9"/>
    <w:rsid w:val="00EF3F0A"/>
    <w:rsid w:val="00EF5266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41B7C"/>
    <w:rsid w:val="00F421E7"/>
    <w:rsid w:val="00F43402"/>
    <w:rsid w:val="00F45C21"/>
    <w:rsid w:val="00F45D7F"/>
    <w:rsid w:val="00F47523"/>
    <w:rsid w:val="00F50671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66C"/>
    <w:rsid w:val="00F75DB5"/>
    <w:rsid w:val="00F87916"/>
    <w:rsid w:val="00F90278"/>
    <w:rsid w:val="00FA1077"/>
    <w:rsid w:val="00FA65D4"/>
    <w:rsid w:val="00FA694C"/>
    <w:rsid w:val="00FB321F"/>
    <w:rsid w:val="00FB3B8A"/>
    <w:rsid w:val="00FB3E1D"/>
    <w:rsid w:val="00FC1F62"/>
    <w:rsid w:val="00FC20E7"/>
    <w:rsid w:val="00FC52EF"/>
    <w:rsid w:val="00FD0C18"/>
    <w:rsid w:val="00FD1566"/>
    <w:rsid w:val="00FD1B26"/>
    <w:rsid w:val="00FD2423"/>
    <w:rsid w:val="00FD449E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E1F3F"/>
    <w:pPr>
      <w:keepNext/>
      <w:widowControl w:val="0"/>
      <w:tabs>
        <w:tab w:val="num" w:pos="1080"/>
      </w:tabs>
      <w:suppressAutoHyphens/>
      <w:jc w:val="center"/>
      <w:outlineLvl w:val="1"/>
    </w:pPr>
    <w:rPr>
      <w:rFonts w:eastAsia="Lucida Sans Unicode"/>
      <w:b/>
      <w:sz w:val="28"/>
      <w:szCs w:val="24"/>
    </w:rPr>
  </w:style>
  <w:style w:type="paragraph" w:styleId="8">
    <w:name w:val="heading 8"/>
    <w:basedOn w:val="a"/>
    <w:next w:val="a"/>
    <w:link w:val="80"/>
    <w:unhideWhenUsed/>
    <w:qFormat/>
    <w:rsid w:val="00AE1F3F"/>
    <w:pPr>
      <w:keepNext/>
      <w:widowControl w:val="0"/>
      <w:tabs>
        <w:tab w:val="num" w:pos="3240"/>
      </w:tabs>
      <w:suppressAutoHyphens/>
      <w:jc w:val="both"/>
      <w:outlineLvl w:val="7"/>
    </w:pPr>
    <w:rPr>
      <w:rFonts w:eastAsia="Lucida Sans Unicode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AE1F3F"/>
    <w:rPr>
      <w:rFonts w:ascii="Times New Roman" w:eastAsia="Lucida Sans Unicode" w:hAnsi="Times New Roman" w:cs="Times New Roman"/>
      <w:b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E1F3F"/>
    <w:rPr>
      <w:rFonts w:ascii="Times New Roman" w:eastAsia="Lucida Sans Unicode" w:hAnsi="Times New Roman" w:cs="Times New Roman"/>
      <w:b/>
      <w:sz w:val="28"/>
      <w:szCs w:val="24"/>
      <w:lang w:eastAsia="ru-RU"/>
    </w:rPr>
  </w:style>
  <w:style w:type="paragraph" w:customStyle="1" w:styleId="aa">
    <w:name w:val="Содержимое таблицы"/>
    <w:basedOn w:val="a"/>
    <w:rsid w:val="00AE1F3F"/>
    <w:pPr>
      <w:widowControl w:val="0"/>
      <w:suppressLineNumbers/>
      <w:suppressAutoHyphens/>
    </w:pPr>
    <w:rPr>
      <w:rFonts w:eastAsia="Lucida Sans Unicode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E1F3F"/>
    <w:pPr>
      <w:keepNext/>
      <w:widowControl w:val="0"/>
      <w:tabs>
        <w:tab w:val="num" w:pos="1080"/>
      </w:tabs>
      <w:suppressAutoHyphens/>
      <w:jc w:val="center"/>
      <w:outlineLvl w:val="1"/>
    </w:pPr>
    <w:rPr>
      <w:rFonts w:eastAsia="Lucida Sans Unicode"/>
      <w:b/>
      <w:sz w:val="28"/>
      <w:szCs w:val="24"/>
    </w:rPr>
  </w:style>
  <w:style w:type="paragraph" w:styleId="8">
    <w:name w:val="heading 8"/>
    <w:basedOn w:val="a"/>
    <w:next w:val="a"/>
    <w:link w:val="80"/>
    <w:unhideWhenUsed/>
    <w:qFormat/>
    <w:rsid w:val="00AE1F3F"/>
    <w:pPr>
      <w:keepNext/>
      <w:widowControl w:val="0"/>
      <w:tabs>
        <w:tab w:val="num" w:pos="3240"/>
      </w:tabs>
      <w:suppressAutoHyphens/>
      <w:jc w:val="both"/>
      <w:outlineLvl w:val="7"/>
    </w:pPr>
    <w:rPr>
      <w:rFonts w:eastAsia="Lucida Sans Unicode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AE1F3F"/>
    <w:rPr>
      <w:rFonts w:ascii="Times New Roman" w:eastAsia="Lucida Sans Unicode" w:hAnsi="Times New Roman" w:cs="Times New Roman"/>
      <w:b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E1F3F"/>
    <w:rPr>
      <w:rFonts w:ascii="Times New Roman" w:eastAsia="Lucida Sans Unicode" w:hAnsi="Times New Roman" w:cs="Times New Roman"/>
      <w:b/>
      <w:sz w:val="28"/>
      <w:szCs w:val="24"/>
      <w:lang w:eastAsia="ru-RU"/>
    </w:rPr>
  </w:style>
  <w:style w:type="paragraph" w:customStyle="1" w:styleId="aa">
    <w:name w:val="Содержимое таблицы"/>
    <w:basedOn w:val="a"/>
    <w:rsid w:val="00AE1F3F"/>
    <w:pPr>
      <w:widowControl w:val="0"/>
      <w:suppressLineNumbers/>
      <w:suppressAutoHyphens/>
    </w:pPr>
    <w:rPr>
      <w:rFonts w:eastAsia="Lucida Sans Unico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DD018-3744-474D-BB85-D1CDCEAE3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Бюджет</cp:lastModifiedBy>
  <cp:revision>24</cp:revision>
  <cp:lastPrinted>2019-12-28T10:52:00Z</cp:lastPrinted>
  <dcterms:created xsi:type="dcterms:W3CDTF">2021-04-10T08:07:00Z</dcterms:created>
  <dcterms:modified xsi:type="dcterms:W3CDTF">2021-08-03T06:31:00Z</dcterms:modified>
</cp:coreProperties>
</file>