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47413C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№ </w:t>
      </w:r>
      <w:r w:rsidR="00E57B04">
        <w:rPr>
          <w:b/>
          <w:sz w:val="26"/>
          <w:szCs w:val="26"/>
        </w:rPr>
        <w:t>7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1A7A9A">
        <w:rPr>
          <w:b/>
          <w:sz w:val="26"/>
          <w:szCs w:val="26"/>
        </w:rPr>
        <w:t xml:space="preserve">                 </w:t>
      </w:r>
      <w:r w:rsidR="009F4C99">
        <w:rPr>
          <w:b/>
          <w:sz w:val="26"/>
          <w:szCs w:val="26"/>
        </w:rPr>
        <w:t>13</w:t>
      </w:r>
      <w:r w:rsidR="00EF67C9" w:rsidRPr="00665741">
        <w:rPr>
          <w:b/>
          <w:sz w:val="26"/>
          <w:szCs w:val="26"/>
        </w:rPr>
        <w:t>.0</w:t>
      </w:r>
      <w:r w:rsidR="009F4C99">
        <w:rPr>
          <w:b/>
          <w:sz w:val="26"/>
          <w:szCs w:val="26"/>
        </w:rPr>
        <w:t>4</w:t>
      </w:r>
      <w:r w:rsidR="00EF67C9" w:rsidRPr="00665741">
        <w:rPr>
          <w:b/>
          <w:sz w:val="26"/>
          <w:szCs w:val="26"/>
        </w:rPr>
        <w:t>.202</w:t>
      </w:r>
      <w:r w:rsidR="001A7A9A">
        <w:rPr>
          <w:b/>
          <w:sz w:val="26"/>
          <w:szCs w:val="26"/>
        </w:rPr>
        <w:t>1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BF2F33" w:rsidRPr="002B3504" w:rsidRDefault="00BF2F33" w:rsidP="00BF2F33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BF2F33" w:rsidRDefault="00BF2F33" w:rsidP="00BF2F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Семкина И.В.- </w:t>
      </w:r>
      <w:r w:rsidR="00C1535F">
        <w:rPr>
          <w:sz w:val="26"/>
          <w:szCs w:val="26"/>
        </w:rPr>
        <w:t xml:space="preserve">и.о. заместителя Главы района, </w:t>
      </w:r>
      <w:r>
        <w:rPr>
          <w:sz w:val="26"/>
          <w:szCs w:val="26"/>
        </w:rPr>
        <w:t>руководителя аппарата;</w:t>
      </w:r>
    </w:p>
    <w:p w:rsidR="00924FB4" w:rsidRDefault="00924FB4" w:rsidP="00924FB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241F63">
        <w:rPr>
          <w:sz w:val="26"/>
          <w:szCs w:val="26"/>
        </w:rPr>
        <w:t>арь местного отделения ВПП «ЕР»;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76339F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Макеева И.А. – председатель Совета ветеранов, пенсионеров войны, труда, вооруженных сил и пр</w:t>
      </w:r>
      <w:r w:rsidR="0076339F">
        <w:rPr>
          <w:sz w:val="26"/>
          <w:szCs w:val="26"/>
        </w:rPr>
        <w:t>авоохранительных органов района;</w:t>
      </w:r>
    </w:p>
    <w:p w:rsidR="00924FB4" w:rsidRDefault="007E49D8" w:rsidP="00924F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24FB4">
        <w:rPr>
          <w:sz w:val="26"/>
          <w:szCs w:val="26"/>
        </w:rPr>
        <w:t>Денисова О.А. – руководитель Комитета по управлению муниципальным имуществом Администрации района;</w:t>
      </w:r>
    </w:p>
    <w:p w:rsidR="00924FB4" w:rsidRDefault="00924FB4" w:rsidP="00924FB4">
      <w:pPr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 – председатель Собрания представителей района.</w:t>
      </w:r>
    </w:p>
    <w:p w:rsidR="0076339F" w:rsidRDefault="0076339F" w:rsidP="0076339F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BF2F33" w:rsidRDefault="000A5AC0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Громова О.А.,</w:t>
      </w:r>
      <w:r w:rsidR="00924FB4">
        <w:rPr>
          <w:sz w:val="26"/>
          <w:szCs w:val="26"/>
        </w:rPr>
        <w:t xml:space="preserve"> помощник Похвистневского межрайонного прокурора;</w:t>
      </w:r>
    </w:p>
    <w:p w:rsidR="00924FB4" w:rsidRDefault="009F4C99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Силавская О.В., </w:t>
      </w:r>
      <w:r w:rsidR="00E57B04">
        <w:rPr>
          <w:sz w:val="26"/>
          <w:szCs w:val="26"/>
        </w:rPr>
        <w:t>ответственный секретарь КДН и ЗП</w:t>
      </w:r>
      <w:r w:rsidR="00BC3AA2">
        <w:rPr>
          <w:sz w:val="26"/>
          <w:szCs w:val="26"/>
        </w:rPr>
        <w:t>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665741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Андреев А.А.- </w:t>
      </w:r>
      <w:r w:rsidR="00665741">
        <w:rPr>
          <w:sz w:val="26"/>
          <w:szCs w:val="26"/>
        </w:rPr>
        <w:t>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</w:t>
      </w:r>
      <w:r w:rsidR="00BF2F33">
        <w:rPr>
          <w:sz w:val="26"/>
          <w:szCs w:val="26"/>
        </w:rPr>
        <w:t>ам человека в Самарской области;</w:t>
      </w:r>
    </w:p>
    <w:p w:rsidR="00924FB4" w:rsidRDefault="00924FB4" w:rsidP="001C2777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сельского поселения Среднее Аверкино.</w:t>
      </w:r>
    </w:p>
    <w:p w:rsidR="00DF5D76" w:rsidRDefault="00DF5D76" w:rsidP="00BF2F33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</w:t>
      </w:r>
      <w:r w:rsidR="00A65EE8">
        <w:rPr>
          <w:sz w:val="26"/>
          <w:szCs w:val="26"/>
        </w:rPr>
        <w:t xml:space="preserve">Представления «Об устранении </w:t>
      </w:r>
      <w:r w:rsidR="000A5AC0">
        <w:rPr>
          <w:sz w:val="26"/>
          <w:szCs w:val="26"/>
        </w:rPr>
        <w:t xml:space="preserve">нарушений </w:t>
      </w:r>
      <w:r w:rsidR="007C6B1A">
        <w:rPr>
          <w:sz w:val="26"/>
          <w:szCs w:val="26"/>
        </w:rPr>
        <w:t>требований законодательства о профилактике безнадзорности и правонарушений несовершеннолетних</w:t>
      </w:r>
      <w:r w:rsidR="000A5AC0">
        <w:rPr>
          <w:sz w:val="26"/>
          <w:szCs w:val="26"/>
        </w:rPr>
        <w:t>» от 1</w:t>
      </w:r>
      <w:r w:rsidR="007C6B1A">
        <w:rPr>
          <w:sz w:val="26"/>
          <w:szCs w:val="26"/>
        </w:rPr>
        <w:t>8.03.2021 № 21-03-2021/Прдп290</w:t>
      </w:r>
      <w:r w:rsidR="000A5AC0">
        <w:rPr>
          <w:sz w:val="26"/>
          <w:szCs w:val="26"/>
        </w:rPr>
        <w:t>-21-20360048.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2B350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031BB" w:rsidRDefault="002B3504" w:rsidP="002031B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344E42" w:rsidRPr="00616364">
        <w:rPr>
          <w:b/>
          <w:sz w:val="26"/>
          <w:szCs w:val="26"/>
        </w:rPr>
        <w:t>По первому вопросу</w:t>
      </w:r>
      <w:r w:rsidR="00344E42">
        <w:rPr>
          <w:b/>
          <w:sz w:val="26"/>
          <w:szCs w:val="26"/>
        </w:rPr>
        <w:t xml:space="preserve"> слушали:</w:t>
      </w:r>
    </w:p>
    <w:p w:rsidR="007C6B1A" w:rsidRPr="002031BB" w:rsidRDefault="00DF5D76" w:rsidP="002031BB">
      <w:pPr>
        <w:jc w:val="both"/>
        <w:rPr>
          <w:sz w:val="26"/>
          <w:szCs w:val="26"/>
        </w:rPr>
      </w:pPr>
      <w:r w:rsidRPr="00540B2B">
        <w:rPr>
          <w:b/>
          <w:sz w:val="26"/>
          <w:szCs w:val="26"/>
        </w:rPr>
        <w:t xml:space="preserve">Черкасова С.В., </w:t>
      </w:r>
      <w:r w:rsidRPr="00540B2B">
        <w:rPr>
          <w:sz w:val="26"/>
          <w:szCs w:val="26"/>
        </w:rPr>
        <w:t>первого заместителя Главы района по социальным вопросам</w:t>
      </w:r>
      <w:r w:rsidR="00C1535F" w:rsidRPr="00540B2B">
        <w:rPr>
          <w:sz w:val="26"/>
          <w:szCs w:val="26"/>
        </w:rPr>
        <w:t xml:space="preserve"> </w:t>
      </w:r>
      <w:r w:rsidRPr="00540B2B">
        <w:rPr>
          <w:sz w:val="26"/>
          <w:szCs w:val="26"/>
        </w:rPr>
        <w:t>который</w:t>
      </w:r>
      <w:r w:rsidR="00344E42" w:rsidRPr="00540B2B">
        <w:rPr>
          <w:sz w:val="26"/>
          <w:szCs w:val="26"/>
        </w:rPr>
        <w:t xml:space="preserve"> </w:t>
      </w:r>
      <w:r w:rsidR="00971F3A" w:rsidRPr="00540B2B">
        <w:rPr>
          <w:sz w:val="26"/>
          <w:szCs w:val="26"/>
        </w:rPr>
        <w:t>информировал</w:t>
      </w:r>
      <w:r w:rsidR="00616364" w:rsidRPr="00540B2B">
        <w:rPr>
          <w:sz w:val="26"/>
          <w:szCs w:val="26"/>
        </w:rPr>
        <w:t>, что Похвистневской ме</w:t>
      </w:r>
      <w:r w:rsidR="009F048E" w:rsidRPr="00540B2B">
        <w:rPr>
          <w:sz w:val="26"/>
          <w:szCs w:val="26"/>
        </w:rPr>
        <w:t xml:space="preserve">жрайонной прокуратурой </w:t>
      </w:r>
      <w:r w:rsidR="00DA2360">
        <w:rPr>
          <w:sz w:val="26"/>
          <w:szCs w:val="26"/>
        </w:rPr>
        <w:t>проведен</w:t>
      </w:r>
      <w:r w:rsidR="000A5AC0">
        <w:rPr>
          <w:sz w:val="26"/>
          <w:szCs w:val="26"/>
        </w:rPr>
        <w:t xml:space="preserve">а </w:t>
      </w:r>
      <w:r w:rsidR="000A5AC0" w:rsidRPr="008A062F">
        <w:rPr>
          <w:sz w:val="26"/>
          <w:szCs w:val="26"/>
        </w:rPr>
        <w:t xml:space="preserve">проверка </w:t>
      </w:r>
      <w:r w:rsidR="00780529">
        <w:rPr>
          <w:noProof/>
          <w:sz w:val="26"/>
          <w:szCs w:val="26"/>
        </w:rPr>
        <w:pict>
          <v:line id="Line 3" o:spid="_x0000_s1026" style="position:absolute;left:0;text-align:left;z-index:251660288;visibility:visible;mso-position-horizontal-relative:margin;mso-position-vertical-relative:text" from="502.2pt,452.9pt" to="502.2pt,4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322EQIAACcEAAAOAAAAZHJzL2Uyb0RvYy54bWysU8GO2jAQvVfqP1i+QxI2UD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" o:allowincell="f" strokeweight=".35pt">
            <w10:wrap anchorx="margin"/>
          </v:line>
        </w:pict>
      </w:r>
      <w:r w:rsidR="007C6B1A" w:rsidRPr="002031BB">
        <w:rPr>
          <w:sz w:val="26"/>
          <w:szCs w:val="26"/>
        </w:rPr>
        <w:t xml:space="preserve"> координирующей </w:t>
      </w:r>
      <w:r w:rsidR="007C6B1A" w:rsidRPr="002031BB">
        <w:rPr>
          <w:spacing w:val="-1"/>
          <w:sz w:val="26"/>
          <w:szCs w:val="26"/>
        </w:rPr>
        <w:t xml:space="preserve">функции КДН и ЗП при Администрации м.р, Похвйстневский в системе органов </w:t>
      </w:r>
      <w:r w:rsidR="007C6B1A" w:rsidRPr="002031BB">
        <w:rPr>
          <w:sz w:val="26"/>
          <w:szCs w:val="26"/>
        </w:rPr>
        <w:t xml:space="preserve">профилактики правонарушений среди несовершеннолетних на предмет соблюдения требований Федерального закона «Об основах системы профилактики безнадзорности и правонарушений </w:t>
      </w:r>
      <w:r w:rsidR="007C6B1A" w:rsidRPr="002031BB">
        <w:rPr>
          <w:sz w:val="26"/>
          <w:szCs w:val="26"/>
        </w:rPr>
        <w:lastRenderedPageBreak/>
        <w:t xml:space="preserve">несовершеннолетних» от </w:t>
      </w:r>
      <w:r w:rsidR="007C6B1A" w:rsidRPr="002031BB">
        <w:rPr>
          <w:spacing w:val="-1"/>
          <w:sz w:val="26"/>
          <w:szCs w:val="26"/>
        </w:rPr>
        <w:t xml:space="preserve">24.06.1999 года № 120-ФЗ (далее - ФЗ №120), по результатам которой выявлены </w:t>
      </w:r>
      <w:r w:rsidR="007C6B1A" w:rsidRPr="002031BB">
        <w:rPr>
          <w:sz w:val="26"/>
          <w:szCs w:val="26"/>
        </w:rPr>
        <w:t>нарушения указанного законодательства.</w:t>
      </w:r>
    </w:p>
    <w:p w:rsidR="007C6B1A" w:rsidRPr="002031BB" w:rsidRDefault="007C6B1A" w:rsidP="007C6B1A">
      <w:pPr>
        <w:shd w:val="clear" w:color="auto" w:fill="FFFFFF"/>
        <w:spacing w:line="310" w:lineRule="exact"/>
        <w:ind w:right="22" w:firstLine="662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В соответствии с ч. 1 ст. 4 ФЗ №120 в систему профилактики безнадзорности и правонарушений несовершеннолетних входят комиссии по делам несовершеннолетних и защите их прав, органы управления социальной </w:t>
      </w:r>
      <w:r w:rsidRPr="002031BB">
        <w:rPr>
          <w:spacing w:val="-2"/>
          <w:sz w:val="26"/>
          <w:szCs w:val="26"/>
        </w:rPr>
        <w:t xml:space="preserve">защитой населения, федеральные органы государственной власти и органы </w:t>
      </w:r>
      <w:r w:rsidRPr="002031BB">
        <w:rPr>
          <w:spacing w:val="-1"/>
          <w:sz w:val="26"/>
          <w:szCs w:val="26"/>
        </w:rPr>
        <w:t xml:space="preserve">государственной власти субъектов Российской Федерации, осуществляющие </w:t>
      </w:r>
      <w:r w:rsidRPr="002031BB">
        <w:rPr>
          <w:sz w:val="26"/>
          <w:szCs w:val="26"/>
        </w:rPr>
        <w:t>государственное управление в сфере образования, и органы местного самоуправления, осуществляющие управление в сфере образования (далее -</w:t>
      </w:r>
      <w:r w:rsidRPr="002031BB">
        <w:rPr>
          <w:spacing w:val="-1"/>
          <w:sz w:val="26"/>
          <w:szCs w:val="26"/>
        </w:rPr>
        <w:t xml:space="preserve">органы, осуществляющие управление в сфере образования), органы опеки и </w:t>
      </w:r>
      <w:r w:rsidRPr="002031BB">
        <w:rPr>
          <w:sz w:val="26"/>
          <w:szCs w:val="26"/>
        </w:rPr>
        <w:t xml:space="preserve">попечительства, органы по делам молодежи, органы управления </w:t>
      </w:r>
      <w:r w:rsidRPr="002031BB">
        <w:rPr>
          <w:spacing w:val="-2"/>
          <w:sz w:val="26"/>
          <w:szCs w:val="26"/>
        </w:rPr>
        <w:t xml:space="preserve">здравоохранением, органы службы занятости, органы внутренних дел, органы по </w:t>
      </w:r>
      <w:r w:rsidRPr="002031BB">
        <w:rPr>
          <w:sz w:val="26"/>
          <w:szCs w:val="26"/>
        </w:rPr>
        <w:t xml:space="preserve">контролю за оборотом наркотических средств и психотропных веществ, </w:t>
      </w:r>
      <w:r w:rsidRPr="002031BB">
        <w:rPr>
          <w:spacing w:val="-2"/>
          <w:sz w:val="26"/>
          <w:szCs w:val="26"/>
        </w:rPr>
        <w:t>учреждения уголовно-исполнительной системы (следственные изоляторы, воспитательные колонии и уголовно-исполнительные инспекции).</w:t>
      </w:r>
    </w:p>
    <w:p w:rsidR="007C6B1A" w:rsidRPr="002031BB" w:rsidRDefault="007C6B1A" w:rsidP="007C6B1A">
      <w:pPr>
        <w:shd w:val="clear" w:color="auto" w:fill="FFFFFF"/>
        <w:spacing w:line="310" w:lineRule="exact"/>
        <w:ind w:left="7" w:right="43" w:firstLine="677"/>
        <w:jc w:val="both"/>
        <w:rPr>
          <w:sz w:val="26"/>
          <w:szCs w:val="26"/>
        </w:rPr>
      </w:pPr>
      <w:r w:rsidRPr="002031BB">
        <w:rPr>
          <w:spacing w:val="-3"/>
          <w:sz w:val="26"/>
          <w:szCs w:val="26"/>
        </w:rPr>
        <w:t xml:space="preserve">Согласно ст.2 ФЗ №120 основными задачами </w:t>
      </w:r>
      <w:r w:rsidR="002031BB">
        <w:rPr>
          <w:spacing w:val="-3"/>
          <w:sz w:val="26"/>
          <w:szCs w:val="26"/>
        </w:rPr>
        <w:t>д</w:t>
      </w:r>
      <w:r w:rsidRPr="002031BB">
        <w:rPr>
          <w:spacing w:val="-3"/>
          <w:sz w:val="26"/>
          <w:szCs w:val="26"/>
        </w:rPr>
        <w:t xml:space="preserve">еятельности по профилактике </w:t>
      </w:r>
      <w:r w:rsidRPr="002031BB">
        <w:rPr>
          <w:spacing w:val="-2"/>
          <w:sz w:val="26"/>
          <w:szCs w:val="26"/>
        </w:rPr>
        <w:t>безнадзорности и правонарушений несовершеннолетних являются:</w:t>
      </w:r>
    </w:p>
    <w:p w:rsidR="007C6B1A" w:rsidRPr="002031BB" w:rsidRDefault="007C6B1A" w:rsidP="00BC3AA2">
      <w:pPr>
        <w:shd w:val="clear" w:color="auto" w:fill="FFFFFF"/>
        <w:ind w:left="7" w:right="29"/>
        <w:jc w:val="both"/>
        <w:rPr>
          <w:sz w:val="26"/>
          <w:szCs w:val="26"/>
        </w:rPr>
      </w:pPr>
      <w:r w:rsidRPr="002031BB">
        <w:rPr>
          <w:spacing w:val="-1"/>
          <w:sz w:val="26"/>
          <w:szCs w:val="26"/>
        </w:rPr>
        <w:t xml:space="preserve">предупреждение безнадзорности, беспризорности, правонарушений и </w:t>
      </w:r>
      <w:r w:rsidRPr="002031BB">
        <w:rPr>
          <w:sz w:val="26"/>
          <w:szCs w:val="26"/>
        </w:rPr>
        <w:t>антиобщественных действий несовершеннолетних, выявление и устранение причин и условий, способствующих этому;</w:t>
      </w:r>
    </w:p>
    <w:p w:rsidR="00BC3AA2" w:rsidRDefault="007C6B1A" w:rsidP="00BC3AA2">
      <w:pPr>
        <w:shd w:val="clear" w:color="auto" w:fill="FFFFFF"/>
        <w:ind w:left="691"/>
        <w:rPr>
          <w:spacing w:val="-2"/>
          <w:sz w:val="26"/>
          <w:szCs w:val="26"/>
        </w:rPr>
      </w:pPr>
      <w:r w:rsidRPr="002031BB">
        <w:rPr>
          <w:spacing w:val="-2"/>
          <w:sz w:val="26"/>
          <w:szCs w:val="26"/>
        </w:rPr>
        <w:t>обеспечение защиты прав и законных интересов несовершеннолетних;</w:t>
      </w:r>
    </w:p>
    <w:p w:rsidR="002031BB" w:rsidRPr="002031BB" w:rsidRDefault="002031BB" w:rsidP="00BC3AA2">
      <w:pPr>
        <w:shd w:val="clear" w:color="auto" w:fill="FFFFFF"/>
        <w:ind w:left="691"/>
        <w:rPr>
          <w:sz w:val="26"/>
          <w:szCs w:val="26"/>
        </w:rPr>
      </w:pPr>
      <w:r w:rsidRPr="002031BB">
        <w:rPr>
          <w:spacing w:val="-2"/>
          <w:sz w:val="26"/>
          <w:szCs w:val="26"/>
        </w:rPr>
        <w:t>социально-педагогическая</w:t>
      </w:r>
      <w:r w:rsidRPr="002031BB">
        <w:rPr>
          <w:rFonts w:ascii="Arial" w:hAnsi="Arial" w:cs="Arial"/>
          <w:sz w:val="26"/>
          <w:szCs w:val="26"/>
        </w:rPr>
        <w:tab/>
      </w:r>
      <w:r w:rsidRPr="002031BB">
        <w:rPr>
          <w:spacing w:val="-2"/>
          <w:sz w:val="26"/>
          <w:szCs w:val="26"/>
        </w:rPr>
        <w:t>реабилитация</w:t>
      </w:r>
      <w:r>
        <w:rPr>
          <w:spacing w:val="-2"/>
          <w:sz w:val="26"/>
          <w:szCs w:val="26"/>
        </w:rPr>
        <w:t xml:space="preserve"> </w:t>
      </w:r>
      <w:r w:rsidRPr="002031BB">
        <w:rPr>
          <w:spacing w:val="-8"/>
          <w:sz w:val="26"/>
          <w:szCs w:val="26"/>
        </w:rPr>
        <w:t>несоверше</w:t>
      </w:r>
      <w:r>
        <w:rPr>
          <w:spacing w:val="-8"/>
          <w:sz w:val="26"/>
          <w:szCs w:val="26"/>
        </w:rPr>
        <w:t xml:space="preserve">ннолетних, </w:t>
      </w:r>
      <w:r w:rsidR="00BC3AA2">
        <w:rPr>
          <w:spacing w:val="-8"/>
          <w:sz w:val="26"/>
          <w:szCs w:val="26"/>
        </w:rPr>
        <w:t>н</w:t>
      </w:r>
      <w:r w:rsidRPr="002031BB">
        <w:rPr>
          <w:spacing w:val="-3"/>
          <w:sz w:val="26"/>
          <w:szCs w:val="26"/>
        </w:rPr>
        <w:t>аходящихся в социально опасном положении;</w:t>
      </w:r>
    </w:p>
    <w:p w:rsidR="00BC3AA2" w:rsidRPr="002031BB" w:rsidRDefault="002031BB" w:rsidP="00BC3AA2">
      <w:pPr>
        <w:shd w:val="clear" w:color="auto" w:fill="FFFFFF"/>
        <w:spacing w:before="7"/>
        <w:ind w:left="50"/>
        <w:jc w:val="both"/>
        <w:rPr>
          <w:sz w:val="26"/>
          <w:szCs w:val="26"/>
        </w:rPr>
      </w:pPr>
      <w:r w:rsidRPr="002031BB">
        <w:rPr>
          <w:sz w:val="26"/>
          <w:szCs w:val="26"/>
        </w:rPr>
        <w:t>в</w:t>
      </w:r>
      <w:r>
        <w:rPr>
          <w:sz w:val="26"/>
          <w:szCs w:val="26"/>
        </w:rPr>
        <w:t>ыявление и пресечение случаев вов</w:t>
      </w:r>
      <w:r w:rsidRPr="002031BB">
        <w:rPr>
          <w:sz w:val="26"/>
          <w:szCs w:val="26"/>
        </w:rPr>
        <w:t>лечения несоверше</w:t>
      </w:r>
      <w:r>
        <w:rPr>
          <w:sz w:val="26"/>
          <w:szCs w:val="26"/>
        </w:rPr>
        <w:t>нно</w:t>
      </w:r>
      <w:r w:rsidRPr="002031BB">
        <w:rPr>
          <w:sz w:val="26"/>
          <w:szCs w:val="26"/>
        </w:rPr>
        <w:t>летних в совершение</w:t>
      </w:r>
      <w:r>
        <w:rPr>
          <w:sz w:val="26"/>
          <w:szCs w:val="26"/>
        </w:rPr>
        <w:t xml:space="preserve"> преступлений и антиобщественны</w:t>
      </w:r>
      <w:r w:rsidRPr="002031BB">
        <w:rPr>
          <w:sz w:val="26"/>
          <w:szCs w:val="26"/>
        </w:rPr>
        <w:t>х действий.</w:t>
      </w:r>
    </w:p>
    <w:p w:rsidR="007C6B1A" w:rsidRPr="002031BB" w:rsidRDefault="007C6B1A" w:rsidP="00BC3AA2">
      <w:pPr>
        <w:framePr w:h="209" w:hRule="exact" w:hSpace="36" w:wrap="auto" w:vAnchor="text" w:hAnchor="text" w:x="5127" w:y="37"/>
        <w:shd w:val="clear" w:color="auto" w:fill="FFFFFF"/>
        <w:rPr>
          <w:sz w:val="26"/>
          <w:szCs w:val="26"/>
        </w:rPr>
      </w:pPr>
    </w:p>
    <w:p w:rsidR="007C6B1A" w:rsidRPr="002031BB" w:rsidRDefault="007C6B1A" w:rsidP="00BC3AA2">
      <w:pPr>
        <w:shd w:val="clear" w:color="auto" w:fill="FFFFFF"/>
        <w:ind w:left="6653"/>
        <w:rPr>
          <w:sz w:val="26"/>
          <w:szCs w:val="26"/>
        </w:rPr>
      </w:pPr>
    </w:p>
    <w:p w:rsidR="007C6B1A" w:rsidRPr="002031BB" w:rsidRDefault="007C6B1A" w:rsidP="00BC3AA2">
      <w:pPr>
        <w:shd w:val="clear" w:color="auto" w:fill="FFFFFF"/>
        <w:ind w:left="7" w:right="7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Деятельность по профилактике безнадзорности; и правонарушений </w:t>
      </w:r>
      <w:r w:rsidRPr="002031BB">
        <w:rPr>
          <w:spacing w:val="-1"/>
          <w:sz w:val="26"/>
          <w:szCs w:val="26"/>
        </w:rPr>
        <w:t>несовершеннолетних основы</w:t>
      </w:r>
      <w:r w:rsidR="006E71F4">
        <w:rPr>
          <w:spacing w:val="-1"/>
          <w:sz w:val="26"/>
          <w:szCs w:val="26"/>
        </w:rPr>
        <w:t>вается на принципах законности,</w:t>
      </w:r>
      <w:r w:rsidRPr="002031BB">
        <w:rPr>
          <w:spacing w:val="-1"/>
          <w:sz w:val="26"/>
          <w:szCs w:val="26"/>
        </w:rPr>
        <w:t xml:space="preserve"> демократизма, </w:t>
      </w:r>
      <w:r w:rsidRPr="002031BB">
        <w:rPr>
          <w:sz w:val="26"/>
          <w:szCs w:val="26"/>
        </w:rPr>
        <w:t xml:space="preserve">гуманного обращения с несовершеннолетними, поддержки семьи, и взаимодействия с ней, индивидуального подхода к несовершенйолетаим с </w:t>
      </w:r>
      <w:r w:rsidRPr="002031BB">
        <w:rPr>
          <w:spacing w:val="-1"/>
          <w:sz w:val="26"/>
          <w:szCs w:val="26"/>
        </w:rPr>
        <w:t xml:space="preserve">соблюдением конфиденциальности полученной информации, государственной поддержки деятельности органов местного самоуправления и общественных </w:t>
      </w:r>
      <w:r w:rsidRPr="002031BB">
        <w:rPr>
          <w:sz w:val="26"/>
          <w:szCs w:val="26"/>
        </w:rPr>
        <w:t xml:space="preserve">объединений по профилактике безнадзорности и правонарушений </w:t>
      </w:r>
      <w:r w:rsidRPr="002031BB">
        <w:rPr>
          <w:spacing w:val="-1"/>
          <w:sz w:val="26"/>
          <w:szCs w:val="26"/>
        </w:rPr>
        <w:t>несовершеннолетних, обеспечения ответственности должностных лип; и граждан за нарушение прав и законных интересов несовершеннолетних.</w:t>
      </w:r>
    </w:p>
    <w:p w:rsidR="007C6B1A" w:rsidRPr="002031BB" w:rsidRDefault="007C6B1A" w:rsidP="007C6B1A">
      <w:pPr>
        <w:shd w:val="clear" w:color="auto" w:fill="FFFFFF"/>
        <w:spacing w:before="7" w:line="310" w:lineRule="exact"/>
        <w:ind w:left="7" w:right="29" w:firstLine="691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Согласно п. </w:t>
      </w:r>
      <w:r w:rsidRPr="002031BB">
        <w:rPr>
          <w:i/>
          <w:iCs/>
          <w:sz w:val="26"/>
          <w:szCs w:val="26"/>
        </w:rPr>
        <w:t xml:space="preserve">6 </w:t>
      </w:r>
      <w:r w:rsidRPr="002031BB">
        <w:rPr>
          <w:sz w:val="26"/>
          <w:szCs w:val="26"/>
        </w:rPr>
        <w:t xml:space="preserve">ст. 6 Закона Самарской области от </w:t>
      </w:r>
      <w:r w:rsidR="006E71F4">
        <w:rPr>
          <w:i/>
          <w:iCs/>
          <w:sz w:val="26"/>
          <w:szCs w:val="26"/>
        </w:rPr>
        <w:t>30.12.2005 № 246-ГД «О</w:t>
      </w:r>
      <w:r w:rsidRPr="002031BB">
        <w:rPr>
          <w:sz w:val="26"/>
          <w:szCs w:val="26"/>
        </w:rPr>
        <w:t xml:space="preserve"> комиссиях по дел</w:t>
      </w:r>
      <w:r w:rsidR="006E71F4">
        <w:rPr>
          <w:sz w:val="26"/>
          <w:szCs w:val="26"/>
        </w:rPr>
        <w:t>ам несовершеннолетних, и защите</w:t>
      </w:r>
      <w:r w:rsidRPr="002031BB">
        <w:rPr>
          <w:sz w:val="26"/>
          <w:szCs w:val="26"/>
        </w:rPr>
        <w:t xml:space="preserve"> их прав на территории Самарской области» районная </w:t>
      </w:r>
      <w:r w:rsidR="006E71F4">
        <w:rPr>
          <w:sz w:val="26"/>
          <w:szCs w:val="26"/>
        </w:rPr>
        <w:t>ко</w:t>
      </w:r>
      <w:r w:rsidRPr="002031BB">
        <w:rPr>
          <w:sz w:val="26"/>
          <w:szCs w:val="26"/>
        </w:rPr>
        <w:t>мис</w:t>
      </w:r>
      <w:r w:rsidR="006E71F4">
        <w:rPr>
          <w:sz w:val="26"/>
          <w:szCs w:val="26"/>
        </w:rPr>
        <w:t>с</w:t>
      </w:r>
      <w:r w:rsidRPr="002031BB">
        <w:rPr>
          <w:sz w:val="26"/>
          <w:szCs w:val="26"/>
        </w:rPr>
        <w:t>ия по делам не</w:t>
      </w:r>
      <w:r w:rsidR="006E71F4">
        <w:rPr>
          <w:sz w:val="26"/>
          <w:szCs w:val="26"/>
        </w:rPr>
        <w:t>совершеннолетних и</w:t>
      </w:r>
      <w:r w:rsidRPr="002031BB">
        <w:rPr>
          <w:sz w:val="26"/>
          <w:szCs w:val="26"/>
        </w:rPr>
        <w:t xml:space="preserve"> защите их прав проводит заседания </w:t>
      </w:r>
      <w:r w:rsidR="006E71F4">
        <w:rPr>
          <w:i/>
          <w:iCs/>
          <w:sz w:val="26"/>
          <w:szCs w:val="26"/>
        </w:rPr>
        <w:t>в</w:t>
      </w:r>
      <w:r w:rsidRPr="002031BB">
        <w:rPr>
          <w:i/>
          <w:iCs/>
          <w:sz w:val="26"/>
          <w:szCs w:val="26"/>
        </w:rPr>
        <w:t xml:space="preserve"> </w:t>
      </w:r>
      <w:r w:rsidR="006E71F4">
        <w:rPr>
          <w:sz w:val="26"/>
          <w:szCs w:val="26"/>
        </w:rPr>
        <w:t>соответствии с планами работы,</w:t>
      </w:r>
      <w:r w:rsidRPr="002031BB">
        <w:rPr>
          <w:sz w:val="26"/>
          <w:szCs w:val="26"/>
        </w:rPr>
        <w:t xml:space="preserve"> а также по мере необходимости, но не реже двух раз в месяц, рассматривает в сроки, предусмотренные ст. 12 Федерального закона «О порядке рассмотрения </w:t>
      </w:r>
      <w:r w:rsidRPr="002031BB">
        <w:rPr>
          <w:spacing w:val="-2"/>
          <w:sz w:val="26"/>
          <w:szCs w:val="26"/>
        </w:rPr>
        <w:t xml:space="preserve">обращений граждан Российской Федерации», поступившие обращения граждан и </w:t>
      </w:r>
      <w:r w:rsidRPr="002031BB">
        <w:rPr>
          <w:sz w:val="26"/>
          <w:szCs w:val="26"/>
        </w:rPr>
        <w:t>иных лиц.</w:t>
      </w:r>
    </w:p>
    <w:p w:rsidR="007C6B1A" w:rsidRPr="002031BB" w:rsidRDefault="006E71F4" w:rsidP="007C6B1A">
      <w:pPr>
        <w:shd w:val="clear" w:color="auto" w:fill="FFFFFF"/>
        <w:spacing w:line="310" w:lineRule="exact"/>
        <w:ind w:right="43" w:firstLine="691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Согласно п. 1</w:t>
      </w:r>
      <w:r w:rsidR="007C6B1A" w:rsidRPr="002031BB">
        <w:rPr>
          <w:spacing w:val="-1"/>
          <w:sz w:val="26"/>
          <w:szCs w:val="26"/>
        </w:rPr>
        <w:t xml:space="preserve">3 постановления Правительства РФ от 06.11.2013 № 995 «Об утверждении Примерного положения о комиссиях по делам несовершеннолетних и защите их прав» (далее - постановление №995) председатель комиссии' несет </w:t>
      </w:r>
      <w:r w:rsidR="007C6B1A" w:rsidRPr="002031BB">
        <w:rPr>
          <w:spacing w:val="-3"/>
          <w:sz w:val="26"/>
          <w:szCs w:val="26"/>
        </w:rPr>
        <w:t xml:space="preserve">персональную ответственность за организацию работы комиссии и представление </w:t>
      </w:r>
      <w:r w:rsidR="007C6B1A" w:rsidRPr="002031BB">
        <w:rPr>
          <w:spacing w:val="-1"/>
          <w:sz w:val="26"/>
          <w:szCs w:val="26"/>
        </w:rPr>
        <w:t xml:space="preserve">отчетности о состоянии профилактики безнадзорности и правонарушений несовершеннолетних в соответствии с законодательством Российской Федерации </w:t>
      </w:r>
      <w:r w:rsidR="007C6B1A" w:rsidRPr="002031BB">
        <w:rPr>
          <w:sz w:val="26"/>
          <w:szCs w:val="26"/>
        </w:rPr>
        <w:t>и законодательством субъекта Российской Федерации.</w:t>
      </w:r>
    </w:p>
    <w:p w:rsidR="007C6B1A" w:rsidRPr="002031BB" w:rsidRDefault="007C6B1A" w:rsidP="007C6B1A">
      <w:pPr>
        <w:shd w:val="clear" w:color="auto" w:fill="FFFFFF"/>
        <w:spacing w:line="310" w:lineRule="exact"/>
        <w:ind w:left="14" w:right="36" w:firstLine="677"/>
        <w:jc w:val="both"/>
        <w:rPr>
          <w:sz w:val="26"/>
          <w:szCs w:val="26"/>
        </w:rPr>
      </w:pPr>
      <w:r w:rsidRPr="002031BB">
        <w:rPr>
          <w:sz w:val="26"/>
          <w:szCs w:val="26"/>
        </w:rPr>
        <w:t>Также п.</w:t>
      </w:r>
      <w:r w:rsidR="006E71F4">
        <w:rPr>
          <w:sz w:val="26"/>
          <w:szCs w:val="26"/>
        </w:rPr>
        <w:t xml:space="preserve"> 11 постановления №995 на ответствен</w:t>
      </w:r>
      <w:r w:rsidRPr="002031BB">
        <w:rPr>
          <w:sz w:val="26"/>
          <w:szCs w:val="26"/>
        </w:rPr>
        <w:t xml:space="preserve">ного секретаря комиссии возложены полномочия осуществлять подготовку материалов </w:t>
      </w:r>
      <w:r w:rsidR="006E71F4">
        <w:rPr>
          <w:sz w:val="26"/>
          <w:szCs w:val="26"/>
        </w:rPr>
        <w:t>для рассмотрения</w:t>
      </w:r>
      <w:r w:rsidRPr="002031BB">
        <w:rPr>
          <w:i/>
          <w:iCs/>
          <w:sz w:val="26"/>
          <w:szCs w:val="26"/>
        </w:rPr>
        <w:t xml:space="preserve"> </w:t>
      </w:r>
      <w:r w:rsidRPr="002031BB">
        <w:rPr>
          <w:sz w:val="26"/>
          <w:szCs w:val="26"/>
        </w:rPr>
        <w:t xml:space="preserve">на </w:t>
      </w:r>
      <w:r w:rsidRPr="002031BB">
        <w:rPr>
          <w:sz w:val="26"/>
          <w:szCs w:val="26"/>
        </w:rPr>
        <w:lastRenderedPageBreak/>
        <w:t>заседании комиссии; выполнять поручения председателя и замес</w:t>
      </w:r>
      <w:r w:rsidR="006E71F4">
        <w:rPr>
          <w:sz w:val="26"/>
          <w:szCs w:val="26"/>
        </w:rPr>
        <w:t>ти</w:t>
      </w:r>
      <w:r w:rsidRPr="002031BB">
        <w:rPr>
          <w:sz w:val="26"/>
          <w:szCs w:val="26"/>
        </w:rPr>
        <w:t>теля председателя комиссии.</w:t>
      </w:r>
    </w:p>
    <w:p w:rsidR="007C6B1A" w:rsidRPr="002031BB" w:rsidRDefault="007C6B1A" w:rsidP="007C6B1A">
      <w:pPr>
        <w:shd w:val="clear" w:color="auto" w:fill="FFFFFF"/>
        <w:spacing w:line="317" w:lineRule="exact"/>
        <w:ind w:left="14" w:right="36" w:firstLine="684"/>
        <w:jc w:val="both"/>
        <w:rPr>
          <w:sz w:val="26"/>
          <w:szCs w:val="26"/>
        </w:rPr>
      </w:pPr>
      <w:r w:rsidRPr="002031BB">
        <w:rPr>
          <w:spacing w:val="-1"/>
          <w:sz w:val="26"/>
          <w:szCs w:val="26"/>
        </w:rPr>
        <w:t>В соответствии с п. 14 постановления №995 заседания комиссии проводятся в соответствии с планами работы, а также по мере необходимости.</w:t>
      </w:r>
    </w:p>
    <w:p w:rsidR="007C6B1A" w:rsidRPr="002031BB" w:rsidRDefault="007C6B1A" w:rsidP="007C6B1A">
      <w:pPr>
        <w:shd w:val="clear" w:color="auto" w:fill="FFFFFF"/>
        <w:spacing w:line="317" w:lineRule="exact"/>
        <w:ind w:left="14" w:right="43" w:firstLine="677"/>
        <w:jc w:val="both"/>
        <w:rPr>
          <w:sz w:val="26"/>
          <w:szCs w:val="26"/>
        </w:rPr>
      </w:pPr>
      <w:r w:rsidRPr="002031BB">
        <w:rPr>
          <w:spacing w:val="-1"/>
          <w:sz w:val="26"/>
          <w:szCs w:val="26"/>
        </w:rPr>
        <w:t xml:space="preserve">Проведенной проверкой установлено, что перспективный план работы КДН </w:t>
      </w:r>
      <w:r w:rsidRPr="002031BB">
        <w:rPr>
          <w:sz w:val="26"/>
          <w:szCs w:val="26"/>
        </w:rPr>
        <w:t>и ЗП при Администрации м.р. Похвистневский на 2020 года в установленные сроки не соблюдается. Пункты 1.14, 1.15, 1.16 плана со сроком исполнения 3 квартал 2020 исполнены в 4 квартале 2020.</w:t>
      </w:r>
    </w:p>
    <w:p w:rsidR="007C6B1A" w:rsidRPr="002031BB" w:rsidRDefault="007C6B1A" w:rsidP="007C6B1A">
      <w:pPr>
        <w:shd w:val="clear" w:color="auto" w:fill="FFFFFF"/>
        <w:spacing w:line="317" w:lineRule="exact"/>
        <w:ind w:left="14" w:right="43" w:firstLine="670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Кроме того, КДН и ЗП при Администрации м.р. Похвистневский не </w:t>
      </w:r>
      <w:r w:rsidRPr="002031BB">
        <w:rPr>
          <w:spacing w:val="-2"/>
          <w:sz w:val="26"/>
          <w:szCs w:val="26"/>
        </w:rPr>
        <w:t xml:space="preserve">обладает сведениями о законных представителях, употребляющих наркотические </w:t>
      </w:r>
      <w:r w:rsidRPr="002031BB">
        <w:rPr>
          <w:spacing w:val="-1"/>
          <w:sz w:val="26"/>
          <w:szCs w:val="26"/>
        </w:rPr>
        <w:t xml:space="preserve">вещества, привлеченных к административной и уголовной ответственности за совершение правонарушений и преступлений в сфере НОН, состоящих на учете у </w:t>
      </w:r>
      <w:r w:rsidRPr="002031BB">
        <w:rPr>
          <w:sz w:val="26"/>
          <w:szCs w:val="26"/>
        </w:rPr>
        <w:t>психиатра.</w:t>
      </w:r>
    </w:p>
    <w:p w:rsidR="007C6B1A" w:rsidRPr="002031BB" w:rsidRDefault="007C6B1A" w:rsidP="007C6B1A">
      <w:pPr>
        <w:shd w:val="clear" w:color="auto" w:fill="FFFFFF"/>
        <w:spacing w:before="382" w:line="310" w:lineRule="exact"/>
        <w:ind w:left="22" w:firstLine="655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Установлено, что в 2019 году в м.р. Похвистневский было трудоустроено 119 несовершеннолетних, из них 4, состоящих на профилактических учетах в </w:t>
      </w:r>
      <w:r w:rsidRPr="002031BB">
        <w:rPr>
          <w:spacing w:val="-1"/>
          <w:sz w:val="26"/>
          <w:szCs w:val="26"/>
        </w:rPr>
        <w:t xml:space="preserve">КДН/ОДН, в 2020 году - 65 несовершеннолетних, из них 2, состоящих на профилактических учетах в КДН/ОДН, вместе с тем на учете состоят более 15 </w:t>
      </w:r>
      <w:r w:rsidRPr="002031BB">
        <w:rPr>
          <w:sz w:val="26"/>
          <w:szCs w:val="26"/>
        </w:rPr>
        <w:t>несовершеннолетних.</w:t>
      </w:r>
    </w:p>
    <w:p w:rsidR="007C6B1A" w:rsidRPr="002031BB" w:rsidRDefault="007C6B1A" w:rsidP="007C6B1A">
      <w:pPr>
        <w:shd w:val="clear" w:color="auto" w:fill="FFFFFF"/>
        <w:spacing w:before="7" w:line="310" w:lineRule="exact"/>
        <w:ind w:right="7" w:firstLine="677"/>
        <w:jc w:val="both"/>
        <w:rPr>
          <w:sz w:val="26"/>
          <w:szCs w:val="26"/>
        </w:rPr>
      </w:pPr>
      <w:r w:rsidRPr="002031BB">
        <w:rPr>
          <w:spacing w:val="-1"/>
          <w:sz w:val="26"/>
          <w:szCs w:val="26"/>
        </w:rPr>
        <w:t xml:space="preserve">Проанализировав план работы МО МВД России «Похвистневский» на 2020 </w:t>
      </w:r>
      <w:r w:rsidRPr="002031BB">
        <w:rPr>
          <w:spacing w:val="-2"/>
          <w:sz w:val="26"/>
          <w:szCs w:val="26"/>
        </w:rPr>
        <w:t xml:space="preserve">год, выявлены факты его неисполнения. Так сотрудникам ОДН МО МВД России </w:t>
      </w:r>
      <w:r w:rsidRPr="002031BB">
        <w:rPr>
          <w:sz w:val="26"/>
          <w:szCs w:val="26"/>
        </w:rPr>
        <w:t xml:space="preserve">«Похвистневский» надлежало проводить мониторинг сети «Интернет» на </w:t>
      </w:r>
      <w:r w:rsidRPr="002031BB">
        <w:rPr>
          <w:spacing w:val="-2"/>
          <w:sz w:val="26"/>
          <w:szCs w:val="26"/>
        </w:rPr>
        <w:t xml:space="preserve">выявление сайтов, оказывающих негативное влияние на несовершеннолетних, </w:t>
      </w:r>
      <w:r w:rsidRPr="002031BB">
        <w:rPr>
          <w:sz w:val="26"/>
          <w:szCs w:val="26"/>
        </w:rPr>
        <w:t>деструктивные группы.</w:t>
      </w:r>
    </w:p>
    <w:p w:rsidR="007C6B1A" w:rsidRPr="002031BB" w:rsidRDefault="007C6B1A" w:rsidP="007C6B1A">
      <w:pPr>
        <w:shd w:val="clear" w:color="auto" w:fill="FFFFFF"/>
        <w:spacing w:before="22" w:line="310" w:lineRule="exact"/>
        <w:ind w:left="7" w:right="36" w:firstLine="677"/>
        <w:jc w:val="both"/>
        <w:rPr>
          <w:sz w:val="26"/>
          <w:szCs w:val="26"/>
        </w:rPr>
      </w:pPr>
      <w:r w:rsidRPr="002031BB">
        <w:rPr>
          <w:spacing w:val="-3"/>
          <w:sz w:val="26"/>
          <w:szCs w:val="26"/>
        </w:rPr>
        <w:t xml:space="preserve">Учитывая, что пропаганда наркотических средств и иных психоактивных </w:t>
      </w:r>
      <w:r w:rsidRPr="002031BB">
        <w:rPr>
          <w:spacing w:val="-2"/>
          <w:sz w:val="26"/>
          <w:szCs w:val="26"/>
        </w:rPr>
        <w:t xml:space="preserve">веществ, криминальной субкультуры, суицидальных и других противоправных </w:t>
      </w:r>
      <w:r w:rsidRPr="002031BB">
        <w:rPr>
          <w:sz w:val="26"/>
          <w:szCs w:val="26"/>
        </w:rPr>
        <w:t xml:space="preserve">проявлений среди несовершеннолетних возможна в том числе через сеть </w:t>
      </w:r>
      <w:r w:rsidRPr="002031BB">
        <w:rPr>
          <w:spacing w:val="-2"/>
          <w:sz w:val="26"/>
          <w:szCs w:val="26"/>
        </w:rPr>
        <w:t xml:space="preserve">«Интернет», однако в 2020 году ни одного сайта в означенной сфере не выявлено, что свидетельствует о неполноте принимаемых мер сотрудниками ОДН МО МВД </w:t>
      </w:r>
      <w:r w:rsidRPr="002031BB">
        <w:rPr>
          <w:sz w:val="26"/>
          <w:szCs w:val="26"/>
        </w:rPr>
        <w:t xml:space="preserve">России «Похвистневский» в части предупреждения совершения </w:t>
      </w:r>
      <w:r w:rsidRPr="002031BB">
        <w:rPr>
          <w:spacing w:val="-2"/>
          <w:sz w:val="26"/>
          <w:szCs w:val="26"/>
        </w:rPr>
        <w:t>несовершеннолетними правонарушений и антиобщественных действий.</w:t>
      </w:r>
    </w:p>
    <w:p w:rsidR="007C6B1A" w:rsidRPr="002031BB" w:rsidRDefault="007C6B1A" w:rsidP="007C6B1A">
      <w:pPr>
        <w:shd w:val="clear" w:color="auto" w:fill="FFFFFF"/>
        <w:spacing w:line="310" w:lineRule="exact"/>
        <w:ind w:right="29" w:firstLine="670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Вместе с тем в ходе проверки установлено, что КДН и ЗП при </w:t>
      </w:r>
      <w:r w:rsidRPr="002031BB">
        <w:rPr>
          <w:spacing w:val="-2"/>
          <w:sz w:val="26"/>
          <w:szCs w:val="26"/>
        </w:rPr>
        <w:t xml:space="preserve">Администрации м.р. Похвистневский полномочия по координации деятельности </w:t>
      </w:r>
      <w:r w:rsidRPr="002031BB">
        <w:rPr>
          <w:sz w:val="26"/>
          <w:szCs w:val="26"/>
        </w:rPr>
        <w:t xml:space="preserve">органов и учреждений системы профилактики по предупреждению </w:t>
      </w:r>
      <w:r w:rsidRPr="002031BB">
        <w:rPr>
          <w:spacing w:val="-1"/>
          <w:sz w:val="26"/>
          <w:szCs w:val="26"/>
        </w:rPr>
        <w:t xml:space="preserve">правонарушений в данной области, выявлению и устранению причин и условий, </w:t>
      </w:r>
      <w:r w:rsidRPr="002031BB">
        <w:rPr>
          <w:sz w:val="26"/>
          <w:szCs w:val="26"/>
        </w:rPr>
        <w:t xml:space="preserve">способствующих этому, в том числе путем мониторинга сети «Интернет» на </w:t>
      </w:r>
      <w:r w:rsidRPr="002031BB">
        <w:rPr>
          <w:spacing w:val="-3"/>
          <w:sz w:val="26"/>
          <w:szCs w:val="26"/>
        </w:rPr>
        <w:t xml:space="preserve">выявление сайтов, оказывающих негативное влияние на несовершеннолетних, </w:t>
      </w:r>
      <w:r w:rsidRPr="002031BB">
        <w:rPr>
          <w:sz w:val="26"/>
          <w:szCs w:val="26"/>
        </w:rPr>
        <w:t>деструктивные группы, не реализуются.</w:t>
      </w:r>
    </w:p>
    <w:p w:rsidR="007C6B1A" w:rsidRPr="002031BB" w:rsidRDefault="007C6B1A" w:rsidP="007C6B1A">
      <w:pPr>
        <w:shd w:val="clear" w:color="auto" w:fill="FFFFFF"/>
        <w:spacing w:line="310" w:lineRule="exact"/>
        <w:ind w:left="7" w:right="36" w:firstLine="677"/>
        <w:jc w:val="both"/>
        <w:rPr>
          <w:sz w:val="26"/>
          <w:szCs w:val="26"/>
        </w:rPr>
      </w:pPr>
      <w:r w:rsidRPr="002031BB">
        <w:rPr>
          <w:spacing w:val="-2"/>
          <w:sz w:val="26"/>
          <w:szCs w:val="26"/>
        </w:rPr>
        <w:t xml:space="preserve">Вышеизложенные обстоятельства, свидетельствуют о ненадлежащей работе КДН и ЗП муниципального района Похвистневский, что отрицательно влияет на </w:t>
      </w:r>
      <w:r w:rsidRPr="002031BB">
        <w:rPr>
          <w:sz w:val="26"/>
          <w:szCs w:val="26"/>
        </w:rPr>
        <w:t>координацию органов системы профилактики.</w:t>
      </w:r>
    </w:p>
    <w:p w:rsidR="007C6B1A" w:rsidRPr="002031BB" w:rsidRDefault="007C6B1A" w:rsidP="007C6B1A">
      <w:pPr>
        <w:shd w:val="clear" w:color="auto" w:fill="FFFFFF"/>
        <w:spacing w:line="310" w:lineRule="exact"/>
        <w:ind w:left="7" w:right="22" w:firstLine="670"/>
        <w:jc w:val="both"/>
        <w:rPr>
          <w:sz w:val="26"/>
          <w:szCs w:val="26"/>
        </w:rPr>
      </w:pPr>
      <w:r w:rsidRPr="002031BB">
        <w:rPr>
          <w:sz w:val="26"/>
          <w:szCs w:val="26"/>
        </w:rPr>
        <w:t>В соответствии со ст. 29.13 КоАП РФ КДН и ЗП при Администрации м.р. Похвистневский наделена полномочиями по внесению представления при установлении причин административного правонарушения и условий, способствовавших его совершению.</w:t>
      </w:r>
    </w:p>
    <w:p w:rsidR="007C6B1A" w:rsidRPr="002031BB" w:rsidRDefault="007C6B1A" w:rsidP="007C6B1A">
      <w:pPr>
        <w:shd w:val="clear" w:color="auto" w:fill="FFFFFF"/>
        <w:spacing w:line="310" w:lineRule="exact"/>
        <w:ind w:left="14" w:right="14" w:firstLine="662"/>
        <w:jc w:val="both"/>
        <w:rPr>
          <w:sz w:val="26"/>
          <w:szCs w:val="26"/>
        </w:rPr>
      </w:pPr>
      <w:r w:rsidRPr="002031BB">
        <w:rPr>
          <w:sz w:val="26"/>
          <w:szCs w:val="26"/>
        </w:rPr>
        <w:t xml:space="preserve">Вместе с тем организации и должностные лица обязаны рассмотреть </w:t>
      </w:r>
      <w:r w:rsidRPr="002031BB">
        <w:rPr>
          <w:spacing w:val="-1"/>
          <w:sz w:val="26"/>
          <w:szCs w:val="26"/>
        </w:rPr>
        <w:t xml:space="preserve">представление об устранении причин и условий, способствовавших совершению </w:t>
      </w:r>
      <w:r w:rsidRPr="002031BB">
        <w:rPr>
          <w:spacing w:val="-2"/>
          <w:sz w:val="26"/>
          <w:szCs w:val="26"/>
        </w:rPr>
        <w:t>административного правонарушения, в течение месяца со дня его получения и сообщить о принятых мерах лицу, внесшему представление.</w:t>
      </w:r>
    </w:p>
    <w:p w:rsidR="007C6B1A" w:rsidRPr="002031BB" w:rsidRDefault="007C6B1A" w:rsidP="007C6B1A">
      <w:pPr>
        <w:shd w:val="clear" w:color="auto" w:fill="FFFFFF"/>
        <w:spacing w:line="310" w:lineRule="exact"/>
        <w:ind w:left="7" w:right="7" w:firstLine="684"/>
        <w:jc w:val="both"/>
        <w:rPr>
          <w:sz w:val="26"/>
          <w:szCs w:val="26"/>
        </w:rPr>
      </w:pPr>
      <w:r w:rsidRPr="002031BB">
        <w:rPr>
          <w:spacing w:val="-2"/>
          <w:sz w:val="26"/>
          <w:szCs w:val="26"/>
        </w:rPr>
        <w:t xml:space="preserve">21.08.2020 Комиссией в адрес административной комиссии муниципального </w:t>
      </w:r>
      <w:r w:rsidRPr="002031BB">
        <w:rPr>
          <w:sz w:val="26"/>
          <w:szCs w:val="26"/>
        </w:rPr>
        <w:t xml:space="preserve">района Похвистневский внесено представление №227 о нарушении сроков </w:t>
      </w:r>
      <w:r w:rsidRPr="002031BB">
        <w:rPr>
          <w:spacing w:val="-3"/>
          <w:sz w:val="26"/>
          <w:szCs w:val="26"/>
        </w:rPr>
        <w:lastRenderedPageBreak/>
        <w:t xml:space="preserve">направления протокола об административном правонарушении для рассмотрения </w:t>
      </w:r>
      <w:r w:rsidRPr="002031BB">
        <w:rPr>
          <w:spacing w:val="-2"/>
          <w:sz w:val="26"/>
          <w:szCs w:val="26"/>
        </w:rPr>
        <w:t xml:space="preserve">дела об административном правонарушении. Однако информация о результатах рассмотрения указанного представления отсутствует, что свидетельствует о не </w:t>
      </w:r>
      <w:r w:rsidRPr="002031BB">
        <w:rPr>
          <w:sz w:val="26"/>
          <w:szCs w:val="26"/>
        </w:rPr>
        <w:t>достижении целей по устранению причин и условий, способствовавших совершению административного правонарушения.</w:t>
      </w:r>
    </w:p>
    <w:p w:rsidR="007C6B1A" w:rsidRPr="002031BB" w:rsidRDefault="007C6B1A" w:rsidP="002B3319">
      <w:pPr>
        <w:shd w:val="clear" w:color="auto" w:fill="FFFFFF"/>
        <w:ind w:left="36" w:firstLine="670"/>
        <w:jc w:val="both"/>
        <w:rPr>
          <w:sz w:val="26"/>
          <w:szCs w:val="26"/>
        </w:rPr>
      </w:pPr>
      <w:r w:rsidRPr="002031BB">
        <w:rPr>
          <w:sz w:val="26"/>
          <w:szCs w:val="26"/>
        </w:rPr>
        <w:t>Причинами и условиями, способствующими допущению указанных нарушений,    явилось    ненадлежащее    отношение    к    своим    должностным</w:t>
      </w:r>
      <w:r w:rsidR="002B3319">
        <w:rPr>
          <w:sz w:val="26"/>
          <w:szCs w:val="26"/>
        </w:rPr>
        <w:t xml:space="preserve"> </w:t>
      </w:r>
      <w:r w:rsidRPr="002031BB">
        <w:rPr>
          <w:sz w:val="26"/>
          <w:szCs w:val="26"/>
        </w:rPr>
        <w:t xml:space="preserve">обязанностям ответственного секретаря КДН и ЗП муниципального района </w:t>
      </w:r>
      <w:r w:rsidRPr="002031BB">
        <w:rPr>
          <w:spacing w:val="-1"/>
          <w:sz w:val="26"/>
          <w:szCs w:val="26"/>
        </w:rPr>
        <w:t xml:space="preserve">Похвистневский Силавской О.В., а также отсутствия должного контроля </w:t>
      </w:r>
      <w:r w:rsidR="002B3319">
        <w:rPr>
          <w:spacing w:val="-1"/>
          <w:sz w:val="26"/>
          <w:szCs w:val="26"/>
        </w:rPr>
        <w:t>с</w:t>
      </w:r>
      <w:r w:rsidRPr="002031BB">
        <w:rPr>
          <w:spacing w:val="-1"/>
          <w:sz w:val="26"/>
          <w:szCs w:val="26"/>
        </w:rPr>
        <w:t xml:space="preserve"> Вашей </w:t>
      </w:r>
      <w:r w:rsidRPr="002031BB">
        <w:rPr>
          <w:spacing w:val="-4"/>
          <w:sz w:val="26"/>
          <w:szCs w:val="26"/>
        </w:rPr>
        <w:t xml:space="preserve">стороны, как председателя КДН и ЗП при Администрации </w:t>
      </w:r>
      <w:r w:rsidRPr="002031BB">
        <w:rPr>
          <w:i/>
          <w:iCs/>
          <w:spacing w:val="-4"/>
          <w:sz w:val="26"/>
          <w:szCs w:val="26"/>
        </w:rPr>
        <w:t>м.р</w:t>
      </w:r>
      <w:r w:rsidR="002B3319">
        <w:rPr>
          <w:i/>
          <w:iCs/>
          <w:spacing w:val="-4"/>
          <w:sz w:val="26"/>
          <w:szCs w:val="26"/>
        </w:rPr>
        <w:t>. Похвистневский.</w:t>
      </w:r>
    </w:p>
    <w:p w:rsidR="007C6B1A" w:rsidRPr="002031BB" w:rsidRDefault="007C6B1A" w:rsidP="007C6B1A">
      <w:pPr>
        <w:framePr w:h="1425" w:hSpace="36" w:wrap="auto" w:vAnchor="text" w:hAnchor="text" w:x="3867" w:y="4112"/>
        <w:rPr>
          <w:sz w:val="26"/>
          <w:szCs w:val="26"/>
        </w:rPr>
      </w:pPr>
    </w:p>
    <w:p w:rsidR="000A5AC0" w:rsidRPr="008A062F" w:rsidRDefault="000A5AC0" w:rsidP="007C6B1A">
      <w:pPr>
        <w:jc w:val="both"/>
        <w:rPr>
          <w:sz w:val="26"/>
          <w:szCs w:val="26"/>
        </w:rPr>
      </w:pPr>
    </w:p>
    <w:p w:rsidR="00E053D2" w:rsidRDefault="00DA2360" w:rsidP="00C02342">
      <w:pPr>
        <w:jc w:val="both"/>
        <w:rPr>
          <w:sz w:val="26"/>
          <w:szCs w:val="26"/>
        </w:rPr>
      </w:pPr>
      <w:r w:rsidRPr="00027560">
        <w:rPr>
          <w:sz w:val="26"/>
          <w:szCs w:val="26"/>
        </w:rPr>
        <w:t xml:space="preserve">     </w:t>
      </w:r>
      <w:r w:rsidR="00E053D2" w:rsidRPr="00540B2B">
        <w:rPr>
          <w:sz w:val="26"/>
          <w:szCs w:val="26"/>
        </w:rPr>
        <w:t xml:space="preserve"> На основании вышеизложенного Похвистневская межрайонная прокуратура требует рассмотреть </w:t>
      </w:r>
      <w:r w:rsidR="00BB519E" w:rsidRPr="00540B2B">
        <w:rPr>
          <w:sz w:val="26"/>
          <w:szCs w:val="26"/>
        </w:rPr>
        <w:t>Представление</w:t>
      </w:r>
      <w:r w:rsidR="00E053D2" w:rsidRPr="00540B2B">
        <w:rPr>
          <w:sz w:val="26"/>
          <w:szCs w:val="26"/>
        </w:rPr>
        <w:t>,</w:t>
      </w:r>
      <w:r w:rsidR="00BB519E" w:rsidRPr="00540B2B">
        <w:rPr>
          <w:sz w:val="26"/>
          <w:szCs w:val="26"/>
        </w:rPr>
        <w:t xml:space="preserve"> принять </w:t>
      </w:r>
      <w:r w:rsidR="00663BF3" w:rsidRPr="00540B2B">
        <w:rPr>
          <w:sz w:val="26"/>
          <w:szCs w:val="26"/>
        </w:rPr>
        <w:t>действенные</w:t>
      </w:r>
      <w:r w:rsidR="00BB519E" w:rsidRPr="00540B2B">
        <w:rPr>
          <w:sz w:val="26"/>
          <w:szCs w:val="26"/>
        </w:rPr>
        <w:t xml:space="preserve"> меры к устранению выявленных нарушений закона,</w:t>
      </w:r>
      <w:r w:rsidR="000A5AC0">
        <w:rPr>
          <w:sz w:val="26"/>
          <w:szCs w:val="26"/>
        </w:rPr>
        <w:t xml:space="preserve"> их причин и недопущению вп</w:t>
      </w:r>
      <w:r w:rsidR="002B3319">
        <w:rPr>
          <w:sz w:val="26"/>
          <w:szCs w:val="26"/>
        </w:rPr>
        <w:t>р</w:t>
      </w:r>
      <w:r w:rsidR="000A5AC0">
        <w:rPr>
          <w:sz w:val="26"/>
          <w:szCs w:val="26"/>
        </w:rPr>
        <w:t>е</w:t>
      </w:r>
      <w:r w:rsidR="002B3319">
        <w:rPr>
          <w:sz w:val="26"/>
          <w:szCs w:val="26"/>
        </w:rPr>
        <w:t>д</w:t>
      </w:r>
      <w:r w:rsidR="000A5AC0">
        <w:rPr>
          <w:sz w:val="26"/>
          <w:szCs w:val="26"/>
        </w:rPr>
        <w:t xml:space="preserve">ь нарушений законодательства, </w:t>
      </w:r>
      <w:r w:rsidR="00BB519E" w:rsidRPr="00540B2B">
        <w:rPr>
          <w:sz w:val="26"/>
          <w:szCs w:val="26"/>
        </w:rPr>
        <w:t xml:space="preserve">рассмотреть вопрос о привлечении к дисциплинарной ответственности </w:t>
      </w:r>
      <w:r w:rsidR="002B3319">
        <w:rPr>
          <w:sz w:val="26"/>
          <w:szCs w:val="26"/>
        </w:rPr>
        <w:t>ответственного секретаря КДН и ЗП Силавской О.В.</w:t>
      </w:r>
      <w:r w:rsidR="00A95929" w:rsidRPr="00540B2B">
        <w:rPr>
          <w:sz w:val="26"/>
          <w:szCs w:val="26"/>
        </w:rPr>
        <w:t xml:space="preserve"> </w:t>
      </w:r>
      <w:r w:rsidR="00E053D2" w:rsidRPr="00540B2B">
        <w:rPr>
          <w:sz w:val="26"/>
          <w:szCs w:val="26"/>
        </w:rPr>
        <w:t>и о принятых мерах сообщить в Похвистневскую межрайонную прокуратуру.</w:t>
      </w:r>
    </w:p>
    <w:p w:rsidR="00EE64B2" w:rsidRPr="00540B2B" w:rsidRDefault="00EE64B2" w:rsidP="00C02342">
      <w:pPr>
        <w:jc w:val="both"/>
        <w:rPr>
          <w:sz w:val="26"/>
          <w:szCs w:val="26"/>
        </w:rPr>
      </w:pPr>
    </w:p>
    <w:p w:rsidR="002B3504" w:rsidRDefault="006645DC" w:rsidP="00C02342">
      <w:pPr>
        <w:jc w:val="both"/>
        <w:rPr>
          <w:b/>
          <w:sz w:val="26"/>
          <w:szCs w:val="26"/>
        </w:rPr>
      </w:pPr>
      <w:r w:rsidRPr="00540B2B">
        <w:rPr>
          <w:sz w:val="26"/>
          <w:szCs w:val="26"/>
        </w:rPr>
        <w:t xml:space="preserve">      </w:t>
      </w:r>
      <w:r w:rsidR="00DA2360">
        <w:rPr>
          <w:sz w:val="26"/>
          <w:szCs w:val="26"/>
        </w:rPr>
        <w:t>В</w:t>
      </w:r>
      <w:r w:rsidR="0049543A" w:rsidRPr="0049543A">
        <w:rPr>
          <w:b/>
          <w:sz w:val="26"/>
          <w:szCs w:val="26"/>
        </w:rPr>
        <w:t>ЫСТУПИЛИ:</w:t>
      </w:r>
    </w:p>
    <w:p w:rsidR="002B3319" w:rsidRDefault="002B3319" w:rsidP="00C0234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Громова О.А., </w:t>
      </w:r>
      <w:r w:rsidR="00A1696A" w:rsidRPr="00A1696A">
        <w:rPr>
          <w:sz w:val="26"/>
          <w:szCs w:val="26"/>
        </w:rPr>
        <w:t xml:space="preserve">которая </w:t>
      </w:r>
      <w:r w:rsidR="00A1696A">
        <w:rPr>
          <w:sz w:val="26"/>
          <w:szCs w:val="26"/>
        </w:rPr>
        <w:t>просила принять конкретные меры к устранению выявленных нарушений закона, выявить причины, устранить недостатки и не допускать их впредь.</w:t>
      </w:r>
    </w:p>
    <w:p w:rsidR="00EC24DA" w:rsidRDefault="00A1696A" w:rsidP="002B331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Силавская О.В., </w:t>
      </w:r>
      <w:r>
        <w:rPr>
          <w:sz w:val="26"/>
          <w:szCs w:val="26"/>
        </w:rPr>
        <w:t xml:space="preserve">В представлении что касается  пунктов 1.14., 1.15., 1.16 с нарушениями я согласна. </w:t>
      </w:r>
    </w:p>
    <w:p w:rsidR="000A5AC0" w:rsidRPr="00A1696A" w:rsidRDefault="00EC24DA" w:rsidP="002B3319">
      <w:pPr>
        <w:jc w:val="both"/>
        <w:rPr>
          <w:spacing w:val="-20"/>
        </w:rPr>
      </w:pPr>
      <w:r>
        <w:rPr>
          <w:sz w:val="26"/>
          <w:szCs w:val="26"/>
        </w:rPr>
        <w:t xml:space="preserve">     </w:t>
      </w:r>
      <w:r w:rsidR="00A1696A">
        <w:rPr>
          <w:sz w:val="26"/>
          <w:szCs w:val="26"/>
        </w:rPr>
        <w:t xml:space="preserve">Действительно в </w:t>
      </w:r>
      <w:r w:rsidR="00A1696A">
        <w:rPr>
          <w:sz w:val="26"/>
          <w:szCs w:val="26"/>
          <w:lang w:val="en-US"/>
        </w:rPr>
        <w:t>III</w:t>
      </w:r>
      <w:r w:rsidR="00A1696A">
        <w:rPr>
          <w:sz w:val="26"/>
          <w:szCs w:val="26"/>
        </w:rPr>
        <w:t xml:space="preserve"> квартале нужно было рассматривать о результатах проведения межведомственной профилактики </w:t>
      </w:r>
      <w:r w:rsidR="00A1696A" w:rsidRPr="00A1696A">
        <w:rPr>
          <w:spacing w:val="-20"/>
          <w:sz w:val="26"/>
          <w:szCs w:val="26"/>
        </w:rPr>
        <w:t>комплексной операции «Подросток»</w:t>
      </w:r>
      <w:r>
        <w:rPr>
          <w:spacing w:val="-20"/>
          <w:sz w:val="26"/>
          <w:szCs w:val="26"/>
        </w:rPr>
        <w:t xml:space="preserve"> заслушивание субъектов профилактики.  </w:t>
      </w:r>
    </w:p>
    <w:p w:rsidR="00D42EE1" w:rsidRDefault="00EC24DA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Необходимо утвердить план график проведения рейдовых мероприятий на </w:t>
      </w:r>
      <w:r>
        <w:rPr>
          <w:sz w:val="26"/>
          <w:szCs w:val="26"/>
          <w:lang w:val="en-US"/>
        </w:rPr>
        <w:t>IV</w:t>
      </w:r>
      <w:r w:rsidRPr="00EC24DA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 и соблюдение требований пожарной безопасности заслушать субъекты профилактики. Что касается второго пункта почему комиссия не обладает информацией о лицах употребляющих наркотические вещества привлеченных к административной ответственности стоящих у врача нарколога. У нас имеется переписка, что комиссия направляла гл. врачу и начальнику МВД письма с просьбой направить списки лиц вышеуказанной категории проживающих на территории района. На что был дан ответ что это персональные данные.</w:t>
      </w:r>
    </w:p>
    <w:p w:rsidR="00EC24DA" w:rsidRDefault="00EC24DA" w:rsidP="00A23C9E">
      <w:pPr>
        <w:jc w:val="both"/>
        <w:rPr>
          <w:sz w:val="26"/>
          <w:szCs w:val="26"/>
        </w:rPr>
      </w:pPr>
      <w:r w:rsidRPr="004C61EF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Вы имеете право делать такие запросы? </w:t>
      </w:r>
      <w:r w:rsidR="00DA1AFC">
        <w:rPr>
          <w:sz w:val="26"/>
          <w:szCs w:val="26"/>
        </w:rPr>
        <w:t>Какие ваши полномочия и где это прописано, чтобы сс</w:t>
      </w:r>
      <w:r w:rsidR="004C61EF">
        <w:rPr>
          <w:sz w:val="26"/>
          <w:szCs w:val="26"/>
        </w:rPr>
        <w:t>ылаться на нормативный документ?</w:t>
      </w:r>
    </w:p>
    <w:p w:rsidR="004C61EF" w:rsidRDefault="004C61E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C3AA2">
        <w:rPr>
          <w:b/>
          <w:sz w:val="26"/>
          <w:szCs w:val="26"/>
        </w:rPr>
        <w:t>Силавская О.В.</w:t>
      </w:r>
      <w:r>
        <w:rPr>
          <w:sz w:val="26"/>
          <w:szCs w:val="26"/>
        </w:rPr>
        <w:t xml:space="preserve"> Это прописано в 120 Законе «Об основах системы профилактики безнадзорности и правонарушений несовершеннолетних», где указано, что если угроза жизни и здоровья детей незамедлительно информировать. И указано в перспективном плане где мы заслушиваем здравоохранение и о работе субъектов профилактики как несовершеннолетних лиц употребляющих наркотики так и взрослых</w:t>
      </w:r>
      <w:r w:rsidR="0046374C">
        <w:rPr>
          <w:sz w:val="26"/>
          <w:szCs w:val="26"/>
        </w:rPr>
        <w:t>. Мне отчитываются что на территории района таких нет.</w:t>
      </w:r>
    </w:p>
    <w:p w:rsidR="0046374C" w:rsidRDefault="0046374C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Комиссия направляла письма разово или несколько писем было направлено? </w:t>
      </w:r>
    </w:p>
    <w:p w:rsidR="0046374C" w:rsidRDefault="0046374C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Необходимо приложить письма и написать просим содействие и прикладываем соответствующие запросы и ответы.</w:t>
      </w:r>
    </w:p>
    <w:p w:rsidR="0046374C" w:rsidRDefault="0046374C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Силавская О.В</w:t>
      </w:r>
      <w:r>
        <w:rPr>
          <w:sz w:val="26"/>
          <w:szCs w:val="26"/>
        </w:rPr>
        <w:t>. В полицию направляли неоднократно, но ответа не последовало.</w:t>
      </w:r>
    </w:p>
    <w:p w:rsidR="0046374C" w:rsidRDefault="0046374C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Предлагаю такие вопросы рассматривать на комиссии и придем к взаимодействию с МВД и ЦРБ. Ольга Владимировна, далее по трудоустройству поясните, пожалуйста.</w:t>
      </w:r>
    </w:p>
    <w:p w:rsidR="0046374C" w:rsidRDefault="0046374C" w:rsidP="00BC3AA2">
      <w:pPr>
        <w:jc w:val="both"/>
        <w:rPr>
          <w:sz w:val="28"/>
          <w:szCs w:val="28"/>
        </w:rPr>
      </w:pPr>
      <w:r w:rsidRPr="00BC3AA2">
        <w:rPr>
          <w:b/>
          <w:sz w:val="26"/>
          <w:szCs w:val="26"/>
        </w:rPr>
        <w:lastRenderedPageBreak/>
        <w:t>Силавская О.В.</w:t>
      </w:r>
      <w:r>
        <w:rPr>
          <w:sz w:val="26"/>
          <w:szCs w:val="26"/>
        </w:rPr>
        <w:t xml:space="preserve"> </w:t>
      </w:r>
      <w:r w:rsidRPr="0046374C">
        <w:rPr>
          <w:sz w:val="26"/>
          <w:szCs w:val="26"/>
        </w:rPr>
        <w:t>По вопросу трудоустройства несовершеннолетних, состоящих на профилактических учетах в 2019 году трудоустроены 4, от остальных были получены отказы в устной форме. В 2020 году отказы от трудоустройства принимались в письменной форме. Кроме того, помимо трудоустройства с несовершеннолетними проводилась профилактическая работа по занятости в спортивной или культурной самодеятельности (ЦВР «Эврика», ДЮСШ, Управление культуры, Комитет по физической культуре и молодежной политике). В 2021 году занятость несовершеннолетних будет продолжена с удвоенной силой.</w:t>
      </w:r>
    </w:p>
    <w:p w:rsidR="0046374C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</w:t>
      </w:r>
      <w:r>
        <w:rPr>
          <w:sz w:val="26"/>
          <w:szCs w:val="26"/>
        </w:rPr>
        <w:t>. В представлении акцент на то, что не ведется работа с детьми состоящими на учете.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Силавская О.В.</w:t>
      </w:r>
      <w:r>
        <w:rPr>
          <w:sz w:val="26"/>
          <w:szCs w:val="26"/>
        </w:rPr>
        <w:t xml:space="preserve"> Имеются письменные отказы от родителей (дети помогают по дому и т.д.) и эти отказы находятся в ДМО.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Переходим к мониторингу сайтов. Получается полиция не промониторили сайты, а КДН не проконтролировал?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Макарова Е.И.</w:t>
      </w:r>
      <w:r>
        <w:rPr>
          <w:sz w:val="26"/>
          <w:szCs w:val="26"/>
        </w:rPr>
        <w:t xml:space="preserve"> Где прописано что вы должны контролировать?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Силавская О.В.</w:t>
      </w:r>
      <w:r>
        <w:rPr>
          <w:sz w:val="26"/>
          <w:szCs w:val="26"/>
        </w:rPr>
        <w:t xml:space="preserve"> Ни где.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В плане КДН прописано? 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Силавская О.В.</w:t>
      </w:r>
      <w:r>
        <w:rPr>
          <w:sz w:val="26"/>
          <w:szCs w:val="26"/>
        </w:rPr>
        <w:t xml:space="preserve"> Нет.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КДН работает по своему плану. А МВД свой план вам предоставляют?</w:t>
      </w:r>
    </w:p>
    <w:p w:rsidR="007E1CC6" w:rsidRDefault="007E1CC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Силавская О.В.</w:t>
      </w:r>
      <w:r>
        <w:rPr>
          <w:sz w:val="26"/>
          <w:szCs w:val="26"/>
        </w:rPr>
        <w:t xml:space="preserve"> В плане есть </w:t>
      </w:r>
      <w:r w:rsidR="008A2FB1">
        <w:rPr>
          <w:sz w:val="26"/>
          <w:szCs w:val="26"/>
        </w:rPr>
        <w:t>пункт 1.23. «П</w:t>
      </w:r>
      <w:r>
        <w:rPr>
          <w:sz w:val="26"/>
          <w:szCs w:val="26"/>
        </w:rPr>
        <w:t xml:space="preserve">рофилактическая работа по предупреждению </w:t>
      </w:r>
      <w:r w:rsidR="008A2FB1">
        <w:rPr>
          <w:sz w:val="26"/>
          <w:szCs w:val="26"/>
        </w:rPr>
        <w:t>вовлечения несовершеннолетних в группы антиобщественной направленности».</w:t>
      </w:r>
    </w:p>
    <w:p w:rsidR="008A2FB1" w:rsidRDefault="008A2FB1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Предлагаю к этому пункту добавить проведение мониторинга сети «Интернет» на выявление сайтов, деструктивные группы.</w:t>
      </w:r>
    </w:p>
    <w:p w:rsidR="008A2FB1" w:rsidRDefault="008A2FB1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В КДН субъекты профилактики должны предоставлять планы работ по этому направлению,т.к. без этого не возможен контроль и в дальнейшем вести контроль.</w:t>
      </w:r>
    </w:p>
    <w:p w:rsidR="007B0D66" w:rsidRDefault="007B0D6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Ольга Владимировна, поясните ситуацию по внесению представления при установлении причин административного правонарушения и условий, способствовавших его совершению</w:t>
      </w:r>
    </w:p>
    <w:p w:rsidR="007B0D66" w:rsidRDefault="007B0D66" w:rsidP="00A23C9E">
      <w:pPr>
        <w:jc w:val="both"/>
        <w:rPr>
          <w:sz w:val="26"/>
          <w:szCs w:val="26"/>
        </w:rPr>
      </w:pPr>
      <w:r w:rsidRPr="00BC3AA2">
        <w:rPr>
          <w:b/>
          <w:sz w:val="26"/>
          <w:szCs w:val="26"/>
        </w:rPr>
        <w:t>Силавская О.В.</w:t>
      </w:r>
      <w:r>
        <w:rPr>
          <w:sz w:val="26"/>
          <w:szCs w:val="26"/>
        </w:rPr>
        <w:t xml:space="preserve"> В этой части я не согласна, т.к. мной был направлен протокол об административном правонарушении для рассмотрения дела в административную комиссию своевременно.</w:t>
      </w:r>
    </w:p>
    <w:p w:rsidR="008A2FB1" w:rsidRPr="00EC24DA" w:rsidRDefault="008A2FB1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РЕШИЛИ: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A5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согласиться с вынесенным </w:t>
      </w:r>
      <w:r w:rsidR="00967212">
        <w:rPr>
          <w:sz w:val="26"/>
          <w:szCs w:val="26"/>
        </w:rPr>
        <w:t>П</w:t>
      </w:r>
      <w:r w:rsidR="00FB0EE0">
        <w:rPr>
          <w:sz w:val="26"/>
          <w:szCs w:val="26"/>
        </w:rPr>
        <w:t>редставлением</w:t>
      </w:r>
      <w:r w:rsidR="007B0D66">
        <w:rPr>
          <w:sz w:val="26"/>
          <w:szCs w:val="26"/>
        </w:rPr>
        <w:t xml:space="preserve"> по не соблюдению сроков в плане п.1.14., 1.15., 1.16. в дальшейшем работа будет вестись согласно плана</w:t>
      </w:r>
      <w:r>
        <w:rPr>
          <w:sz w:val="26"/>
          <w:szCs w:val="26"/>
        </w:rPr>
        <w:t>;</w:t>
      </w:r>
    </w:p>
    <w:p w:rsidR="007B0D66" w:rsidRDefault="007B0D66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B37D8F">
        <w:rPr>
          <w:sz w:val="26"/>
          <w:szCs w:val="26"/>
        </w:rPr>
        <w:t>по сведениям о законных представителях, употребляющих наркотические вещества</w:t>
      </w:r>
      <w:r w:rsidR="00E265D4">
        <w:rPr>
          <w:sz w:val="26"/>
          <w:szCs w:val="26"/>
        </w:rPr>
        <w:t>, привлеченных к административной и уголовной ответственности за совершение правонарушений и преступлений в сфере НОН, состоящих на учете у психиатра. Предложено такие вопросы рассматривать на комиссии и взаимодействовать с МВД и ЦРБ;</w:t>
      </w:r>
    </w:p>
    <w:p w:rsidR="00E265D4" w:rsidRDefault="00E265D4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</w:t>
      </w:r>
      <w:r w:rsidRPr="00E265D4">
        <w:rPr>
          <w:sz w:val="26"/>
          <w:szCs w:val="26"/>
        </w:rPr>
        <w:t>трудоустройству в 2021 году занятость несовершеннолетних буд</w:t>
      </w:r>
      <w:r>
        <w:rPr>
          <w:sz w:val="26"/>
          <w:szCs w:val="26"/>
        </w:rPr>
        <w:t>ет продолжена с удвоенной силой;</w:t>
      </w:r>
    </w:p>
    <w:p w:rsidR="00E265D4" w:rsidRDefault="00E265D4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- по мониторингу сайтов, необходимо внести дополнение в перспективный план</w:t>
      </w:r>
      <w:r w:rsidR="00BC3AA2">
        <w:rPr>
          <w:sz w:val="26"/>
          <w:szCs w:val="26"/>
        </w:rPr>
        <w:t xml:space="preserve"> и мониторить  сеть «Интернет» на выявление сайтов, оказывающих негативное влияние на несовершеннолетних</w:t>
      </w:r>
      <w:r>
        <w:rPr>
          <w:sz w:val="26"/>
          <w:szCs w:val="26"/>
        </w:rPr>
        <w:t>;</w:t>
      </w:r>
    </w:p>
    <w:p w:rsidR="00E265D4" w:rsidRDefault="00E265D4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67212" w:rsidRDefault="000A5AC0" w:rsidP="00A23C9E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- </w:t>
      </w:r>
      <w:r w:rsidR="002F5358">
        <w:rPr>
          <w:sz w:val="26"/>
          <w:szCs w:val="26"/>
        </w:rPr>
        <w:t xml:space="preserve">комиссия не нашла оснований для привлечения к дисциплинарной ответственности </w:t>
      </w:r>
      <w:r w:rsidR="00BC3AA2">
        <w:rPr>
          <w:color w:val="222222"/>
          <w:sz w:val="26"/>
          <w:szCs w:val="26"/>
        </w:rPr>
        <w:t>Силавскую О.В</w:t>
      </w:r>
      <w:r>
        <w:rPr>
          <w:color w:val="222222"/>
          <w:sz w:val="26"/>
          <w:szCs w:val="26"/>
        </w:rPr>
        <w:t xml:space="preserve">., </w:t>
      </w:r>
      <w:r w:rsidR="00BC3AA2">
        <w:rPr>
          <w:color w:val="222222"/>
          <w:sz w:val="26"/>
          <w:szCs w:val="26"/>
        </w:rPr>
        <w:t>ответственного секретаря КДН и ЗП</w:t>
      </w:r>
      <w:r>
        <w:rPr>
          <w:color w:val="222222"/>
          <w:sz w:val="26"/>
          <w:szCs w:val="26"/>
        </w:rPr>
        <w:t xml:space="preserve">, </w:t>
      </w:r>
      <w:r w:rsidR="002F5358" w:rsidRPr="002F5358">
        <w:rPr>
          <w:color w:val="222222"/>
          <w:sz w:val="26"/>
          <w:szCs w:val="26"/>
        </w:rPr>
        <w:t>таким образом рекомендаций Главе района не направлять;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итоги рассмотрения </w:t>
      </w:r>
      <w:r w:rsidR="00967212">
        <w:rPr>
          <w:sz w:val="26"/>
          <w:szCs w:val="26"/>
        </w:rPr>
        <w:t>Представления</w:t>
      </w:r>
      <w:r>
        <w:rPr>
          <w:sz w:val="26"/>
          <w:szCs w:val="26"/>
        </w:rPr>
        <w:t xml:space="preserve"> направить в Похвист</w:t>
      </w:r>
      <w:r w:rsidR="002F5358">
        <w:rPr>
          <w:sz w:val="26"/>
          <w:szCs w:val="26"/>
        </w:rPr>
        <w:t>невскую межрайонную прокуратуру.</w:t>
      </w:r>
    </w:p>
    <w:p w:rsidR="00EB4BFC" w:rsidRDefault="00EB4BFC" w:rsidP="00A23C9E">
      <w:pPr>
        <w:jc w:val="both"/>
        <w:rPr>
          <w:sz w:val="26"/>
          <w:szCs w:val="26"/>
        </w:rPr>
      </w:pP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ГОЛОСОВАЛИ: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«за» </w:t>
      </w:r>
      <w:r w:rsidR="002F5358">
        <w:rPr>
          <w:sz w:val="26"/>
          <w:szCs w:val="26"/>
        </w:rPr>
        <w:t xml:space="preserve">- </w:t>
      </w:r>
      <w:r w:rsidR="00EB4BFC">
        <w:rPr>
          <w:sz w:val="26"/>
          <w:szCs w:val="26"/>
        </w:rPr>
        <w:t>1</w:t>
      </w:r>
      <w:r w:rsidR="007E07AA">
        <w:rPr>
          <w:sz w:val="26"/>
          <w:szCs w:val="26"/>
        </w:rPr>
        <w:t>0</w:t>
      </w:r>
      <w:r w:rsidR="002F5358">
        <w:rPr>
          <w:sz w:val="26"/>
          <w:szCs w:val="26"/>
        </w:rPr>
        <w:t xml:space="preserve"> чел.</w:t>
      </w:r>
    </w:p>
    <w:p w:rsidR="002F5358" w:rsidRDefault="002F5358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«воздержались» - </w:t>
      </w:r>
      <w:r w:rsidR="001C2777">
        <w:rPr>
          <w:sz w:val="26"/>
          <w:szCs w:val="26"/>
        </w:rPr>
        <w:t xml:space="preserve">0 </w:t>
      </w:r>
      <w:r>
        <w:rPr>
          <w:sz w:val="26"/>
          <w:szCs w:val="26"/>
        </w:rPr>
        <w:t>чел.</w:t>
      </w:r>
    </w:p>
    <w:p w:rsidR="002F5358" w:rsidRDefault="002F5358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«против» - 0 чел.</w:t>
      </w:r>
    </w:p>
    <w:p w:rsidR="00BD7C5B" w:rsidRPr="000D2289" w:rsidRDefault="00BD7C5B" w:rsidP="0049543A">
      <w:pPr>
        <w:jc w:val="both"/>
        <w:rPr>
          <w:sz w:val="26"/>
          <w:szCs w:val="26"/>
        </w:rPr>
      </w:pPr>
    </w:p>
    <w:p w:rsidR="00D42EE1" w:rsidRDefault="00D42EE1" w:rsidP="00D42EE1">
      <w:pPr>
        <w:jc w:val="both"/>
        <w:rPr>
          <w:sz w:val="26"/>
          <w:szCs w:val="26"/>
        </w:rPr>
      </w:pPr>
    </w:p>
    <w:p w:rsidR="002D419D" w:rsidRDefault="002D419D" w:rsidP="00D42EE1">
      <w:pPr>
        <w:jc w:val="both"/>
        <w:rPr>
          <w:sz w:val="26"/>
          <w:szCs w:val="26"/>
        </w:rPr>
      </w:pP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B02504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Председатель</w:t>
      </w:r>
      <w:r w:rsidR="0088700E">
        <w:rPr>
          <w:b/>
          <w:bCs/>
          <w:sz w:val="26"/>
          <w:szCs w:val="26"/>
        </w:rPr>
        <w:t xml:space="preserve"> комиссии:                    </w:t>
      </w:r>
      <w:r w:rsidR="00D42EE1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Черкасов С.В.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    </w:t>
      </w:r>
      <w:r w:rsidR="00B02504">
        <w:rPr>
          <w:b/>
          <w:bCs/>
          <w:sz w:val="26"/>
          <w:szCs w:val="26"/>
        </w:rPr>
        <w:t xml:space="preserve">           </w:t>
      </w:r>
      <w:r w:rsidR="00B02504" w:rsidRPr="00B02504">
        <w:rPr>
          <w:bCs/>
          <w:sz w:val="26"/>
          <w:szCs w:val="26"/>
        </w:rPr>
        <w:t>Семкина И.В.</w:t>
      </w:r>
    </w:p>
    <w:p w:rsidR="00665741" w:rsidRDefault="00EB4BFC" w:rsidP="00D42EE1">
      <w:pPr>
        <w:tabs>
          <w:tab w:val="left" w:pos="4395"/>
        </w:tabs>
        <w:rPr>
          <w:sz w:val="26"/>
          <w:szCs w:val="26"/>
        </w:rPr>
      </w:pPr>
      <w:r>
        <w:rPr>
          <w:sz w:val="26"/>
          <w:szCs w:val="26"/>
        </w:rPr>
        <w:t xml:space="preserve"> Ятманкин В.А.                                                  Зверева Л.Н.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D42EE1" w:rsidRPr="00A233D5" w:rsidRDefault="00D42EE1" w:rsidP="00D42EE1">
      <w:pPr>
        <w:spacing w:line="480" w:lineRule="auto"/>
        <w:jc w:val="both"/>
        <w:rPr>
          <w:sz w:val="26"/>
          <w:szCs w:val="26"/>
        </w:rPr>
      </w:pPr>
      <w:r w:rsidRPr="00A233D5">
        <w:rPr>
          <w:sz w:val="26"/>
          <w:szCs w:val="26"/>
        </w:rPr>
        <w:t xml:space="preserve">Заляльдинова Г.Д.  </w:t>
      </w:r>
      <w:r>
        <w:rPr>
          <w:sz w:val="26"/>
          <w:szCs w:val="26"/>
        </w:rPr>
        <w:t xml:space="preserve">                        </w:t>
      </w:r>
      <w:r w:rsidR="006214A5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</w:t>
      </w:r>
      <w:r w:rsidR="00DD76E9">
        <w:rPr>
          <w:sz w:val="26"/>
          <w:szCs w:val="26"/>
        </w:rPr>
        <w:t xml:space="preserve">Николаева    Е.В.             </w:t>
      </w:r>
    </w:p>
    <w:p w:rsidR="0088700E" w:rsidRDefault="00D42EE1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438E" w:rsidRPr="001119F0">
        <w:rPr>
          <w:sz w:val="26"/>
          <w:szCs w:val="26"/>
        </w:rPr>
        <w:t>Макарова Е.И.</w:t>
      </w:r>
      <w:r w:rsidR="00CD438E">
        <w:rPr>
          <w:sz w:val="26"/>
          <w:szCs w:val="26"/>
        </w:rPr>
        <w:t xml:space="preserve">                                  </w:t>
      </w:r>
      <w:r w:rsidR="006214A5">
        <w:rPr>
          <w:sz w:val="26"/>
          <w:szCs w:val="26"/>
        </w:rPr>
        <w:t xml:space="preserve">         </w:t>
      </w:r>
      <w:r w:rsidR="00CD438E">
        <w:rPr>
          <w:sz w:val="26"/>
          <w:szCs w:val="26"/>
        </w:rPr>
        <w:t xml:space="preserve">       </w:t>
      </w:r>
      <w:r w:rsidR="0088700E">
        <w:rPr>
          <w:sz w:val="26"/>
          <w:szCs w:val="26"/>
        </w:rPr>
        <w:t>Пантелеева Л.М.</w:t>
      </w:r>
    </w:p>
    <w:p w:rsidR="00D42EE1" w:rsidRDefault="00B02504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B4BFC">
        <w:rPr>
          <w:bCs/>
          <w:sz w:val="26"/>
          <w:szCs w:val="26"/>
        </w:rPr>
        <w:t xml:space="preserve">Макеева И.А.                                                    Денисова О.А.     </w:t>
      </w:r>
      <w:r>
        <w:rPr>
          <w:sz w:val="26"/>
          <w:szCs w:val="26"/>
        </w:rPr>
        <w:t xml:space="preserve">                                   </w:t>
      </w:r>
    </w:p>
    <w:sectPr w:rsidR="00D42EE1" w:rsidSect="0053522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F3082"/>
    <w:multiLevelType w:val="singleLevel"/>
    <w:tmpl w:val="C42416D6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5450"/>
    <w:rsid w:val="00006DD9"/>
    <w:rsid w:val="000222CD"/>
    <w:rsid w:val="00044CB8"/>
    <w:rsid w:val="00073BDB"/>
    <w:rsid w:val="00094397"/>
    <w:rsid w:val="000A098C"/>
    <w:rsid w:val="000A29C4"/>
    <w:rsid w:val="000A5AC0"/>
    <w:rsid w:val="000B2152"/>
    <w:rsid w:val="000B399B"/>
    <w:rsid w:val="000B70C5"/>
    <w:rsid w:val="000D2289"/>
    <w:rsid w:val="000E3497"/>
    <w:rsid w:val="00110F31"/>
    <w:rsid w:val="00113836"/>
    <w:rsid w:val="0015588F"/>
    <w:rsid w:val="001646BC"/>
    <w:rsid w:val="001A321D"/>
    <w:rsid w:val="001A3568"/>
    <w:rsid w:val="001A668D"/>
    <w:rsid w:val="001A7A9A"/>
    <w:rsid w:val="001C2777"/>
    <w:rsid w:val="001C2DFA"/>
    <w:rsid w:val="001D2372"/>
    <w:rsid w:val="001E0187"/>
    <w:rsid w:val="002031BB"/>
    <w:rsid w:val="0021063F"/>
    <w:rsid w:val="002116A4"/>
    <w:rsid w:val="00223EE0"/>
    <w:rsid w:val="00230AA4"/>
    <w:rsid w:val="00233EB9"/>
    <w:rsid w:val="00241F63"/>
    <w:rsid w:val="002516F2"/>
    <w:rsid w:val="00260374"/>
    <w:rsid w:val="002676FF"/>
    <w:rsid w:val="002A48A8"/>
    <w:rsid w:val="002B3319"/>
    <w:rsid w:val="002B3504"/>
    <w:rsid w:val="002D419D"/>
    <w:rsid w:val="002F5358"/>
    <w:rsid w:val="00333654"/>
    <w:rsid w:val="00344E42"/>
    <w:rsid w:val="00353B50"/>
    <w:rsid w:val="00374A52"/>
    <w:rsid w:val="00381EA3"/>
    <w:rsid w:val="00387347"/>
    <w:rsid w:val="003E3062"/>
    <w:rsid w:val="003E7B0E"/>
    <w:rsid w:val="0042330E"/>
    <w:rsid w:val="00442EC5"/>
    <w:rsid w:val="0046374C"/>
    <w:rsid w:val="0047413C"/>
    <w:rsid w:val="0049543A"/>
    <w:rsid w:val="004A540C"/>
    <w:rsid w:val="004C3B67"/>
    <w:rsid w:val="004C61EF"/>
    <w:rsid w:val="005075A5"/>
    <w:rsid w:val="0053220A"/>
    <w:rsid w:val="00534655"/>
    <w:rsid w:val="00535221"/>
    <w:rsid w:val="00540B2B"/>
    <w:rsid w:val="005503CC"/>
    <w:rsid w:val="00561F50"/>
    <w:rsid w:val="005A03AC"/>
    <w:rsid w:val="005A3FD9"/>
    <w:rsid w:val="00616364"/>
    <w:rsid w:val="006214A5"/>
    <w:rsid w:val="00643619"/>
    <w:rsid w:val="00663BF3"/>
    <w:rsid w:val="006645DC"/>
    <w:rsid w:val="00665741"/>
    <w:rsid w:val="00665D4D"/>
    <w:rsid w:val="006710F6"/>
    <w:rsid w:val="0069275C"/>
    <w:rsid w:val="00693E56"/>
    <w:rsid w:val="006A4BFC"/>
    <w:rsid w:val="006B08AA"/>
    <w:rsid w:val="006B3248"/>
    <w:rsid w:val="006C1E74"/>
    <w:rsid w:val="006E71F4"/>
    <w:rsid w:val="006F5F4C"/>
    <w:rsid w:val="006F78D9"/>
    <w:rsid w:val="00712363"/>
    <w:rsid w:val="00721E51"/>
    <w:rsid w:val="00724AC7"/>
    <w:rsid w:val="0076339F"/>
    <w:rsid w:val="00780529"/>
    <w:rsid w:val="007935E4"/>
    <w:rsid w:val="007A5316"/>
    <w:rsid w:val="007B0D66"/>
    <w:rsid w:val="007C0EFB"/>
    <w:rsid w:val="007C6B1A"/>
    <w:rsid w:val="007D017C"/>
    <w:rsid w:val="007E07AA"/>
    <w:rsid w:val="007E1CC6"/>
    <w:rsid w:val="007E3A16"/>
    <w:rsid w:val="007E49D8"/>
    <w:rsid w:val="008028A0"/>
    <w:rsid w:val="00812F13"/>
    <w:rsid w:val="008413C8"/>
    <w:rsid w:val="00870DEE"/>
    <w:rsid w:val="00881F06"/>
    <w:rsid w:val="0088700E"/>
    <w:rsid w:val="008A2FB1"/>
    <w:rsid w:val="008B30A4"/>
    <w:rsid w:val="00901C40"/>
    <w:rsid w:val="00924FB4"/>
    <w:rsid w:val="00927E3B"/>
    <w:rsid w:val="00952AB2"/>
    <w:rsid w:val="0096630E"/>
    <w:rsid w:val="00967212"/>
    <w:rsid w:val="00971F3A"/>
    <w:rsid w:val="009C4368"/>
    <w:rsid w:val="009C7FC8"/>
    <w:rsid w:val="009E2124"/>
    <w:rsid w:val="009F048E"/>
    <w:rsid w:val="009F4C99"/>
    <w:rsid w:val="00A07AC8"/>
    <w:rsid w:val="00A1696A"/>
    <w:rsid w:val="00A23C9E"/>
    <w:rsid w:val="00A31CC6"/>
    <w:rsid w:val="00A32439"/>
    <w:rsid w:val="00A61791"/>
    <w:rsid w:val="00A65EE8"/>
    <w:rsid w:val="00A76F11"/>
    <w:rsid w:val="00A80DCD"/>
    <w:rsid w:val="00A95929"/>
    <w:rsid w:val="00AA0B0B"/>
    <w:rsid w:val="00AB6BC5"/>
    <w:rsid w:val="00AD19AB"/>
    <w:rsid w:val="00AF62AD"/>
    <w:rsid w:val="00B02504"/>
    <w:rsid w:val="00B37D8F"/>
    <w:rsid w:val="00B40954"/>
    <w:rsid w:val="00B96B85"/>
    <w:rsid w:val="00BB0C90"/>
    <w:rsid w:val="00BB12A2"/>
    <w:rsid w:val="00BB1EA2"/>
    <w:rsid w:val="00BB519E"/>
    <w:rsid w:val="00BC3AA2"/>
    <w:rsid w:val="00BD3088"/>
    <w:rsid w:val="00BD7C5B"/>
    <w:rsid w:val="00BF2F33"/>
    <w:rsid w:val="00BF6E65"/>
    <w:rsid w:val="00C02342"/>
    <w:rsid w:val="00C1535F"/>
    <w:rsid w:val="00C72508"/>
    <w:rsid w:val="00CB4806"/>
    <w:rsid w:val="00CD438E"/>
    <w:rsid w:val="00D12880"/>
    <w:rsid w:val="00D42EE1"/>
    <w:rsid w:val="00D44DA6"/>
    <w:rsid w:val="00D670D8"/>
    <w:rsid w:val="00DA1AFC"/>
    <w:rsid w:val="00DA2360"/>
    <w:rsid w:val="00DA2E35"/>
    <w:rsid w:val="00DA672A"/>
    <w:rsid w:val="00DB356B"/>
    <w:rsid w:val="00DD76E9"/>
    <w:rsid w:val="00DE4A72"/>
    <w:rsid w:val="00DF44AA"/>
    <w:rsid w:val="00DF5D76"/>
    <w:rsid w:val="00E053D2"/>
    <w:rsid w:val="00E20D22"/>
    <w:rsid w:val="00E21ADC"/>
    <w:rsid w:val="00E265D4"/>
    <w:rsid w:val="00E57B04"/>
    <w:rsid w:val="00E95612"/>
    <w:rsid w:val="00E97816"/>
    <w:rsid w:val="00EB28D5"/>
    <w:rsid w:val="00EB4BFC"/>
    <w:rsid w:val="00EC24DA"/>
    <w:rsid w:val="00EC7722"/>
    <w:rsid w:val="00EC7F38"/>
    <w:rsid w:val="00EE64B2"/>
    <w:rsid w:val="00EF67C9"/>
    <w:rsid w:val="00F15BF8"/>
    <w:rsid w:val="00F81AA6"/>
    <w:rsid w:val="00F90959"/>
    <w:rsid w:val="00FB0EE0"/>
    <w:rsid w:val="00FF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F53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2021-04-19T06:10:00Z</cp:lastPrinted>
  <dcterms:created xsi:type="dcterms:W3CDTF">2021-03-03T09:32:00Z</dcterms:created>
  <dcterms:modified xsi:type="dcterms:W3CDTF">2021-04-19T06:11:00Z</dcterms:modified>
</cp:coreProperties>
</file>