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345A9" w:rsidRPr="00966E14" w:rsidTr="00016916">
        <w:tc>
          <w:tcPr>
            <w:tcW w:w="7393" w:type="dxa"/>
          </w:tcPr>
          <w:p w:rsidR="00C345A9" w:rsidRPr="00966E14" w:rsidRDefault="00C345A9" w:rsidP="00B6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C345A9" w:rsidRPr="00966E14" w:rsidRDefault="00C345A9" w:rsidP="00C345A9">
            <w:pPr>
              <w:jc w:val="right"/>
              <w:rPr>
                <w:rFonts w:ascii="Times New Roman" w:hAnsi="Times New Roman" w:cs="Times New Roman"/>
              </w:rPr>
            </w:pPr>
            <w:r w:rsidRPr="00966E14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3</w:t>
            </w:r>
            <w:r w:rsidRPr="00966E14">
              <w:rPr>
                <w:rFonts w:ascii="Times New Roman" w:hAnsi="Times New Roman" w:cs="Times New Roman"/>
              </w:rPr>
              <w:t xml:space="preserve"> к  муниципальной программе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      </w:r>
          </w:p>
        </w:tc>
      </w:tr>
    </w:tbl>
    <w:p w:rsidR="002813A7" w:rsidRDefault="002813A7" w:rsidP="00C345A9">
      <w:pPr>
        <w:spacing w:after="0" w:line="240" w:lineRule="auto"/>
        <w:jc w:val="center"/>
      </w:pPr>
    </w:p>
    <w:p w:rsidR="00016916" w:rsidRDefault="00016916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345A9" w:rsidRPr="00C345A9" w:rsidRDefault="00C345A9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45A9">
        <w:rPr>
          <w:rFonts w:ascii="Times New Roman" w:hAnsi="Times New Roman" w:cs="Times New Roman"/>
        </w:rPr>
        <w:t>Объем финансовых ресурсов, необходимых для реализации муниципальной программы</w:t>
      </w:r>
    </w:p>
    <w:p w:rsidR="00C345A9" w:rsidRDefault="00C345A9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345A9">
        <w:rPr>
          <w:rFonts w:ascii="Times New Roman" w:hAnsi="Times New Roman" w:cs="Times New Roman"/>
        </w:rPr>
        <w:t>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p w:rsidR="00C26F4F" w:rsidRDefault="00C26F4F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4424" w:type="dxa"/>
        <w:tblLayout w:type="fixed"/>
        <w:tblLook w:val="04A0" w:firstRow="1" w:lastRow="0" w:firstColumn="1" w:lastColumn="0" w:noHBand="0" w:noVBand="1"/>
      </w:tblPr>
      <w:tblGrid>
        <w:gridCol w:w="959"/>
        <w:gridCol w:w="6237"/>
        <w:gridCol w:w="1559"/>
        <w:gridCol w:w="1700"/>
        <w:gridCol w:w="1418"/>
        <w:gridCol w:w="1275"/>
        <w:gridCol w:w="1276"/>
      </w:tblGrid>
      <w:tr w:rsidR="00016916" w:rsidTr="0029781F">
        <w:tc>
          <w:tcPr>
            <w:tcW w:w="959" w:type="dxa"/>
            <w:vMerge w:val="restart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7" w:type="dxa"/>
            <w:vMerge w:val="restart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финансирования</w:t>
            </w:r>
          </w:p>
        </w:tc>
        <w:tc>
          <w:tcPr>
            <w:tcW w:w="7228" w:type="dxa"/>
            <w:gridSpan w:val="5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016916" w:rsidTr="0029781F">
        <w:tc>
          <w:tcPr>
            <w:tcW w:w="959" w:type="dxa"/>
            <w:vMerge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0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8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5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016916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26F4F" w:rsidTr="0029781F">
        <w:tc>
          <w:tcPr>
            <w:tcW w:w="9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0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на реализацию муниципальной программы (тыс. руб.),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76130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51667,85217 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района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6900,84503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71,528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16916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37592,03073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26F4F" w:rsidTr="0029781F">
        <w:tc>
          <w:tcPr>
            <w:tcW w:w="959" w:type="dxa"/>
          </w:tcPr>
          <w:p w:rsidR="00C26F4F" w:rsidRDefault="00C26F4F" w:rsidP="00C345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26F4F" w:rsidRDefault="00016916" w:rsidP="00016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источники</w:t>
            </w:r>
          </w:p>
        </w:tc>
        <w:tc>
          <w:tcPr>
            <w:tcW w:w="1559" w:type="dxa"/>
          </w:tcPr>
          <w:p w:rsidR="00C26F4F" w:rsidRDefault="00016916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</w:t>
            </w:r>
          </w:p>
        </w:tc>
        <w:tc>
          <w:tcPr>
            <w:tcW w:w="1700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7174,97641</w:t>
            </w:r>
          </w:p>
        </w:tc>
        <w:tc>
          <w:tcPr>
            <w:tcW w:w="1418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26F4F" w:rsidRDefault="0029781F" w:rsidP="00C34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26F4F" w:rsidRPr="00C345A9" w:rsidRDefault="00C26F4F" w:rsidP="00C345A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C26F4F" w:rsidRPr="00C345A9" w:rsidSect="00C345A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DD"/>
    <w:rsid w:val="00016916"/>
    <w:rsid w:val="002813A7"/>
    <w:rsid w:val="0029781F"/>
    <w:rsid w:val="007E27DD"/>
    <w:rsid w:val="00C26F4F"/>
    <w:rsid w:val="00C3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2</cp:revision>
  <dcterms:created xsi:type="dcterms:W3CDTF">2021-04-07T08:58:00Z</dcterms:created>
  <dcterms:modified xsi:type="dcterms:W3CDTF">2021-04-07T09:36:00Z</dcterms:modified>
</cp:coreProperties>
</file>