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B80408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</w:t>
            </w:r>
            <w:r w:rsidR="00C63068">
              <w:rPr>
                <w:sz w:val="24"/>
                <w:szCs w:val="24"/>
              </w:rPr>
              <w:t>202</w:t>
            </w:r>
            <w:r w:rsidR="00FC4027">
              <w:rPr>
                <w:sz w:val="24"/>
                <w:szCs w:val="24"/>
              </w:rPr>
              <w:t>1</w:t>
            </w:r>
            <w:r w:rsidR="009A4A85"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234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740359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программу «</w:t>
            </w:r>
            <w:r w:rsidR="00740359">
              <w:rPr>
                <w:rFonts w:ascii="Times New Roman" w:hAnsi="Times New Roman" w:cs="Times New Roman"/>
                <w:sz w:val="22"/>
                <w:szCs w:val="22"/>
              </w:rPr>
              <w:t>Ветераны му</w:t>
            </w:r>
            <w:r w:rsidR="00EB58FB">
              <w:rPr>
                <w:rFonts w:ascii="Times New Roman" w:hAnsi="Times New Roman" w:cs="Times New Roman"/>
                <w:sz w:val="22"/>
                <w:szCs w:val="22"/>
              </w:rPr>
              <w:t>ниципального района Похвистневский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 на 2018-2022 годы»,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2020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806F1">
        <w:rPr>
          <w:rFonts w:ascii="Times New Roman" w:hAnsi="Times New Roman"/>
          <w:sz w:val="28"/>
          <w:szCs w:val="28"/>
        </w:rPr>
        <w:t>Решением</w:t>
      </w:r>
      <w:r w:rsidR="00653611">
        <w:rPr>
          <w:rFonts w:ascii="Times New Roman" w:hAnsi="Times New Roman"/>
          <w:sz w:val="28"/>
          <w:szCs w:val="28"/>
        </w:rPr>
        <w:t xml:space="preserve"> собрания представителей муниципального района Похвистневский Самарской области «О бюджете </w:t>
      </w:r>
      <w:r w:rsidR="00653611" w:rsidRPr="00653611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653611" w:rsidRPr="00653611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653611">
        <w:rPr>
          <w:rFonts w:ascii="Times New Roman" w:hAnsi="Times New Roman"/>
          <w:sz w:val="28"/>
          <w:szCs w:val="28"/>
        </w:rPr>
        <w:t xml:space="preserve"> на 2020 год и плановый 2021 – 2022 годы», </w:t>
      </w:r>
      <w:r w:rsidRPr="0093440F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2C411C">
        <w:rPr>
          <w:rFonts w:ascii="Times New Roman" w:hAnsi="Times New Roman" w:cs="Times New Roman"/>
          <w:sz w:val="28"/>
          <w:szCs w:val="28"/>
        </w:rPr>
        <w:t>Ветераны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муниципального  района Похвистневский Самарской области  на 2018-2022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годы» за </w:t>
      </w:r>
      <w:r w:rsidR="00126E2F">
        <w:rPr>
          <w:rFonts w:ascii="Times New Roman" w:hAnsi="Times New Roman" w:cs="Times New Roman"/>
          <w:sz w:val="28"/>
          <w:szCs w:val="28"/>
        </w:rPr>
        <w:t>2020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6E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Pr="00FA6E3A">
        <w:rPr>
          <w:rFonts w:ascii="Times New Roman" w:hAnsi="Times New Roman" w:cs="Times New Roman"/>
          <w:sz w:val="28"/>
          <w:szCs w:val="28"/>
        </w:rPr>
        <w:lastRenderedPageBreak/>
        <w:t>заместителя 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93"/>
      <w:bookmarkEnd w:id="0"/>
      <w:r w:rsidRPr="00986CA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 МУНИЦИПАЛЬНОЙ ПРОГРАММЕ</w:t>
      </w: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CA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«Ветераны  муниципального  района Похвистневский Самарской области  на 2018-2022 годы»</w:t>
      </w:r>
    </w:p>
    <w:p w:rsidR="00986CA7" w:rsidRPr="00986CA7" w:rsidRDefault="00986CA7" w:rsidP="00986C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ОТЧЕТ ЗА 2020 ГОД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В рамках муниципальной программы  «Ветераны  муниципального  района Похвистневский Самарской области  на 2018-2022 годы», источником финансирования которой является  бюджет муниципального района Похвистневский Самарской области,  были предусмотрены средства в размере 3 786,70983  тыс. рублей, из них: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средства областного бюджета в размере 3 583,6 тыс. рублей;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средства местного бюджета в размере  153,10983 тыс. рублей;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средства внебюджетные в размере  50,00 тыс. рублей,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- 2018 год – 752,12765 тыс. руб., из них: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658,00 тыс. руб. (средства областного бюджета),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44,12765 тыс. руб. (средства районного бюджета),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50,00 тыс. руб. (внебюджетные средства);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- 2019 год – 833,68422 тыс. руб., из них: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769,600 тыс. руб. (средства областного бюджета),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64,08422 тыс. руб. (средства районного бюджета);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 xml:space="preserve">- 2020 год – 2 200,89796 тыс. </w:t>
      </w:r>
      <w:proofErr w:type="spellStart"/>
      <w:r w:rsidRPr="00986CA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986CA7">
        <w:rPr>
          <w:rFonts w:ascii="Times New Roman" w:hAnsi="Times New Roman" w:cs="Times New Roman"/>
          <w:sz w:val="28"/>
          <w:szCs w:val="28"/>
        </w:rPr>
        <w:t>, из них: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2 156,00 тыс. руб.  (средства областного бюджета),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44,89796 тыс. руб. (средства районного бюджета);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- 2021 год – 0,00 тыс. руб.;</w:t>
      </w:r>
    </w:p>
    <w:p w:rsidR="00986CA7" w:rsidRPr="00986CA7" w:rsidRDefault="00986CA7" w:rsidP="00986CA7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- 2022 год – 0,00 тыс. руб.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 xml:space="preserve">Целью данной муниципальной программы  является повышение 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уровня социально-экономических условий качества жизни ветеранов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 xml:space="preserve"> и граждан пожилого возраста, нуждающихся в социальной поддержке.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 xml:space="preserve">Для создания полноценных условий для эффективного исполнения </w:t>
      </w:r>
      <w:r w:rsidRPr="00986CA7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 проводятся следующие мероприятия, указанные в приложении № 2 к муниципальной программе «Ветераны  муниципального  района Похвистневский Самарской области  на 2018-2022 годы»: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подготовка и публикация материалов, посвященных актуальным проблемам ветеранов ВОВ, ветеранов локальных войн и членов их семей,  деятельности их общественных объединений;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обновление  новостей  на веб - странице сайта  Администрации муниципального района Похвистневский, пополнение банка информации о ветеранах муниципального района Похвистневский;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проведение выставки-смотра мастеров художественно-прикладного творчества ветеранов  и граждан пожилого возраста;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- организация работы по проведению концертов  для ветеранов и граждан пожилого возраста, подготовка и проведение районного конкурса патриотической песни, проведение работы по организации досуга ветеранов и граждан пожилого возраста, проведение фестивалей - конкурсов художественного творчества ветеранов   и членов их семей, организация участия ветеранских хоров  в областном фестивале «Расцвела под окошком белоснежная вишня», в областном патриотическом фестивале "Нам дороги эти позабыть нельзя";</w:t>
      </w:r>
      <w:proofErr w:type="gramEnd"/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организация и проведение социально значимых  районных мероприятий для ветеранов, посвященных: Дню народного единства,  Международному дню пожилого человека, Международному дню инвалидов,  Дню героя,  Дню призывника,  Дню матери,  Международному женскому дню,  Дню Российской Федерации, Дню семьи, любви и верности для семейных пар ветеранов войны, труда;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 xml:space="preserve">- организация и проведение физкультурно-оздоровительных мероприятий в сельских поселениях:  слет клубов пожилых людей "Команда молодости нашей" 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девизом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 xml:space="preserve"> "В здоровом теле здоровый дух", работа спортивных клубов для пожилых людей: "Белая ладья"(с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 xml:space="preserve">тюхино), клуба здоровья "Территория здоровья" (с. Алькино), проведение Олимпиады </w:t>
      </w:r>
      <w:r w:rsidRPr="00986CA7">
        <w:rPr>
          <w:rFonts w:ascii="Times New Roman" w:hAnsi="Times New Roman" w:cs="Times New Roman"/>
          <w:sz w:val="28"/>
          <w:szCs w:val="28"/>
        </w:rPr>
        <w:lastRenderedPageBreak/>
        <w:t>"Третий возраст", организация оздоровительных заездов в реабилитационные центры "Доблесть" и ГУ СО "Центр дневного пребывания граждан пожилого возраста и инвалидов "</w:t>
      </w:r>
      <w:proofErr w:type="spellStart"/>
      <w:r w:rsidRPr="00986CA7">
        <w:rPr>
          <w:rFonts w:ascii="Times New Roman" w:hAnsi="Times New Roman" w:cs="Times New Roman"/>
          <w:sz w:val="28"/>
          <w:szCs w:val="28"/>
        </w:rPr>
        <w:t>Подбельский</w:t>
      </w:r>
      <w:proofErr w:type="spellEnd"/>
      <w:r w:rsidRPr="00986CA7">
        <w:rPr>
          <w:rFonts w:ascii="Times New Roman" w:hAnsi="Times New Roman" w:cs="Times New Roman"/>
          <w:sz w:val="28"/>
          <w:szCs w:val="28"/>
        </w:rPr>
        <w:t>";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организация занятий на факультете "Психология и здоровье" народного университета "Третий возраст" при клубах пожилых людей;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 xml:space="preserve">- оказание психологической помощи ветеранам при обращении в учреждения социальной защиты; 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организация участия ветеранов в  торжественных церемониях возложения цветов к обелискам в:  День памяти и примирения, посвященный памяти же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ртв Вт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>орой мировой войны, 8 мая;  День памяти и скорби, 22 июня; организация поздравления ветеранов посвященных Дням воинской славы: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- День снятия блокады города Ленинграда 27 января; День разгрома советскими войсками немецко-фашистских вой</w:t>
      </w:r>
      <w:proofErr w:type="gramStart"/>
      <w:r w:rsidRPr="00986CA7">
        <w:rPr>
          <w:rFonts w:ascii="Times New Roman" w:hAnsi="Times New Roman" w:cs="Times New Roman"/>
          <w:sz w:val="28"/>
          <w:szCs w:val="28"/>
        </w:rPr>
        <w:t>ск в Ст</w:t>
      </w:r>
      <w:proofErr w:type="gramEnd"/>
      <w:r w:rsidRPr="00986CA7">
        <w:rPr>
          <w:rFonts w:ascii="Times New Roman" w:hAnsi="Times New Roman" w:cs="Times New Roman"/>
          <w:sz w:val="28"/>
          <w:szCs w:val="28"/>
        </w:rPr>
        <w:t>алинградской битве  2 февраля;  День разгрома советскими войсками немецко-фашистских войск в Курской битве  23 августа;  День начала контрнаступления советских войск против немецко-фашистских войск в битве под Москвой  5 декабря, Вывод войск из Афганистана;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организация волонтерского движения в рамках социальной поддержки ветеранов;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проведение благоустройства обелисков в сельских поселениях;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проведение рабочих встреч руководителей общественных организаций ветеранов с представителями Администрации муниципального района Похвистневский;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организация работы общественного Совета ветеранов.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В ходе реализации мероприятий за период  с 01.01.2020 по  31.12.2020 годы  были достигнуты следующий показатели: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 xml:space="preserve">- количество ветеранов ВОВ 1941-1945г.г., вдов инвалидов и участников ВОВ 1941-1945 </w:t>
      </w:r>
      <w:proofErr w:type="spellStart"/>
      <w:r w:rsidRPr="00986CA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86CA7">
        <w:rPr>
          <w:rFonts w:ascii="Times New Roman" w:hAnsi="Times New Roman" w:cs="Times New Roman"/>
          <w:sz w:val="28"/>
          <w:szCs w:val="28"/>
        </w:rPr>
        <w:t>., получивших социальную выплату на осуществление мероприятий, направленных на улучшение условий проживания – 41 человек;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lastRenderedPageBreak/>
        <w:tab/>
        <w:t>- количество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 – не менее 50%;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  <w:t>- количество мероприятий, проводимых для вовлечения ветеранов в активную социальную жизнь – 33.</w:t>
      </w: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ab/>
      </w:r>
      <w:r w:rsidRPr="00986CA7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>2) оценка  степени достижений плановых значений целевых показателей (Q2).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986CA7">
        <w:rPr>
          <w:rFonts w:ascii="Times New Roman" w:eastAsia="Calibri" w:hAnsi="Times New Roman" w:cs="Times New Roman"/>
          <w:bCs/>
          <w:sz w:val="28"/>
          <w:szCs w:val="28"/>
        </w:rPr>
        <w:t>1=2200</w:t>
      </w:r>
      <w:proofErr w:type="gramStart"/>
      <w:r w:rsidRPr="00986CA7">
        <w:rPr>
          <w:rFonts w:ascii="Times New Roman" w:eastAsia="Calibri" w:hAnsi="Times New Roman" w:cs="Times New Roman"/>
          <w:bCs/>
          <w:sz w:val="28"/>
          <w:szCs w:val="28"/>
        </w:rPr>
        <w:t>,89796</w:t>
      </w:r>
      <w:proofErr w:type="gramEnd"/>
      <w:r w:rsidRPr="00986CA7">
        <w:rPr>
          <w:rFonts w:ascii="Times New Roman" w:eastAsia="Calibri" w:hAnsi="Times New Roman" w:cs="Times New Roman"/>
          <w:bCs/>
          <w:sz w:val="28"/>
          <w:szCs w:val="28"/>
        </w:rPr>
        <w:t xml:space="preserve">/1840,81633= </w:t>
      </w:r>
      <w:bookmarkStart w:id="1" w:name="Par1005"/>
      <w:bookmarkEnd w:id="1"/>
      <w:r w:rsidRPr="00986CA7">
        <w:rPr>
          <w:rFonts w:ascii="Times New Roman" w:eastAsia="Calibri" w:hAnsi="Times New Roman" w:cs="Times New Roman"/>
          <w:bCs/>
          <w:sz w:val="28"/>
          <w:szCs w:val="28"/>
        </w:rPr>
        <w:t>0,83639331.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986CA7">
        <w:rPr>
          <w:rFonts w:ascii="Times New Roman" w:eastAsia="Calibri" w:hAnsi="Times New Roman" w:cs="Times New Roman"/>
          <w:bCs/>
          <w:sz w:val="28"/>
          <w:szCs w:val="28"/>
        </w:rPr>
        <w:t>2= (41/41+33/33+50/50)/3 = 1</w:t>
      </w:r>
      <w:bookmarkStart w:id="2" w:name="Par1025"/>
      <w:bookmarkEnd w:id="2"/>
      <w:r w:rsidRPr="00986CA7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986CA7" w:rsidRPr="00986CA7" w:rsidRDefault="00986CA7" w:rsidP="00986CA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986CA7" w:rsidRPr="00986CA7" w:rsidSect="00986CA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986CA7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методикой оценки эффективности (приложение №6 к </w:t>
      </w:r>
      <w:r w:rsidRPr="00986CA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 </w:t>
      </w:r>
      <w:r w:rsidRPr="00986CA7">
        <w:rPr>
          <w:rFonts w:ascii="Times New Roman" w:hAnsi="Times New Roman" w:cs="Times New Roman"/>
          <w:sz w:val="28"/>
          <w:szCs w:val="28"/>
        </w:rPr>
        <w:t>программа «Ветераны муниципального  района Похвистневский Самарской области 2018-2022 гг.»№ на 2020 год имеет хороший уровень эффективности  и социальной значимости.</w:t>
      </w:r>
    </w:p>
    <w:p w:rsidR="00986CA7" w:rsidRPr="00986CA7" w:rsidRDefault="00986CA7" w:rsidP="00986CA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CA7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CA7" w:rsidRPr="00986CA7" w:rsidRDefault="00986CA7" w:rsidP="00986C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6CA7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 ЗА 2020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986CA7" w:rsidRPr="00986CA7" w:rsidTr="000C6EFD">
        <w:trPr>
          <w:jc w:val="center"/>
        </w:trPr>
        <w:tc>
          <w:tcPr>
            <w:tcW w:w="946" w:type="dxa"/>
            <w:vMerge w:val="restart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86CA7" w:rsidRPr="00986CA7" w:rsidTr="000C6EFD">
        <w:trPr>
          <w:jc w:val="center"/>
        </w:trPr>
        <w:tc>
          <w:tcPr>
            <w:tcW w:w="946" w:type="dxa"/>
            <w:vMerge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  <w:vMerge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Merge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  <w:vMerge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A7" w:rsidRPr="00986CA7" w:rsidTr="000C6EFD">
        <w:trPr>
          <w:jc w:val="center"/>
        </w:trPr>
        <w:tc>
          <w:tcPr>
            <w:tcW w:w="946" w:type="dxa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86CA7" w:rsidRPr="00986CA7" w:rsidTr="000C6EFD">
        <w:trPr>
          <w:jc w:val="center"/>
        </w:trPr>
        <w:tc>
          <w:tcPr>
            <w:tcW w:w="14847" w:type="dxa"/>
            <w:gridSpan w:val="7"/>
          </w:tcPr>
          <w:p w:rsidR="00986CA7" w:rsidRPr="00986CA7" w:rsidRDefault="00986CA7" w:rsidP="00986CA7">
            <w:pPr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986CA7" w:rsidRPr="00986CA7" w:rsidTr="000C6EFD">
        <w:trPr>
          <w:jc w:val="center"/>
        </w:trPr>
        <w:tc>
          <w:tcPr>
            <w:tcW w:w="946" w:type="dxa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986CA7" w:rsidRPr="00986CA7" w:rsidRDefault="00986CA7" w:rsidP="00986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6CA7" w:rsidRPr="00986CA7" w:rsidRDefault="00986CA7" w:rsidP="00986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ветеранов ВОВ 1941-1945г.г., вдов инвалидов и участников ВОВ 1941-1945 </w:t>
            </w:r>
            <w:proofErr w:type="spellStart"/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., получивших социальную выплату на осуществление мероприятий, направленных на улучшение условий проживания</w:t>
            </w:r>
          </w:p>
        </w:tc>
        <w:tc>
          <w:tcPr>
            <w:tcW w:w="1429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A7" w:rsidRPr="00986CA7" w:rsidTr="000C6EFD">
        <w:trPr>
          <w:jc w:val="center"/>
        </w:trPr>
        <w:tc>
          <w:tcPr>
            <w:tcW w:w="946" w:type="dxa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54" w:type="dxa"/>
          </w:tcPr>
          <w:p w:rsidR="00986CA7" w:rsidRPr="00986CA7" w:rsidRDefault="00986CA7" w:rsidP="00986CA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2.1. </w:t>
            </w:r>
          </w:p>
          <w:p w:rsidR="00986CA7" w:rsidRPr="00986CA7" w:rsidRDefault="00986CA7" w:rsidP="00986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</w:t>
            </w:r>
            <w:proofErr w:type="spellStart"/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429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CA7" w:rsidRPr="00986CA7" w:rsidTr="000C6EFD">
        <w:trPr>
          <w:trHeight w:val="101"/>
          <w:jc w:val="center"/>
        </w:trPr>
        <w:tc>
          <w:tcPr>
            <w:tcW w:w="946" w:type="dxa"/>
          </w:tcPr>
          <w:p w:rsidR="00986CA7" w:rsidRPr="00986CA7" w:rsidRDefault="00986CA7" w:rsidP="00986CA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54" w:type="dxa"/>
          </w:tcPr>
          <w:p w:rsidR="00986CA7" w:rsidRPr="00986CA7" w:rsidRDefault="00986CA7" w:rsidP="00986CA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2.2. </w:t>
            </w:r>
          </w:p>
          <w:p w:rsidR="00986CA7" w:rsidRPr="00986CA7" w:rsidRDefault="00986CA7" w:rsidP="00986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для вовлечения ветеранов в активную социальную жизнь</w:t>
            </w:r>
          </w:p>
        </w:tc>
        <w:tc>
          <w:tcPr>
            <w:tcW w:w="1429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1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35" w:type="dxa"/>
          </w:tcPr>
          <w:p w:rsidR="00986CA7" w:rsidRPr="00986CA7" w:rsidRDefault="00986CA7" w:rsidP="00986CA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86CA7" w:rsidRPr="00986CA7" w:rsidRDefault="00986CA7" w:rsidP="00986CA7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86CA7" w:rsidRPr="00986CA7" w:rsidRDefault="00986CA7" w:rsidP="00986CA7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86CA7" w:rsidRPr="00986CA7" w:rsidRDefault="00986CA7" w:rsidP="00986CA7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986CA7">
        <w:rPr>
          <w:rFonts w:ascii="Times New Roman" w:hAnsi="Times New Roman" w:cs="Times New Roman"/>
          <w:bCs/>
          <w:sz w:val="22"/>
          <w:szCs w:val="22"/>
        </w:rPr>
        <w:t>Форма 2</w:t>
      </w:r>
    </w:p>
    <w:p w:rsidR="00986CA7" w:rsidRPr="00986CA7" w:rsidRDefault="00986CA7" w:rsidP="00986CA7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86CA7" w:rsidRPr="00986CA7" w:rsidRDefault="00986CA7" w:rsidP="00986CA7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86CA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ВЫПОЛНЕНИЕ МЕРОПРИЯТИЙ МУНИЦИПАЛЬНОЙ ПРОГРАММЫ «ВЕТЕРАНЫ МУНИЦИПАЛЬНОГО РАЙОНА ПОХВИСТНЕВСКИЙ САМАРСКОЙ ОБЛАСТИ НА 2018-2022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986CA7" w:rsidRPr="00986CA7" w:rsidTr="000C6EFD">
        <w:tc>
          <w:tcPr>
            <w:tcW w:w="709" w:type="dxa"/>
            <w:vMerge w:val="restart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986CA7" w:rsidRPr="00986CA7" w:rsidTr="000C6EFD">
        <w:tc>
          <w:tcPr>
            <w:tcW w:w="709" w:type="dxa"/>
            <w:vMerge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6CA7" w:rsidRPr="00986CA7" w:rsidTr="000C6EFD">
        <w:tc>
          <w:tcPr>
            <w:tcW w:w="709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86CA7" w:rsidRPr="00986CA7" w:rsidTr="000C6EFD">
        <w:tc>
          <w:tcPr>
            <w:tcW w:w="70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по муниципальной программе,  в том числе</w:t>
            </w: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2200,89796</w:t>
            </w:r>
          </w:p>
        </w:tc>
        <w:tc>
          <w:tcPr>
            <w:tcW w:w="155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1840,81633</w:t>
            </w:r>
          </w:p>
        </w:tc>
        <w:tc>
          <w:tcPr>
            <w:tcW w:w="2835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83,6%</w:t>
            </w:r>
          </w:p>
        </w:tc>
        <w:tc>
          <w:tcPr>
            <w:tcW w:w="2977" w:type="dxa"/>
            <w:vMerge w:val="restart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Соглашение о предоставлении субсидии из областного бюджета местным бюджетам в Самарской области от 24.04.2020 №17/669 между Министерством энергетики и жилищно-коммунального хозяйства Самарской области и Администрацией муниципального района Похвистневский Самарской области установило общий объем субсидии из областного бюджета в размере 1804,00 тыс. рублей и объем финансирования из местного бюджета равный  36816,33 рублей.</w:t>
            </w:r>
            <w:proofErr w:type="gramEnd"/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Мероприятия в рамках данного Соглашения полностью исполнены.</w:t>
            </w:r>
          </w:p>
        </w:tc>
      </w:tr>
      <w:tr w:rsidR="00986CA7" w:rsidRPr="00986CA7" w:rsidTr="000C6EFD">
        <w:trPr>
          <w:trHeight w:val="450"/>
        </w:trPr>
        <w:tc>
          <w:tcPr>
            <w:tcW w:w="70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52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2156,00</w:t>
            </w:r>
          </w:p>
        </w:tc>
        <w:tc>
          <w:tcPr>
            <w:tcW w:w="155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1804,00</w:t>
            </w:r>
          </w:p>
        </w:tc>
        <w:tc>
          <w:tcPr>
            <w:tcW w:w="2835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83,6%</w:t>
            </w:r>
          </w:p>
        </w:tc>
        <w:tc>
          <w:tcPr>
            <w:tcW w:w="2977" w:type="dxa"/>
            <w:vMerge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986CA7" w:rsidRPr="00986CA7" w:rsidTr="000C6EFD">
        <w:trPr>
          <w:trHeight w:val="450"/>
        </w:trPr>
        <w:tc>
          <w:tcPr>
            <w:tcW w:w="70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252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44,89796</w:t>
            </w:r>
          </w:p>
        </w:tc>
        <w:tc>
          <w:tcPr>
            <w:tcW w:w="1559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36,81633</w:t>
            </w:r>
          </w:p>
        </w:tc>
        <w:tc>
          <w:tcPr>
            <w:tcW w:w="2835" w:type="dxa"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86CA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83,6%</w:t>
            </w:r>
          </w:p>
        </w:tc>
        <w:tc>
          <w:tcPr>
            <w:tcW w:w="2977" w:type="dxa"/>
            <w:vMerge/>
            <w:vAlign w:val="center"/>
          </w:tcPr>
          <w:p w:rsidR="00986CA7" w:rsidRPr="00986CA7" w:rsidRDefault="00986CA7" w:rsidP="00986CA7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:rsidR="00986CA7" w:rsidRPr="00986CA7" w:rsidRDefault="00986CA7" w:rsidP="00986CA7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  <w:sectPr w:rsidR="00986CA7" w:rsidRPr="00986CA7" w:rsidSect="00B61F85">
          <w:type w:val="continuous"/>
          <w:pgSz w:w="16838" w:h="11905" w:orient="landscape"/>
          <w:pgMar w:top="720" w:right="720" w:bottom="720" w:left="720" w:header="720" w:footer="720" w:gutter="0"/>
          <w:pgNumType w:start="1"/>
          <w:cols w:space="720"/>
          <w:noEndnote/>
          <w:titlePg/>
          <w:docGrid w:linePitch="381"/>
        </w:sectPr>
      </w:pPr>
      <w:bookmarkStart w:id="3" w:name="_GoBack"/>
      <w:bookmarkEnd w:id="3"/>
    </w:p>
    <w:p w:rsidR="00986CA7" w:rsidRPr="00FA6E3A" w:rsidRDefault="00986CA7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86CA7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74013"/>
    <w:rsid w:val="00126E2F"/>
    <w:rsid w:val="002806F1"/>
    <w:rsid w:val="002943C8"/>
    <w:rsid w:val="002A4782"/>
    <w:rsid w:val="002B6999"/>
    <w:rsid w:val="002C411C"/>
    <w:rsid w:val="00370DA4"/>
    <w:rsid w:val="00482F2B"/>
    <w:rsid w:val="00644C72"/>
    <w:rsid w:val="00653611"/>
    <w:rsid w:val="006644EE"/>
    <w:rsid w:val="00740359"/>
    <w:rsid w:val="00836978"/>
    <w:rsid w:val="0093440F"/>
    <w:rsid w:val="00986CA7"/>
    <w:rsid w:val="009A4A85"/>
    <w:rsid w:val="00B80408"/>
    <w:rsid w:val="00C63068"/>
    <w:rsid w:val="00CA64CA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24</cp:revision>
  <cp:lastPrinted>2021-03-19T08:15:00Z</cp:lastPrinted>
  <dcterms:created xsi:type="dcterms:W3CDTF">2019-03-27T13:22:00Z</dcterms:created>
  <dcterms:modified xsi:type="dcterms:W3CDTF">2021-03-22T05:07:00Z</dcterms:modified>
</cp:coreProperties>
</file>