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660" w:rsidRDefault="00D30660" w:rsidP="009B112B">
      <w:pPr>
        <w:pStyle w:val="a3"/>
        <w:jc w:val="right"/>
        <w:rPr>
          <w:rFonts w:ascii="Times New Roman" w:hAnsi="Times New Roman" w:cs="Times New Roman"/>
        </w:rPr>
      </w:pPr>
    </w:p>
    <w:p w:rsidR="00D30660" w:rsidRDefault="00D30660" w:rsidP="00D30660">
      <w:pPr>
        <w:pStyle w:val="a3"/>
        <w:rPr>
          <w:rFonts w:ascii="Times New Roman" w:hAnsi="Times New Roman" w:cs="Times New Roman"/>
        </w:rPr>
      </w:pPr>
    </w:p>
    <w:p w:rsidR="00D30660" w:rsidRDefault="00D30660" w:rsidP="009B112B">
      <w:pPr>
        <w:pStyle w:val="a3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5D331B" w:rsidRDefault="005D331B" w:rsidP="009B112B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УТВЕРЖДЕН </w:t>
      </w:r>
      <w:r w:rsidR="006867F2">
        <w:rPr>
          <w:rFonts w:ascii="Times New Roman" w:hAnsi="Times New Roman" w:cs="Times New Roman"/>
        </w:rPr>
        <w:t xml:space="preserve"> 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</w:t>
      </w:r>
      <w:r w:rsidR="005D331B">
        <w:rPr>
          <w:rFonts w:ascii="Times New Roman" w:hAnsi="Times New Roman" w:cs="Times New Roman"/>
        </w:rPr>
        <w:t>ем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 района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Похвистневский  </w:t>
      </w:r>
    </w:p>
    <w:p w:rsidR="006867F2" w:rsidRDefault="006867F2" w:rsidP="006867F2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="00FB55B0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</w:t>
      </w:r>
      <w:r w:rsidR="00FB55B0">
        <w:rPr>
          <w:rFonts w:ascii="Times New Roman" w:hAnsi="Times New Roman" w:cs="Times New Roman"/>
        </w:rPr>
        <w:t xml:space="preserve"> </w:t>
      </w:r>
      <w:r w:rsidR="00FB55B0" w:rsidRPr="00FB55B0">
        <w:rPr>
          <w:rFonts w:ascii="Times New Roman" w:hAnsi="Times New Roman" w:cs="Times New Roman"/>
        </w:rPr>
        <w:t>19.02.2021 № 147</w:t>
      </w:r>
    </w:p>
    <w:p w:rsidR="009917A9" w:rsidRDefault="009917A9" w:rsidP="002476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7A9">
        <w:rPr>
          <w:rFonts w:ascii="Times New Roman" w:hAnsi="Times New Roman" w:cs="Times New Roman"/>
          <w:b/>
          <w:sz w:val="28"/>
          <w:szCs w:val="28"/>
        </w:rPr>
        <w:t>Отчет об оценки эффективности реализации муниципальной программы «Управление и распоряжение муниципальным имуществом муниципального района Похвистневский Самарской области</w:t>
      </w:r>
    </w:p>
    <w:p w:rsidR="009917A9" w:rsidRPr="009917A9" w:rsidRDefault="009917A9" w:rsidP="002476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7A9">
        <w:rPr>
          <w:rFonts w:ascii="Times New Roman" w:hAnsi="Times New Roman" w:cs="Times New Roman"/>
          <w:b/>
          <w:sz w:val="28"/>
          <w:szCs w:val="28"/>
        </w:rPr>
        <w:t>на 201</w:t>
      </w:r>
      <w:r w:rsidR="00C60B75">
        <w:rPr>
          <w:rFonts w:ascii="Times New Roman" w:hAnsi="Times New Roman" w:cs="Times New Roman"/>
          <w:b/>
          <w:sz w:val="28"/>
          <w:szCs w:val="28"/>
        </w:rPr>
        <w:t>8</w:t>
      </w:r>
      <w:r w:rsidRPr="009917A9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C60B75">
        <w:rPr>
          <w:rFonts w:ascii="Times New Roman" w:hAnsi="Times New Roman" w:cs="Times New Roman"/>
          <w:b/>
          <w:sz w:val="28"/>
          <w:szCs w:val="28"/>
        </w:rPr>
        <w:t>22</w:t>
      </w:r>
      <w:r w:rsidRPr="009917A9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9917A9" w:rsidRPr="009917A9" w:rsidRDefault="009917A9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6F3">
        <w:rPr>
          <w:rFonts w:ascii="Times New Roman" w:hAnsi="Times New Roman" w:cs="Times New Roman"/>
          <w:sz w:val="28"/>
          <w:szCs w:val="28"/>
        </w:rPr>
        <w:t xml:space="preserve">       </w:t>
      </w:r>
      <w:r w:rsidR="00F36A90">
        <w:rPr>
          <w:rFonts w:ascii="Times New Roman" w:hAnsi="Times New Roman" w:cs="Times New Roman"/>
          <w:sz w:val="28"/>
          <w:szCs w:val="28"/>
        </w:rPr>
        <w:t xml:space="preserve"> </w:t>
      </w:r>
      <w:r w:rsidRPr="009917A9">
        <w:rPr>
          <w:rFonts w:ascii="Times New Roman" w:hAnsi="Times New Roman" w:cs="Times New Roman"/>
          <w:sz w:val="28"/>
          <w:szCs w:val="28"/>
        </w:rPr>
        <w:t xml:space="preserve">Муниципальная  </w:t>
      </w:r>
      <w:r w:rsidR="002C1326">
        <w:rPr>
          <w:rFonts w:ascii="Times New Roman" w:hAnsi="Times New Roman" w:cs="Times New Roman"/>
          <w:sz w:val="28"/>
          <w:szCs w:val="28"/>
        </w:rPr>
        <w:t>п</w:t>
      </w:r>
      <w:r w:rsidRPr="009917A9">
        <w:rPr>
          <w:rFonts w:ascii="Times New Roman" w:hAnsi="Times New Roman" w:cs="Times New Roman"/>
          <w:sz w:val="28"/>
          <w:szCs w:val="28"/>
        </w:rPr>
        <w:t>рограмма муниципального района Похвистневский Самарской области «Управление</w:t>
      </w:r>
      <w:r w:rsidR="008F1754">
        <w:rPr>
          <w:rFonts w:ascii="Times New Roman" w:hAnsi="Times New Roman" w:cs="Times New Roman"/>
          <w:sz w:val="28"/>
          <w:szCs w:val="28"/>
        </w:rPr>
        <w:t xml:space="preserve"> и</w:t>
      </w:r>
      <w:r w:rsidR="002166F3">
        <w:rPr>
          <w:rFonts w:ascii="Times New Roman" w:hAnsi="Times New Roman" w:cs="Times New Roman"/>
          <w:sz w:val="28"/>
          <w:szCs w:val="28"/>
        </w:rPr>
        <w:t xml:space="preserve"> </w:t>
      </w:r>
      <w:r w:rsidRPr="009917A9">
        <w:rPr>
          <w:rFonts w:ascii="Times New Roman" w:hAnsi="Times New Roman" w:cs="Times New Roman"/>
          <w:sz w:val="28"/>
          <w:szCs w:val="28"/>
        </w:rPr>
        <w:t>распоряжение муниципальным имуществом муниципального района Похвистневский Самарской области на 201</w:t>
      </w:r>
      <w:r w:rsidR="00E91BB8">
        <w:rPr>
          <w:rFonts w:ascii="Times New Roman" w:hAnsi="Times New Roman" w:cs="Times New Roman"/>
          <w:sz w:val="28"/>
          <w:szCs w:val="28"/>
        </w:rPr>
        <w:t>8</w:t>
      </w:r>
      <w:r w:rsidRPr="009917A9">
        <w:rPr>
          <w:rFonts w:ascii="Times New Roman" w:hAnsi="Times New Roman" w:cs="Times New Roman"/>
          <w:sz w:val="28"/>
          <w:szCs w:val="28"/>
        </w:rPr>
        <w:t>-20</w:t>
      </w:r>
      <w:r w:rsidR="00E91BB8">
        <w:rPr>
          <w:rFonts w:ascii="Times New Roman" w:hAnsi="Times New Roman" w:cs="Times New Roman"/>
          <w:sz w:val="28"/>
          <w:szCs w:val="28"/>
        </w:rPr>
        <w:t>22</w:t>
      </w:r>
      <w:r w:rsidRPr="009917A9">
        <w:rPr>
          <w:rFonts w:ascii="Times New Roman" w:hAnsi="Times New Roman" w:cs="Times New Roman"/>
          <w:sz w:val="28"/>
          <w:szCs w:val="28"/>
        </w:rPr>
        <w:t xml:space="preserve"> годы» разработана в соответствии с </w:t>
      </w:r>
      <w:r w:rsidR="00DE327E">
        <w:rPr>
          <w:rFonts w:ascii="Times New Roman" w:hAnsi="Times New Roman" w:cs="Times New Roman"/>
          <w:sz w:val="28"/>
          <w:szCs w:val="28"/>
        </w:rPr>
        <w:t>п</w:t>
      </w:r>
      <w:r w:rsidRPr="009917A9">
        <w:rPr>
          <w:rFonts w:ascii="Times New Roman" w:hAnsi="Times New Roman" w:cs="Times New Roman"/>
          <w:sz w:val="28"/>
          <w:szCs w:val="28"/>
        </w:rPr>
        <w:t>остановлением Администрации муниципального района Похвистневский Самарской области от 1</w:t>
      </w:r>
      <w:r w:rsidR="002C1326">
        <w:rPr>
          <w:rFonts w:ascii="Times New Roman" w:hAnsi="Times New Roman" w:cs="Times New Roman"/>
          <w:sz w:val="28"/>
          <w:szCs w:val="28"/>
        </w:rPr>
        <w:t>9</w:t>
      </w:r>
      <w:r w:rsidRPr="009917A9">
        <w:rPr>
          <w:rFonts w:ascii="Times New Roman" w:hAnsi="Times New Roman" w:cs="Times New Roman"/>
          <w:sz w:val="28"/>
          <w:szCs w:val="28"/>
        </w:rPr>
        <w:t>.</w:t>
      </w:r>
      <w:r w:rsidR="002C1326">
        <w:rPr>
          <w:rFonts w:ascii="Times New Roman" w:hAnsi="Times New Roman" w:cs="Times New Roman"/>
          <w:sz w:val="28"/>
          <w:szCs w:val="28"/>
        </w:rPr>
        <w:t>03</w:t>
      </w:r>
      <w:r w:rsidRPr="009917A9">
        <w:rPr>
          <w:rFonts w:ascii="Times New Roman" w:hAnsi="Times New Roman" w:cs="Times New Roman"/>
          <w:sz w:val="28"/>
          <w:szCs w:val="28"/>
        </w:rPr>
        <w:t>.201</w:t>
      </w:r>
      <w:r w:rsidR="002C1326">
        <w:rPr>
          <w:rFonts w:ascii="Times New Roman" w:hAnsi="Times New Roman" w:cs="Times New Roman"/>
          <w:sz w:val="28"/>
          <w:szCs w:val="28"/>
        </w:rPr>
        <w:t>9</w:t>
      </w:r>
      <w:r w:rsidRPr="009917A9">
        <w:rPr>
          <w:rFonts w:ascii="Times New Roman" w:hAnsi="Times New Roman" w:cs="Times New Roman"/>
          <w:sz w:val="28"/>
          <w:szCs w:val="28"/>
        </w:rPr>
        <w:t xml:space="preserve"> № </w:t>
      </w:r>
      <w:r w:rsidR="002C1326">
        <w:rPr>
          <w:rFonts w:ascii="Times New Roman" w:hAnsi="Times New Roman" w:cs="Times New Roman"/>
          <w:sz w:val="28"/>
          <w:szCs w:val="28"/>
        </w:rPr>
        <w:t>193</w:t>
      </w:r>
      <w:r w:rsidRPr="009917A9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2C1326">
        <w:rPr>
          <w:rFonts w:ascii="Times New Roman" w:hAnsi="Times New Roman" w:cs="Times New Roman"/>
          <w:sz w:val="28"/>
          <w:szCs w:val="28"/>
        </w:rPr>
        <w:t>П</w:t>
      </w:r>
      <w:r w:rsidRPr="009917A9">
        <w:rPr>
          <w:rFonts w:ascii="Times New Roman" w:hAnsi="Times New Roman" w:cs="Times New Roman"/>
          <w:sz w:val="28"/>
          <w:szCs w:val="28"/>
        </w:rPr>
        <w:t>орядка</w:t>
      </w:r>
      <w:r w:rsidR="002C1326">
        <w:rPr>
          <w:rFonts w:ascii="Times New Roman" w:hAnsi="Times New Roman" w:cs="Times New Roman"/>
          <w:sz w:val="28"/>
          <w:szCs w:val="28"/>
        </w:rPr>
        <w:t xml:space="preserve"> разработки,</w:t>
      </w:r>
      <w:r w:rsidRPr="009917A9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2C1326">
        <w:rPr>
          <w:rFonts w:ascii="Times New Roman" w:hAnsi="Times New Roman" w:cs="Times New Roman"/>
          <w:sz w:val="28"/>
          <w:szCs w:val="28"/>
        </w:rPr>
        <w:t xml:space="preserve">и оценки эффективности </w:t>
      </w:r>
      <w:r w:rsidRPr="009917A9">
        <w:rPr>
          <w:rFonts w:ascii="Times New Roman" w:hAnsi="Times New Roman" w:cs="Times New Roman"/>
          <w:sz w:val="28"/>
          <w:szCs w:val="28"/>
        </w:rPr>
        <w:t>муниципальных программ муниципального района Похвистневский</w:t>
      </w:r>
      <w:r w:rsidR="002C132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9917A9">
        <w:rPr>
          <w:rFonts w:ascii="Times New Roman" w:hAnsi="Times New Roman" w:cs="Times New Roman"/>
          <w:sz w:val="28"/>
          <w:szCs w:val="28"/>
        </w:rPr>
        <w:t>».</w:t>
      </w:r>
    </w:p>
    <w:p w:rsidR="009917A9" w:rsidRDefault="009917A9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917A9">
        <w:rPr>
          <w:rFonts w:ascii="Times New Roman" w:hAnsi="Times New Roman" w:cs="Times New Roman"/>
          <w:sz w:val="28"/>
          <w:szCs w:val="28"/>
        </w:rPr>
        <w:t xml:space="preserve">     </w:t>
      </w:r>
      <w:r w:rsidR="002166F3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9917A9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муниципального района Похвистневский  «О порядке управления и распоряжения имуществом, находящимся в собственности муниципального района Похвистневский Самарской области», утвержденным решением Собрания представителей муниципального района Похвистневский Самарской области от 2</w:t>
      </w:r>
      <w:r w:rsidR="001F05A3">
        <w:rPr>
          <w:rFonts w:ascii="Times New Roman" w:hAnsi="Times New Roman" w:cs="Times New Roman"/>
          <w:sz w:val="28"/>
          <w:szCs w:val="28"/>
        </w:rPr>
        <w:t>5</w:t>
      </w:r>
      <w:r w:rsidRPr="009917A9">
        <w:rPr>
          <w:rFonts w:ascii="Times New Roman" w:hAnsi="Times New Roman" w:cs="Times New Roman"/>
          <w:sz w:val="28"/>
          <w:szCs w:val="28"/>
        </w:rPr>
        <w:t>.04.20</w:t>
      </w:r>
      <w:r w:rsidR="001F05A3">
        <w:rPr>
          <w:rFonts w:ascii="Times New Roman" w:hAnsi="Times New Roman" w:cs="Times New Roman"/>
          <w:sz w:val="28"/>
          <w:szCs w:val="28"/>
        </w:rPr>
        <w:t>18</w:t>
      </w:r>
      <w:r w:rsidRPr="009917A9">
        <w:rPr>
          <w:rFonts w:ascii="Times New Roman" w:hAnsi="Times New Roman" w:cs="Times New Roman"/>
          <w:sz w:val="28"/>
          <w:szCs w:val="28"/>
        </w:rPr>
        <w:t xml:space="preserve"> № </w:t>
      </w:r>
      <w:r w:rsidR="001F05A3">
        <w:rPr>
          <w:rFonts w:ascii="Times New Roman" w:hAnsi="Times New Roman" w:cs="Times New Roman"/>
          <w:sz w:val="28"/>
          <w:szCs w:val="28"/>
        </w:rPr>
        <w:t>168</w:t>
      </w:r>
      <w:r w:rsidRPr="009917A9">
        <w:rPr>
          <w:rFonts w:ascii="Times New Roman" w:hAnsi="Times New Roman" w:cs="Times New Roman"/>
          <w:sz w:val="28"/>
          <w:szCs w:val="28"/>
        </w:rPr>
        <w:t>, Положением о Комитете по управлению муниципальным имуществом Администрации муниципального района Похвистневский Самарской области, утвержденным Решением Собрания представителей муниципального района Похвистневский Самарской области от 06.12.2011 № 102, Уставом</w:t>
      </w:r>
      <w:proofErr w:type="gramEnd"/>
      <w:r w:rsidRPr="009917A9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 Комитет по управлению муниципальным имуществом Администрации муниципального района Похвистневский Самарской области (далее – Комитет) осуществляет полномочия по управлению и распоряжению имуществом, находящимся в собственности муниципального района Похвистневский Самарской области.</w:t>
      </w:r>
    </w:p>
    <w:p w:rsidR="005F19A1" w:rsidRDefault="005F19A1" w:rsidP="009917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Цел</w:t>
      </w:r>
      <w:r w:rsidR="008D103C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1326">
        <w:rPr>
          <w:rFonts w:ascii="Times New Roman" w:hAnsi="Times New Roman" w:cs="Times New Roman"/>
          <w:sz w:val="28"/>
          <w:szCs w:val="28"/>
        </w:rPr>
        <w:t>муниципальной пр</w:t>
      </w:r>
      <w:r>
        <w:rPr>
          <w:rFonts w:ascii="Times New Roman" w:hAnsi="Times New Roman" w:cs="Times New Roman"/>
          <w:sz w:val="28"/>
          <w:szCs w:val="28"/>
        </w:rPr>
        <w:t>ограммы</w:t>
      </w:r>
      <w:r w:rsidR="008D103C">
        <w:rPr>
          <w:rFonts w:ascii="Times New Roman" w:hAnsi="Times New Roman" w:cs="Times New Roman"/>
          <w:sz w:val="28"/>
          <w:szCs w:val="28"/>
        </w:rPr>
        <w:t xml:space="preserve"> является</w:t>
      </w:r>
      <w:r>
        <w:rPr>
          <w:rFonts w:ascii="Times New Roman" w:hAnsi="Times New Roman" w:cs="Times New Roman"/>
          <w:sz w:val="28"/>
          <w:szCs w:val="28"/>
        </w:rPr>
        <w:t>: п</w:t>
      </w:r>
      <w:r w:rsidRPr="005F19A1">
        <w:rPr>
          <w:rFonts w:ascii="Times New Roman" w:hAnsi="Times New Roman" w:cs="Times New Roman"/>
          <w:sz w:val="28"/>
          <w:szCs w:val="28"/>
        </w:rPr>
        <w:t>овышение эффективности управления и использования муниципального имущества, совершенствование системы учета муниципального имущества, увеличение доходов бюджета района на основе эффективного управления муниципальным имуществом, участие в формировании налогооблагаемой базы района</w:t>
      </w:r>
      <w:r w:rsidR="00C60B75">
        <w:rPr>
          <w:rFonts w:ascii="Times New Roman" w:hAnsi="Times New Roman" w:cs="Times New Roman"/>
          <w:sz w:val="28"/>
          <w:szCs w:val="28"/>
        </w:rPr>
        <w:t>.</w:t>
      </w:r>
      <w:r w:rsidRPr="005F19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B92" w:rsidRDefault="009B112B" w:rsidP="009B11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166F3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2C1326">
        <w:rPr>
          <w:rFonts w:ascii="Times New Roman" w:hAnsi="Times New Roman" w:cs="Times New Roman"/>
          <w:sz w:val="28"/>
          <w:szCs w:val="28"/>
        </w:rPr>
        <w:t>муниципальной п</w:t>
      </w:r>
      <w:r w:rsidR="002166F3">
        <w:rPr>
          <w:rFonts w:ascii="Times New Roman" w:hAnsi="Times New Roman" w:cs="Times New Roman"/>
          <w:sz w:val="28"/>
          <w:szCs w:val="28"/>
        </w:rPr>
        <w:t xml:space="preserve">рограммы осуществляется за счет средств бюджета муниципального района </w:t>
      </w:r>
      <w:r w:rsidR="00F90B92">
        <w:rPr>
          <w:rFonts w:ascii="Times New Roman" w:hAnsi="Times New Roman" w:cs="Times New Roman"/>
          <w:sz w:val="28"/>
          <w:szCs w:val="28"/>
        </w:rPr>
        <w:t>Похвистневский.</w:t>
      </w:r>
    </w:p>
    <w:p w:rsidR="006E62C5" w:rsidRPr="00A82ECF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82ECF">
        <w:rPr>
          <w:rFonts w:ascii="Times New Roman" w:hAnsi="Times New Roman" w:cs="Times New Roman"/>
          <w:sz w:val="28"/>
          <w:szCs w:val="28"/>
        </w:rPr>
        <w:t xml:space="preserve">Согласно методики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оценки эффективности реализации муниципальн</w:t>
      </w:r>
      <w:r w:rsidR="002C1326">
        <w:rPr>
          <w:rFonts w:ascii="Times New Roman" w:hAnsi="Times New Roman" w:cs="Times New Roman"/>
          <w:sz w:val="28"/>
          <w:szCs w:val="28"/>
        </w:rPr>
        <w:t>ых</w:t>
      </w:r>
      <w:r w:rsidRPr="00A82ECF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C132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End"/>
      <w:r w:rsidR="002C1326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Pr="00A82ECF">
        <w:rPr>
          <w:rFonts w:ascii="Times New Roman" w:hAnsi="Times New Roman" w:cs="Times New Roman"/>
          <w:sz w:val="28"/>
          <w:szCs w:val="28"/>
        </w:rPr>
        <w:t xml:space="preserve"> (Постановление от</w:t>
      </w:r>
      <w:r w:rsidR="002C1326">
        <w:rPr>
          <w:rFonts w:ascii="Times New Roman" w:hAnsi="Times New Roman" w:cs="Times New Roman"/>
          <w:sz w:val="28"/>
          <w:szCs w:val="28"/>
        </w:rPr>
        <w:t xml:space="preserve"> </w:t>
      </w:r>
      <w:r w:rsidR="002C1326" w:rsidRPr="009917A9">
        <w:rPr>
          <w:rFonts w:ascii="Times New Roman" w:hAnsi="Times New Roman" w:cs="Times New Roman"/>
          <w:sz w:val="28"/>
          <w:szCs w:val="28"/>
        </w:rPr>
        <w:t>1</w:t>
      </w:r>
      <w:r w:rsidR="002C1326">
        <w:rPr>
          <w:rFonts w:ascii="Times New Roman" w:hAnsi="Times New Roman" w:cs="Times New Roman"/>
          <w:sz w:val="28"/>
          <w:szCs w:val="28"/>
        </w:rPr>
        <w:t>9</w:t>
      </w:r>
      <w:r w:rsidR="002C1326" w:rsidRPr="009917A9">
        <w:rPr>
          <w:rFonts w:ascii="Times New Roman" w:hAnsi="Times New Roman" w:cs="Times New Roman"/>
          <w:sz w:val="28"/>
          <w:szCs w:val="28"/>
        </w:rPr>
        <w:t>.</w:t>
      </w:r>
      <w:r w:rsidR="002C1326">
        <w:rPr>
          <w:rFonts w:ascii="Times New Roman" w:hAnsi="Times New Roman" w:cs="Times New Roman"/>
          <w:sz w:val="28"/>
          <w:szCs w:val="28"/>
        </w:rPr>
        <w:t>03</w:t>
      </w:r>
      <w:r w:rsidR="002C1326" w:rsidRPr="009917A9">
        <w:rPr>
          <w:rFonts w:ascii="Times New Roman" w:hAnsi="Times New Roman" w:cs="Times New Roman"/>
          <w:sz w:val="28"/>
          <w:szCs w:val="28"/>
        </w:rPr>
        <w:t>.201</w:t>
      </w:r>
      <w:r w:rsidR="002C1326">
        <w:rPr>
          <w:rFonts w:ascii="Times New Roman" w:hAnsi="Times New Roman" w:cs="Times New Roman"/>
          <w:sz w:val="28"/>
          <w:szCs w:val="28"/>
        </w:rPr>
        <w:t>9</w:t>
      </w:r>
      <w:r w:rsidR="002C1326" w:rsidRPr="009917A9">
        <w:rPr>
          <w:rFonts w:ascii="Times New Roman" w:hAnsi="Times New Roman" w:cs="Times New Roman"/>
          <w:sz w:val="28"/>
          <w:szCs w:val="28"/>
        </w:rPr>
        <w:t xml:space="preserve"> № </w:t>
      </w:r>
      <w:r w:rsidR="002C1326">
        <w:rPr>
          <w:rFonts w:ascii="Times New Roman" w:hAnsi="Times New Roman" w:cs="Times New Roman"/>
          <w:sz w:val="28"/>
          <w:szCs w:val="28"/>
        </w:rPr>
        <w:t>193</w:t>
      </w:r>
      <w:r w:rsidR="002C1326" w:rsidRPr="009917A9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2C1326">
        <w:rPr>
          <w:rFonts w:ascii="Times New Roman" w:hAnsi="Times New Roman" w:cs="Times New Roman"/>
          <w:sz w:val="28"/>
          <w:szCs w:val="28"/>
        </w:rPr>
        <w:t>П</w:t>
      </w:r>
      <w:r w:rsidR="002C1326" w:rsidRPr="009917A9">
        <w:rPr>
          <w:rFonts w:ascii="Times New Roman" w:hAnsi="Times New Roman" w:cs="Times New Roman"/>
          <w:sz w:val="28"/>
          <w:szCs w:val="28"/>
        </w:rPr>
        <w:t>орядка</w:t>
      </w:r>
      <w:r w:rsidR="002C1326">
        <w:rPr>
          <w:rFonts w:ascii="Times New Roman" w:hAnsi="Times New Roman" w:cs="Times New Roman"/>
          <w:sz w:val="28"/>
          <w:szCs w:val="28"/>
        </w:rPr>
        <w:t xml:space="preserve"> разработки,</w:t>
      </w:r>
      <w:r w:rsidR="002C1326" w:rsidRPr="009917A9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2C1326">
        <w:rPr>
          <w:rFonts w:ascii="Times New Roman" w:hAnsi="Times New Roman" w:cs="Times New Roman"/>
          <w:sz w:val="28"/>
          <w:szCs w:val="28"/>
        </w:rPr>
        <w:t xml:space="preserve">и оценки эффективности </w:t>
      </w:r>
      <w:r w:rsidR="002C1326" w:rsidRPr="009917A9">
        <w:rPr>
          <w:rFonts w:ascii="Times New Roman" w:hAnsi="Times New Roman" w:cs="Times New Roman"/>
          <w:sz w:val="28"/>
          <w:szCs w:val="28"/>
        </w:rPr>
        <w:t>муниципальных программ муниципального района Похвистневский</w:t>
      </w:r>
      <w:r w:rsidR="002C132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2C1326" w:rsidRPr="009917A9">
        <w:rPr>
          <w:rFonts w:ascii="Times New Roman" w:hAnsi="Times New Roman" w:cs="Times New Roman"/>
          <w:sz w:val="28"/>
          <w:szCs w:val="28"/>
        </w:rPr>
        <w:t>»</w:t>
      </w:r>
      <w:r w:rsidRPr="00A82ECF">
        <w:rPr>
          <w:rFonts w:ascii="Times New Roman" w:hAnsi="Times New Roman" w:cs="Times New Roman"/>
          <w:sz w:val="28"/>
          <w:szCs w:val="28"/>
        </w:rPr>
        <w:t xml:space="preserve">) оценка эффективности реализации муниципальной программы «Управление и распоряжение муниципальным </w:t>
      </w:r>
      <w:r w:rsidRPr="00A82ECF">
        <w:rPr>
          <w:rFonts w:ascii="Times New Roman" w:hAnsi="Times New Roman" w:cs="Times New Roman"/>
          <w:sz w:val="28"/>
          <w:szCs w:val="28"/>
        </w:rPr>
        <w:lastRenderedPageBreak/>
        <w:t>имуществом муниципального района Похвистневский Самарской области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82ECF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A82ECF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E62C5" w:rsidRPr="00A82ECF" w:rsidRDefault="006E62C5" w:rsidP="006E62C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>проводится по следующим направлениям:</w:t>
      </w:r>
    </w:p>
    <w:p w:rsidR="006E62C5" w:rsidRPr="00A41E5F" w:rsidRDefault="006E62C5" w:rsidP="006E62C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1) оценка </w:t>
      </w:r>
      <w:r w:rsidR="002C1326">
        <w:rPr>
          <w:rFonts w:ascii="Times New Roman" w:hAnsi="Times New Roman" w:cs="Times New Roman"/>
          <w:sz w:val="28"/>
          <w:szCs w:val="28"/>
        </w:rPr>
        <w:t>полноты финансирования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anchor="Par1007" w:history="1">
        <w:r w:rsidRPr="00A41E5F">
          <w:rPr>
            <w:rStyle w:val="a4"/>
            <w:rFonts w:ascii="Times New Roman" w:hAnsi="Times New Roman" w:cs="Times New Roman"/>
            <w:sz w:val="28"/>
            <w:szCs w:val="28"/>
            <w:u w:val="none"/>
          </w:rPr>
          <w:t>(</w:t>
        </w:r>
        <w:r w:rsidRPr="00A41E5F">
          <w:rPr>
            <w:rStyle w:val="a4"/>
            <w:rFonts w:ascii="Times New Roman" w:hAnsi="Times New Roman" w:cs="Times New Roman"/>
            <w:sz w:val="28"/>
            <w:szCs w:val="28"/>
            <w:u w:val="none"/>
            <w:lang w:val="en-US"/>
          </w:rPr>
          <w:t>Q</w:t>
        </w:r>
        <w:r w:rsidRPr="00A41E5F">
          <w:rPr>
            <w:rStyle w:val="a4"/>
            <w:rFonts w:ascii="Times New Roman" w:hAnsi="Times New Roman" w:cs="Times New Roman"/>
            <w:sz w:val="28"/>
            <w:szCs w:val="28"/>
            <w:u w:val="none"/>
          </w:rPr>
          <w:t xml:space="preserve">1 - таблица 1 методики </w:t>
        </w:r>
        <w:proofErr w:type="gramStart"/>
        <w:r w:rsidRPr="00A41E5F">
          <w:rPr>
            <w:rFonts w:ascii="Times New Roman" w:hAnsi="Times New Roman" w:cs="Times New Roman"/>
            <w:sz w:val="28"/>
            <w:szCs w:val="28"/>
          </w:rPr>
          <w:t>оценки эффективности реализации муниципальн</w:t>
        </w:r>
        <w:r w:rsidR="002C1326" w:rsidRPr="00A41E5F">
          <w:rPr>
            <w:rFonts w:ascii="Times New Roman" w:hAnsi="Times New Roman" w:cs="Times New Roman"/>
            <w:sz w:val="28"/>
            <w:szCs w:val="28"/>
          </w:rPr>
          <w:t>ых</w:t>
        </w:r>
        <w:r w:rsidRPr="00A41E5F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2C1326" w:rsidRPr="00A41E5F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A41E5F">
          <w:rPr>
            <w:rFonts w:ascii="Times New Roman" w:hAnsi="Times New Roman" w:cs="Times New Roman"/>
            <w:sz w:val="28"/>
            <w:szCs w:val="28"/>
          </w:rPr>
          <w:t>программ</w:t>
        </w:r>
        <w:r w:rsidR="002C1326" w:rsidRPr="00A41E5F">
          <w:rPr>
            <w:rFonts w:ascii="Times New Roman" w:hAnsi="Times New Roman" w:cs="Times New Roman"/>
            <w:sz w:val="28"/>
            <w:szCs w:val="28"/>
          </w:rPr>
          <w:t xml:space="preserve"> муниципального района</w:t>
        </w:r>
        <w:proofErr w:type="gramEnd"/>
        <w:r w:rsidR="002C1326" w:rsidRPr="00A41E5F">
          <w:rPr>
            <w:rFonts w:ascii="Times New Roman" w:hAnsi="Times New Roman" w:cs="Times New Roman"/>
            <w:sz w:val="28"/>
            <w:szCs w:val="28"/>
          </w:rPr>
          <w:t xml:space="preserve"> Похвистневский</w:t>
        </w:r>
        <w:r w:rsidRPr="00A41E5F">
          <w:rPr>
            <w:rStyle w:val="a4"/>
            <w:rFonts w:ascii="Times New Roman" w:hAnsi="Times New Roman" w:cs="Times New Roman"/>
            <w:sz w:val="28"/>
            <w:szCs w:val="28"/>
            <w:u w:val="none"/>
          </w:rPr>
          <w:t>)</w:t>
        </w:r>
      </w:hyperlink>
      <w:r w:rsidRPr="00A41E5F">
        <w:rPr>
          <w:rFonts w:ascii="Times New Roman" w:hAnsi="Times New Roman" w:cs="Times New Roman"/>
          <w:sz w:val="28"/>
          <w:szCs w:val="28"/>
        </w:rPr>
        <w:t>;</w:t>
      </w:r>
    </w:p>
    <w:p w:rsidR="006E62C5" w:rsidRPr="00A41E5F" w:rsidRDefault="006E62C5" w:rsidP="006E62C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2) оценка достижения </w:t>
      </w:r>
      <w:r w:rsidR="00A41E5F">
        <w:rPr>
          <w:rFonts w:ascii="Times New Roman" w:hAnsi="Times New Roman" w:cs="Times New Roman"/>
          <w:sz w:val="28"/>
          <w:szCs w:val="28"/>
        </w:rPr>
        <w:t xml:space="preserve">плановых значений </w:t>
      </w:r>
      <w:r w:rsidRPr="00A82ECF">
        <w:rPr>
          <w:rFonts w:ascii="Times New Roman" w:hAnsi="Times New Roman" w:cs="Times New Roman"/>
          <w:sz w:val="28"/>
          <w:szCs w:val="28"/>
        </w:rPr>
        <w:t>целе</w:t>
      </w:r>
      <w:r w:rsidR="00A41E5F">
        <w:rPr>
          <w:rFonts w:ascii="Times New Roman" w:hAnsi="Times New Roman" w:cs="Times New Roman"/>
          <w:sz w:val="28"/>
          <w:szCs w:val="28"/>
        </w:rPr>
        <w:t>вых показателей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="003A22C0" w:rsidRPr="00A82ECF">
        <w:rPr>
          <w:rFonts w:ascii="Times New Roman" w:hAnsi="Times New Roman" w:cs="Times New Roman"/>
          <w:sz w:val="28"/>
          <w:szCs w:val="28"/>
        </w:rPr>
        <w:fldChar w:fldCharType="begin"/>
      </w:r>
      <w:r w:rsidRPr="00A82ECF">
        <w:rPr>
          <w:rFonts w:ascii="Times New Roman" w:hAnsi="Times New Roman" w:cs="Times New Roman"/>
          <w:sz w:val="28"/>
          <w:szCs w:val="28"/>
        </w:rPr>
        <w:instrText>HYPERLINK "file:///C:\\Users\\Хабибуллина\\Desktop\\Пост%20от%2018.10.2013%20№709.docx" \l "Par1027"</w:instrText>
      </w:r>
      <w:r w:rsidR="003A22C0" w:rsidRPr="00A82ECF">
        <w:rPr>
          <w:rFonts w:ascii="Times New Roman" w:hAnsi="Times New Roman" w:cs="Times New Roman"/>
          <w:sz w:val="28"/>
          <w:szCs w:val="28"/>
        </w:rPr>
        <w:fldChar w:fldCharType="separate"/>
      </w:r>
      <w:r w:rsidRPr="00A41E5F">
        <w:rPr>
          <w:rStyle w:val="a4"/>
          <w:rFonts w:ascii="Times New Roman" w:hAnsi="Times New Roman" w:cs="Times New Roman"/>
          <w:sz w:val="28"/>
          <w:szCs w:val="28"/>
          <w:u w:val="none"/>
        </w:rPr>
        <w:t>(</w:t>
      </w:r>
      <w:r w:rsidRPr="00A41E5F">
        <w:rPr>
          <w:rStyle w:val="a4"/>
          <w:rFonts w:ascii="Times New Roman" w:hAnsi="Times New Roman" w:cs="Times New Roman"/>
          <w:sz w:val="28"/>
          <w:szCs w:val="28"/>
          <w:u w:val="none"/>
          <w:lang w:val="en-US"/>
        </w:rPr>
        <w:t>Q</w:t>
      </w:r>
      <w:r w:rsidRPr="00A41E5F">
        <w:rPr>
          <w:rStyle w:val="a4"/>
          <w:rFonts w:ascii="Times New Roman" w:hAnsi="Times New Roman" w:cs="Times New Roman"/>
          <w:sz w:val="28"/>
          <w:szCs w:val="28"/>
          <w:u w:val="none"/>
        </w:rPr>
        <w:t>2 – таблица 2</w:t>
      </w:r>
      <w:r w:rsidRPr="00A41E5F">
        <w:rPr>
          <w:rFonts w:ascii="Times New Roman" w:hAnsi="Times New Roman" w:cs="Times New Roman"/>
          <w:sz w:val="28"/>
          <w:szCs w:val="28"/>
        </w:rPr>
        <w:t xml:space="preserve"> методики </w:t>
      </w:r>
      <w:proofErr w:type="gramStart"/>
      <w:r w:rsidRPr="00A41E5F">
        <w:rPr>
          <w:rFonts w:ascii="Times New Roman" w:hAnsi="Times New Roman" w:cs="Times New Roman"/>
          <w:sz w:val="28"/>
          <w:szCs w:val="28"/>
        </w:rPr>
        <w:t>оценки эффективности реализации муниципальн</w:t>
      </w:r>
      <w:r w:rsidR="00A41E5F">
        <w:rPr>
          <w:rFonts w:ascii="Times New Roman" w:hAnsi="Times New Roman" w:cs="Times New Roman"/>
          <w:sz w:val="28"/>
          <w:szCs w:val="28"/>
        </w:rPr>
        <w:t>ых</w:t>
      </w:r>
      <w:r w:rsidRPr="00A41E5F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76795">
        <w:rPr>
          <w:rFonts w:ascii="Times New Roman" w:hAnsi="Times New Roman" w:cs="Times New Roman"/>
          <w:sz w:val="28"/>
          <w:szCs w:val="28"/>
        </w:rPr>
        <w:t xml:space="preserve"> </w:t>
      </w:r>
      <w:r w:rsidR="00A41E5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End"/>
      <w:r w:rsidR="00A41E5F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Pr="00A41E5F">
        <w:rPr>
          <w:rFonts w:ascii="Times New Roman" w:hAnsi="Times New Roman" w:cs="Times New Roman"/>
          <w:sz w:val="28"/>
          <w:szCs w:val="28"/>
        </w:rPr>
        <w:t>).</w:t>
      </w:r>
    </w:p>
    <w:p w:rsidR="006E62C5" w:rsidRPr="00A82ECF" w:rsidRDefault="006E62C5" w:rsidP="006E62C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1E5F">
        <w:rPr>
          <w:rStyle w:val="a4"/>
          <w:rFonts w:ascii="Times New Roman" w:hAnsi="Times New Roman" w:cs="Times New Roman"/>
          <w:sz w:val="28"/>
          <w:szCs w:val="28"/>
          <w:u w:val="none"/>
        </w:rPr>
        <w:t xml:space="preserve">1.  </w:t>
      </w:r>
      <w:r w:rsidR="003A22C0" w:rsidRPr="00A82ECF">
        <w:rPr>
          <w:rFonts w:ascii="Times New Roman" w:hAnsi="Times New Roman" w:cs="Times New Roman"/>
          <w:sz w:val="28"/>
          <w:szCs w:val="28"/>
        </w:rPr>
        <w:fldChar w:fldCharType="end"/>
      </w:r>
      <w:r w:rsidRPr="00A82ECF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A41E5F">
        <w:rPr>
          <w:rFonts w:ascii="Times New Roman" w:hAnsi="Times New Roman" w:cs="Times New Roman"/>
          <w:sz w:val="28"/>
          <w:szCs w:val="28"/>
        </w:rPr>
        <w:t>полноты финансирования</w:t>
      </w:r>
      <w:r w:rsidRPr="00A82ECF">
        <w:rPr>
          <w:rFonts w:ascii="Times New Roman" w:hAnsi="Times New Roman" w:cs="Times New Roman"/>
          <w:sz w:val="28"/>
          <w:szCs w:val="28"/>
        </w:rPr>
        <w:t xml:space="preserve"> (Q1) рассчитывается как соотношение запланированного объема расходов на муниципальную программу и фактического объема расходов за отчетный период </w:t>
      </w:r>
    </w:p>
    <w:p w:rsidR="006E62C5" w:rsidRPr="00A82ECF" w:rsidRDefault="006E62C5" w:rsidP="006E62C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91B81">
        <w:rPr>
          <w:rFonts w:ascii="Times New Roman" w:hAnsi="Times New Roman" w:cs="Times New Roman"/>
          <w:sz w:val="28"/>
          <w:szCs w:val="28"/>
        </w:rPr>
        <w:t>6433,0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>тыс. руб.</w:t>
      </w:r>
    </w:p>
    <w:p w:rsidR="006E62C5" w:rsidRPr="002965DA" w:rsidRDefault="006E62C5" w:rsidP="006E62C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>=  -----------------------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 xml:space="preserve">  =  </w:t>
      </w:r>
      <w:r w:rsidRPr="002965DA">
        <w:rPr>
          <w:rFonts w:ascii="Times New Roman" w:hAnsi="Times New Roman" w:cs="Times New Roman"/>
          <w:b/>
          <w:sz w:val="28"/>
          <w:szCs w:val="28"/>
        </w:rPr>
        <w:t>1</w:t>
      </w:r>
    </w:p>
    <w:p w:rsidR="006E62C5" w:rsidRPr="00A82ECF" w:rsidRDefault="006E62C5" w:rsidP="006E62C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91B81">
        <w:rPr>
          <w:rFonts w:ascii="Times New Roman" w:hAnsi="Times New Roman" w:cs="Times New Roman"/>
          <w:sz w:val="28"/>
          <w:szCs w:val="28"/>
        </w:rPr>
        <w:t>6433,0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>тыс. руб.</w:t>
      </w:r>
    </w:p>
    <w:p w:rsidR="006E62C5" w:rsidRPr="00A82ECF" w:rsidRDefault="006E62C5" w:rsidP="006E62C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6E62C5" w:rsidRPr="00A82ECF" w:rsidTr="00573BAB">
        <w:tc>
          <w:tcPr>
            <w:tcW w:w="2520" w:type="dxa"/>
          </w:tcPr>
          <w:p w:rsidR="006E62C5" w:rsidRPr="00A82ECF" w:rsidRDefault="006E62C5" w:rsidP="00573BA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1" w:name="Par1005"/>
            <w:bookmarkEnd w:id="1"/>
          </w:p>
        </w:tc>
        <w:tc>
          <w:tcPr>
            <w:tcW w:w="4440" w:type="dxa"/>
          </w:tcPr>
          <w:p w:rsidR="006E62C5" w:rsidRPr="00A82ECF" w:rsidRDefault="006E62C5" w:rsidP="00573B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E62C5" w:rsidRPr="0097262B" w:rsidRDefault="006E62C5" w:rsidP="006E62C5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82EC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</w:t>
      </w:r>
      <w:r w:rsidRPr="00A82ECF">
        <w:rPr>
          <w:rFonts w:ascii="Times New Roman" w:hAnsi="Times New Roman" w:cs="Times New Roman"/>
          <w:sz w:val="28"/>
          <w:szCs w:val="28"/>
        </w:rPr>
        <w:t xml:space="preserve">2. Оценка </w:t>
      </w:r>
      <w:r w:rsidR="00A41E5F">
        <w:rPr>
          <w:rFonts w:ascii="Times New Roman" w:hAnsi="Times New Roman" w:cs="Times New Roman"/>
          <w:sz w:val="28"/>
          <w:szCs w:val="28"/>
        </w:rPr>
        <w:t>д</w:t>
      </w:r>
      <w:r w:rsidRPr="00A82ECF">
        <w:rPr>
          <w:rFonts w:ascii="Times New Roman" w:hAnsi="Times New Roman" w:cs="Times New Roman"/>
          <w:sz w:val="28"/>
          <w:szCs w:val="28"/>
        </w:rPr>
        <w:t>остижения</w:t>
      </w:r>
      <w:r w:rsidR="00A41E5F">
        <w:rPr>
          <w:rFonts w:ascii="Times New Roman" w:hAnsi="Times New Roman" w:cs="Times New Roman"/>
          <w:sz w:val="28"/>
          <w:szCs w:val="28"/>
        </w:rPr>
        <w:t xml:space="preserve"> плановых значений</w:t>
      </w:r>
      <w:r w:rsidRPr="00A82ECF">
        <w:rPr>
          <w:rFonts w:ascii="Times New Roman" w:hAnsi="Times New Roman" w:cs="Times New Roman"/>
          <w:sz w:val="28"/>
          <w:szCs w:val="28"/>
        </w:rPr>
        <w:t xml:space="preserve"> целе</w:t>
      </w:r>
      <w:r w:rsidR="00A41E5F">
        <w:rPr>
          <w:rFonts w:ascii="Times New Roman" w:hAnsi="Times New Roman" w:cs="Times New Roman"/>
          <w:sz w:val="28"/>
          <w:szCs w:val="28"/>
        </w:rPr>
        <w:t>вых показателей</w:t>
      </w:r>
      <w:r w:rsidRPr="00A82ECF">
        <w:rPr>
          <w:rFonts w:ascii="Times New Roman" w:hAnsi="Times New Roman" w:cs="Times New Roman"/>
          <w:sz w:val="28"/>
          <w:szCs w:val="28"/>
        </w:rPr>
        <w:t xml:space="preserve">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</w:t>
      </w:r>
    </w:p>
    <w:p w:rsidR="006E62C5" w:rsidRDefault="006E62C5" w:rsidP="006E62C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91B81">
        <w:rPr>
          <w:rFonts w:ascii="Times New Roman" w:hAnsi="Times New Roman" w:cs="Times New Roman"/>
          <w:sz w:val="28"/>
          <w:szCs w:val="28"/>
        </w:rPr>
        <w:t>14</w:t>
      </w:r>
      <w:r w:rsidR="00A41E5F">
        <w:rPr>
          <w:rFonts w:ascii="Times New Roman" w:hAnsi="Times New Roman" w:cs="Times New Roman"/>
          <w:sz w:val="28"/>
          <w:szCs w:val="28"/>
        </w:rPr>
        <w:t>/</w:t>
      </w:r>
      <w:r w:rsidR="00591B81">
        <w:rPr>
          <w:rFonts w:ascii="Times New Roman" w:hAnsi="Times New Roman" w:cs="Times New Roman"/>
          <w:sz w:val="28"/>
          <w:szCs w:val="28"/>
        </w:rPr>
        <w:t>14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591B81">
        <w:rPr>
          <w:rFonts w:ascii="Times New Roman" w:hAnsi="Times New Roman" w:cs="Times New Roman"/>
          <w:sz w:val="28"/>
          <w:szCs w:val="28"/>
        </w:rPr>
        <w:t>11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591B81">
        <w:rPr>
          <w:rFonts w:ascii="Times New Roman" w:hAnsi="Times New Roman" w:cs="Times New Roman"/>
          <w:sz w:val="28"/>
          <w:szCs w:val="28"/>
        </w:rPr>
        <w:t>10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591B81">
        <w:rPr>
          <w:rFonts w:ascii="Times New Roman" w:hAnsi="Times New Roman" w:cs="Times New Roman"/>
          <w:sz w:val="28"/>
          <w:szCs w:val="28"/>
        </w:rPr>
        <w:t>2</w:t>
      </w:r>
      <w:r w:rsidR="000209EF">
        <w:rPr>
          <w:rFonts w:ascii="Times New Roman" w:hAnsi="Times New Roman" w:cs="Times New Roman"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591B81">
        <w:rPr>
          <w:rFonts w:ascii="Times New Roman" w:hAnsi="Times New Roman" w:cs="Times New Roman"/>
          <w:sz w:val="28"/>
          <w:szCs w:val="28"/>
        </w:rPr>
        <w:t>20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591B81">
        <w:rPr>
          <w:rFonts w:ascii="Times New Roman" w:hAnsi="Times New Roman" w:cs="Times New Roman"/>
          <w:sz w:val="28"/>
          <w:szCs w:val="28"/>
        </w:rPr>
        <w:t>11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591B81">
        <w:rPr>
          <w:rFonts w:ascii="Times New Roman" w:hAnsi="Times New Roman" w:cs="Times New Roman"/>
          <w:sz w:val="28"/>
          <w:szCs w:val="28"/>
        </w:rPr>
        <w:t>11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591B81">
        <w:rPr>
          <w:rFonts w:ascii="Times New Roman" w:hAnsi="Times New Roman" w:cs="Times New Roman"/>
          <w:sz w:val="28"/>
          <w:szCs w:val="28"/>
        </w:rPr>
        <w:t>0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591B81">
        <w:rPr>
          <w:rFonts w:ascii="Times New Roman" w:hAnsi="Times New Roman" w:cs="Times New Roman"/>
          <w:sz w:val="28"/>
          <w:szCs w:val="28"/>
        </w:rPr>
        <w:t>0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591B81">
        <w:rPr>
          <w:rFonts w:ascii="Times New Roman" w:hAnsi="Times New Roman" w:cs="Times New Roman"/>
          <w:sz w:val="28"/>
          <w:szCs w:val="28"/>
        </w:rPr>
        <w:t>20</w:t>
      </w:r>
      <w:r w:rsidR="000209EF">
        <w:rPr>
          <w:rFonts w:ascii="Times New Roman" w:hAnsi="Times New Roman" w:cs="Times New Roman"/>
          <w:sz w:val="28"/>
          <w:szCs w:val="28"/>
        </w:rPr>
        <w:t>/</w:t>
      </w:r>
      <w:r w:rsidR="00591B81">
        <w:rPr>
          <w:rFonts w:ascii="Times New Roman" w:hAnsi="Times New Roman" w:cs="Times New Roman"/>
          <w:sz w:val="28"/>
          <w:szCs w:val="28"/>
        </w:rPr>
        <w:t>20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+</w:t>
      </w:r>
      <w:r w:rsidR="00591B81">
        <w:rPr>
          <w:rFonts w:ascii="Times New Roman" w:hAnsi="Times New Roman" w:cs="Times New Roman"/>
          <w:sz w:val="28"/>
          <w:szCs w:val="28"/>
        </w:rPr>
        <w:t>94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591B81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>+</w:t>
      </w:r>
      <w:r w:rsidR="00591B81">
        <w:rPr>
          <w:rFonts w:ascii="Times New Roman" w:hAnsi="Times New Roman" w:cs="Times New Roman"/>
          <w:sz w:val="28"/>
          <w:szCs w:val="28"/>
        </w:rPr>
        <w:t>86</w:t>
      </w:r>
      <w:r w:rsidR="000209EF">
        <w:rPr>
          <w:rFonts w:ascii="Times New Roman" w:hAnsi="Times New Roman" w:cs="Times New Roman"/>
          <w:sz w:val="28"/>
          <w:szCs w:val="28"/>
        </w:rPr>
        <w:t>/</w:t>
      </w:r>
      <w:r w:rsidR="00591B81">
        <w:rPr>
          <w:rFonts w:ascii="Times New Roman" w:hAnsi="Times New Roman" w:cs="Times New Roman"/>
          <w:sz w:val="28"/>
          <w:szCs w:val="28"/>
        </w:rPr>
        <w:t>86</w:t>
      </w:r>
      <w:r w:rsidR="000209EF">
        <w:rPr>
          <w:rFonts w:ascii="Times New Roman" w:hAnsi="Times New Roman" w:cs="Times New Roman"/>
          <w:sz w:val="28"/>
          <w:szCs w:val="28"/>
        </w:rPr>
        <w:t>+</w:t>
      </w:r>
      <w:r w:rsidR="00591B81">
        <w:rPr>
          <w:rFonts w:ascii="Times New Roman" w:hAnsi="Times New Roman" w:cs="Times New Roman"/>
          <w:sz w:val="28"/>
          <w:szCs w:val="28"/>
        </w:rPr>
        <w:t>32</w:t>
      </w:r>
      <w:r w:rsidR="000209EF">
        <w:rPr>
          <w:rFonts w:ascii="Times New Roman" w:hAnsi="Times New Roman" w:cs="Times New Roman"/>
          <w:sz w:val="28"/>
          <w:szCs w:val="28"/>
        </w:rPr>
        <w:t>/</w:t>
      </w:r>
      <w:r w:rsidR="00591B81">
        <w:rPr>
          <w:rFonts w:ascii="Times New Roman" w:hAnsi="Times New Roman" w:cs="Times New Roman"/>
          <w:sz w:val="28"/>
          <w:szCs w:val="28"/>
        </w:rPr>
        <w:t>32</w:t>
      </w:r>
      <w:r w:rsidR="000209EF">
        <w:rPr>
          <w:rFonts w:ascii="Times New Roman" w:hAnsi="Times New Roman" w:cs="Times New Roman"/>
          <w:sz w:val="28"/>
          <w:szCs w:val="28"/>
        </w:rPr>
        <w:t>+</w:t>
      </w:r>
    </w:p>
    <w:p w:rsidR="000209EF" w:rsidRPr="006A29C6" w:rsidRDefault="00591B81" w:rsidP="006E62C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756</w:t>
      </w:r>
      <w:r w:rsidR="000209E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778,4</w:t>
      </w:r>
      <w:r w:rsidR="000209EF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52</w:t>
      </w:r>
      <w:r w:rsidR="000209E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62</w:t>
      </w:r>
      <w:r w:rsidR="000209EF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3</w:t>
      </w:r>
      <w:r w:rsidR="000209E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3</w:t>
      </w:r>
      <w:r w:rsidR="000209EF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2</w:t>
      </w:r>
      <w:r w:rsidR="000209E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2</w:t>
      </w:r>
      <w:r w:rsidR="000209EF">
        <w:rPr>
          <w:rFonts w:ascii="Times New Roman" w:hAnsi="Times New Roman" w:cs="Times New Roman"/>
          <w:sz w:val="28"/>
          <w:szCs w:val="28"/>
        </w:rPr>
        <w:t>+100/100+100/100+</w:t>
      </w:r>
      <w:r>
        <w:rPr>
          <w:rFonts w:ascii="Times New Roman" w:hAnsi="Times New Roman" w:cs="Times New Roman"/>
          <w:sz w:val="28"/>
          <w:szCs w:val="28"/>
        </w:rPr>
        <w:t>12</w:t>
      </w:r>
      <w:r w:rsidR="000209E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6+12/1</w:t>
      </w:r>
    </w:p>
    <w:p w:rsidR="006E62C5" w:rsidRPr="001747C4" w:rsidRDefault="006E62C5" w:rsidP="006E62C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Q2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=   </w:t>
      </w:r>
      <w:proofErr w:type="gramStart"/>
      <w:r w:rsidRPr="00A82ECF">
        <w:rPr>
          <w:rFonts w:ascii="Times New Roman" w:hAnsi="Times New Roman" w:cs="Times New Roman"/>
          <w:sz w:val="28"/>
          <w:szCs w:val="28"/>
          <w:lang w:val="en-US"/>
        </w:rPr>
        <w:t>----------------------------------------------------------------------------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proofErr w:type="gramEnd"/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 w:rsidR="001747C4" w:rsidRPr="001747C4">
        <w:rPr>
          <w:rFonts w:ascii="Times New Roman" w:hAnsi="Times New Roman" w:cs="Times New Roman"/>
          <w:b/>
          <w:sz w:val="28"/>
          <w:szCs w:val="28"/>
        </w:rPr>
        <w:t>1,64</w:t>
      </w:r>
    </w:p>
    <w:p w:rsidR="006E62C5" w:rsidRPr="000209EF" w:rsidRDefault="006E62C5" w:rsidP="006E62C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  <w:r w:rsidR="000209EF">
        <w:rPr>
          <w:rFonts w:ascii="Times New Roman" w:hAnsi="Times New Roman" w:cs="Times New Roman"/>
          <w:sz w:val="28"/>
          <w:szCs w:val="28"/>
        </w:rPr>
        <w:t>1</w:t>
      </w:r>
      <w:r w:rsidR="00591B81">
        <w:rPr>
          <w:rFonts w:ascii="Times New Roman" w:hAnsi="Times New Roman" w:cs="Times New Roman"/>
          <w:sz w:val="28"/>
          <w:szCs w:val="28"/>
        </w:rPr>
        <w:t>7</w:t>
      </w:r>
    </w:p>
    <w:p w:rsidR="006E62C5" w:rsidRPr="00A82ECF" w:rsidRDefault="006E62C5" w:rsidP="006E62C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6E62C5" w:rsidRPr="00A82ECF" w:rsidTr="00573BAB">
        <w:trPr>
          <w:trHeight w:val="400"/>
        </w:trPr>
        <w:tc>
          <w:tcPr>
            <w:tcW w:w="6960" w:type="dxa"/>
            <w:gridSpan w:val="2"/>
            <w:hideMark/>
          </w:tcPr>
          <w:p w:rsidR="006E62C5" w:rsidRPr="00A82ECF" w:rsidRDefault="006E62C5" w:rsidP="00573B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2" w:name="Par1025"/>
            <w:bookmarkEnd w:id="2"/>
            <w:r w:rsidRPr="00A82EC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случае, когда уменьшение значения целевого показателя является положительной динамикой, показатели фактически достигнутых значений и плановых значений целевых показателей в формуле меняются местами.</w:t>
            </w:r>
          </w:p>
        </w:tc>
      </w:tr>
      <w:tr w:rsidR="006E62C5" w:rsidRPr="00A82ECF" w:rsidTr="00573BAB">
        <w:trPr>
          <w:trHeight w:val="400"/>
        </w:trPr>
        <w:tc>
          <w:tcPr>
            <w:tcW w:w="2520" w:type="dxa"/>
            <w:hideMark/>
          </w:tcPr>
          <w:p w:rsidR="006E62C5" w:rsidRPr="00A82ECF" w:rsidRDefault="006E62C5" w:rsidP="00573B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40" w:type="dxa"/>
            <w:hideMark/>
          </w:tcPr>
          <w:p w:rsidR="006E62C5" w:rsidRPr="00A82ECF" w:rsidRDefault="006E62C5" w:rsidP="00573B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E62C5" w:rsidRPr="00A82ECF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</w:rPr>
        <w:t xml:space="preserve">Вывод:  </w:t>
      </w:r>
      <w:r w:rsidRPr="00A82ECF">
        <w:rPr>
          <w:rFonts w:ascii="Times New Roman" w:hAnsi="Times New Roman" w:cs="Times New Roman"/>
          <w:sz w:val="28"/>
          <w:szCs w:val="28"/>
        </w:rPr>
        <w:t>Согласно  методики оценки эффективности реализации муниципальн</w:t>
      </w:r>
      <w:r w:rsidR="000209EF">
        <w:rPr>
          <w:rFonts w:ascii="Times New Roman" w:hAnsi="Times New Roman" w:cs="Times New Roman"/>
          <w:sz w:val="28"/>
          <w:szCs w:val="28"/>
        </w:rPr>
        <w:t xml:space="preserve">ых </w:t>
      </w:r>
      <w:r w:rsidRPr="00A82ECF">
        <w:rPr>
          <w:rFonts w:ascii="Times New Roman" w:hAnsi="Times New Roman" w:cs="Times New Roman"/>
          <w:sz w:val="28"/>
          <w:szCs w:val="28"/>
        </w:rPr>
        <w:t xml:space="preserve"> программы</w:t>
      </w:r>
      <w:proofErr w:type="gramStart"/>
      <w:r w:rsidRPr="00A82EC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E62C5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- оценка </w:t>
      </w:r>
      <w:r w:rsidR="000209EF">
        <w:rPr>
          <w:rFonts w:ascii="Times New Roman" w:hAnsi="Times New Roman" w:cs="Times New Roman"/>
          <w:sz w:val="28"/>
          <w:szCs w:val="28"/>
        </w:rPr>
        <w:t>полноты финансирования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62C5" w:rsidRPr="00A82ECF" w:rsidRDefault="006E62C5" w:rsidP="006E62C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 xml:space="preserve">1 = </w:t>
      </w:r>
      <w:r w:rsidR="000209EF">
        <w:rPr>
          <w:rFonts w:ascii="Times New Roman" w:hAnsi="Times New Roman" w:cs="Times New Roman"/>
          <w:b/>
          <w:sz w:val="28"/>
          <w:szCs w:val="28"/>
        </w:rPr>
        <w:t>1</w:t>
      </w:r>
      <w:r w:rsidRPr="00A82ECF">
        <w:rPr>
          <w:rFonts w:ascii="Times New Roman" w:hAnsi="Times New Roman" w:cs="Times New Roman"/>
          <w:sz w:val="28"/>
          <w:szCs w:val="28"/>
        </w:rPr>
        <w:t>;</w:t>
      </w:r>
    </w:p>
    <w:p w:rsidR="006E62C5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      - оценка достижения</w:t>
      </w:r>
      <w:r w:rsidR="000209EF">
        <w:rPr>
          <w:rFonts w:ascii="Times New Roman" w:hAnsi="Times New Roman" w:cs="Times New Roman"/>
          <w:sz w:val="28"/>
          <w:szCs w:val="28"/>
        </w:rPr>
        <w:t xml:space="preserve"> плановых значений</w:t>
      </w:r>
      <w:r w:rsidRPr="00A82ECF">
        <w:rPr>
          <w:rFonts w:ascii="Times New Roman" w:hAnsi="Times New Roman" w:cs="Times New Roman"/>
          <w:sz w:val="28"/>
          <w:szCs w:val="28"/>
        </w:rPr>
        <w:t xml:space="preserve"> целе</w:t>
      </w:r>
      <w:r w:rsidR="000209EF">
        <w:rPr>
          <w:rFonts w:ascii="Times New Roman" w:hAnsi="Times New Roman" w:cs="Times New Roman"/>
          <w:sz w:val="28"/>
          <w:szCs w:val="28"/>
        </w:rPr>
        <w:t>вых показателей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62C5" w:rsidRPr="00A82ECF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2ECF">
        <w:rPr>
          <w:rFonts w:ascii="Times New Roman" w:hAnsi="Times New Roman" w:cs="Times New Roman"/>
          <w:b/>
          <w:sz w:val="28"/>
          <w:szCs w:val="28"/>
        </w:rPr>
        <w:t xml:space="preserve">2 = </w:t>
      </w:r>
      <w:r w:rsidR="001747C4"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 w:rsidR="002F6F0F">
        <w:rPr>
          <w:rFonts w:ascii="Times New Roman" w:hAnsi="Times New Roman" w:cs="Times New Roman"/>
          <w:b/>
          <w:sz w:val="28"/>
          <w:szCs w:val="28"/>
        </w:rPr>
        <w:t>,</w:t>
      </w:r>
      <w:r w:rsidR="001747C4">
        <w:rPr>
          <w:rFonts w:ascii="Times New Roman" w:hAnsi="Times New Roman" w:cs="Times New Roman"/>
          <w:b/>
          <w:sz w:val="28"/>
          <w:szCs w:val="28"/>
        </w:rPr>
        <w:t>6</w:t>
      </w:r>
      <w:r w:rsidR="002F6F0F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A82ECF">
        <w:rPr>
          <w:rFonts w:ascii="Times New Roman" w:hAnsi="Times New Roman" w:cs="Times New Roman"/>
          <w:sz w:val="28"/>
          <w:szCs w:val="28"/>
        </w:rPr>
        <w:t>.</w:t>
      </w:r>
    </w:p>
    <w:p w:rsidR="002F6F0F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lastRenderedPageBreak/>
        <w:t xml:space="preserve">На основании результирующей шкалы оценки </w:t>
      </w:r>
      <w:r w:rsidR="002F6F0F">
        <w:rPr>
          <w:rFonts w:ascii="Times New Roman" w:hAnsi="Times New Roman" w:cs="Times New Roman"/>
          <w:sz w:val="28"/>
          <w:szCs w:val="28"/>
        </w:rPr>
        <w:t>полноты финансирования и шкалы оценки достижения плановых значений целевых показателей дается</w:t>
      </w:r>
      <w:r w:rsidRPr="00A82E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2F6F0F">
        <w:rPr>
          <w:rFonts w:ascii="Times New Roman" w:hAnsi="Times New Roman" w:cs="Times New Roman"/>
          <w:sz w:val="28"/>
          <w:szCs w:val="28"/>
        </w:rPr>
        <w:t>эффективности муниципальной п</w:t>
      </w:r>
      <w:r w:rsidRPr="00A82ECF">
        <w:rPr>
          <w:rFonts w:ascii="Times New Roman" w:hAnsi="Times New Roman" w:cs="Times New Roman"/>
          <w:sz w:val="28"/>
          <w:szCs w:val="28"/>
        </w:rPr>
        <w:t xml:space="preserve">рограммы: </w:t>
      </w:r>
    </w:p>
    <w:p w:rsidR="006E62C5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2ECF">
        <w:rPr>
          <w:rFonts w:ascii="Times New Roman" w:hAnsi="Times New Roman" w:cs="Times New Roman"/>
          <w:sz w:val="28"/>
          <w:szCs w:val="28"/>
        </w:rPr>
        <w:t xml:space="preserve">при </w:t>
      </w:r>
      <w:r w:rsidRPr="005D4FCB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1 =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D4FCB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5D4FCB">
        <w:rPr>
          <w:rFonts w:ascii="Times New Roman" w:hAnsi="Times New Roman" w:cs="Times New Roman"/>
          <w:b/>
          <w:sz w:val="28"/>
          <w:szCs w:val="28"/>
        </w:rPr>
        <w:t xml:space="preserve">2 = </w:t>
      </w:r>
      <w:r w:rsidR="001747C4">
        <w:rPr>
          <w:rFonts w:ascii="Times New Roman" w:hAnsi="Times New Roman" w:cs="Times New Roman"/>
          <w:b/>
          <w:sz w:val="28"/>
          <w:szCs w:val="28"/>
        </w:rPr>
        <w:t>1</w:t>
      </w:r>
      <w:r w:rsidR="002F6F0F">
        <w:rPr>
          <w:rFonts w:ascii="Times New Roman" w:hAnsi="Times New Roman" w:cs="Times New Roman"/>
          <w:b/>
          <w:sz w:val="28"/>
          <w:szCs w:val="28"/>
        </w:rPr>
        <w:t>,</w:t>
      </w:r>
      <w:r w:rsidR="001747C4">
        <w:rPr>
          <w:rFonts w:ascii="Times New Roman" w:hAnsi="Times New Roman" w:cs="Times New Roman"/>
          <w:b/>
          <w:sz w:val="28"/>
          <w:szCs w:val="28"/>
        </w:rPr>
        <w:t>6</w:t>
      </w:r>
      <w:r w:rsidR="002F6F0F">
        <w:rPr>
          <w:rFonts w:ascii="Times New Roman" w:hAnsi="Times New Roman" w:cs="Times New Roman"/>
          <w:b/>
          <w:sz w:val="28"/>
          <w:szCs w:val="28"/>
        </w:rPr>
        <w:t>4</w:t>
      </w:r>
      <w:r w:rsidRPr="00A82ECF">
        <w:rPr>
          <w:rFonts w:ascii="Times New Roman" w:hAnsi="Times New Roman" w:cs="Times New Roman"/>
          <w:sz w:val="28"/>
          <w:szCs w:val="28"/>
        </w:rPr>
        <w:t>, оценка</w:t>
      </w:r>
      <w:r w:rsidR="00376795">
        <w:rPr>
          <w:rFonts w:ascii="Times New Roman" w:hAnsi="Times New Roman" w:cs="Times New Roman"/>
          <w:sz w:val="28"/>
          <w:szCs w:val="28"/>
        </w:rPr>
        <w:t xml:space="preserve"> муниципальной п</w:t>
      </w:r>
      <w:r w:rsidRPr="00A82ECF">
        <w:rPr>
          <w:rFonts w:ascii="Times New Roman" w:hAnsi="Times New Roman" w:cs="Times New Roman"/>
          <w:sz w:val="28"/>
          <w:szCs w:val="28"/>
        </w:rPr>
        <w:t xml:space="preserve">рограммы – </w:t>
      </w:r>
      <w:r w:rsidR="005D588C">
        <w:rPr>
          <w:rFonts w:ascii="Times New Roman" w:hAnsi="Times New Roman" w:cs="Times New Roman"/>
          <w:sz w:val="28"/>
          <w:szCs w:val="28"/>
        </w:rPr>
        <w:t>средний</w:t>
      </w:r>
      <w:r>
        <w:rPr>
          <w:rFonts w:ascii="Times New Roman" w:hAnsi="Times New Roman" w:cs="Times New Roman"/>
          <w:sz w:val="28"/>
          <w:szCs w:val="28"/>
        </w:rPr>
        <w:t xml:space="preserve"> уровень эффективности, т.е. соответствие запланированного уровня затрат бюджета муниципального района Похвистневский для каждого основного мероприятия муниципальной программы и фактически произведенных расходов в отчетном году на реализацию основных мероприятий муниципальной программы.</w:t>
      </w:r>
    </w:p>
    <w:p w:rsidR="006E62C5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B112B">
        <w:rPr>
          <w:rFonts w:ascii="Times New Roman" w:hAnsi="Times New Roman" w:cs="Times New Roman"/>
          <w:sz w:val="28"/>
          <w:szCs w:val="28"/>
        </w:rPr>
        <w:t xml:space="preserve">Муниципальная  </w:t>
      </w:r>
      <w:r w:rsidR="004459B5">
        <w:rPr>
          <w:rFonts w:ascii="Times New Roman" w:hAnsi="Times New Roman" w:cs="Times New Roman"/>
          <w:sz w:val="28"/>
          <w:szCs w:val="28"/>
        </w:rPr>
        <w:t>п</w:t>
      </w:r>
      <w:r w:rsidRPr="009B112B">
        <w:rPr>
          <w:rFonts w:ascii="Times New Roman" w:hAnsi="Times New Roman" w:cs="Times New Roman"/>
          <w:sz w:val="28"/>
          <w:szCs w:val="28"/>
        </w:rPr>
        <w:t>рограмма муниципального района Похвистневский Самарской области «Управление и распоряжение муниципальным имуществом муниципального района Похвистневский Самарской области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B112B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B112B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20</w:t>
      </w:r>
      <w:r w:rsidR="001747C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имеет </w:t>
      </w:r>
      <w:r w:rsidR="004459B5">
        <w:rPr>
          <w:rFonts w:ascii="Times New Roman" w:hAnsi="Times New Roman" w:cs="Times New Roman"/>
          <w:sz w:val="28"/>
          <w:szCs w:val="28"/>
        </w:rPr>
        <w:t>средний</w:t>
      </w:r>
      <w:r>
        <w:rPr>
          <w:rFonts w:ascii="Times New Roman" w:hAnsi="Times New Roman" w:cs="Times New Roman"/>
          <w:sz w:val="28"/>
          <w:szCs w:val="28"/>
        </w:rPr>
        <w:t xml:space="preserve"> уровень эффективности.</w:t>
      </w:r>
    </w:p>
    <w:p w:rsidR="006E62C5" w:rsidRDefault="006E62C5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связи с высокой экономической значимостью  показатели муниципальной программы  характеризуют конечные общественно-значимые</w:t>
      </w:r>
      <w:r w:rsidRPr="00C94C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результаты развития сферы управления муниципальным имуществом и земельными участками и оценивают  социальные и экономические эффекты для общества в целом и пользователей муниципального имущества муниципального района Похвистневский.</w:t>
      </w:r>
      <w:r w:rsidR="007256C7">
        <w:rPr>
          <w:rFonts w:ascii="Times New Roman" w:hAnsi="Times New Roman" w:cs="Times New Roman"/>
          <w:sz w:val="28"/>
          <w:szCs w:val="28"/>
        </w:rPr>
        <w:t xml:space="preserve"> Рекомендуется  продолжить реализацию муниципальной программы </w:t>
      </w:r>
      <w:r w:rsidR="007256C7" w:rsidRPr="009B112B">
        <w:rPr>
          <w:rFonts w:ascii="Times New Roman" w:hAnsi="Times New Roman" w:cs="Times New Roman"/>
          <w:sz w:val="28"/>
          <w:szCs w:val="28"/>
        </w:rPr>
        <w:t>«Управление и распоряжение муниципальным имуществом муниципального района Похвистневский Самарской области на 20</w:t>
      </w:r>
      <w:r w:rsidR="007F6E3A">
        <w:rPr>
          <w:rFonts w:ascii="Times New Roman" w:hAnsi="Times New Roman" w:cs="Times New Roman"/>
          <w:sz w:val="28"/>
          <w:szCs w:val="28"/>
        </w:rPr>
        <w:t>21</w:t>
      </w:r>
      <w:r w:rsidR="007256C7" w:rsidRPr="009B112B">
        <w:rPr>
          <w:rFonts w:ascii="Times New Roman" w:hAnsi="Times New Roman" w:cs="Times New Roman"/>
          <w:sz w:val="28"/>
          <w:szCs w:val="28"/>
        </w:rPr>
        <w:t>-20</w:t>
      </w:r>
      <w:r w:rsidR="007256C7">
        <w:rPr>
          <w:rFonts w:ascii="Times New Roman" w:hAnsi="Times New Roman" w:cs="Times New Roman"/>
          <w:sz w:val="28"/>
          <w:szCs w:val="28"/>
        </w:rPr>
        <w:t>2</w:t>
      </w:r>
      <w:r w:rsidR="007F6E3A">
        <w:rPr>
          <w:rFonts w:ascii="Times New Roman" w:hAnsi="Times New Roman" w:cs="Times New Roman"/>
          <w:sz w:val="28"/>
          <w:szCs w:val="28"/>
        </w:rPr>
        <w:t>5</w:t>
      </w:r>
      <w:r w:rsidR="007256C7" w:rsidRPr="009B112B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E62C5" w:rsidRPr="00C94C5E" w:rsidRDefault="007256C7" w:rsidP="006E62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р</w:t>
      </w:r>
      <w:r w:rsidR="006E62C5">
        <w:rPr>
          <w:rFonts w:ascii="Times New Roman" w:hAnsi="Times New Roman" w:cs="Times New Roman"/>
          <w:sz w:val="28"/>
          <w:szCs w:val="28"/>
        </w:rPr>
        <w:t xml:space="preserve">екомендуется при формировании системы показателей (индикаторов) муниципальной программы  учитывать требования к характеристике каждого показателя: точность, объективность, достоверность, однозначность, экономичность, сопоставимость, своевременность и регулярность. </w:t>
      </w:r>
    </w:p>
    <w:p w:rsidR="006E62C5" w:rsidRDefault="006E62C5" w:rsidP="009B11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3867" w:rsidRDefault="00D23867" w:rsidP="005A73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7371" w:rsidRDefault="005A7371" w:rsidP="00FB55B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</w:t>
      </w:r>
    </w:p>
    <w:p w:rsidR="005A7371" w:rsidRDefault="005A7371" w:rsidP="005A7371">
      <w:pPr>
        <w:pStyle w:val="a3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5A7371" w:rsidRDefault="005A7371" w:rsidP="005A7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«Достижение целевых показателей муниципальной программы «</w:t>
      </w:r>
      <w:r w:rsidRPr="00A82ECF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 муниципального района Похвистневский Самарской области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82ECF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A82ECF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A7371" w:rsidRDefault="005A7371" w:rsidP="005A7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-целевые показатели по плану берутся  согласно приложения </w:t>
      </w:r>
      <w:r w:rsidR="004459B5">
        <w:rPr>
          <w:rFonts w:ascii="Times New Roman" w:hAnsi="Times New Roman" w:cs="Times New Roman"/>
          <w:sz w:val="28"/>
          <w:szCs w:val="28"/>
        </w:rPr>
        <w:t xml:space="preserve">1 «Перечень стратегических показателей (индикаторов), характеризующих ежегодный ход и итоги реализации муниципальной программы </w:t>
      </w:r>
      <w:r w:rsidR="004459B5" w:rsidRPr="00A82ECF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 муниципального района Похвистневский Самарской области на 201</w:t>
      </w:r>
      <w:r w:rsidR="004459B5">
        <w:rPr>
          <w:rFonts w:ascii="Times New Roman" w:hAnsi="Times New Roman" w:cs="Times New Roman"/>
          <w:sz w:val="28"/>
          <w:szCs w:val="28"/>
        </w:rPr>
        <w:t>8</w:t>
      </w:r>
      <w:r w:rsidR="004459B5" w:rsidRPr="00A82ECF">
        <w:rPr>
          <w:rFonts w:ascii="Times New Roman" w:hAnsi="Times New Roman" w:cs="Times New Roman"/>
          <w:sz w:val="28"/>
          <w:szCs w:val="28"/>
        </w:rPr>
        <w:t xml:space="preserve"> – 20</w:t>
      </w:r>
      <w:r w:rsidR="004459B5">
        <w:rPr>
          <w:rFonts w:ascii="Times New Roman" w:hAnsi="Times New Roman" w:cs="Times New Roman"/>
          <w:sz w:val="28"/>
          <w:szCs w:val="28"/>
        </w:rPr>
        <w:t>22</w:t>
      </w:r>
      <w:r w:rsidR="004459B5" w:rsidRPr="00A82ECF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4459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«</w:t>
      </w:r>
      <w:r w:rsidRPr="00A82ECF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 муниципального района Похвистневский Самарской области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82ECF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A82ECF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(целевые показатели формируются согласно заявлений от граждан, от учреждений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>, распоряжений руководителя Комитета; целевые показатели по неналоговым доходам формируются на основании  отчетов о перечислении поступлений в бюджеты, сопоставляются доходы прошлого и отчетного годов), сопоставляются плановые и</w:t>
      </w:r>
      <w:r w:rsidR="00376795">
        <w:rPr>
          <w:rFonts w:ascii="Times New Roman" w:hAnsi="Times New Roman" w:cs="Times New Roman"/>
          <w:sz w:val="28"/>
          <w:szCs w:val="28"/>
        </w:rPr>
        <w:t xml:space="preserve"> фактические целевые показатели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7371" w:rsidRDefault="005A7371" w:rsidP="005A7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7371" w:rsidRDefault="005A7371" w:rsidP="005A7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«Выполнение мероприятий муниципальной программы «</w:t>
      </w:r>
      <w:r w:rsidRPr="00A82ECF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 муниципального района Похвистневский Самарской области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82ECF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A82ECF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A7371" w:rsidRPr="00A82ECF" w:rsidRDefault="005A7371" w:rsidP="005A7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-наименование мероприятий, объем расходов на выполнение мероприятий берется согласно приложения 2 «План мероприятий по выполнению муниципальной программы «</w:t>
      </w:r>
      <w:r w:rsidRPr="00A82ECF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 муниципального района Похвистневский</w:t>
      </w:r>
      <w:r w:rsidR="005F64AD">
        <w:rPr>
          <w:rFonts w:ascii="Times New Roman" w:hAnsi="Times New Roman" w:cs="Times New Roman"/>
          <w:sz w:val="28"/>
          <w:szCs w:val="28"/>
        </w:rPr>
        <w:t xml:space="preserve"> </w:t>
      </w:r>
      <w:r w:rsidRPr="00A82ECF">
        <w:rPr>
          <w:rFonts w:ascii="Times New Roman" w:hAnsi="Times New Roman" w:cs="Times New Roman"/>
          <w:sz w:val="28"/>
          <w:szCs w:val="28"/>
        </w:rPr>
        <w:t>Самарской области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82ECF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A82ECF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5F64AD">
        <w:rPr>
          <w:rFonts w:ascii="Times New Roman" w:hAnsi="Times New Roman" w:cs="Times New Roman"/>
          <w:sz w:val="28"/>
          <w:szCs w:val="28"/>
        </w:rPr>
        <w:t>, приложения 3 «Объем финансовых ресурсов для реализации муниципальной программы «</w:t>
      </w:r>
      <w:r w:rsidR="005F64AD" w:rsidRPr="00A82ECF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 муниципального района Похвистневский</w:t>
      </w:r>
      <w:r w:rsidR="005F64AD">
        <w:rPr>
          <w:rFonts w:ascii="Times New Roman" w:hAnsi="Times New Roman" w:cs="Times New Roman"/>
          <w:sz w:val="28"/>
          <w:szCs w:val="28"/>
        </w:rPr>
        <w:t xml:space="preserve"> </w:t>
      </w:r>
      <w:r w:rsidR="005F64AD" w:rsidRPr="00A82ECF">
        <w:rPr>
          <w:rFonts w:ascii="Times New Roman" w:hAnsi="Times New Roman" w:cs="Times New Roman"/>
          <w:sz w:val="28"/>
          <w:szCs w:val="28"/>
        </w:rPr>
        <w:t>Самарской области на 201</w:t>
      </w:r>
      <w:r w:rsidR="005F64AD">
        <w:rPr>
          <w:rFonts w:ascii="Times New Roman" w:hAnsi="Times New Roman" w:cs="Times New Roman"/>
          <w:sz w:val="28"/>
          <w:szCs w:val="28"/>
        </w:rPr>
        <w:t>8</w:t>
      </w:r>
      <w:r w:rsidR="005F64AD" w:rsidRPr="00A82ECF">
        <w:rPr>
          <w:rFonts w:ascii="Times New Roman" w:hAnsi="Times New Roman" w:cs="Times New Roman"/>
          <w:sz w:val="28"/>
          <w:szCs w:val="28"/>
        </w:rPr>
        <w:t xml:space="preserve"> – 20</w:t>
      </w:r>
      <w:r w:rsidR="005F64AD">
        <w:rPr>
          <w:rFonts w:ascii="Times New Roman" w:hAnsi="Times New Roman" w:cs="Times New Roman"/>
          <w:sz w:val="28"/>
          <w:szCs w:val="28"/>
        </w:rPr>
        <w:t>22</w:t>
      </w:r>
      <w:r w:rsidR="005F64AD" w:rsidRPr="00A82ECF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5F64AD">
        <w:rPr>
          <w:rFonts w:ascii="Times New Roman" w:hAnsi="Times New Roman" w:cs="Times New Roman"/>
          <w:sz w:val="28"/>
          <w:szCs w:val="28"/>
        </w:rPr>
        <w:t xml:space="preserve"> к муниципальной программе «</w:t>
      </w:r>
      <w:r w:rsidR="005F64AD" w:rsidRPr="00A82ECF">
        <w:rPr>
          <w:rFonts w:ascii="Times New Roman" w:hAnsi="Times New Roman" w:cs="Times New Roman"/>
          <w:sz w:val="28"/>
          <w:szCs w:val="28"/>
        </w:rPr>
        <w:t>Управление и распоряжение</w:t>
      </w:r>
      <w:proofErr w:type="gramEnd"/>
      <w:r w:rsidR="005F64AD" w:rsidRPr="00A82ECF">
        <w:rPr>
          <w:rFonts w:ascii="Times New Roman" w:hAnsi="Times New Roman" w:cs="Times New Roman"/>
          <w:sz w:val="28"/>
          <w:szCs w:val="28"/>
        </w:rPr>
        <w:t xml:space="preserve"> муниципальным имуществом муниципального района Похвистневский</w:t>
      </w:r>
      <w:r w:rsidR="005F64AD">
        <w:rPr>
          <w:rFonts w:ascii="Times New Roman" w:hAnsi="Times New Roman" w:cs="Times New Roman"/>
          <w:sz w:val="28"/>
          <w:szCs w:val="28"/>
        </w:rPr>
        <w:t xml:space="preserve"> </w:t>
      </w:r>
      <w:r w:rsidR="005F64AD" w:rsidRPr="00A82ECF">
        <w:rPr>
          <w:rFonts w:ascii="Times New Roman" w:hAnsi="Times New Roman" w:cs="Times New Roman"/>
          <w:sz w:val="28"/>
          <w:szCs w:val="28"/>
        </w:rPr>
        <w:t>Самарской области на 201</w:t>
      </w:r>
      <w:r w:rsidR="005F64AD">
        <w:rPr>
          <w:rFonts w:ascii="Times New Roman" w:hAnsi="Times New Roman" w:cs="Times New Roman"/>
          <w:sz w:val="28"/>
          <w:szCs w:val="28"/>
        </w:rPr>
        <w:t>8</w:t>
      </w:r>
      <w:r w:rsidR="005F64AD" w:rsidRPr="00A82ECF">
        <w:rPr>
          <w:rFonts w:ascii="Times New Roman" w:hAnsi="Times New Roman" w:cs="Times New Roman"/>
          <w:sz w:val="28"/>
          <w:szCs w:val="28"/>
        </w:rPr>
        <w:t xml:space="preserve"> – 20</w:t>
      </w:r>
      <w:r w:rsidR="005F64AD">
        <w:rPr>
          <w:rFonts w:ascii="Times New Roman" w:hAnsi="Times New Roman" w:cs="Times New Roman"/>
          <w:sz w:val="28"/>
          <w:szCs w:val="28"/>
        </w:rPr>
        <w:t>22</w:t>
      </w:r>
      <w:r w:rsidR="005F64AD" w:rsidRPr="00A82ECF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5F64A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сопоставляется плановый и фактический объем расходов на выполнение мероприятий.</w:t>
      </w:r>
    </w:p>
    <w:p w:rsidR="005A7371" w:rsidRPr="00A82ECF" w:rsidRDefault="005A7371" w:rsidP="005A7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7371" w:rsidRPr="009B112B" w:rsidRDefault="005A7371" w:rsidP="009B11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152F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90B92" w:rsidRDefault="00F90B92" w:rsidP="00F90B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8"/>
        </w:rPr>
        <w:sectPr w:rsidR="00F90B92" w:rsidSect="00D30660">
          <w:pgSz w:w="11906" w:h="16838"/>
          <w:pgMar w:top="567" w:right="851" w:bottom="851" w:left="1701" w:header="709" w:footer="709" w:gutter="0"/>
          <w:cols w:space="708"/>
          <w:docGrid w:linePitch="360"/>
        </w:sectPr>
      </w:pPr>
    </w:p>
    <w:p w:rsidR="00D13A98" w:rsidRPr="009917A9" w:rsidRDefault="00D13A98" w:rsidP="00FB55B0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13A98" w:rsidRPr="009917A9" w:rsidSect="00F10F39">
      <w:pgSz w:w="16838" w:h="11906" w:orient="landscape"/>
      <w:pgMar w:top="567" w:right="397" w:bottom="28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C43F0"/>
    <w:multiLevelType w:val="hybridMultilevel"/>
    <w:tmpl w:val="4E349456"/>
    <w:lvl w:ilvl="0" w:tplc="DB2A5FB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17A9"/>
    <w:rsid w:val="00001040"/>
    <w:rsid w:val="00006F23"/>
    <w:rsid w:val="000209EF"/>
    <w:rsid w:val="000626D4"/>
    <w:rsid w:val="00093AD9"/>
    <w:rsid w:val="000B13AD"/>
    <w:rsid w:val="00152F22"/>
    <w:rsid w:val="001747C4"/>
    <w:rsid w:val="001E05AD"/>
    <w:rsid w:val="001F05A3"/>
    <w:rsid w:val="002166F3"/>
    <w:rsid w:val="00247652"/>
    <w:rsid w:val="00295BD6"/>
    <w:rsid w:val="00296FD3"/>
    <w:rsid w:val="002C1326"/>
    <w:rsid w:val="002F598D"/>
    <w:rsid w:val="002F6F0F"/>
    <w:rsid w:val="00326EF6"/>
    <w:rsid w:val="00334928"/>
    <w:rsid w:val="003662C7"/>
    <w:rsid w:val="00376795"/>
    <w:rsid w:val="003A22C0"/>
    <w:rsid w:val="003B6E1F"/>
    <w:rsid w:val="003D1DE2"/>
    <w:rsid w:val="00413625"/>
    <w:rsid w:val="004459B5"/>
    <w:rsid w:val="00591B81"/>
    <w:rsid w:val="005A7371"/>
    <w:rsid w:val="005C252A"/>
    <w:rsid w:val="005D331B"/>
    <w:rsid w:val="005D588C"/>
    <w:rsid w:val="005F19A1"/>
    <w:rsid w:val="005F64AD"/>
    <w:rsid w:val="00665CF2"/>
    <w:rsid w:val="00683709"/>
    <w:rsid w:val="006867F2"/>
    <w:rsid w:val="006D41DF"/>
    <w:rsid w:val="006E62C5"/>
    <w:rsid w:val="006F7C1D"/>
    <w:rsid w:val="007256C7"/>
    <w:rsid w:val="0075194F"/>
    <w:rsid w:val="007A3A09"/>
    <w:rsid w:val="007D3F08"/>
    <w:rsid w:val="007F6E3A"/>
    <w:rsid w:val="00835D08"/>
    <w:rsid w:val="00871D8C"/>
    <w:rsid w:val="00875A4C"/>
    <w:rsid w:val="0089546B"/>
    <w:rsid w:val="008B4E43"/>
    <w:rsid w:val="008D103C"/>
    <w:rsid w:val="008E328E"/>
    <w:rsid w:val="008F1754"/>
    <w:rsid w:val="008F5315"/>
    <w:rsid w:val="00977C08"/>
    <w:rsid w:val="009917A9"/>
    <w:rsid w:val="009B112B"/>
    <w:rsid w:val="009E1209"/>
    <w:rsid w:val="009F2A65"/>
    <w:rsid w:val="00A41E5F"/>
    <w:rsid w:val="00A75C22"/>
    <w:rsid w:val="00AD32EF"/>
    <w:rsid w:val="00B36492"/>
    <w:rsid w:val="00B62BF9"/>
    <w:rsid w:val="00C00885"/>
    <w:rsid w:val="00C116E9"/>
    <w:rsid w:val="00C25BBA"/>
    <w:rsid w:val="00C60B75"/>
    <w:rsid w:val="00C60E0A"/>
    <w:rsid w:val="00CC0883"/>
    <w:rsid w:val="00D13A98"/>
    <w:rsid w:val="00D23867"/>
    <w:rsid w:val="00D30660"/>
    <w:rsid w:val="00D47F77"/>
    <w:rsid w:val="00D64C08"/>
    <w:rsid w:val="00DE327E"/>
    <w:rsid w:val="00E85493"/>
    <w:rsid w:val="00E8618B"/>
    <w:rsid w:val="00E91BB8"/>
    <w:rsid w:val="00EB5810"/>
    <w:rsid w:val="00F02E10"/>
    <w:rsid w:val="00F10F39"/>
    <w:rsid w:val="00F10F7D"/>
    <w:rsid w:val="00F36A90"/>
    <w:rsid w:val="00F90B92"/>
    <w:rsid w:val="00FB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17A9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7A3A0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0660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0660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&#1061;&#1072;&#1073;&#1080;&#1073;&#1091;&#1083;&#1083;&#1080;&#1085;&#1072;\Desktop\&#1055;&#1086;&#1089;&#1090;%20&#1086;&#1090;%2018.10.2013%20&#8470;709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90788-A262-4606-AA3A-64660FAF5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1247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Иванова Е В</cp:lastModifiedBy>
  <cp:revision>69</cp:revision>
  <cp:lastPrinted>2021-02-24T07:00:00Z</cp:lastPrinted>
  <dcterms:created xsi:type="dcterms:W3CDTF">2016-02-12T05:28:00Z</dcterms:created>
  <dcterms:modified xsi:type="dcterms:W3CDTF">2021-02-24T07:07:00Z</dcterms:modified>
</cp:coreProperties>
</file>