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707" w:rsidRDefault="00C65707" w:rsidP="002C6B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2C6BC9" w:rsidRPr="002C6BC9" w:rsidTr="002C6BC9">
        <w:trPr>
          <w:trHeight w:val="728"/>
        </w:trPr>
        <w:tc>
          <w:tcPr>
            <w:tcW w:w="4518" w:type="dxa"/>
            <w:vMerge w:val="restart"/>
            <w:hideMark/>
          </w:tcPr>
          <w:p w:rsidR="002C6BC9" w:rsidRPr="002C6BC9" w:rsidRDefault="002C6BC9" w:rsidP="002C6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6BC9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061D77C" wp14:editId="4B231BA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3" name="Рисунок 1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C6BC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</w:t>
            </w:r>
            <w:r w:rsidRPr="002C6BC9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2C6BC9" w:rsidRPr="002C6BC9" w:rsidRDefault="002C6BC9" w:rsidP="002C6B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2C6BC9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2C6BC9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2C6BC9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2C6BC9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2C6BC9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 w:rsidRPr="002C6BC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2C6BC9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C6BC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2C6BC9" w:rsidRPr="002C6BC9" w:rsidRDefault="002C6BC9" w:rsidP="002C6B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2C6BC9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2C6BC9" w:rsidRPr="002C6BC9" w:rsidRDefault="007413D1" w:rsidP="002C6BC9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30.12.2020 №1060</w:t>
            </w:r>
          </w:p>
          <w:p w:rsidR="002C6BC9" w:rsidRPr="002C6BC9" w:rsidRDefault="002C6BC9" w:rsidP="002C6B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6BC9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2C6BC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2C6BC9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2C6BC9" w:rsidRPr="002C6BC9" w:rsidRDefault="002C6BC9" w:rsidP="002C6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"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6BC9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4945C42" wp14:editId="21D1F19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0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1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7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Vw0cIAAADbAAAADwAAAGRycy9kb3ducmV2LnhtbERP32vCMBB+H/g/hBN8m2k3Ea1GGWMD&#10;kYHoFHw8mrOpNpfSxFr/+0UQ9nYf38+bLztbiZYaXzpWkA4TEMS50yUXCva/368TED4ga6wck4I7&#10;eVguei9zzLS78ZbaXShEDGGfoQITQp1J6XNDFv3Q1cSRO7nGYoiwKaRu8BbDbSXfkmQsLZYcGwzW&#10;9Gkov+yuVsFP223TzWb/bo5fo8P67CuaTA9KDfrdxwxEoC78i5/ulY7zU3j8Eg+Qi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XVw0cIAAADbAAAADwAAAAAAAAAAAAAA&#10;AAChAgAAZHJzL2Rvd25yZXYueG1sUEsFBgAAAAAEAAQA+QAAAJADAAAAAA==&#10;" strokeweight=".6pt"/>
                      <v:shape id="AutoShape 18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 w:rsidRPr="002C6BC9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AA409E6" wp14:editId="0FD90143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7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8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">
                      <v:shape id="AutoShape 20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tZpMAAAADaAAAADwAAAGRycy9kb3ducmV2LnhtbERPTYvCMBC9C/6HMII3TdVFtGsUEQUR&#10;QXQVPA7NbNPdZlKaWLv/3hyEPT7e92LV2lI0VPvCsYLRMAFBnDldcK7g+rUbzED4gKyxdEwK/sjD&#10;atntLDDV7slnai4hFzGEfYoKTAhVKqXPDFn0Q1cRR+7b1RZDhHUudY3PGG5LOU6SqbRYcGwwWNHG&#10;UPZ7eVgFx6Y9j06n68Tctx+3w48vaTa/KdXvtetPEIHa8C9+u/daQdwar8QbIJ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OrWaTAAAAA2gAAAA8AAAAAAAAAAAAAAAAA&#10;oQIAAGRycy9kb3ducmV2LnhtbFBLBQYAAAAABAAEAPkAAACOAwAAAAA=&#10;" strokeweight=".6pt"/>
                      <v:shape id="AutoShape 21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2C6BC9" w:rsidRPr="002C6BC9" w:rsidTr="002C6BC9">
        <w:trPr>
          <w:trHeight w:val="3581"/>
        </w:trPr>
        <w:tc>
          <w:tcPr>
            <w:tcW w:w="4518" w:type="dxa"/>
            <w:vMerge/>
            <w:vAlign w:val="center"/>
            <w:hideMark/>
          </w:tcPr>
          <w:p w:rsidR="002C6BC9" w:rsidRPr="002C6BC9" w:rsidRDefault="002C6BC9" w:rsidP="002C6B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О внесении изменений в </w:t>
      </w:r>
      <w:proofErr w:type="gramStart"/>
      <w:r w:rsidRPr="002C6BC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</w:t>
      </w:r>
      <w:proofErr w:type="gramEnd"/>
    </w:p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программу «Охрана окружающей среды </w:t>
      </w:r>
      <w:proofErr w:type="gramStart"/>
      <w:r w:rsidRPr="002C6BC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C6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муниципальном </w:t>
      </w:r>
      <w:proofErr w:type="gramStart"/>
      <w:r w:rsidRPr="002C6B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районе</w:t>
      </w:r>
      <w:proofErr w:type="gramEnd"/>
      <w:r w:rsidRPr="002C6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Похвистневский</w:t>
      </w:r>
    </w:p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Самарской области на 2019-2023 годы».</w:t>
      </w:r>
    </w:p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Arial"/>
          <w:bCs/>
          <w:sz w:val="28"/>
          <w:szCs w:val="28"/>
          <w:lang w:eastAsia="ru-RU"/>
        </w:rPr>
      </w:pPr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proofErr w:type="gramStart"/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>от</w:t>
      </w:r>
      <w:proofErr w:type="gramEnd"/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proofErr w:type="gramStart"/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>19.03.2019г № 193 «</w:t>
      </w:r>
      <w:r w:rsidRPr="002C6BC9">
        <w:rPr>
          <w:rFonts w:ascii="Times New Roman" w:eastAsia="Calibri" w:hAnsi="Times New Roman" w:cs="Arial"/>
          <w:bCs/>
          <w:sz w:val="28"/>
          <w:szCs w:val="28"/>
          <w:lang w:eastAsia="ru-RU"/>
        </w:rPr>
        <w:t>Об утверждении Порядка разработки, реализации и оценки эффективности муниципальных программ и решение</w:t>
      </w:r>
      <w:r w:rsidR="002146C7">
        <w:rPr>
          <w:rFonts w:ascii="Times New Roman" w:eastAsia="Calibri" w:hAnsi="Times New Roman" w:cs="Arial"/>
          <w:bCs/>
          <w:sz w:val="28"/>
          <w:szCs w:val="28"/>
          <w:lang w:eastAsia="ru-RU"/>
        </w:rPr>
        <w:t>м</w:t>
      </w:r>
      <w:r w:rsidRPr="002C6BC9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собрания представителей </w:t>
      </w:r>
      <w:r w:rsidR="002146C7" w:rsidRPr="002C6BC9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муниципального района </w:t>
      </w:r>
      <w:r w:rsidR="002146C7" w:rsidRPr="002C6BC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Похвистневский</w:t>
      </w:r>
      <w:r w:rsidR="002146C7" w:rsidRPr="002C6BC9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</w:t>
      </w:r>
      <w:r w:rsidRPr="002C6BC9">
        <w:rPr>
          <w:rFonts w:ascii="Times New Roman" w:eastAsia="Calibri" w:hAnsi="Times New Roman" w:cs="Arial"/>
          <w:bCs/>
          <w:sz w:val="28"/>
          <w:szCs w:val="28"/>
          <w:lang w:eastAsia="ru-RU"/>
        </w:rPr>
        <w:t>от 28.12.2020года № 17</w:t>
      </w:r>
      <w:r w:rsidR="00B733AE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«О</w:t>
      </w:r>
      <w:r w:rsidR="002146C7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внесе</w:t>
      </w:r>
      <w:r w:rsidR="007C3B09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нии изменений в </w:t>
      </w:r>
      <w:r w:rsidR="00B733AE">
        <w:rPr>
          <w:rFonts w:ascii="Times New Roman" w:eastAsia="Calibri" w:hAnsi="Times New Roman" w:cs="Arial"/>
          <w:bCs/>
          <w:sz w:val="28"/>
          <w:szCs w:val="28"/>
          <w:lang w:eastAsia="ru-RU"/>
        </w:rPr>
        <w:t>Решение С</w:t>
      </w:r>
      <w:r w:rsidR="007C3B09">
        <w:rPr>
          <w:rFonts w:ascii="Times New Roman" w:eastAsia="Calibri" w:hAnsi="Times New Roman" w:cs="Arial"/>
          <w:bCs/>
          <w:sz w:val="28"/>
          <w:szCs w:val="28"/>
          <w:lang w:eastAsia="ru-RU"/>
        </w:rPr>
        <w:t>обрания</w:t>
      </w:r>
      <w:r w:rsidR="002146C7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представителей </w:t>
      </w:r>
      <w:r w:rsidRPr="002C6BC9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муниципального района </w:t>
      </w:r>
      <w:r w:rsidRPr="002C6BC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Похвистневский</w:t>
      </w:r>
      <w:r w:rsidRPr="002C6BC9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</w:t>
      </w:r>
      <w:r w:rsidR="002146C7">
        <w:rPr>
          <w:rFonts w:ascii="Times New Roman" w:eastAsia="Calibri" w:hAnsi="Times New Roman" w:cs="Arial"/>
          <w:bCs/>
          <w:sz w:val="28"/>
          <w:szCs w:val="28"/>
          <w:lang w:eastAsia="ru-RU"/>
        </w:rPr>
        <w:t>«О бюджете муниципального района Похвист</w:t>
      </w:r>
      <w:r w:rsidR="007C3B09">
        <w:rPr>
          <w:rFonts w:ascii="Times New Roman" w:eastAsia="Calibri" w:hAnsi="Times New Roman" w:cs="Arial"/>
          <w:bCs/>
          <w:sz w:val="28"/>
          <w:szCs w:val="28"/>
          <w:lang w:eastAsia="ru-RU"/>
        </w:rPr>
        <w:t>невский на 2020</w:t>
      </w:r>
      <w:r w:rsidR="00B733AE">
        <w:rPr>
          <w:rFonts w:ascii="Times New Roman" w:eastAsia="Calibri" w:hAnsi="Times New Roman" w:cs="Arial"/>
          <w:bCs/>
          <w:sz w:val="28"/>
          <w:szCs w:val="28"/>
          <w:lang w:eastAsia="ru-RU"/>
        </w:rPr>
        <w:t>год</w:t>
      </w:r>
      <w:r w:rsidR="007C3B09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и плановый</w:t>
      </w:r>
      <w:r w:rsidR="00B733AE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период</w:t>
      </w:r>
      <w:r w:rsidR="007C3B09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2021</w:t>
      </w:r>
      <w:r w:rsidR="00B733AE">
        <w:rPr>
          <w:rFonts w:ascii="Times New Roman" w:eastAsia="Calibri" w:hAnsi="Times New Roman" w:cs="Arial"/>
          <w:bCs/>
          <w:sz w:val="28"/>
          <w:szCs w:val="28"/>
          <w:lang w:eastAsia="ru-RU"/>
        </w:rPr>
        <w:t>-</w:t>
      </w:r>
      <w:r w:rsidR="002146C7">
        <w:rPr>
          <w:rFonts w:ascii="Times New Roman" w:eastAsia="Calibri" w:hAnsi="Times New Roman" w:cs="Arial"/>
          <w:bCs/>
          <w:sz w:val="28"/>
          <w:szCs w:val="28"/>
          <w:lang w:eastAsia="ru-RU"/>
        </w:rPr>
        <w:t>2022</w:t>
      </w:r>
      <w:r w:rsidR="007C3B09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годы</w:t>
      </w:r>
      <w:r w:rsidR="00B733AE">
        <w:rPr>
          <w:rFonts w:ascii="Times New Roman" w:eastAsia="Calibri" w:hAnsi="Times New Roman" w:cs="Arial"/>
          <w:bCs/>
          <w:sz w:val="28"/>
          <w:szCs w:val="28"/>
          <w:lang w:eastAsia="ru-RU"/>
        </w:rPr>
        <w:t>»,</w:t>
      </w:r>
      <w:r w:rsidR="007C3B09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Администрация</w:t>
      </w:r>
      <w:r w:rsidR="002146C7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 муниципального района Похвистневский </w:t>
      </w:r>
      <w:r w:rsidRPr="002C6BC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Самарской области»</w:t>
      </w:r>
      <w:r w:rsidR="002146C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  <w:proofErr w:type="gramEnd"/>
    </w:p>
    <w:p w:rsidR="002C6BC9" w:rsidRPr="002C6BC9" w:rsidRDefault="002C6BC9" w:rsidP="007C3B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>ПОСТАНОВЛЯЕТ:</w:t>
      </w:r>
    </w:p>
    <w:p w:rsidR="002C6BC9" w:rsidRPr="002C6BC9" w:rsidRDefault="002C6BC9" w:rsidP="007C3B0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>1.</w:t>
      </w:r>
      <w:r w:rsidRPr="007C3B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>Внести</w:t>
      </w:r>
      <w:r w:rsidR="002146C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изменения</w:t>
      </w:r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муниципальную программу «Охрана окружающей среды в муниципальном районе Похвистневский Самарской области на 2019-2023 гг.», утвержденную Постановлением Администрации муниципального района Похвистневский Самарской области от 14.08.2018 № 6</w:t>
      </w:r>
      <w:r w:rsidR="00993BE2">
        <w:rPr>
          <w:rFonts w:ascii="Times New Roman" w:eastAsia="Times New Roman" w:hAnsi="Times New Roman" w:cs="Arial"/>
          <w:sz w:val="28"/>
          <w:szCs w:val="28"/>
          <w:lang w:eastAsia="ru-RU"/>
        </w:rPr>
        <w:t>47, изложив ее в новой редакции.</w:t>
      </w:r>
    </w:p>
    <w:p w:rsidR="002C6BC9" w:rsidRPr="002C6BC9" w:rsidRDefault="002C6BC9" w:rsidP="007C3B09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>2.Настоящее Постановление вступает в силу со дня подписания.</w:t>
      </w:r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br/>
        <w:t>3.</w:t>
      </w:r>
      <w:proofErr w:type="gramStart"/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>Контроль за</w:t>
      </w:r>
      <w:proofErr w:type="gramEnd"/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исполнением настоящего Постановления возложить на   первого заместителя Главы района по социальным вопросам </w:t>
      </w:r>
      <w:proofErr w:type="spellStart"/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>С.В.Черкасова</w:t>
      </w:r>
      <w:proofErr w:type="spellEnd"/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br/>
        <w:t>4. Разместить Постановление на сайте Администрации муниципального района Похвистневский в сети Интернет.</w:t>
      </w:r>
    </w:p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C6BC9" w:rsidRPr="002C6BC9" w:rsidRDefault="002C6BC9" w:rsidP="002C6BC9">
      <w:pPr>
        <w:widowControl w:val="0"/>
        <w:tabs>
          <w:tab w:val="left" w:pos="915"/>
          <w:tab w:val="left" w:pos="1515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</w:p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C6BC9">
        <w:rPr>
          <w:rFonts w:ascii="Times New Roman" w:eastAsia="Times New Roman" w:hAnsi="Times New Roman" w:cs="Arial"/>
          <w:sz w:val="28"/>
          <w:szCs w:val="28"/>
          <w:lang w:eastAsia="ru-RU"/>
        </w:rPr>
        <w:t>Глава района                                                  Ю.Ф. Рябов</w:t>
      </w:r>
    </w:p>
    <w:p w:rsidR="002C6BC9" w:rsidRPr="002C6BC9" w:rsidRDefault="002C6BC9" w:rsidP="002C6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BC9" w:rsidRDefault="002C6BC9" w:rsidP="002C6B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района</w:t>
      </w:r>
    </w:p>
    <w:p w:rsidR="00C65707" w:rsidRPr="00C65707" w:rsidRDefault="007413D1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30.12.2020 №1060</w:t>
      </w: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Pr="00C65707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Муниципальная программа</w:t>
      </w:r>
    </w:p>
    <w:p w:rsidR="00C65707" w:rsidRPr="00C65707" w:rsidRDefault="00C65707" w:rsidP="00C65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«Охрана окружающей среды в муниципальном районе Похвистневский  Самарской области на 2019-2023 годы»</w:t>
      </w:r>
    </w:p>
    <w:p w:rsidR="00C65707" w:rsidRPr="00C65707" w:rsidRDefault="00C65707" w:rsidP="00C65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Pr="00C65707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framePr w:h="1095" w:hSpace="38" w:wrap="notBeside" w:vAnchor="text" w:hAnchor="margin" w:x="5720" w:y="1"/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B09" w:rsidRDefault="007C3B09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</w:p>
    <w:p w:rsidR="007C3B09" w:rsidRDefault="007C3B09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</w:p>
    <w:p w:rsidR="007413D1" w:rsidRDefault="007413D1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bookmarkStart w:id="0" w:name="_GoBack"/>
      <w:bookmarkEnd w:id="0"/>
    </w:p>
    <w:p w:rsidR="007C3B09" w:rsidRDefault="007C3B09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</w:p>
    <w:p w:rsidR="00C65707" w:rsidRPr="00E93CF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E93CF7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lastRenderedPageBreak/>
        <w:t>ПАСПОРТ МУНИЦИПАЛЬНОЙ ПРОГРАММЫ</w:t>
      </w:r>
    </w:p>
    <w:p w:rsidR="00C65707" w:rsidRPr="00E93CF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right="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F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«Охрана окружающей среды в муниципальном районе Похвистневский                         Самарской области </w:t>
      </w:r>
      <w:r w:rsidRPr="00E93C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2019-2023 годы»</w:t>
      </w:r>
    </w:p>
    <w:p w:rsidR="00C65707" w:rsidRPr="00E93CF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right="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F7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(далее - муниципальная Программа)</w:t>
      </w:r>
    </w:p>
    <w:tbl>
      <w:tblPr>
        <w:tblpPr w:leftFromText="180" w:rightFromText="180" w:vertAnchor="text" w:horzAnchor="margin" w:tblpXSpec="center" w:tblpY="176"/>
        <w:tblW w:w="982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6"/>
        <w:gridCol w:w="7589"/>
      </w:tblGrid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Наименование 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МУНИЦИПАЛЬНАЯ ПРОГРАММА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«Охрана окружающей среды в муниципальном районе Похвистневский  Самарской области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2019-2023 годы»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  Дата принятия решения о разработке  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14.08.2018года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  <w:t xml:space="preserve"> Ответственный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исполнитель </w:t>
            </w: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3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Администрация муниципального района Похвистневский Самарской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области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  <w:t>Соисполнители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3" w:hanging="2"/>
              <w:jc w:val="both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Соисполнителей -</w:t>
            </w:r>
            <w:r w:rsidR="000523D2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</w:t>
            </w: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нет</w:t>
            </w:r>
          </w:p>
        </w:tc>
      </w:tr>
      <w:tr w:rsidR="00E15531" w:rsidRPr="00E93CF7" w:rsidTr="00E93CF7">
        <w:trPr>
          <w:trHeight w:val="20"/>
        </w:trPr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Сроки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 муниципальной программы</w:t>
            </w:r>
          </w:p>
        </w:tc>
        <w:tc>
          <w:tcPr>
            <w:tcW w:w="7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Программа   рассчитана   на   период   с   2019   по   2023  годы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15531" w:rsidRPr="00E93CF7" w:rsidTr="00E93CF7">
        <w:trPr>
          <w:trHeight w:val="20"/>
        </w:trPr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Участники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proofErr w:type="gramStart"/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органы местного самоуправления муниципального района, муниципальные казенные и автономные учреждения,  организации, на которые возложена ответственность за реализацию мероприятий  муниципальной программы (подпрограммы), а также юридические и </w:t>
            </w:r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физические лица, определенные в соответствии с Бюджетным </w:t>
            </w:r>
            <w:hyperlink r:id="rId10" w:history="1">
              <w:r w:rsidRPr="00F537B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кодексом</w:t>
              </w:r>
            </w:hyperlink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Федерации и законодательством в сфере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закупок товаров, работ, услуг для обеспечения муниципальных нужд, участвующие в реализации одного или нескольких мероприятий муниципальной программы (подпрограммы);</w:t>
            </w:r>
            <w:proofErr w:type="gramEnd"/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>муниципальной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266"/>
                <w:tab w:val="left" w:leader="underscore" w:pos="7747"/>
              </w:tabs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формирование экологического мировоззрения и   экологической</w:t>
            </w: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культуры у жителей муниципального района Похвистневский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области;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266"/>
              </w:tabs>
              <w:autoSpaceDE w:val="0"/>
              <w:autoSpaceDN w:val="0"/>
              <w:adjustRightInd w:val="0"/>
              <w:spacing w:after="0" w:line="240" w:lineRule="auto"/>
              <w:ind w:hanging="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- </w:t>
            </w:r>
            <w:r w:rsidRPr="00E93CF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реализация комплекса мер, направленных на совершенствование </w:t>
            </w:r>
            <w:r w:rsidRPr="00E93CF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системы обращения с отходами производства и потребления на</w:t>
            </w: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территории муниципального района Похвистневский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266"/>
              </w:tabs>
              <w:autoSpaceDE w:val="0"/>
              <w:autoSpaceDN w:val="0"/>
              <w:adjustRightInd w:val="0"/>
              <w:spacing w:after="0" w:line="240" w:lineRule="auto"/>
              <w:ind w:hanging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осуществление деятельности по региональному государственному</w:t>
            </w: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экологическому надзору в сфере охраны окружающей среды на</w:t>
            </w: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территории муниципального района Похвистневский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lastRenderedPageBreak/>
              <w:t>муниципальной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создание   информационной   среды   в   сфере   обращения   с </w:t>
            </w:r>
            <w:r w:rsidRPr="00E93C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 xml:space="preserve">отходами     производства и потребления     на    территории 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района Похвистневский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 и</w:t>
            </w:r>
            <w:r w:rsidRPr="00E93C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в  сфере экологического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просвещения;</w:t>
            </w:r>
          </w:p>
          <w:p w:rsidR="00E15531" w:rsidRPr="00E93CF7" w:rsidRDefault="00A66FD2" w:rsidP="00E93CF7">
            <w:pPr>
              <w:widowControl w:val="0"/>
              <w:shd w:val="clear" w:color="auto" w:fill="FFFFFF"/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правовой базы, регулирующей вопросы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E15531" w:rsidRPr="00E93C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обращения с отходами   производства   и   потребления   на </w:t>
            </w:r>
            <w:r w:rsidR="00E15531"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территории муниципального района Похвистневский </w:t>
            </w:r>
            <w:r w:rsidR="00E15531"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</w:t>
            </w:r>
            <w:r w:rsidR="00E15531"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;</w:t>
            </w:r>
          </w:p>
          <w:p w:rsidR="00E15531" w:rsidRPr="00E93CF7" w:rsidRDefault="00A66FD2" w:rsidP="00E93CF7">
            <w:pPr>
              <w:widowControl w:val="0"/>
              <w:shd w:val="clear" w:color="auto" w:fill="FFFFFF"/>
              <w:tabs>
                <w:tab w:val="left" w:pos="305"/>
              </w:tabs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улучшение экологического  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и санитарно-эпидемиологического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состояния территории района;</w:t>
            </w:r>
            <w:r w:rsidR="00E15531" w:rsidRPr="00E93C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A66FD2" w:rsidP="00E93CF7">
            <w:pPr>
              <w:widowControl w:val="0"/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экологической культуры населения;</w:t>
            </w:r>
          </w:p>
          <w:p w:rsidR="00E15531" w:rsidRPr="00E93CF7" w:rsidRDefault="00A66FD2" w:rsidP="00E93CF7">
            <w:pPr>
              <w:widowControl w:val="0"/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реализация  в  полном  объёме  переданных  полномочий  по </w:t>
            </w:r>
            <w:r w:rsidR="00E15531" w:rsidRPr="00E93CF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осуществлению регионального государственного экологического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надзора;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повышение качества исполнения муниципальной функции по осуществлению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Администрацией муниципального района Похвистневский </w:t>
            </w: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 регионального государственного экологического надзора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Стратегические показатели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(индикаторы)</w:t>
            </w:r>
            <w:r w:rsidRPr="00E93CF7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93CF7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>муниципальной</w:t>
            </w:r>
            <w:proofErr w:type="gramEnd"/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в сельских поселениях  конференций, семинаров, круглых столов, встреч с местными жителями по тематике обращения с отходами;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    проведенных     экологических     акций,     природоохранных мероприятий в сфере обращения с отходами;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ликвидированных несанкционированных свалок;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публикаций в сфере обращения с отходами производства и потребления на территории муниципального района Похвистневский Самарской области;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заключённых населением договоров на вывоз бытовых отходов;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  проведенных   тематических   мероприятий  (выставок, конкурсов, занятий, семинаров, классных часов и т.д.) с учащимися сельских школ по экологической тематике;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участников массовых экологических мероприятий, направленных на повышение экологической культуры населения муниципального района Похвистневский Самарской области;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участников ежегодной Всероссийской акции по сохранению природы «Дни защиты от экологической опасности»;</w:t>
            </w:r>
          </w:p>
          <w:p w:rsidR="00E15531" w:rsidRPr="00E93CF7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публикаций, материалов по экологическому воспитанию и просвещению;</w:t>
            </w:r>
          </w:p>
          <w:p w:rsidR="00E15531" w:rsidRPr="00E93CF7" w:rsidRDefault="00E15531" w:rsidP="00A66FD2">
            <w:pPr>
              <w:widowControl w:val="0"/>
              <w:shd w:val="clear" w:color="auto" w:fill="FFFFFF"/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плановых проверок природоохранного законодательства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 Подпрограммы </w:t>
            </w:r>
            <w:r w:rsidRPr="00E93CF7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 xml:space="preserve">с указанием целей и </w:t>
            </w:r>
            <w:r w:rsidRPr="00E93CF7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lastRenderedPageBreak/>
              <w:t>сроков реализации</w:t>
            </w: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25"/>
                <w:sz w:val="28"/>
                <w:szCs w:val="28"/>
                <w:lang w:eastAsia="ru-RU"/>
              </w:rPr>
              <w:lastRenderedPageBreak/>
              <w:t>Подпрограмма 1.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E93CF7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«Обращение с отходами в муниципальном районе Похвистневский 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</w:t>
            </w:r>
            <w:r w:rsidR="004A64F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арской области</w:t>
            </w:r>
            <w:proofErr w:type="gramStart"/>
            <w:r w:rsidR="00A17092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proofErr w:type="gramEnd"/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lastRenderedPageBreak/>
              <w:t xml:space="preserve">Цель:      реализация      комплекса      мер,      направленных      на </w:t>
            </w:r>
            <w:r w:rsidRPr="00E93CF7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совершенствование системы обращения с отходами производства и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потребления на территории муниципального района Похвистневский Самарской области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</w:pP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Подпрограмма 2. </w:t>
            </w:r>
            <w:r w:rsidRPr="00E93CF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«Экологическое   воспитание,   образование   и   просвещение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населения   в  муниципальном  районе  Похвистневский  Самарской</w:t>
            </w:r>
            <w:r w:rsidRPr="00E93C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A64F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области</w:t>
            </w:r>
            <w:proofErr w:type="gramStart"/>
            <w:r w:rsidR="004A64F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proofErr w:type="gramEnd"/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Цель:      формирование      экологического      мировоззрения      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экологической    культуры    жителей     муниципального    района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 Самарской области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  <w:t>Подпрограмма 3.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«Обеспечение   исполнения   полномочий   по   осуществлению </w:t>
            </w:r>
            <w:r w:rsidRPr="00E93CF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регионального государст</w:t>
            </w:r>
            <w:r w:rsidR="007C3B0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венного экологического надзора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Цель:      осуществление      деятельности      по      региональному </w:t>
            </w:r>
            <w:r w:rsidRPr="00E93C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государственному   экологическому   надзору   в   сфере   охраны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окружающей   среды   на   территории   муниципального   района </w:t>
            </w:r>
            <w:r w:rsidRPr="00E93CF7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Похвистневский Самарской области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подпрограмм рассчитана на период</w:t>
            </w:r>
            <w:r w:rsidR="00A17092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2019-2023 </w:t>
            </w:r>
            <w:r w:rsidR="00A17092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гг.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7C3B09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lastRenderedPageBreak/>
              <w:t>С</w:t>
            </w:r>
            <w:r w:rsidR="00E15531"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роки реализации муниципальной 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5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рассчитана на период с 2019 по 2023 годы.</w:t>
            </w:r>
          </w:p>
        </w:tc>
      </w:tr>
      <w:tr w:rsidR="00E15531" w:rsidRPr="00E93CF7" w:rsidTr="00E93CF7">
        <w:trPr>
          <w:trHeight w:val="20"/>
        </w:trPr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092" w:rsidRPr="00E93CF7" w:rsidRDefault="00A17092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7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    Общий объем средств, необходимый на реализацию мероприятий      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76D89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 составляет  9713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рублей, из них:</w:t>
            </w:r>
          </w:p>
          <w:p w:rsidR="00E15531" w:rsidRPr="00E93CF7" w:rsidRDefault="00E15531" w:rsidP="00E93CF7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средств бюджета района</w:t>
            </w:r>
            <w:r w:rsidR="00776D89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–897,2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:rsidR="00E15531" w:rsidRPr="00E93CF7" w:rsidRDefault="00E15531" w:rsidP="00E93CF7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</w:t>
            </w:r>
            <w:r w:rsidR="00776D89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едств областного бюджета –3815,8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</w:t>
            </w:r>
            <w:r w:rsidR="00776D89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внебюджетных источников 5000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 том числе по годам:</w:t>
            </w:r>
          </w:p>
          <w:p w:rsidR="00E15531" w:rsidRPr="00E93CF7" w:rsidRDefault="00776D89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6757,6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</w:t>
            </w:r>
            <w:r w:rsidR="00776D89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едств областного бюджета – 1354,7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 сче</w:t>
            </w:r>
            <w:r w:rsidR="00776D89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средств бюджета района – 402,9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</w:t>
            </w:r>
            <w:r w:rsidR="00776D89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</w:t>
            </w:r>
          </w:p>
          <w:p w:rsidR="00E15531" w:rsidRPr="00E93CF7" w:rsidRDefault="001442D8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год – 2504,8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</w:t>
            </w:r>
            <w:r w:rsidR="001442D8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средств областного бюджета – 2110,5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 с</w:t>
            </w:r>
            <w:r w:rsidR="001442D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 средств бюджета района – 394,3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E15531" w:rsidRPr="00E93CF7" w:rsidRDefault="001442D8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</w:t>
            </w:r>
          </w:p>
          <w:p w:rsidR="00E15531" w:rsidRPr="00E93CF7" w:rsidRDefault="001442D8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 –450,6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средств областного бюджета –</w:t>
            </w:r>
            <w:r w:rsidR="001442D8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35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0</w:t>
            </w:r>
            <w:r w:rsidR="001442D8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,6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</w:t>
            </w:r>
            <w:r w:rsidR="001442D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счет средств бюджета района – 1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 тыс. рублей,</w:t>
            </w:r>
          </w:p>
          <w:p w:rsidR="00E15531" w:rsidRPr="00E93CF7" w:rsidRDefault="001442D8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</w:t>
            </w:r>
          </w:p>
          <w:p w:rsidR="00E15531" w:rsidRPr="00E93CF7" w:rsidRDefault="00475943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       год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средств областного бюджета –</w:t>
            </w:r>
            <w:r w:rsidR="00475943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0,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0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 </w:t>
            </w:r>
            <w:r w:rsidR="001442D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счет средств бюджета района –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75943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E15531" w:rsidRPr="00E93CF7" w:rsidRDefault="001442D8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внебюджетные средства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</w:t>
            </w:r>
          </w:p>
          <w:p w:rsidR="00E15531" w:rsidRPr="00E93CF7" w:rsidRDefault="001442D8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     год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75943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средств областного бюджета – 0</w:t>
            </w:r>
            <w:r w:rsidR="00475943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,0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</w:t>
            </w:r>
            <w:r w:rsidR="001442D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счет средств бюджета района –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75943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E15531" w:rsidRPr="00E93CF7" w:rsidRDefault="001442D8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трансферты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</w:t>
            </w:r>
          </w:p>
          <w:p w:rsidR="00F537B5" w:rsidRDefault="00F537B5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средства – 20,0 тыс. рублей</w:t>
            </w:r>
          </w:p>
          <w:p w:rsidR="00E15531" w:rsidRPr="00E93CF7" w:rsidRDefault="00E93CF7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 20,0 тыс. рублей.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2022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20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 20,0 тыс. рублей.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2023 год – 20,0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 20,0 тыс. рублей. </w:t>
            </w:r>
          </w:p>
        </w:tc>
      </w:tr>
      <w:tr w:rsidR="00E15531" w:rsidRPr="00E93CF7" w:rsidTr="00E93CF7">
        <w:trPr>
          <w:trHeight w:val="20"/>
        </w:trPr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7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E93CF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100% охват населения района услугами по сбору и транспортировке коммунальных бытовых отходов</w:t>
            </w:r>
            <w:r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;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E93C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недопущение образования   несанкционированных   свалок   на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сельских поселений района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before="10" w:after="0" w:line="240" w:lineRule="auto"/>
              <w:ind w:left="14" w:right="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создание информационной среды в сфере обращения с отходами производства </w:t>
            </w:r>
            <w:r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и потребления на территории муниципального района Похвистневский Самарской области;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766"/>
              </w:tabs>
              <w:autoSpaceDE w:val="0"/>
              <w:autoSpaceDN w:val="0"/>
              <w:adjustRightInd w:val="0"/>
              <w:spacing w:before="2"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-совершенствование правовой базы, регулирующей вопросы обращения с </w:t>
            </w:r>
            <w:r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отходами производства и потребления на территории муниципального района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Похвистневский </w:t>
            </w:r>
            <w:r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Самарской области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766"/>
              </w:tabs>
              <w:autoSpaceDE w:val="0"/>
              <w:autoSpaceDN w:val="0"/>
              <w:adjustRightInd w:val="0"/>
              <w:spacing w:before="7"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-улучшение экологического и санитарно-эпидемиологического состояния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района;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-создание информационной среды в сфере экологического просвещения;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-повышение экологической культуры населения;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-обеспечение деятельности по охране окружающей среды на территории района;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-реализация  в  полном  объёме  переданных  полномочий  по осуществлению регионального государственного экологического надзора;</w:t>
            </w:r>
          </w:p>
          <w:p w:rsidR="00E15531" w:rsidRPr="00E93CF7" w:rsidRDefault="00E15531" w:rsidP="009075B1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075B1" w:rsidRPr="009075B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075B1" w:rsidRPr="009075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рост количества благоустроенных территорий на 10%; обеспечение всех общественных пространств возможностью доступа маломобильных групп граждан; сокращение выбросов загрязняющих веществ в атмосферу на 20% к 2030г. (4,9 тыс. т. - 2017г.); удовлетворенность населения условиями среды проживания в населенных пунктах 90% к 2030 году.</w:t>
            </w:r>
          </w:p>
        </w:tc>
      </w:tr>
    </w:tbl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5707" w:rsidRPr="00C65707" w:rsidRDefault="00C65707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9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AD7DA8" w:rsidRDefault="00AD7DA8" w:rsidP="00F537B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19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AD7DA8" w:rsidRDefault="00AD7DA8" w:rsidP="00F537B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19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291A06" w:rsidRDefault="00291A06" w:rsidP="00F537B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19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291A06" w:rsidRDefault="00291A06" w:rsidP="00F537B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19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C65707" w:rsidRPr="00C65707" w:rsidRDefault="00C65707" w:rsidP="00F537B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19"/>
        <w:jc w:val="center"/>
        <w:rPr>
          <w:rFonts w:ascii="Times New Roman" w:eastAsia="Times New Roman" w:hAnsi="Times New Roman" w:cs="Times New Roman"/>
          <w:b/>
          <w:spacing w:val="-9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1. Характеристика проблемы, на решение  которой направлена                     муниципальная </w:t>
      </w:r>
      <w:r w:rsidR="004B0D90">
        <w:rPr>
          <w:rFonts w:ascii="Times New Roman" w:eastAsia="Times New Roman" w:hAnsi="Times New Roman" w:cs="Times New Roman"/>
          <w:b/>
          <w:spacing w:val="-9"/>
          <w:sz w:val="28"/>
          <w:szCs w:val="28"/>
          <w:lang w:eastAsia="ru-RU"/>
        </w:rPr>
        <w:t>п</w:t>
      </w:r>
      <w:r w:rsidRPr="00C65707">
        <w:rPr>
          <w:rFonts w:ascii="Times New Roman" w:eastAsia="Times New Roman" w:hAnsi="Times New Roman" w:cs="Times New Roman"/>
          <w:b/>
          <w:spacing w:val="-9"/>
          <w:sz w:val="28"/>
          <w:szCs w:val="28"/>
          <w:lang w:eastAsia="ru-RU"/>
        </w:rPr>
        <w:t>рограмма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2" w:right="7" w:firstLine="66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Похвистневский район расположен на северо-востоке Самарской области. Район граничит на севере с </w:t>
      </w:r>
      <w:proofErr w:type="spellStart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Камышлинским</w:t>
      </w:r>
      <w:proofErr w:type="spellEnd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, на западе с </w:t>
      </w:r>
      <w:proofErr w:type="spellStart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Исаклинским</w:t>
      </w:r>
      <w:proofErr w:type="spellEnd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 </w:t>
      </w:r>
      <w:proofErr w:type="spellStart"/>
      <w:proofErr w:type="gramStart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Кинель</w:t>
      </w:r>
      <w:proofErr w:type="spellEnd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-Черкасским</w:t>
      </w:r>
      <w:proofErr w:type="gramEnd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районами, на востоке с </w:t>
      </w:r>
      <w:proofErr w:type="spellStart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Бугурусланским</w:t>
      </w:r>
      <w:proofErr w:type="spellEnd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районом Оренбургской области. Районный центр, г. Похвистнево, находится в 159 км от города Самары.</w:t>
      </w:r>
      <w:r w:rsidRPr="00C6570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Муниципальный район Похвистневский Самарской области является одним из крупнейших районов Самарской области. На территории района образовано 15 поселений, в которых 79 населенных пунктов.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2" w:right="7" w:firstLine="66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Ведущей отраслью экономики района является сельскохозяйственное производство. Собственное промышленное производство отсутствует. Объекты нефтегазодобывающей отрасли, расположенные в районе, принадлежат юридическим лицам областного и федерального базирования. По территории района проложен ряд трубопроводов, по которым осуществляется перекачка газа, нефти и продуктов ее переработки. Из числа зарегистрированных на территории района юридических лиц 10 объектов хозяйственной деятельности находятся в ведении Российской Федерации.</w:t>
      </w:r>
    </w:p>
    <w:p w:rsidR="00561E74" w:rsidRDefault="00C65707" w:rsidP="00561E7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2" w:right="7" w:firstLine="66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Очистка сточных вод осуществляется на 4-х очистных сооружениях. </w:t>
      </w:r>
    </w:p>
    <w:p w:rsidR="00C65707" w:rsidRPr="00C65707" w:rsidRDefault="00C65707" w:rsidP="00561E7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2" w:right="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Сбор и транспортировка мусора осуществляется муниципальным унитарным производственным предприятием жилищно-коммунального хозяйства Похвистневского района (далее - МУПП ЖКХ Похвистневского района). Полигон твердых бытовых отходов расположен в районе села Среднее Аверкино, однако находится в ведении юридического лица, относящегося к другому муниципальному образованию – </w:t>
      </w:r>
      <w:proofErr w:type="spellStart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г.о</w:t>
      </w:r>
      <w:proofErr w:type="spellEnd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 Похвистнево.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2" w:right="7" w:firstLine="66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2018 году силами МУПП ЖКХ Похвистневского района организован вывоз коммунальных бытовых отходов (далее - КБО) с территории поселений района. Для этих целей были приобретены пять спец</w:t>
      </w:r>
      <w:r w:rsidR="007F4DA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иализированных автомобилей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, разработаны графики и маршруты движения, начаты работы по заключению договоров. Тем не менее, на сегодняшний день порядка 20% населенных пунктов остаются неохваченными этой услугой. Приобретение техники и расширение предоставляемых услуг будет продолжено в последующие годы. 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9" w:right="7" w:firstLine="50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Наличие как объективных (недостаточность спецтранспорта, источников финансирования), так и субъективных (нежелание населения заключать договора с обслуживающей организацией) причин послужило основанием для неблагоприятной обстановки в данной сфере.</w:t>
      </w:r>
    </w:p>
    <w:p w:rsidR="00561E74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23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территории района ежегодно образуется около 2 тыс. тонн коммунальных </w:t>
      </w:r>
    </w:p>
    <w:p w:rsidR="00C65707" w:rsidRPr="00C65707" w:rsidRDefault="00C65707" w:rsidP="00291A0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 xml:space="preserve">бытовых отходов, которые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размещаются на полигоне КБО. </w:t>
      </w:r>
      <w:proofErr w:type="gramStart"/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Основными компонентами вывозимого мусора  являются отходы 4-го 5-го класса опасности: бумага, пищевые отходы, </w:t>
      </w: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черный металл, цветной металл, текстиль, </w:t>
      </w:r>
      <w:proofErr w:type="spellStart"/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стеклобой</w:t>
      </w:r>
      <w:proofErr w:type="spellEnd"/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кожа, резина, пластмасса,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дерево, кости, строительные отходы, камни, уличный смет.</w:t>
      </w:r>
      <w:proofErr w:type="gramEnd"/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Складирование отходов в неохваче</w:t>
      </w:r>
      <w:r w:rsidR="00A56D5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нных услугами МУПП ЖКХ </w:t>
      </w:r>
      <w:proofErr w:type="spellStart"/>
      <w:r w:rsidR="00A56D5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Похвисте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вского</w:t>
      </w:r>
      <w:proofErr w:type="spellEnd"/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района населенных пунктах осуществляется в навалах, </w:t>
      </w: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являющихся постоянным источником негативного воздействия на окружающую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среду и представляющих опасность для здоровья населения района.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Главы сельских поселений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муниципального района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Похвистневский Самарской области (далее - главы поселений) как минимум дважды в год вынуждены изыскивать технические возможности для вывоза складированного мусора, что с учетом действующего законодательства ложится дополнительным бременем на единственную обслуживающую организацию.</w:t>
      </w:r>
    </w:p>
    <w:p w:rsidR="00E06DD2" w:rsidRPr="00C72BA4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Ежегодно площадь земель, подвергающихся захламлению отходами </w:t>
      </w: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производства и потребления вследствие отсутствия вышеуказанных объектов,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не менее 10 га.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26" w:firstLine="65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Конституцией Российской Федерации каждому гражданину гарантировано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достоверную информацию о состоянии окружающей среды. Экологической доктриной Российской Федерации в числе принципов государственной политики в области экологии определены открытость экологической информации, участие гражданского общества, органов самоуправления и деловых кругов в подготовке, обсуждении, принятии и реализации решений в области охраны окружающей среды.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" w:right="24" w:firstLine="65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При этом уровень экологической культуры и экологического сознания части </w:t>
      </w: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населения района, включая руководителей хозяйствующих субъектов, остается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довольно низким, что зачастую является причиной осуществления деятельности,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негативно влияющей на состояние окружающей среды. С другой стороны,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средствами массовой информации не всегда в полной мере обеспечивается </w:t>
      </w: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предоставление населению объективной информации о состоянии окружающей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5" w:right="14" w:firstLine="6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Для решения указанных проблем необходимо формирование экологического </w:t>
      </w:r>
      <w:r w:rsidRPr="00C65707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сознания и повышение уровня экологической культуры населения путем его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информирования о состоянии окружающей среды и привлечения к участию в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мероприятиях, направленных на охрану окружающей среды.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9" w:right="10" w:firstLine="6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Региональный государственный экологический надзор как система мер,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направленная на предотвращение, выявление и пресечение нарушений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природоохранного законодательства, обеспечение соблюдения субъектами </w:t>
      </w:r>
      <w:r w:rsidRPr="00C6570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хозяйственной и иной деятельности нормативов допустимого воздействия на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окружающую среду, является одним из основных элементов обеспечения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экологической безопасности.</w:t>
      </w:r>
    </w:p>
    <w:p w:rsidR="007F4DA0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left="24" w:firstLine="67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соответствии с целями и задачами регионального государственного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экологического надзора при проведении контрольных мероприятий выявляются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нарушения и принимаются меры по принуждению юридических лиц и </w:t>
      </w: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индивидуальных предпринимателей к обеспечению требований законодательства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при осуществлении ими хозяйственной и иной деятельности, что как следствие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способствует снижению негативного воздействия</w:t>
      </w:r>
      <w:r w:rsidR="005574A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на окружающую среду.</w:t>
      </w:r>
      <w:r w:rsidR="005574A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</w:p>
    <w:p w:rsidR="00C72BA4" w:rsidRPr="005574A1" w:rsidRDefault="005574A1" w:rsidP="00E15531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left="24" w:firstLine="67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На успешное выполнение муниципальной программы </w:t>
      </w:r>
      <w:r w:rsidR="00C72BA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и достижения планируемого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уровня целевых показателей </w:t>
      </w:r>
      <w:r w:rsidR="00C72BA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могут повлиять внешние факторы и риски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 к которым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BA4"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относятся:</w:t>
      </w:r>
    </w:p>
    <w:p w:rsidR="00C72BA4" w:rsidRPr="00E06DD2" w:rsidRDefault="00C72BA4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</w:t>
      </w:r>
      <w:proofErr w:type="gramStart"/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реализации мероприятий за счет увеличения стоимости работ и оборудования;</w:t>
      </w:r>
    </w:p>
    <w:p w:rsidR="00C72BA4" w:rsidRPr="00E06DD2" w:rsidRDefault="00C72BA4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законодательные риски, которые возникают вследствие несовершенства, отсутствия или изменения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C72BA4" w:rsidRPr="00E06DD2" w:rsidRDefault="00C72BA4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техногенные и экологические риски, которые возникают вследствие катастроф с </w:t>
      </w:r>
      <w:proofErr w:type="gramStart"/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медико-социальными</w:t>
      </w:r>
      <w:proofErr w:type="gramEnd"/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катастроф;</w:t>
      </w:r>
    </w:p>
    <w:p w:rsidR="00EB0525" w:rsidRDefault="00C72BA4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) увеличение цен на товары и услуги в связи с инфляцией и как следствие невозможность закупки товаров и выполнения услуг в объемах, предусмотренными показателями мероприятий программ.</w:t>
      </w:r>
    </w:p>
    <w:p w:rsidR="00C72BA4" w:rsidRDefault="00A17092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>бы минимизировать возможные отрицательные последствия,</w:t>
      </w:r>
      <w:r w:rsidR="007F4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связанные с указанными рисками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4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управлени</w:t>
      </w:r>
      <w:r w:rsidR="007F4DA0">
        <w:rPr>
          <w:rFonts w:ascii="Times New Roman" w:eastAsia="Times New Roman" w:hAnsi="Times New Roman" w:cs="Times New Roman"/>
          <w:sz w:val="28"/>
          <w:szCs w:val="28"/>
          <w:lang w:eastAsia="ru-RU"/>
        </w:rPr>
        <w:t>я муниципальной программы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предусмотрена ежегодная корректировка мероприятий.</w:t>
      </w:r>
    </w:p>
    <w:p w:rsidR="00C65707" w:rsidRPr="00C65707" w:rsidRDefault="00B867BE" w:rsidP="00DA4D05">
      <w:pPr>
        <w:widowControl w:val="0"/>
        <w:shd w:val="clear" w:color="auto" w:fill="FFFFFF"/>
        <w:autoSpaceDE w:val="0"/>
        <w:autoSpaceDN w:val="0"/>
        <w:adjustRightInd w:val="0"/>
        <w:spacing w:before="458" w:after="0"/>
        <w:ind w:left="1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2</w:t>
      </w:r>
      <w:r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. Цели и задачи</w:t>
      </w:r>
      <w:r w:rsidR="00C65707"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, целевые </w:t>
      </w:r>
      <w:r w:rsidR="00A66FD2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(стратегические</w:t>
      </w:r>
      <w:proofErr w:type="gramStart"/>
      <w:r w:rsidR="00A66FD2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)</w:t>
      </w:r>
      <w:r w:rsidR="00A66FD2"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п</w:t>
      </w:r>
      <w:proofErr w:type="gramEnd"/>
      <w:r w:rsidR="00A66FD2"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оказатели</w:t>
      </w:r>
      <w:r w:rsidR="00A66FD2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, этапы и сроки</w:t>
      </w:r>
      <w:r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реализации муниципальной п</w:t>
      </w:r>
      <w:r w:rsidR="00C65707"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рограммы</w:t>
      </w:r>
      <w:r w:rsid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.</w:t>
      </w:r>
    </w:p>
    <w:p w:rsidR="00C65707" w:rsidRPr="00C65707" w:rsidRDefault="00B867BE" w:rsidP="00E15531">
      <w:pPr>
        <w:widowControl w:val="0"/>
        <w:shd w:val="clear" w:color="auto" w:fill="FFFFFF"/>
        <w:autoSpaceDE w:val="0"/>
        <w:autoSpaceDN w:val="0"/>
        <w:adjustRightInd w:val="0"/>
        <w:spacing w:before="307" w:after="0" w:line="240" w:lineRule="auto"/>
        <w:ind w:left="70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Целями муниципальной п</w:t>
      </w:r>
      <w:r w:rsidR="00C65707"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рограммы является:</w:t>
      </w:r>
    </w:p>
    <w:p w:rsidR="00C65707" w:rsidRPr="00C65707" w:rsidRDefault="00C65707" w:rsidP="00E15531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before="24" w:after="0" w:line="240" w:lineRule="auto"/>
        <w:ind w:left="22" w:right="7" w:firstLine="53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реализация комплекса мер, направленных на совершенствование системы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</w:r>
      <w:r w:rsidRPr="00C6570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обращения с отходами производства и потребления на территории муниципального</w:t>
      </w:r>
      <w:r w:rsidRPr="00C6570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br/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Похвистневский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Самарской области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19" w:right="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- осуществление деятельности по региональному государственному </w:t>
      </w: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экологическому надзору в сфере охраны окружающей среды на территории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района Похвистневский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Самарской области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left="14" w:right="5" w:firstLine="6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- формирование экологического мировоззрения и экологической культуры у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жителей муниципального района Похвистневский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Самарской области;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right="14"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поддержка экологических общественных движений и благотворительной деятельности, направленной на сохранение среды обитания.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right="14" w:firstLine="67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поставленных целей предполагается посредством решения следующих задач:</w:t>
      </w:r>
    </w:p>
    <w:p w:rsidR="00C65707" w:rsidRPr="00C65707" w:rsidRDefault="00C65707" w:rsidP="00E15531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0" w:after="0" w:line="240" w:lineRule="auto"/>
        <w:ind w:left="14" w:right="17" w:firstLine="53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создание информационной среды в сфере обращения с отходами производства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 потребления на территории муниципального района Похвистневский Самарской области;</w:t>
      </w:r>
    </w:p>
    <w:p w:rsidR="00C65707" w:rsidRPr="00C65707" w:rsidRDefault="00C65707" w:rsidP="00E15531">
      <w:pPr>
        <w:widowControl w:val="0"/>
        <w:numPr>
          <w:ilvl w:val="0"/>
          <w:numId w:val="1"/>
        </w:numPr>
        <w:shd w:val="clear" w:color="auto" w:fill="FFFFFF"/>
        <w:tabs>
          <w:tab w:val="left" w:pos="766"/>
        </w:tabs>
        <w:autoSpaceDE w:val="0"/>
        <w:autoSpaceDN w:val="0"/>
        <w:adjustRightInd w:val="0"/>
        <w:spacing w:before="2"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совершенствование правовой базы, регулирующей вопросы обращения с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отходами производства и потребления на территории муниципального района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Похвистневский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Самарской области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5707" w:rsidRPr="00C65707" w:rsidRDefault="00C65707" w:rsidP="00E15531">
      <w:pPr>
        <w:widowControl w:val="0"/>
        <w:numPr>
          <w:ilvl w:val="0"/>
          <w:numId w:val="1"/>
        </w:numPr>
        <w:shd w:val="clear" w:color="auto" w:fill="FFFFFF"/>
        <w:tabs>
          <w:tab w:val="left" w:pos="766"/>
        </w:tabs>
        <w:autoSpaceDE w:val="0"/>
        <w:autoSpaceDN w:val="0"/>
        <w:adjustRightInd w:val="0"/>
        <w:spacing w:before="7"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улучшение экологического и санитарно-эпидемиологического состояния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района;</w:t>
      </w:r>
    </w:p>
    <w:p w:rsidR="00C65707" w:rsidRP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создание информационной среды в сфере экологического просвещения;</w:t>
      </w:r>
    </w:p>
    <w:p w:rsidR="00C65707" w:rsidRP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повышение экологической культуры населения;</w:t>
      </w:r>
    </w:p>
    <w:p w:rsidR="00C65707" w:rsidRP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 по охране окружающей среды на территории района;</w:t>
      </w:r>
    </w:p>
    <w:p w:rsidR="00C65707" w:rsidRP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реализация  в  полном  объёме  переданных  полномочий  по осуществлению регионального государственного экологического надзора;</w:t>
      </w:r>
    </w:p>
    <w:p w:rsidR="00C65707" w:rsidRP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качества исполнения муниципальной функции по осуществлению Администрацией муниципального района Похвистневский  Самарской области регионального государственного экологического надзора.</w:t>
      </w:r>
    </w:p>
    <w:p w:rsidR="00E06DD2" w:rsidRDefault="00281BC0" w:rsidP="00E15531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(стратегических) показателей представлен в приложении 1 к муниципальной программе</w:t>
      </w:r>
      <w:r w:rsidR="00A66F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6DD2" w:rsidRDefault="00A66FD2" w:rsidP="00A66FD2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рассчитана на период с 2019 по 2023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42BF" w:rsidRPr="00281BC0" w:rsidRDefault="001F42BF" w:rsidP="00E15531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3. План мероприятий по выполнению  муниципальной программы,</w:t>
      </w:r>
      <w:r w:rsidR="001F42BF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</w:t>
      </w:r>
      <w:r w:rsidRPr="00C65707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механизм реализации муниципальной программы</w:t>
      </w:r>
    </w:p>
    <w:p w:rsidR="001F42BF" w:rsidRDefault="001F42BF" w:rsidP="00E15531">
      <w:pPr>
        <w:widowControl w:val="0"/>
        <w:shd w:val="clear" w:color="auto" w:fill="FFFFFF"/>
        <w:autoSpaceDE w:val="0"/>
        <w:autoSpaceDN w:val="0"/>
        <w:adjustRightInd w:val="0"/>
        <w:spacing w:before="250" w:after="0"/>
        <w:ind w:left="17" w:firstLine="5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рограммой предусмотрены мероприятия организационного и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информационного характера, а также мероприятия, требующие финансирования из бюджетов Самарской области и муниципального района Похвистневский Самарской области на период с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2019-2023 годы.</w:t>
      </w:r>
    </w:p>
    <w:p w:rsidR="00C72BA4" w:rsidRDefault="00C72BA4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7C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мероприятий муниципальной программы представлен в Приложении 2 к муниципальной программе.</w:t>
      </w:r>
    </w:p>
    <w:p w:rsidR="00E06DD2" w:rsidRPr="0089191B" w:rsidRDefault="00E06DD2" w:rsidP="00E1553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191B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осуществляет:</w:t>
      </w:r>
    </w:p>
    <w:p w:rsidR="00E06DD2" w:rsidRPr="0089191B" w:rsidRDefault="00E06DD2" w:rsidP="00E15531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89191B">
        <w:rPr>
          <w:rFonts w:ascii="Times New Roman" w:hAnsi="Times New Roman" w:cs="Times New Roman"/>
          <w:sz w:val="28"/>
          <w:szCs w:val="28"/>
        </w:rPr>
        <w:t>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программы.</w:t>
      </w:r>
    </w:p>
    <w:p w:rsidR="00E06DD2" w:rsidRPr="0089191B" w:rsidRDefault="00E06DD2" w:rsidP="00E15531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89191B">
        <w:rPr>
          <w:rFonts w:ascii="Times New Roman" w:hAnsi="Times New Roman" w:cs="Times New Roman"/>
          <w:sz w:val="28"/>
          <w:szCs w:val="28"/>
        </w:rPr>
        <w:t>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E06DD2" w:rsidRPr="0089191B" w:rsidRDefault="00E06DD2" w:rsidP="00E15531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Pr="0089191B">
        <w:rPr>
          <w:rFonts w:ascii="Times New Roman" w:hAnsi="Times New Roman" w:cs="Times New Roman"/>
          <w:sz w:val="28"/>
          <w:szCs w:val="28"/>
        </w:rPr>
        <w:t xml:space="preserve">жегодную подготовку годового отчета о ходе реализации и оценке эффективности реализации муниципальной программы (далее - годовой отчет). </w:t>
      </w:r>
    </w:p>
    <w:p w:rsidR="00E06DD2" w:rsidRPr="0089191B" w:rsidRDefault="00E06DD2" w:rsidP="00E15531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</w:t>
      </w:r>
      <w:r w:rsidRPr="0089191B">
        <w:rPr>
          <w:rFonts w:ascii="Times New Roman" w:hAnsi="Times New Roman" w:cs="Times New Roman"/>
          <w:sz w:val="28"/>
          <w:szCs w:val="28"/>
        </w:rPr>
        <w:t>рганизацию размещения на сайте Администрации района муниципальной программы, а также отчета об исполнении муниципальной программы.</w:t>
      </w:r>
    </w:p>
    <w:p w:rsidR="00325B00" w:rsidRDefault="00E06DD2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91B">
        <w:rPr>
          <w:rFonts w:ascii="Times New Roman" w:hAnsi="Times New Roman" w:cs="Times New Roman"/>
          <w:sz w:val="28"/>
          <w:szCs w:val="28"/>
        </w:rPr>
        <w:t xml:space="preserve"> Ответственный исполнитель муниципальной программы ежегодно в срок до 1 марта года, следующего за отчетным</w:t>
      </w:r>
      <w:proofErr w:type="gramStart"/>
      <w:r w:rsidR="007F4DA0">
        <w:rPr>
          <w:rFonts w:ascii="Times New Roman" w:hAnsi="Times New Roman" w:cs="Times New Roman"/>
          <w:sz w:val="28"/>
          <w:szCs w:val="28"/>
        </w:rPr>
        <w:t xml:space="preserve"> </w:t>
      </w:r>
      <w:r w:rsidRPr="0089191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9191B">
        <w:rPr>
          <w:rFonts w:ascii="Times New Roman" w:hAnsi="Times New Roman" w:cs="Times New Roman"/>
          <w:sz w:val="28"/>
          <w:szCs w:val="28"/>
        </w:rPr>
        <w:t xml:space="preserve"> подготавливает и направляет годовой </w:t>
      </w:r>
      <w:hyperlink w:anchor="P719" w:history="1">
        <w:r w:rsidR="005574A1" w:rsidRPr="007F4DA0">
          <w:rPr>
            <w:rFonts w:ascii="Times New Roman" w:hAnsi="Times New Roman" w:cs="Times New Roman"/>
            <w:color w:val="000000" w:themeColor="text1"/>
            <w:sz w:val="28"/>
            <w:szCs w:val="28"/>
          </w:rPr>
          <w:t>доклад</w:t>
        </w:r>
      </w:hyperlink>
      <w:r w:rsidRPr="007F4D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74A1">
        <w:rPr>
          <w:rFonts w:ascii="Times New Roman" w:hAnsi="Times New Roman" w:cs="Times New Roman"/>
          <w:sz w:val="28"/>
          <w:szCs w:val="28"/>
        </w:rPr>
        <w:t>в</w:t>
      </w:r>
      <w:r w:rsidRPr="0089191B">
        <w:rPr>
          <w:rFonts w:ascii="Times New Roman" w:hAnsi="Times New Roman" w:cs="Times New Roman"/>
          <w:sz w:val="28"/>
          <w:szCs w:val="28"/>
        </w:rPr>
        <w:t xml:space="preserve"> Отдел экономики и реформ</w:t>
      </w:r>
      <w:r w:rsidR="00D60D59">
        <w:rPr>
          <w:rFonts w:ascii="Times New Roman" w:hAnsi="Times New Roman" w:cs="Times New Roman"/>
          <w:sz w:val="28"/>
          <w:szCs w:val="28"/>
        </w:rPr>
        <w:t>.</w:t>
      </w:r>
    </w:p>
    <w:p w:rsidR="00F537B5" w:rsidRDefault="00F537B5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-709" w:right="-85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C6570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-709" w:right="-85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4. Ресур</w:t>
      </w:r>
      <w:r w:rsidR="001F42BF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сное обеспечение муниципальной п</w:t>
      </w:r>
      <w:r w:rsidRPr="00C6570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рограммы</w:t>
      </w:r>
    </w:p>
    <w:p w:rsidR="00F537B5" w:rsidRPr="00C65707" w:rsidRDefault="00F537B5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-709" w:right="-85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65707" w:rsidRPr="0071329B" w:rsidRDefault="001F42BF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7" w:hanging="1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65707" w:rsidRPr="00C6570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 Общий объем средств, необходимый на реализаци</w:t>
      </w:r>
      <w:r w:rsidR="0071329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 мероприятий муниципальной    п</w:t>
      </w:r>
      <w:r w:rsidR="003712E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составляет  9713,0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из них: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за счет средств бюджета района</w:t>
      </w:r>
      <w:r w:rsidR="00371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897,2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 w:rsidR="003712E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средств областного бюджета –3815,8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з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счет внебюджетных источников 50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тыс. руб.,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том числе по годам:</w:t>
      </w:r>
    </w:p>
    <w:p w:rsidR="00C65707" w:rsidRPr="00C65707" w:rsidRDefault="003712E6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6757,6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 w:rsidR="003712E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средств областного бюджета – 1354</w:t>
      </w:r>
      <w:r w:rsidR="00842F3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,7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</w:t>
      </w:r>
      <w:r w:rsidR="00842F3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 средств бюджета района – 402,9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C65707" w:rsidRPr="00C65707" w:rsidRDefault="00475943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500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C65707" w:rsidRPr="00C65707" w:rsidRDefault="00842F3A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2504,8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</w:t>
      </w:r>
      <w:r w:rsidR="004759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 сре</w:t>
      </w:r>
      <w:r w:rsidR="00842F3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дств областного бюджета –2110,5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842F3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средств бюджета района –394,3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C65707" w:rsidRPr="00C65707" w:rsidRDefault="00475943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рублей.</w:t>
      </w:r>
    </w:p>
    <w:p w:rsidR="00C65707" w:rsidRPr="00C65707" w:rsidRDefault="00C65707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 –</w:t>
      </w:r>
      <w:r w:rsidR="00842F3A">
        <w:rPr>
          <w:rFonts w:ascii="Times New Roman" w:eastAsia="Times New Roman" w:hAnsi="Times New Roman" w:cs="Times New Roman"/>
          <w:sz w:val="28"/>
          <w:szCs w:val="28"/>
          <w:lang w:eastAsia="ru-RU"/>
        </w:rPr>
        <w:t>450,6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</w:t>
      </w:r>
      <w:r w:rsidR="00842F3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ет средств областного бюджета –350,6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средств бюджета района – </w:t>
      </w:r>
      <w:r w:rsidR="00842F3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рублей,</w:t>
      </w:r>
    </w:p>
    <w:p w:rsidR="00C65707" w:rsidRPr="00C65707" w:rsidRDefault="00475943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C65707" w:rsidRPr="00C65707" w:rsidRDefault="00475943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 w:rsidR="004759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сч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средств бюджета района – 0,0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</w:p>
    <w:p w:rsidR="00C65707" w:rsidRPr="00C65707" w:rsidRDefault="00475943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C65707" w:rsidRPr="00C65707" w:rsidRDefault="00475943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     год – 0,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 w:rsidR="004759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средств бюджета района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</w:t>
      </w:r>
    </w:p>
    <w:p w:rsidR="00C65707" w:rsidRPr="00C65707" w:rsidRDefault="00475943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4BE" w:rsidRDefault="003C74BE" w:rsidP="00F537B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74BE" w:rsidRDefault="003C74BE" w:rsidP="00F537B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707" w:rsidRDefault="00C65707" w:rsidP="00F537B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Конечный результат реализации муниципальной программы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7177" w:rsidRDefault="007F4DA0" w:rsidP="00E1553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F97177" w:rsidRP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кологические проблемы набирают всё большую и большую значимость. Если пренебрегать ответственностью за окружающий нас мир – человечество </w:t>
      </w:r>
      <w:r w:rsidR="00F97177" w:rsidRP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может закончить своё существование, как и многие другие вымершие виды.</w:t>
      </w:r>
      <w:r w:rsidR="00F97177" w:rsidRPr="00F97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97177" w:rsidRP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Загрязнённые</w:t>
      </w:r>
      <w:proofErr w:type="gramEnd"/>
      <w:r w:rsidR="00F97177" w:rsidRP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воздух, вода и почва негативно сказываются на последую</w:t>
      </w:r>
      <w:r w:rsid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 поколениях. Человек, как часть природы </w:t>
      </w:r>
      <w:r w:rsidR="00F97177" w:rsidRP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страдает от экологических </w:t>
      </w:r>
      <w:r w:rsidR="001715AB" w:rsidRP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поэтому необходимо как можно бережнее относит</w:t>
      </w:r>
      <w:r w:rsidR="004A4F3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к окружающему нас миру.</w:t>
      </w:r>
    </w:p>
    <w:p w:rsidR="00C65707" w:rsidRPr="00C65707" w:rsidRDefault="007F4DA0" w:rsidP="009075B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проблем </w:t>
      </w:r>
      <w:r w:rsidR="001715AB" w:rsidRP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района Похвистневский Самарской области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 обращение</w:t>
      </w:r>
      <w:r w:rsidR="001715AB" w:rsidRP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отходами производства и потребления</w:t>
      </w:r>
      <w:proofErr w:type="gramStart"/>
      <w:r w:rsidR="001715AB" w:rsidRP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Поэтому необходимо обу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стройство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контейнерных площадок 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всей территории района. О</w:t>
      </w:r>
      <w:r w:rsidR="0055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жидаемым результатом данной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уровня </w:t>
      </w:r>
      <w:r w:rsidR="005574A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экологического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и экологической культуры. 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охвата населения </w:t>
      </w:r>
      <w:r w:rsidR="005574A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</w:t>
      </w:r>
      <w:proofErr w:type="gramStart"/>
      <w:r w:rsidR="005574A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системой сбора и вывоза ТКО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Регулярные ежегодные э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кологич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="0055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кие акции по очистке </w:t>
      </w:r>
      <w:proofErr w:type="spellStart"/>
      <w:r w:rsidR="005574A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водоохранны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 рек и  озер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района с привлечением волонтеров.</w:t>
      </w:r>
      <w:r w:rsidR="003C7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075B1" w:rsidRP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жегодный рост количества благоустроенных территорий на 10%; обеспечение всех общественных пространств возможностью доступа маломобильных групп граждан; сокращение выбросов загрязняющих веществ в атмосферу на 20% к 2030г. (4,9 тыс. т. - 2017г.); удовлетворенность населения условиями среды проживания в населенных пунктах 90% к 2030 году.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Охват населения 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сбору ТКО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100 %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6DD2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</w:p>
    <w:p w:rsidR="00C6570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6.Методика комплексной оценки</w:t>
      </w:r>
      <w:r w:rsidR="00DA4D05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эффективности реализации  муниципальной программы.</w:t>
      </w:r>
    </w:p>
    <w:p w:rsidR="00F537B5" w:rsidRPr="00C65707" w:rsidRDefault="00F537B5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1" w:name="P423"/>
      <w:bookmarkStart w:id="2" w:name="Par995"/>
      <w:bookmarkEnd w:id="1"/>
      <w:bookmarkEnd w:id="2"/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Оценка эффективности реализации муниципальной программы проводится по двум направлениям:</w:t>
      </w: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1) оценка полноты финансирования (Q1) </w:t>
      </w:r>
      <w:hyperlink w:anchor="Par1007" w:history="1">
        <w:r w:rsidRPr="00C65707">
          <w:rPr>
            <w:rFonts w:ascii="Times New Roman" w:eastAsia="Calibri" w:hAnsi="Times New Roman" w:cs="Times New Roman"/>
            <w:bCs/>
            <w:sz w:val="28"/>
            <w:szCs w:val="24"/>
            <w:lang w:eastAsia="ru-RU"/>
          </w:rPr>
          <w:t>(таблица 1)</w:t>
        </w:r>
      </w:hyperlink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;</w:t>
      </w: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2) оценка достижения плановых значений целевых показателей (Q2) </w:t>
      </w:r>
    </w:p>
    <w:p w:rsidR="00F537B5" w:rsidRDefault="00F537B5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C65707" w:rsidRPr="00F537B5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p w:rsidR="00C65707" w:rsidRPr="00F537B5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3" w:name="Par1005"/>
      <w:bookmarkEnd w:id="3"/>
      <w:r w:rsidRPr="00F537B5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Таблица 1</w:t>
      </w:r>
    </w:p>
    <w:p w:rsidR="00C65707" w:rsidRPr="00F537B5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4" w:name="Par1007"/>
      <w:bookmarkEnd w:id="4"/>
      <w:r w:rsidRPr="00F537B5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ШКАЛА ОЦЕНКИ ПОЛНОТЫ ФИНАНСИРОВАНИЯ</w:t>
      </w:r>
    </w:p>
    <w:p w:rsidR="00C65707" w:rsidRPr="00F537B5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          Оценка               </w:t>
            </w:r>
          </w:p>
        </w:tc>
      </w:tr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полное финансирование              </w:t>
            </w:r>
          </w:p>
        </w:tc>
      </w:tr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неполное финансирование            </w:t>
            </w:r>
          </w:p>
        </w:tc>
      </w:tr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увеличенное финансирование         </w:t>
            </w:r>
          </w:p>
        </w:tc>
      </w:tr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существенное недофинансирование    </w:t>
            </w:r>
          </w:p>
        </w:tc>
      </w:tr>
    </w:tbl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2. Оценка достижения плановых значений целевых показателей (Q2) </w:t>
      </w: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lastRenderedPageBreak/>
        <w:t>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5" w:name="Par1025"/>
      <w:bookmarkEnd w:id="5"/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Таблица 2</w:t>
      </w: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6" w:name="Par1027"/>
      <w:bookmarkEnd w:id="6"/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ШКАЛА ОЦЕНКИ ДОСТИЖЕНИЯ ПЛАНОВЫХ ЗНАЧЕНИЙ</w:t>
      </w:r>
      <w:r w:rsidR="00F537B5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 </w:t>
      </w: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ЦЕЛЕВЫХ ПОКАЗАТЕЛЕЙ</w:t>
      </w: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C65707" w:rsidRPr="00C65707" w:rsidTr="00325B00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          Оценка               </w:t>
            </w:r>
          </w:p>
        </w:tc>
      </w:tr>
      <w:tr w:rsidR="00C65707" w:rsidRPr="00C65707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высокая результативность           </w:t>
            </w:r>
          </w:p>
        </w:tc>
      </w:tr>
      <w:tr w:rsidR="00C65707" w:rsidRPr="00C65707" w:rsidTr="00325B0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средняя результативность           </w:t>
            </w:r>
          </w:p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(недовыполнение плана)             </w:t>
            </w:r>
          </w:p>
        </w:tc>
      </w:tr>
      <w:tr w:rsidR="00C65707" w:rsidRPr="00C65707" w:rsidTr="00325B0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средняя результативность           </w:t>
            </w:r>
          </w:p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(перевыполнение плана)             </w:t>
            </w:r>
          </w:p>
        </w:tc>
      </w:tr>
      <w:tr w:rsidR="00C65707" w:rsidRPr="00C65707" w:rsidTr="00325B0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низкая результативность            </w:t>
            </w:r>
          </w:p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>(существенное недовыполнение плана)</w:t>
            </w:r>
          </w:p>
        </w:tc>
      </w:tr>
    </w:tbl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823CBB" w:rsidRDefault="00823CBB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p w:rsidR="00BA1A16" w:rsidRDefault="00BA1A16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BA1A16" w:rsidRDefault="00BA1A16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BA1A16" w:rsidRDefault="00BA1A16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614893" w:rsidRDefault="0061489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614893" w:rsidRDefault="0061489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7F4DA0" w:rsidRDefault="007F4DA0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7F4DA0" w:rsidRDefault="007F4DA0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E15531" w:rsidRDefault="007F4DA0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     </w:t>
      </w:r>
      <w:r w:rsidR="004A4F3D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                           </w:t>
      </w:r>
    </w:p>
    <w:p w:rsidR="00A66FD2" w:rsidRDefault="00A66FD2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A66FD2" w:rsidRDefault="00A66FD2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A66FD2" w:rsidRDefault="00A66FD2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A66FD2" w:rsidRDefault="00A66FD2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A66FD2" w:rsidRDefault="00A66FD2" w:rsidP="00531E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A66FD2" w:rsidRDefault="00A66FD2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A66FD2" w:rsidRDefault="00A66FD2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823CBB" w:rsidRPr="00823CBB" w:rsidRDefault="00823CBB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Паспорт Подпрограммы 1</w:t>
      </w:r>
    </w:p>
    <w:p w:rsidR="00823CBB" w:rsidRPr="00823CBB" w:rsidRDefault="00823CBB" w:rsidP="00E15531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«Обращение с отходами в муниципальном районе Похвистневский Самарской области на 2019 – 2023 </w:t>
      </w:r>
      <w:r w:rsidRPr="00823CBB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годы»</w:t>
      </w:r>
    </w:p>
    <w:p w:rsidR="00823CBB" w:rsidRPr="00823CBB" w:rsidRDefault="00823CBB" w:rsidP="00E15531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166"/>
        <w:tblW w:w="1007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2"/>
        <w:gridCol w:w="6883"/>
      </w:tblGrid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«Обращение с отходами в муниципальном районе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Похвистневский 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Самарской области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2019-2023 годы» (далее – Подпрограмма 1)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99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Администрация муниципального района Похвистневский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Участники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proofErr w:type="gramStart"/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органы местного самоуправления муниципального района, муниципальные казенные и автономные учреждения,  организации, на которые возложена ответственность за </w:t>
            </w:r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реализацию мероприятий  муниципальной программы (подпрограммы), а также юридические и физические лица, определенные в соответствии с Бюджетным </w:t>
            </w:r>
            <w:hyperlink r:id="rId11" w:history="1">
              <w:r w:rsidRPr="00F537B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кодексом</w:t>
              </w:r>
            </w:hyperlink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Федерации и законодательством в сфере закупок товаров, работ, услуг для обеспечения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нужд, участвующие в реализации одного или нескольких мероприятий муниципальной программы (подпрограммы);</w:t>
            </w:r>
            <w:proofErr w:type="gramEnd"/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Цель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Реализация      комплекса      мер,       направленных      на </w:t>
            </w: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совершенствование    системы    обращения    с    отходами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производства       и       потребления       на       территории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Похвистневский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Самарской области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Задачи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3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создание информационной среды в сфере обращения с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br/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отходами производства и потребления на территории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Похвистневский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Самарской области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совершенствование   правовой   базы,   регулирующей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br/>
            </w:r>
            <w:r w:rsidRPr="00823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вопросы   обращения       с   отходами   производства   и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!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br/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потребления   на  территории   муниципального   района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br/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Самарской области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- улучшение     экологического           и     санитарно-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эпидемиологического состояния территории района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Этапы и сроки реализации подпрограммы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434"/>
              </w:tabs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2019-2023годы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295"/>
              </w:tabs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Объемы        бюджетных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ассигнований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lastRenderedPageBreak/>
              <w:t xml:space="preserve">Общий объем средств, необходимый на реализацию </w:t>
            </w: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lastRenderedPageBreak/>
              <w:t>мероприятий  Подпрограммы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составляет  6981,3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внебюджетные средства 50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тыс. руб., в том числе по годам:</w:t>
            </w:r>
          </w:p>
          <w:p w:rsidR="00823CBB" w:rsidRPr="00823CBB" w:rsidRDefault="003712E6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5000,0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внебюджетные средства;</w:t>
            </w:r>
          </w:p>
          <w:p w:rsidR="00823CBB" w:rsidRPr="00823CBB" w:rsidRDefault="003712E6" w:rsidP="00F537B5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1981,3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внебюджетные средства;</w:t>
            </w:r>
          </w:p>
          <w:p w:rsidR="00823CBB" w:rsidRPr="00823CBB" w:rsidRDefault="003712E6" w:rsidP="00F537B5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0,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рублей, внебюджетные средства;</w:t>
            </w:r>
          </w:p>
          <w:p w:rsidR="00823CBB" w:rsidRPr="00823CBB" w:rsidRDefault="003712E6" w:rsidP="00F537B5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0,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рублей, внебюджетные средства;</w:t>
            </w:r>
          </w:p>
          <w:p w:rsidR="00823CBB" w:rsidRPr="00823CBB" w:rsidRDefault="003712E6" w:rsidP="00F537B5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0,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рублей, внебюджетные средства</w:t>
            </w:r>
            <w:r w:rsid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lastRenderedPageBreak/>
              <w:t xml:space="preserve"> Ожидаемые      конечные </w:t>
            </w:r>
            <w:r w:rsidRPr="00823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результаты    реализации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Default="009075B1" w:rsidP="00F537B5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075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рост количества благоустроенных территорий на 10%; обеспечение всех общественных пространств возможностью доступа маломобильных групп граждан; сокращение выбросов загрязняющих веществ в атмосферу на 20% к 2030г. (4,9 тыс. т. - 2017г.); удовлетворенность населения условиями среды проживания в населенных пунктах 90% к 2030 году.</w:t>
            </w:r>
          </w:p>
          <w:p w:rsidR="009075B1" w:rsidRPr="00823CBB" w:rsidRDefault="009075B1" w:rsidP="00F537B5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Охват населения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сбору ТКО </w:t>
            </w:r>
            <w:r w:rsidRPr="00C65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100 %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F537B5" w:rsidRDefault="00F537B5" w:rsidP="00F537B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823CBB" w:rsidRDefault="00823CBB" w:rsidP="00F537B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1. Характеристика проблемы, </w:t>
      </w:r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на решение которой направлена Подпрограмма 1</w:t>
      </w:r>
    </w:p>
    <w:p w:rsidR="00F537B5" w:rsidRPr="00823CBB" w:rsidRDefault="00F537B5" w:rsidP="00F537B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</w:t>
      </w:r>
      <w:proofErr w:type="gramStart"/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Решение вопросов по обращению с отходами производства и потребления на 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территории конкретного муниципального образования законодательно закреплено 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за муниципальными органами исполнительной власти Законом РФ от 10.01.2002  </w:t>
      </w:r>
      <w:r w:rsidR="00823CB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№ 7-ФЗ «Об охране окружающей среды» (ст. 7), Законом РФ от 06.10.2003                      №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131-ФЗ «Об общих принципах организации местного самоуправления в РФ»                 (ст. 15) и Законом РФ от 24.06.1998 № 89-ФЗ «Об отходах производства и потребления».</w:t>
      </w:r>
      <w:proofErr w:type="gramEnd"/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Законодательством к полномочиям органов местного самоуправления в сфере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отношений, связанных с охраной окружающей среды, отнесены вопросы по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организации сбора, вывоза, утилизации и переработки бытовых и промышленных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отходов.</w:t>
      </w:r>
    </w:p>
    <w:p w:rsid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обращения с отходами отражены в Законе РФ от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30.03.1999 № 52-ФЗ «О санитарно-эпидемиологическом благополучии населения», 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СанПиНе 42-128-4690-88 «Санитарные правила содержания населенных мест»,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СанПиНе 2.1.7.1322-03 "Гигиенические требования к размещению и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обезвреживанию отходов производства и потребления, "Ветеринарно-санитарных </w:t>
      </w:r>
      <w:r w:rsidR="00823CB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правилах сбора, утилизации и уничтожения биологических отходов от 05 января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1996 года № 1005.</w:t>
      </w:r>
      <w:proofErr w:type="gramEnd"/>
    </w:p>
    <w:p w:rsidR="00823CBB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</w:t>
      </w:r>
      <w:r w:rsidR="00823CB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Несмотря на предпринятые усилия, в 2018 году был организован вывоз  твердых бытовых отходов (далее - ТБО) только из 80% поселений района. Причем количество заключенных договоров на вывоз отходов колеблется в пределах от 40% до 90% от количества жителей поселений. Имеющиеся задолженности населения перед обслуживающей организацией имеют тенденцию к росту и на сегодняшний день превышают сумму в 500 тысяч рублей. В настоящее время улучшение материально – технической базы позволяет повысить качество оказываемых услуг населению. В то же время пассивность местных жителей является серьезным препятствием для реализации положений вышеупомянутых нормативно – правовых актов.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 xml:space="preserve">Подпрограммой 1 предусмотрена организация и проведение мероприятий по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санитарной очистке, благоустройству и озеленению населённых пунктов района, </w:t>
      </w:r>
      <w:proofErr w:type="spellStart"/>
      <w:r w:rsidR="007C3BC2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водоохраны</w:t>
      </w:r>
      <w:r w:rsidR="007C3BC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х</w:t>
      </w:r>
      <w:proofErr w:type="spellEnd"/>
      <w:r w:rsidR="007C3BC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зон, ликвидация несанкционированных навалов и свалок в населенных пунктах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района, уборка закрепленных территорий в соответствии с правилами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благоустройства (в т.</w:t>
      </w:r>
      <w:r w:rsidR="00CD088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ч. прилегающие к торговым павильонам).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Реализация комплекса мер, направленных на усовершенствование обращения с отходами производства и потребления невозможна без участия как руководителей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и их специалистов, так и жителей района.</w:t>
      </w:r>
    </w:p>
    <w:p w:rsidR="00614893" w:rsidRP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 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Настоящая Подпрограмма 1 не затрагивает вопросы обращения с биологическими отходами и отходами лечебно-профилактических учреждений.</w:t>
      </w:r>
      <w:r w:rsidR="0061489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В процессе реализации подпрограммы возможны внешние риски:</w:t>
      </w:r>
    </w:p>
    <w:p w:rsidR="00614893" w:rsidRPr="00E06DD2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дл</w:t>
      </w:r>
      <w:proofErr w:type="gramEnd"/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реализации мероприятий за счет увеличения стоимости работ и оборудования;</w:t>
      </w:r>
    </w:p>
    <w:p w:rsidR="00614893" w:rsidRPr="00E06DD2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законодательные риски, которые возникают вследствие несовершенства, отсутствия или изменения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614893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техногенные и экологические риски, которые возникают вследствие катастроф с </w:t>
      </w:r>
      <w:proofErr w:type="gramStart"/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медико-социальными</w:t>
      </w:r>
      <w:proofErr w:type="gramEnd"/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катастроф;</w:t>
      </w:r>
    </w:p>
    <w:p w:rsidR="00F537B5" w:rsidRPr="00353A3A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                      </w:t>
      </w:r>
      <w:r w:rsidR="00A66FD2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2. Основные цели,</w:t>
      </w:r>
      <w:r w:rsidR="00A66FD2" w:rsidRPr="00823CBB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задачи</w:t>
      </w:r>
      <w:r w:rsidR="00A66FD2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и показатели</w:t>
      </w:r>
      <w:r w:rsidR="00823CBB" w:rsidRPr="00823CBB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Подпрограммы 1</w:t>
      </w:r>
      <w:r w:rsidR="00A66FD2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.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         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Основной целью Подпрограммы 1 является реализация комплекса мер, 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направленных на совершенствование системы обращения с отходами производства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 потребления на территории муниципального района Похвистневский Самарской области.</w:t>
      </w:r>
    </w:p>
    <w:p w:rsidR="00823CBB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поставленной цели предполагается посредством решения следующих задач:</w:t>
      </w:r>
    </w:p>
    <w:p w:rsidR="00823CBB" w:rsidRPr="00823CBB" w:rsidRDefault="00E06DD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информационной среды в сфере обращения с отходами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производства и потребления на территории муниципального района Похвистневский Самарской области.</w:t>
      </w:r>
    </w:p>
    <w:p w:rsidR="00823CBB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информационной среды в сфере обращения с отходами производства и потребления на территории района будет осуществляться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посредством информирования населения о текущем положении и о планируемых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мероприятиях в сфере обращения с отходами через средства массовой информации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и на официальном сайте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Самарской области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3CBB" w:rsidRDefault="00823CBB" w:rsidP="00F537B5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Совершенствование правовой базы, регулирующей вопросы обращения с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  <w:t>отходами производства и потребления на территории муниципального района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Самарской области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5D84" w:rsidRDefault="00A55D84" w:rsidP="00F537B5">
      <w:pPr>
        <w:pStyle w:val="ab"/>
        <w:spacing w:before="0" w:beforeAutospacing="0" w:after="0" w:afterAutospacing="0"/>
        <w:ind w:firstLine="708"/>
        <w:jc w:val="both"/>
        <w:rPr>
          <w:spacing w:val="-5"/>
          <w:sz w:val="28"/>
          <w:szCs w:val="28"/>
          <w:shd w:val="clear" w:color="auto" w:fill="FFFFFF"/>
        </w:rPr>
      </w:pPr>
      <w:r>
        <w:rPr>
          <w:spacing w:val="-5"/>
          <w:sz w:val="28"/>
          <w:szCs w:val="28"/>
          <w:shd w:val="clear" w:color="auto" w:fill="FFFFFF"/>
        </w:rPr>
        <w:lastRenderedPageBreak/>
        <w:t>Значения показателей (индикаторов) Подпрограммы 1 с указанием плановых значений по годам ее реализации представлены в приложении 1 к настоящей муниципальной Программе.</w:t>
      </w:r>
    </w:p>
    <w:p w:rsidR="00F537B5" w:rsidRPr="00E60E8E" w:rsidRDefault="00F537B5" w:rsidP="00F537B5">
      <w:pPr>
        <w:pStyle w:val="ab"/>
        <w:spacing w:before="0" w:beforeAutospacing="0" w:after="0" w:afterAutospacing="0"/>
        <w:ind w:firstLine="708"/>
        <w:jc w:val="both"/>
      </w:pP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3. </w:t>
      </w:r>
      <w:r w:rsidR="00A55D8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E60E8E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План мероприятий  муниципальной программы</w:t>
      </w:r>
      <w:r w:rsidR="008D2343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Подпрограммы</w:t>
      </w:r>
      <w:r w:rsidR="00F537B5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8D2343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1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614893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ходе реализации программных мероприятий, в ходе проводимых встреч и занятий с местным населением,  будут разработаны модельные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порядки сбора и вывоза отходов, образующихся на территории сельских поселений, сбора и вывоза строительных и отходов пищевой промышленности и другие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правовые акты в сфере обращения с отходами, которые станут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основой для принятия соответствующих правовых актов на уровне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сельских поселений.</w:t>
      </w:r>
      <w:proofErr w:type="gramEnd"/>
    </w:p>
    <w:p w:rsidR="00614893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Подпрограммой 1 предусмотрена организация и проведение мероприятий по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санитарной очистке, благоустройству и озеленению населённых пунктов района, очистке от мусора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водоохраных</w:t>
      </w:r>
      <w:proofErr w:type="spellEnd"/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зон, ликвидация несанкционированных навалов и свалок в населенных пунктах района, уборка закрепленных территорий в соответствии с правилами благоустройства (в </w:t>
      </w:r>
      <w:proofErr w:type="spellStart"/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т.ч</w:t>
      </w:r>
      <w:proofErr w:type="spellEnd"/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 прилегающие к торговым па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вильонам).</w:t>
      </w:r>
    </w:p>
    <w:p w:rsidR="00823CBB" w:rsidRPr="00823CBB" w:rsidRDefault="00353A3A" w:rsidP="00F537B5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ab/>
      </w:r>
      <w:r w:rsidR="00614893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>У</w:t>
      </w:r>
      <w:r w:rsidR="00614893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лучшение экологического и санитарно-эпидемиологического состояния</w:t>
      </w:r>
      <w:r w:rsidR="00614893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 w:rsidR="0061489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района</w:t>
      </w:r>
      <w:r w:rsidR="0061489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конференций,</w:t>
      </w:r>
      <w:r w:rsidR="004A4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семинаров, круглых столов п</w:t>
      </w:r>
      <w:r w:rsidR="0061489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148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тематике обращения с отходами,</w:t>
      </w:r>
      <w:r w:rsidR="00E06DD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проведение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экологических     акций,     природоохранных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</w:t>
      </w:r>
      <w:r w:rsidR="00614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в сфере обращения с отходами, </w:t>
      </w:r>
      <w:r w:rsidR="00E60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ликвидированы</w:t>
      </w:r>
      <w:r w:rsidR="00E06DD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60E8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несанкционированных свалок, </w:t>
      </w:r>
      <w:r w:rsidR="00E06DD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заключение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договоров насе</w:t>
      </w:r>
      <w:r w:rsidR="00E60E8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лением на вывоз бытовых отходов</w:t>
      </w:r>
      <w:proofErr w:type="gramStart"/>
      <w:r w:rsidR="00E60E8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,</w:t>
      </w:r>
      <w:proofErr w:type="gramEnd"/>
      <w:r w:rsidR="00E60E8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8D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публикации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сфере обращения с отходами  производства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потребления.</w:t>
      </w:r>
    </w:p>
    <w:p w:rsidR="00A55D84" w:rsidRPr="0095030F" w:rsidRDefault="00A55D8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A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Подпрограммы 1 пред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 в приложении 2 к нас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тоящей муниципальной Программе.</w:t>
      </w:r>
    </w:p>
    <w:p w:rsidR="00A55D84" w:rsidRPr="00823CBB" w:rsidRDefault="00A55D8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37B5" w:rsidRDefault="0095030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                    </w:t>
      </w:r>
      <w:r w:rsidR="00823CBB"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4. </w:t>
      </w:r>
      <w:r w:rsidR="007753B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Ресурсное </w:t>
      </w:r>
      <w:r w:rsidR="003A5704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обеспечение</w:t>
      </w:r>
      <w:r w:rsidR="007753B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</w:t>
      </w:r>
      <w:r w:rsidR="00A55D84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подпрограммы</w:t>
      </w:r>
      <w:r w:rsidR="00475943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1</w:t>
      </w:r>
    </w:p>
    <w:p w:rsidR="00823CBB" w:rsidRDefault="008D23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</w:t>
      </w:r>
    </w:p>
    <w:p w:rsidR="00475943" w:rsidRPr="0071329B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 Общий объем средств, необходимый на реализаци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 мероприятий муниципальной   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составляет  6981,3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них: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за счет средств бюджета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346,3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средств областного бюджета –1635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счет внебюджетных источников 50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тыс. руб.,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том числе по годам:</w:t>
      </w:r>
    </w:p>
    <w:p w:rsidR="00475943" w:rsidRPr="00C65707" w:rsidRDefault="00475943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5000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средств областного бюджета – 0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 средств бюджета района – 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500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475943" w:rsidRPr="00C65707" w:rsidRDefault="00475943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1981,3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 средств областного бюджета – 1635,0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 средств бюджета района –346,3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рублей.</w:t>
      </w:r>
    </w:p>
    <w:p w:rsidR="00475943" w:rsidRPr="00C65707" w:rsidRDefault="00475943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 –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средств областного бюджета –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средств бюджета района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рублей,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475943" w:rsidRPr="00C65707" w:rsidRDefault="00475943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средств бюджета района – 0,0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475943" w:rsidRPr="00C65707" w:rsidRDefault="00475943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0,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средств бюджета района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D84" w:rsidRPr="007753B1" w:rsidRDefault="00A55D8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53B1" w:rsidRDefault="0095030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         </w:t>
      </w:r>
      <w:r w:rsidR="00A55D8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</w:t>
      </w:r>
      <w:r w:rsidR="00823CBB"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5. </w:t>
      </w:r>
      <w:r w:rsidR="00A55D8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Конечный результат реализации подпрограммы №1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7753B1" w:rsidRDefault="009075B1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</w:t>
      </w:r>
      <w:r w:rsidRPr="009075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жегодный рост количества бл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агоустроенных территорий на 10%.</w:t>
      </w:r>
      <w:r w:rsidRPr="009075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</w:t>
      </w:r>
      <w:r w:rsidR="007753B1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риобретение техники для ж</w:t>
      </w:r>
      <w:r w:rsidR="007753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илищно-коммунального  хозяйства и обустройство контейнерных площадок на территории</w:t>
      </w:r>
      <w:r w:rsidR="00A55D8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7753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муниципального района Похвистневский.</w:t>
      </w:r>
    </w:p>
    <w:p w:rsidR="00353A3A" w:rsidRPr="00823CBB" w:rsidRDefault="00F537B5" w:rsidP="00F537B5">
      <w:pPr>
        <w:widowControl w:val="0"/>
        <w:shd w:val="clear" w:color="auto" w:fill="FFFFFF"/>
        <w:tabs>
          <w:tab w:val="left" w:pos="3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</w:r>
      <w:r w:rsidR="00353A3A" w:rsidRPr="00823CB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100% охват населения района услугами по сбору и транспортировке коммунальных бытовых отходов</w:t>
      </w:r>
      <w:r w:rsidR="009075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. </w:t>
      </w:r>
      <w:r w:rsidR="009075B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353A3A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едопущение образования   несанкционированных   свалок   на </w:t>
      </w:r>
      <w:r w:rsidR="00353A3A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сельских поселений района</w:t>
      </w:r>
      <w:r w:rsidR="00353A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3A3A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823CBB" w:rsidRPr="00823CBB" w:rsidRDefault="00823CBB" w:rsidP="00F537B5">
      <w:pPr>
        <w:framePr w:hSpace="180" w:wrap="around" w:vAnchor="text" w:hAnchor="page" w:x="972" w:y="90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</w:t>
      </w:r>
    </w:p>
    <w:p w:rsidR="00F537B5" w:rsidRDefault="0095030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        </w:t>
      </w:r>
      <w:r w:rsidR="00A55D8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</w:t>
      </w:r>
      <w:r w:rsidR="00823CBB"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6. </w:t>
      </w:r>
      <w:r w:rsidR="003A570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Методика </w:t>
      </w:r>
      <w:r w:rsidR="007753B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комплексной оценки  эффективности </w:t>
      </w:r>
      <w:r w:rsidR="00823CBB" w:rsidRPr="00823CBB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Подпрограммы 1</w:t>
      </w:r>
    </w:p>
    <w:p w:rsidR="00A55D84" w:rsidRPr="0095030F" w:rsidRDefault="0095030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омплексная </w:t>
      </w: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оц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енка</w:t>
      </w: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эффективности </w:t>
      </w:r>
      <w:r w:rsidRPr="0095030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Подпрограммы</w:t>
      </w: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 xml:space="preserve"> </w:t>
      </w:r>
      <w:r w:rsidRPr="0095030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</w:t>
      </w:r>
      <w:r w:rsidR="00A55D84"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редставлена в разделе №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6 данной муниципальной программы.</w:t>
      </w:r>
    </w:p>
    <w:p w:rsidR="00A55D84" w:rsidRDefault="00A55D84" w:rsidP="00F537B5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531E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Паспорт Подпрограммы 2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«Экологическое воспитание, образование и просвещение населения </w:t>
      </w:r>
      <w:proofErr w:type="gramStart"/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в</w:t>
      </w:r>
      <w:proofErr w:type="gramEnd"/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муниципальном </w:t>
      </w:r>
      <w:proofErr w:type="gramStart"/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районе</w:t>
      </w:r>
      <w:proofErr w:type="gramEnd"/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Похвистневский Самарской области                                           на 2019-2023 годы»</w:t>
      </w:r>
    </w:p>
    <w:p w:rsidR="00823CBB" w:rsidRPr="00823CBB" w:rsidRDefault="00823CBB" w:rsidP="00F537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42"/>
        <w:gridCol w:w="6389"/>
      </w:tblGrid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 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«Экологическое      воспитание,      образование      и </w:t>
            </w:r>
            <w:r w:rsidRPr="00823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просвещение населения  в  муниципальном  районе 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Похвистневский   Самарской   области   на   2019-2023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годы»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0F3038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подпрограммы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Администрация муниципального района Похвистнев</w:t>
            </w:r>
            <w:r w:rsidR="0095030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ский Самарской области.</w:t>
            </w:r>
          </w:p>
        </w:tc>
      </w:tr>
      <w:tr w:rsidR="000F3038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038" w:rsidRDefault="000F3038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038" w:rsidRPr="00823CBB" w:rsidRDefault="0095030F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местного самоуправления муниципального района, муниципальные казенные и автономные учреждения,  организации, на которые возложена ответственность за реализацию мероприятий  муниципал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ьной программы (подпрограммы)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юридические и физические лица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Цель Подпрограммы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сформировать     экологическое     мировоззрение     и </w:t>
            </w:r>
            <w:r w:rsidRPr="00823CB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экологическую   культуру   жителей   муниципального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Похвистневский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Самарской   области 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Задачи Подпрограммы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создание    информационной    среды    в    сфере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экологического просвещения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2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повышение экологической культуры населения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Этапы 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и сроки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Подпрограммы 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2019 – 2023 годы  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Объемы      бюджетных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Подпрограммы 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основных средств исполнителей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Ожидаемые результаты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leader="underscore" w:pos="6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Повышение    экологической     культуры    жителей, </w:t>
            </w:r>
            <w:r w:rsidRPr="00823C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общественного  экологического          сознания,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большего числа граждан к участию в </w:t>
            </w: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природоохранных мероприятиях</w:t>
            </w:r>
          </w:p>
        </w:tc>
      </w:tr>
    </w:tbl>
    <w:p w:rsidR="00823CBB" w:rsidRPr="00823CBB" w:rsidRDefault="00823CBB" w:rsidP="00F537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1A06" w:rsidRDefault="00291A0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291A06" w:rsidRDefault="00291A0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291A06" w:rsidRDefault="00291A0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291A06" w:rsidRDefault="00291A0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291A06" w:rsidRDefault="00291A0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291A06" w:rsidRDefault="00291A0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291A06" w:rsidRDefault="00291A0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291A06" w:rsidRDefault="00291A0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291A06" w:rsidRDefault="00291A0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291A06" w:rsidRDefault="00291A0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0F3038" w:rsidRDefault="003A570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lastRenderedPageBreak/>
        <w:t>1</w:t>
      </w:r>
      <w:r w:rsid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.</w:t>
      </w:r>
      <w:r w:rsidR="00823CBB"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Характеристика проблемы</w:t>
      </w:r>
      <w:r w:rsidR="000F3038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,</w:t>
      </w:r>
    </w:p>
    <w:p w:rsidR="00823CBB" w:rsidRDefault="000F3038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на</w:t>
      </w:r>
      <w:r w:rsid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решение</w:t>
      </w:r>
      <w:proofErr w:type="gramEnd"/>
      <w:r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которой</w:t>
      </w:r>
      <w:r w:rsid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направлена </w:t>
      </w:r>
      <w:r w:rsidR="00823CBB"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Подпрограмма 2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0F3038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современном мире, при наличии глобальных экологических проблем, остро 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встает вопрос повышения уровня экологического просвещения населения, неуклонно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возрастает его роль в качестве основы формирования экологической культуры. 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Устойчивое развитие гражданского общества невозможно без формирования 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экологического мировоззрения, поддержки общественных инициатив.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Формирование экологической культуры населения – это всеобщий, комплексный и </w:t>
      </w:r>
      <w:r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непрерывный процесс воспитания, образования и просвещения, который должен </w:t>
      </w:r>
      <w:r w:rsidRPr="00823CB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начинаться со школьного возраста и действовать на протяжении всей жизни человека.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Необходимость повышения уровня экологической культуры населения определена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10.01.2002 №7-ФЗ «Об охране окружающей среды» (глава </w:t>
      </w:r>
      <w:r w:rsidRPr="00823CB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 формирования экологической культуры»).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Несмотря на возрастающий интерес </w:t>
      </w:r>
      <w:proofErr w:type="gramStart"/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населения</w:t>
      </w:r>
      <w:proofErr w:type="gramEnd"/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и общественных организаций к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проблемам охраны окружающей среды, общий уровень общественного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экологического сознания, экологической культуры и практической деятельности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 остаются низкими и малоэффективными.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Поэтому создание условий, способствующих приобретению широкими слоями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населения знаний, усвоению ценностей, выработке практических навыков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созидательного и эффективного участия в предупреждении и решении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экологических проблем, является одним из важнейших факторов для стабилизации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улучшения состояния окружающей среды в муниципальном районе Похвистневский.</w:t>
      </w: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Основным принципом Подпрограммы 2 является взаимодействие органов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местного самоуправления, научных учреждений, учебных заведений, предприятий всех форм собственности и общественности муниципального района Похвистневский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Самарской   области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,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направленное на достижение целей и решение основных задач Подпрограммы 2.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3CBB" w:rsidRDefault="003A570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2.Цели </w:t>
      </w:r>
      <w:r w:rsidR="008D334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254EF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и задачи</w:t>
      </w:r>
      <w:r w:rsidR="008D334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,</w:t>
      </w:r>
      <w:r w:rsidR="000F3038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целевые показатели  подпрограммы 2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0F3038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  </w:t>
      </w:r>
      <w:r w:rsidR="00254EF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Основной целью Подпрограммы 2 является формирование экологического </w:t>
      </w:r>
      <w:r w:rsidR="00823CBB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мировоззрения и экологической культуры жителей муниципального района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Самарской   области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поставленной цели в процессе реализации Подпрограммы 2 должны быть решены следующие задачи:</w:t>
      </w:r>
    </w:p>
    <w:p w:rsidR="00823CBB" w:rsidRPr="00823CBB" w:rsidRDefault="008706C0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1.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Создание информационной среды в сфере экологического просвещения.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 целях формирования экологической культуры населения осуществляется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экологическое просвещение посредством распространения знаний об экологической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безопасности, информации о состоянии окружающей среды и об использовании природных ресурсов. </w:t>
      </w:r>
      <w:proofErr w:type="gramStart"/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Экологическое просвещение, в том числе информирование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жителей района о законодательстве в области охраны окружающей среды и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экологической безопасности, осуществляется Администрацией муниципального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района Похвистневский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Самарской области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, а также общественными объединениями, образовательными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учреждениями и учреждениями культуры,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lastRenderedPageBreak/>
        <w:t xml:space="preserve">иными юридическими лицами через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проведение общественных мероприятий, лекций, встреч с гражданами, занятия со школьниками, освещение данных акций в средствах массовой информации.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  <w:proofErr w:type="gramEnd"/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2. Повышение экологической культуры населения.</w:t>
      </w: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 процессе формирования экологической культуры населения важная роль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принадлежит взглядам, представлениям, установкам, чувствам, привычкам людей. В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зависимости от того, какими ценностями и идеалами руководствуются люди, во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многом зависит характер их взаимодействия с окружающей средой. В связи с этим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особое значение приобретает непрерывная целеустремленная работа всех структур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обучения, воспитания и образования, прежде всего подрастающего поколения, чтобы бережное, заботливое отношение к природным объектам, к эколого-</w:t>
      </w: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санитарному состоянию мест проживания становилось органичной частью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мировоззрения, установкой, привычкой граждан.</w:t>
      </w:r>
    </w:p>
    <w:p w:rsidR="000F3038" w:rsidRPr="00823CBB" w:rsidRDefault="000F3038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Целевые показатели реализации подпрограммы 2 представлены в приложении 1 муниципальной программы.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8706C0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3. </w:t>
      </w:r>
      <w:r w:rsidR="003A570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План мероприятий</w:t>
      </w:r>
      <w:r w:rsidR="003A57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реализации Подпрограммы 2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0F3038" w:rsidRPr="00823CBB" w:rsidRDefault="000F3038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 2019-2023 годах будет вестись работа по повышению уровня экологической культуры путем реализации следующих основных мероприятий:</w:t>
      </w:r>
    </w:p>
    <w:p w:rsidR="000F3038" w:rsidRPr="00823CBB" w:rsidRDefault="000F3038" w:rsidP="00F537B5">
      <w:pPr>
        <w:widowControl w:val="0"/>
        <w:numPr>
          <w:ilvl w:val="0"/>
          <w:numId w:val="20"/>
        </w:numPr>
        <w:shd w:val="clear" w:color="auto" w:fill="FFFFFF"/>
        <w:tabs>
          <w:tab w:val="left" w:pos="674"/>
        </w:tabs>
        <w:autoSpaceDE w:val="0"/>
        <w:autoSpaceDN w:val="0"/>
        <w:adjustRightInd w:val="0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проведение экологических конкурсов, выставок, конференций, семинаров,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круглых столов по вопросам охраны окружающей среды;</w:t>
      </w:r>
    </w:p>
    <w:p w:rsidR="000F3038" w:rsidRPr="00823CBB" w:rsidRDefault="000F3038" w:rsidP="00F537B5">
      <w:pPr>
        <w:widowControl w:val="0"/>
        <w:numPr>
          <w:ilvl w:val="0"/>
          <w:numId w:val="20"/>
        </w:numPr>
        <w:shd w:val="clear" w:color="auto" w:fill="FFFFFF"/>
        <w:tabs>
          <w:tab w:val="left" w:pos="674"/>
        </w:tabs>
        <w:autoSpaceDE w:val="0"/>
        <w:autoSpaceDN w:val="0"/>
        <w:adjustRightInd w:val="0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организация и проведение мероприятий, посвященных Дням защиты от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экологической опасности, Всемирному дню охраны окружающей среды, другим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датам экологического календаря;</w:t>
      </w:r>
    </w:p>
    <w:p w:rsidR="000F3038" w:rsidRPr="00823CBB" w:rsidRDefault="000F3038" w:rsidP="00F537B5">
      <w:pPr>
        <w:widowControl w:val="0"/>
        <w:numPr>
          <w:ilvl w:val="0"/>
          <w:numId w:val="20"/>
        </w:numPr>
        <w:shd w:val="clear" w:color="auto" w:fill="FFFFFF"/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проведение «Недели экологических знаний» в школах района;</w:t>
      </w:r>
    </w:p>
    <w:p w:rsidR="000F3038" w:rsidRPr="003447C0" w:rsidRDefault="00254EFB" w:rsidP="00F537B5">
      <w:pPr>
        <w:widowControl w:val="0"/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="000F3038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частие в региональных конкурсах «</w:t>
      </w:r>
      <w:proofErr w:type="spellStart"/>
      <w:r w:rsidR="000F3038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ЭкоЛидер</w:t>
      </w:r>
      <w:proofErr w:type="spellEnd"/>
      <w:r w:rsidR="000F3038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», по итогам проведения</w:t>
      </w:r>
      <w:r w:rsidR="000F3038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br/>
      </w:r>
      <w:r w:rsidR="000F3038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«Недели экологических знаний», Дней защиты от экологической опасности.</w:t>
      </w:r>
    </w:p>
    <w:p w:rsidR="00BB5E62" w:rsidRPr="003447C0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Основ</w:t>
      </w:r>
      <w:r w:rsidR="00254E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ными  исполнителями </w:t>
      </w: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Подпрограммы 2 являются: </w:t>
      </w:r>
      <w:proofErr w:type="gramStart"/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Администрация муниципального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района Похвистневский Самарской области, </w:t>
      </w:r>
      <w:r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Администрации сельских поселений муниципального  района Похвистневский Самарской области (по согласованию), МБУ «Управление культуры муници</w:t>
      </w:r>
      <w:r w:rsidR="003447C0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пального района Похвистневский </w:t>
      </w:r>
      <w:r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Самарской области» (по согласованию),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«Управления капитального строительства, архитектуры и градостроительства, жилищно-коммунального и дорожного строительства» муниципального района Похвистневский Самарской области (по согласованию),</w:t>
      </w:r>
      <w:r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МБУ «Комитет по физической культуре, спорту и молодёжной политике муниципального района Похвистневский  Самарской области» (по согласованию</w:t>
      </w:r>
      <w:proofErr w:type="gramEnd"/>
      <w:r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), муниципальное автономное учреждение «Дом молодежных организаций» муниципального района Похвистневский  Самарской области (по согласованию), Похвистневский отдел образования Северо-Восточного управления министерства  образования   и   науки   Самарской   области  (по согласованию).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Контроль за</w:t>
      </w:r>
      <w:proofErr w:type="gramEnd"/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реализацией Подпрограммы 2 осуществляется Администрацией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 Самарской области.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Координация деятельности исполнителей осуществляется руководитель Похвистневского управления развития АПК, заместитель Главы района.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Исполнитель Подпрограммы 2 осуществляет своевременную и качественную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 xml:space="preserve">реализацию программных мероприятий, достижение конечных результатов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2.</w:t>
      </w:r>
    </w:p>
    <w:p w:rsidR="003447C0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Главный специалист по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охране окружающей среды Похвистневского управления развития АПК муниципального района Похвистневский Самарской области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ежегодно в срок до 1 марта представляет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на рассмотрение коллегии Администрации района информацию о ходе реализации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2</w:t>
      </w:r>
      <w:r w:rsidR="003447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447C0" w:rsidRPr="003447C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</w:p>
    <w:p w:rsidR="008D334B" w:rsidRDefault="003A570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План мероприятий по реализации подпрограммы 2 </w:t>
      </w:r>
      <w:r w:rsidR="007C3B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представлены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7C3B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приложении</w:t>
      </w:r>
      <w:r w:rsidR="003447C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данной муниц</w:t>
      </w:r>
      <w:r w:rsidR="007C3B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ипальной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программы</w:t>
      </w:r>
      <w:r w:rsidR="007C3B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</w:p>
    <w:p w:rsidR="003447C0" w:rsidRDefault="003447C0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</w:t>
      </w:r>
    </w:p>
    <w:p w:rsidR="00531E27" w:rsidRDefault="00531E27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531E27" w:rsidRDefault="00531E27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8D334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4.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Ресурсное обеспечение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Подпрограммы 2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2544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</w:t>
      </w:r>
      <w:r w:rsidR="00254EF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</w:r>
      <w:r w:rsidR="004A4F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Финансирование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Подпрограммы 2 </w:t>
      </w:r>
      <w:r w:rsidR="004A4F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осуществляется за счет средств основных исполнителей.</w:t>
      </w:r>
    </w:p>
    <w:p w:rsidR="003447C0" w:rsidRDefault="003447C0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   </w:t>
      </w:r>
    </w:p>
    <w:p w:rsidR="00552544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5. Конечные результаты</w:t>
      </w:r>
      <w:r w:rsidR="008706C0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254EF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подпрограммы 2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BB5E62" w:rsidRDefault="003447C0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3447C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Ожидаемым результатом реализации подпрограммы 2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 является п</w:t>
      </w:r>
      <w:r w:rsidR="008D334B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овышение    экологической     культуры    жителей, </w:t>
      </w:r>
      <w:r w:rsidR="008D334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общественного  экологического          сознания, </w:t>
      </w:r>
      <w:r w:rsidR="008D334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большего числа граждан к участию в </w:t>
      </w:r>
      <w:r w:rsidR="00552544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природоохранных мероприятия</w:t>
      </w:r>
      <w:r w:rsidR="00E60E8E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х.</w:t>
      </w:r>
    </w:p>
    <w:p w:rsidR="00F537B5" w:rsidRPr="00552544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0A01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6.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Оценка </w:t>
      </w:r>
      <w:r w:rsidR="004D0A0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эффективности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реализации</w:t>
      </w:r>
      <w:r w:rsidR="004D0A0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4D0A0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подпрограммы</w:t>
      </w:r>
      <w:r w:rsidR="0055254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№2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BB5E62" w:rsidRPr="003447C0" w:rsidRDefault="0055254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 </w:t>
      </w:r>
      <w:r w:rsidR="003447C0" w:rsidRPr="003447C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Оценка эффективности  реализации  подпрограммы №2</w:t>
      </w:r>
      <w:r w:rsidR="003447C0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3447C0"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 представлена в разделе №</w:t>
      </w:r>
      <w:r w:rsidR="003447C0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6 данной муниципальной программы.</w:t>
      </w:r>
      <w:r w:rsidR="003447C0"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31" w:rsidRDefault="00E15531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531" w:rsidRDefault="00E15531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531" w:rsidRDefault="00E15531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E27" w:rsidRDefault="00531E27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E27" w:rsidRDefault="00531E27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Подпрограммы 3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«Обеспечение исполнения полномочий по осуществлению регионального 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государственного экологического надзора на 2019-2023 годы»</w:t>
      </w:r>
    </w:p>
    <w:tbl>
      <w:tblPr>
        <w:tblpPr w:leftFromText="180" w:rightFromText="180" w:vertAnchor="text" w:horzAnchor="margin" w:tblpXSpec="center" w:tblpY="65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96"/>
        <w:gridCol w:w="7454"/>
      </w:tblGrid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«Обеспечение  исполнения  полномочий  по  осуществлению </w:t>
            </w:r>
            <w:r w:rsidRPr="00823C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регионального государственного экологического надзора на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2019-2023 годы»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Администрация муниципального района Похвистневский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Осуществить деятельность по региональному государственному  </w:t>
            </w: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экологическому надзору в сфере охраны окружающей среды на </w:t>
            </w:r>
            <w:r w:rsidRPr="00823CB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территории муниципального района Похвистневский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Самарской области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</w:t>
            </w: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реализовать в полном объёме переданные полномочия по  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осуществлению           регионального           государственного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экологического надзора;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- повысить качество исполнения  муниципальной функции по </w:t>
            </w: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осуществлению    Администрацией    муниципального    района 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Похвистневский         Самарской         области   регионального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государственного экологического надзора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Этапы     и     сроки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 </w:t>
            </w: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2019 - 2023 годы  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Осуществляется в рамках основной деятельности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исполнителей, за счет средств областного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районного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сумме ежегодных субвенций, в том числе по годам:</w:t>
            </w:r>
          </w:p>
          <w:p w:rsidR="00E15531" w:rsidRPr="00823CBB" w:rsidRDefault="003712E6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1757,6</w:t>
            </w:r>
            <w:r w:rsidR="00E15531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E15531" w:rsidRPr="00823CBB" w:rsidRDefault="003712E6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 523,5  тыс. рублей;</w:t>
            </w:r>
          </w:p>
          <w:p w:rsidR="00E15531" w:rsidRPr="00823CBB" w:rsidRDefault="003712E6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 450,6  тыс. рублей;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по мере выделения средств из областного бюджета;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по мере выделения средств из областного бюджета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конечные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 </w:t>
            </w: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|Подпрограммы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Своевременное         выявление          фактов         нарушения  </w:t>
            </w:r>
            <w:r w:rsidRPr="00823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природоохранного          законодательства,          оперативное 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реагирование на экологические нарушения и предотвращение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нарушений законодательства в этой сфере</w:t>
            </w:r>
          </w:p>
        </w:tc>
      </w:tr>
    </w:tbl>
    <w:p w:rsidR="008D2343" w:rsidRDefault="008D2343" w:rsidP="00F537B5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9075B1" w:rsidRDefault="009075B1" w:rsidP="00F537B5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9075B1" w:rsidRDefault="009075B1" w:rsidP="00F537B5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531E27" w:rsidRDefault="00531E27" w:rsidP="00F537B5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531E27" w:rsidRDefault="00531E27" w:rsidP="00F537B5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E60E8E" w:rsidRPr="00E60E8E" w:rsidRDefault="00E60E8E" w:rsidP="00F537B5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1.</w:t>
      </w:r>
      <w:r w:rsidR="00823CBB"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Характеристика проблемы</w:t>
      </w:r>
      <w:r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,</w:t>
      </w:r>
    </w:p>
    <w:p w:rsidR="00823CBB" w:rsidRDefault="00E60E8E" w:rsidP="00F537B5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на </w:t>
      </w:r>
      <w:proofErr w:type="gramStart"/>
      <w:r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решение</w:t>
      </w:r>
      <w:proofErr w:type="gramEnd"/>
      <w:r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  <w:r w:rsidR="00CC0282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  <w:r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которой направлен</w:t>
      </w:r>
      <w:r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а </w:t>
      </w:r>
      <w:r w:rsidR="00823CBB"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Подпрограмма 3</w:t>
      </w:r>
    </w:p>
    <w:p w:rsidR="00F537B5" w:rsidRPr="00E60E8E" w:rsidRDefault="00F537B5" w:rsidP="00F537B5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Полноценная охрана окружающей среды невозможна без осуществления государственного экологического надзора, призванного обеспечить выполнение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юридическими лицами, индивидуальными предпринимателями и гражданами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природоохранного законодательства.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Полномочиями по осуществлению государственного экологического надзора на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территории Самарской области возложены на министерство лесного хозяйства,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охраны окружающей среды и природопользования Самарской области.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Для повышения эффективности государственного экологического надзора на территории Самарской области был принят Закон Самарской области № 36-ГД от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27.10.2011 «О наделении органов местного самоуправления отдельными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государственными полномочиями в сфере охраны окружающей среды», в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соответствии с которым органы местного самоуправления наделяются следующими отдельными государственными полномочиями в сфере охраны окружающей среды:</w:t>
      </w:r>
    </w:p>
    <w:p w:rsidR="00823CBB" w:rsidRPr="00823CBB" w:rsidRDefault="00F537B5" w:rsidP="00F537B5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4EF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E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="00823CBB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егиональный государственный экологический надзор на объектах</w:t>
      </w:r>
      <w:r w:rsidR="00823CBB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хозяйственной и иной деятельности независимо от форм собственности,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находящихся на территории соответствующего муниципального образования и не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подлежащих федеральному государственному экологическому надзору, в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следующих сферах:</w:t>
      </w:r>
    </w:p>
    <w:p w:rsidR="00823CBB" w:rsidRPr="00823CBB" w:rsidRDefault="00823CBB" w:rsidP="00F537B5">
      <w:pPr>
        <w:widowControl w:val="0"/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>а)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государственный надзор в области обращения с отходами;</w:t>
      </w:r>
    </w:p>
    <w:p w:rsidR="00823CBB" w:rsidRPr="00823CBB" w:rsidRDefault="00823CBB" w:rsidP="00F537B5">
      <w:pPr>
        <w:widowControl w:val="0"/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б)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государственный надзор в области охраны атмосферного воздуха;</w:t>
      </w:r>
    </w:p>
    <w:p w:rsidR="00823CBB" w:rsidRPr="00823CBB" w:rsidRDefault="00823CBB" w:rsidP="00F537B5">
      <w:pPr>
        <w:widowControl w:val="0"/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>в)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государственный надзор в области охраны водных объектов, за исключением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водных объектов, подлежащих федеральному государственному надзору;</w:t>
      </w:r>
    </w:p>
    <w:p w:rsidR="00823CBB" w:rsidRPr="00823CBB" w:rsidRDefault="00F537B5" w:rsidP="00F537B5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="0011189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2.У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чет объектов и источников негативного воздействия на окружающую среду,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полномочием по государственному экологическому надзору за которыми наделяются органы местного самоуправления;</w:t>
      </w:r>
    </w:p>
    <w:p w:rsidR="00823CBB" w:rsidRPr="00823CBB" w:rsidRDefault="00F537B5" w:rsidP="00F537B5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="0011189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3.К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онтроль в установленном федеральным законодательством порядке платы за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негативное воздействие на окружающую среду по объектам хозяйственной и иной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 за исключением объектов, подлежащих федеральному государственному экологическому надзору.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соответствии с вышеуказанным Законом полномочия по осуществлению государственного экологического надзора на территории муниципального района Похвистневский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Самарской области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возложены на Главного специалиста по охране окружающей среды Похвистневского управления развития АПК</w:t>
      </w:r>
      <w:r w:rsidRPr="00823CB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Похвистневский Самарской области, основными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приоритетами  деятельности  которого  при  осуществлении   надзорных  функций являются  выявление  фактов  нарушения  природоохранного  законодательства 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предотвращение нарушений законодательства в этой сфере.</w:t>
      </w:r>
      <w:proofErr w:type="gramEnd"/>
    </w:p>
    <w:p w:rsidR="00552544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Реализация Закона Самарской области № 36-ГД от 27.10.2011  «О наделении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органов местного самоуправления отдельными государственными полномочиями в сфере охраны окружающей среды» позволит повысить эффективность исполнения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данных полномочий за счет оперативности реагирования на экологические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нарушения и принятия решений на местах.</w:t>
      </w:r>
    </w:p>
    <w:p w:rsidR="00552544" w:rsidRPr="00E06DD2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254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52544"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аконодательные риски, которые возникают вследствие несовершенства, отсутствия или изменения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823CBB" w:rsidRDefault="0055254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ликвидация ответственного исполнителя программы и невозможность возложения его обязанностей на</w:t>
      </w:r>
      <w:r w:rsidR="00D36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другого исполнителя программы.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2. Основные цели и задачи</w:t>
      </w:r>
      <w:r w:rsidR="00552544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, целевые показатели</w:t>
      </w: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Подпрограммы 3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Основной целью Подпрограммы 3 является осуществление регионального государственного экологического надзора в сфере охраны окружающей среды на территории муниципального района Похвистневский Самарской области.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поставленной цели в процессе реализации Подпрограммы 3 должны быть решены следующие задачи:</w:t>
      </w:r>
    </w:p>
    <w:p w:rsidR="00823CBB" w:rsidRPr="00823CBB" w:rsidRDefault="00F537B5" w:rsidP="00F537B5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30"/>
          <w:sz w:val="28"/>
          <w:szCs w:val="28"/>
          <w:lang w:eastAsia="ru-RU"/>
        </w:rPr>
        <w:tab/>
      </w:r>
      <w:r w:rsidR="00823CBB" w:rsidRPr="00823CBB">
        <w:rPr>
          <w:rFonts w:ascii="Times New Roman" w:eastAsia="Times New Roman" w:hAnsi="Times New Roman" w:cs="Times New Roman"/>
          <w:spacing w:val="-3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pacing w:val="-30"/>
          <w:sz w:val="28"/>
          <w:szCs w:val="28"/>
          <w:lang w:eastAsia="ru-RU"/>
        </w:rPr>
        <w:t xml:space="preserve">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Реализация переданных полномочий по осуществлению регионального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экологического надзора.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ежегодным планом проведения плановых проверок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юридических лиц и индивидуальных предпринимателей выявляются нарушители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природоохранного законодательства. В результате проведения рейдовых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мероприятий выявляются места несанкционированного размещения отходов 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 меры по их ликвидации.</w:t>
      </w:r>
    </w:p>
    <w:p w:rsidR="00823CBB" w:rsidRDefault="00F537B5" w:rsidP="00F537B5">
      <w:pPr>
        <w:widowControl w:val="0"/>
        <w:shd w:val="clear" w:color="auto" w:fill="FFFFFF"/>
        <w:tabs>
          <w:tab w:val="left" w:pos="8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ab/>
      </w:r>
      <w:r w:rsidR="00823CBB" w:rsidRPr="00823CB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Повышение качества исполнения муниципальной функции по осуществлению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Администрацией муниципального района Похвистневский Самарской области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регионального государственного экологического надзора достигается реализацией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переданных полномочий по осуществлению регионального государственного</w:t>
      </w:r>
      <w:r w:rsidR="00823CBB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экологического надзора в соответствии с действующим законодательством.</w:t>
      </w:r>
    </w:p>
    <w:p w:rsidR="00CC0282" w:rsidRDefault="00111897" w:rsidP="00F537B5">
      <w:pPr>
        <w:widowControl w:val="0"/>
        <w:shd w:val="clear" w:color="auto" w:fill="FFFFFF"/>
        <w:tabs>
          <w:tab w:val="left" w:pos="8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="00CC02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Целевые (стратегические)</w:t>
      </w:r>
      <w:r w:rsidR="00D36F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CC02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пока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затели </w:t>
      </w:r>
      <w:r w:rsidR="00D36F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реализации </w:t>
      </w:r>
      <w:r w:rsidR="00D36F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подпрограммы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3 пред</w:t>
      </w:r>
      <w:r w:rsidR="00CC02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ставлены в приложение</w:t>
      </w:r>
      <w:r w:rsidR="00D36F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CC02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1 муниципальной программы.</w:t>
      </w:r>
    </w:p>
    <w:p w:rsidR="00F537B5" w:rsidRPr="00823CBB" w:rsidRDefault="00F537B5" w:rsidP="00F537B5">
      <w:pPr>
        <w:widowControl w:val="0"/>
        <w:shd w:val="clear" w:color="auto" w:fill="FFFFFF"/>
        <w:tabs>
          <w:tab w:val="left" w:pos="8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3. П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лан мероприятий </w:t>
      </w:r>
      <w:r w:rsidR="00CC028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по выполнению муниципальной </w:t>
      </w:r>
      <w:r w:rsidR="0011189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под</w:t>
      </w:r>
      <w:r w:rsidR="00CC028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программы</w:t>
      </w:r>
      <w:r w:rsidR="0011189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3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CC0282" w:rsidRPr="00CC0282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Основным исполнителем Подпрограммы  3 является Главный специалист по охране окружающей среды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Похвистневского управления развития АПК </w:t>
      </w:r>
      <w:r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муниципального района П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охвистневский Самарской </w:t>
      </w:r>
      <w:r w:rsidR="0011189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области, которым осуществляется</w:t>
      </w:r>
    </w:p>
    <w:p w:rsidR="00823CBB" w:rsidRPr="00823CBB" w:rsidRDefault="00BB5E62" w:rsidP="00F537B5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плановые проверки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природоохранного законодательства;</w:t>
      </w:r>
    </w:p>
    <w:p w:rsidR="00823CBB" w:rsidRPr="00823CBB" w:rsidRDefault="004D0A01" w:rsidP="00F537B5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B5E6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выявленные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нарушений природоохранного законодательства субъектами хозяйственной деятельности и физическими лицами;</w:t>
      </w:r>
      <w:proofErr w:type="gramEnd"/>
    </w:p>
    <w:p w:rsidR="00823CBB" w:rsidRPr="00823CBB" w:rsidRDefault="004D0A01" w:rsidP="00F537B5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-проведение 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внеплановых проверок, выездов н</w:t>
      </w:r>
      <w:r w:rsidR="0011189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 места происшествий;</w:t>
      </w:r>
    </w:p>
    <w:p w:rsidR="00BB5E62" w:rsidRDefault="004D0A01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B5E62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частие в работе Административной комиссии муниципального района Похвистневский Самарской области по вопросам выявления фактов загрязнения окружающей среды</w:t>
      </w:r>
      <w:r w:rsidR="001118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5E62" w:rsidRDefault="004D0A01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BB5E62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роведение проверок юридических лиц  </w:t>
      </w:r>
      <w:proofErr w:type="gramStart"/>
      <w:r w:rsidR="00BB5E62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согласно</w:t>
      </w:r>
      <w:proofErr w:type="gramEnd"/>
      <w:r w:rsidR="00BB5E62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имеющегося согласованного плана проверок</w:t>
      </w:r>
      <w:r w:rsidR="0011189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Общее руководство реализацией Подпрограммы 3 осуществляется  первым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заместителем Главы района по социальным вопросам.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</w:t>
      </w:r>
      <w:r w:rsidR="0011189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Управление и </w:t>
      </w:r>
      <w:proofErr w:type="gramStart"/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контроль за</w:t>
      </w:r>
      <w:proofErr w:type="gramEnd"/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реализацией Подпрограммы 3 осуществляется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руководителем Похвистневского управления развития АПК, заместителем Главы района.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</w:t>
      </w:r>
      <w:r w:rsidR="0011189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Исполнитель Подпрограммы 3 осуществляет целевое и эффективное использование денежных средств, предусмотренных в Подпрограмме 3, и несет ответственность за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своевременную и качественную реализацию программных мероприятий, достижение конечных результатов Подпрограммы 3.</w:t>
      </w:r>
    </w:p>
    <w:p w:rsidR="00ED6572" w:rsidRDefault="00111897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BB5E62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Главный специалист по охране окружающей среды</w:t>
      </w:r>
      <w:r w:rsidR="00BB5E62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Похвистневского управления АПК </w:t>
      </w:r>
      <w:r w:rsidR="00BB5E62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BB5E62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муниципального района Похвистневский Самарской области ежегодно в срок до 1 марта  представляет на рассмотрение коллегии Администрации района информацию о ходе реализации </w:t>
      </w:r>
      <w:r w:rsidR="00BB5E62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ED65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3 за отчетный период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0282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мероприятий подпрограммы №3 представлен в </w:t>
      </w:r>
      <w:r w:rsidR="001118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муниципальной </w:t>
      </w:r>
      <w:r w:rsidR="001118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программы.</w:t>
      </w:r>
    </w:p>
    <w:p w:rsidR="00CC0282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Pr="00291A06" w:rsidRDefault="00823CBB" w:rsidP="00291A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4. </w:t>
      </w:r>
      <w:r w:rsidR="0055254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proofErr w:type="gramStart"/>
      <w:r w:rsidR="0055254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</w:t>
      </w:r>
      <w:r w:rsidR="00BB5E62"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есур</w:t>
      </w:r>
      <w:r w:rsidR="00291A06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сное</w:t>
      </w:r>
      <w:proofErr w:type="gramEnd"/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обеспечения Подпрограммы</w:t>
      </w:r>
      <w:r w:rsidR="0055254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3</w:t>
      </w:r>
      <w:r w:rsidR="00291A06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.</w:t>
      </w:r>
    </w:p>
    <w:p w:rsidR="00823CBB" w:rsidRPr="00ED6572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</w:t>
      </w:r>
      <w:r w:rsidR="0011189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Реализация </w:t>
      </w:r>
      <w:r w:rsidR="00F537B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Подпрограммы  3 осуществляется за счет средств, поступающих в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из областного бюджета в форме субвенций.  </w:t>
      </w: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норматив финансовых средств определяется в соответствии с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Методикой расчета годового норматива финансовых средств, необходимых органам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 муниципальных районов и городских округов в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Самарской области для осуществления отдельных государственных полномочий в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охраны окружающей среды.</w:t>
      </w:r>
    </w:p>
    <w:p w:rsidR="00E60E8E" w:rsidRPr="00823CBB" w:rsidRDefault="00E60E8E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Осуществляется в рамках основной деятельности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исполнителей, за счет средств </w:t>
      </w:r>
      <w:r w:rsidR="00371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и районного бюджета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ежегодных субвенций, в том числе по годам:</w:t>
      </w:r>
    </w:p>
    <w:p w:rsidR="00E60E8E" w:rsidRPr="00823CBB" w:rsidRDefault="003712E6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1757,6</w:t>
      </w:r>
      <w:r w:rsidR="00E60E8E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E60E8E" w:rsidRPr="00823CBB" w:rsidRDefault="003712E6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 523,5  тыс. рублей;</w:t>
      </w:r>
    </w:p>
    <w:p w:rsidR="00E60E8E" w:rsidRPr="00823CBB" w:rsidRDefault="003712E6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 450,6  тыс. рублей;</w:t>
      </w:r>
    </w:p>
    <w:p w:rsidR="00E60E8E" w:rsidRPr="00823CBB" w:rsidRDefault="00E60E8E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по мере выделения средств из областного бюджета;</w:t>
      </w:r>
    </w:p>
    <w:p w:rsidR="00E60E8E" w:rsidRDefault="00E60E8E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по мере выделения средств из областного бюджета</w:t>
      </w:r>
    </w:p>
    <w:p w:rsidR="00CC0282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представлено в приложении №3 данной  муниципальной программы</w:t>
      </w:r>
    </w:p>
    <w:p w:rsidR="00F537B5" w:rsidRDefault="00291A06" w:rsidP="00291A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5.</w:t>
      </w:r>
      <w:r w:rsidR="004D0A0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Конечны</w:t>
      </w:r>
      <w:r w:rsidR="00BB5E62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е</w:t>
      </w:r>
      <w:r w:rsidR="004D0A0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</w:t>
      </w:r>
      <w:r w:rsidR="00BB5E62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результаты реализации </w:t>
      </w:r>
      <w:r w:rsidR="004D0A0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подпрограммы</w:t>
      </w:r>
      <w:r w:rsidR="00BB5E62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№3</w:t>
      </w:r>
    </w:p>
    <w:p w:rsidR="009460C3" w:rsidRDefault="00111897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жидаемым результатом</w:t>
      </w:r>
      <w:r w:rsidRPr="00111897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подпрограммы №3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уровня экологического образ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ования и экологической </w:t>
      </w:r>
      <w:proofErr w:type="spellStart"/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proofErr w:type="gramStart"/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075B1" w:rsidRPr="009075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</w:t>
      </w:r>
      <w:proofErr w:type="gramEnd"/>
      <w:r w:rsidR="009075B1" w:rsidRPr="009075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беспечение</w:t>
      </w:r>
      <w:proofErr w:type="spellEnd"/>
      <w:r w:rsidR="009075B1" w:rsidRPr="009075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всех общественных пространств возможностью доступа маломобильных групп граждан; сокращение выбросов загрязняющих веществ в атмосферу на 20% к 2030г. (4,9 тыс. т. - 2017г.); удовлетворенность населения условиями среды проживания в населенных пунктах 90% к 2030 году.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охвата населения планово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системой сбора и вывоза </w:t>
      </w:r>
      <w:proofErr w:type="spellStart"/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ТКО</w:t>
      </w:r>
      <w:proofErr w:type="gramStart"/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егулярные</w:t>
      </w:r>
      <w:proofErr w:type="spellEnd"/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ежегодные э</w:t>
      </w:r>
      <w:r w:rsidR="00CC0282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кологич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еские акции по очистке </w:t>
      </w:r>
      <w:proofErr w:type="spellStart"/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водоохранных</w:t>
      </w:r>
      <w:proofErr w:type="spellEnd"/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 рек и  озер на территории района с привлечением волонтеров.</w:t>
      </w:r>
      <w:r w:rsidR="00052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0282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Охват населения 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сбору ТКО </w:t>
      </w:r>
      <w:r w:rsidR="00CC0282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100 %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37B5" w:rsidRDefault="00BB5E62" w:rsidP="009075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6.Методика комплексной оценки </w:t>
      </w:r>
      <w:r w:rsidR="004D0A0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эффективности</w:t>
      </w:r>
      <w:r w:rsidR="00552544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:</w:t>
      </w:r>
    </w:p>
    <w:p w:rsidR="00CC0282" w:rsidRPr="00327895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 w:rsidRPr="0032789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CC0282" w:rsidRPr="0032789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Методика комплексной оценки эффективности</w:t>
      </w:r>
      <w:r w:rsidR="00327895" w:rsidRPr="0032789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подпрограммы 3</w:t>
      </w:r>
      <w:r w:rsidR="00327895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</w:t>
      </w:r>
      <w:r w:rsidR="0032789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п</w:t>
      </w:r>
      <w:r w:rsidR="00CC0282" w:rsidRPr="0055254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ред</w:t>
      </w:r>
      <w:r w:rsidR="004A64F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ставлена в разделе 6 </w:t>
      </w:r>
      <w:r w:rsidR="00CC0282" w:rsidRPr="0055254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32789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муниципальной программы</w:t>
      </w:r>
      <w:proofErr w:type="gramStart"/>
      <w:r w:rsidR="0032789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CC028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.</w:t>
      </w:r>
      <w:proofErr w:type="gramEnd"/>
    </w:p>
    <w:p w:rsidR="00ED6572" w:rsidRDefault="00ED657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04F29" w:rsidRDefault="00F04F29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F04F29" w:rsidRPr="004D0181" w:rsidRDefault="00F04F29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Приложение 1</w:t>
      </w:r>
    </w:p>
    <w:p w:rsidR="00F04F29" w:rsidRDefault="00F04F29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к муниципальной программе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«Охрана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окружающей среды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муниципальном районе </w:t>
      </w:r>
    </w:p>
    <w:p w:rsidR="00F04F29" w:rsidRDefault="00F04F29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Похвистневский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Самарской области на 2019-2023 годы»</w:t>
      </w:r>
    </w:p>
    <w:p w:rsidR="00F04F29" w:rsidRDefault="00F04F29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W w:w="103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3133"/>
        <w:gridCol w:w="1163"/>
        <w:gridCol w:w="890"/>
        <w:gridCol w:w="869"/>
        <w:gridCol w:w="848"/>
        <w:gridCol w:w="850"/>
        <w:gridCol w:w="851"/>
        <w:gridCol w:w="1357"/>
      </w:tblGrid>
      <w:tr w:rsidR="00F04F29" w:rsidRPr="00410BE6" w:rsidTr="00F04F29">
        <w:trPr>
          <w:jc w:val="right"/>
        </w:trPr>
        <w:tc>
          <w:tcPr>
            <w:tcW w:w="425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33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Наименование цели, задачи, показателя (индикатора)</w:t>
            </w:r>
          </w:p>
        </w:tc>
        <w:tc>
          <w:tcPr>
            <w:tcW w:w="1163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90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Отчет 2019</w:t>
            </w:r>
          </w:p>
        </w:tc>
        <w:tc>
          <w:tcPr>
            <w:tcW w:w="869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Отчет 2020</w:t>
            </w:r>
          </w:p>
        </w:tc>
        <w:tc>
          <w:tcPr>
            <w:tcW w:w="3906" w:type="dxa"/>
            <w:gridSpan w:val="4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Прогнозируемые значения показателя (индикатора)</w:t>
            </w:r>
          </w:p>
        </w:tc>
      </w:tr>
      <w:tr w:rsidR="00F04F29" w:rsidRPr="00410BE6" w:rsidTr="00F04F29">
        <w:trPr>
          <w:jc w:val="right"/>
        </w:trPr>
        <w:tc>
          <w:tcPr>
            <w:tcW w:w="425" w:type="dxa"/>
            <w:vMerge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3" w:type="dxa"/>
            <w:vMerge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vMerge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vMerge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57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Итого за период реализации</w:t>
            </w:r>
          </w:p>
        </w:tc>
      </w:tr>
      <w:tr w:rsidR="00F04F29" w:rsidRPr="00410BE6" w:rsidTr="00F04F29">
        <w:trPr>
          <w:jc w:val="right"/>
        </w:trPr>
        <w:tc>
          <w:tcPr>
            <w:tcW w:w="425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3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0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9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8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7" w:type="dxa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04F29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Pr="0006012C" w:rsidRDefault="00F04F29" w:rsidP="00F04F2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>Обращение с отходами в муниципальном районе Похвистневский  Самарской области на 2019-2023 годы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04F29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Default="00F04F29" w:rsidP="00F04F2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Цель 1 </w:t>
            </w:r>
          </w:p>
          <w:p w:rsidR="00F04F29" w:rsidRPr="0006012C" w:rsidRDefault="00F04F29" w:rsidP="00F04F2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еализация комплекса мер, направленных на совершенствование системы обращения с отходами производства и потребления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муниципального района Похвистневский Самарской области </w:t>
            </w:r>
          </w:p>
        </w:tc>
      </w:tr>
      <w:tr w:rsidR="00F04F29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Default="00F04F29" w:rsidP="00F04F29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</w:p>
          <w:p w:rsidR="00F04F29" w:rsidRPr="0006012C" w:rsidRDefault="00F04F29" w:rsidP="00F04F29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2B74">
              <w:rPr>
                <w:rFonts w:ascii="Times New Roman" w:hAnsi="Times New Roman" w:cs="Times New Roman"/>
                <w:sz w:val="24"/>
                <w:szCs w:val="24"/>
              </w:rPr>
              <w:t>оздание   информационной   среды   в   сфере   обращения   с отходами     производства и потребления     на    территории 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3202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977CB9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CB9">
              <w:rPr>
                <w:rFonts w:ascii="Times New Roman" w:hAnsi="Times New Roman" w:cs="Times New Roman"/>
                <w:sz w:val="24"/>
                <w:szCs w:val="24"/>
              </w:rPr>
              <w:t>в сфере обращения с отходами</w:t>
            </w:r>
          </w:p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B9">
              <w:rPr>
                <w:rFonts w:ascii="Times New Roman" w:hAnsi="Times New Roman" w:cs="Times New Roman"/>
                <w:sz w:val="24"/>
                <w:szCs w:val="24"/>
              </w:rPr>
              <w:t>производства и потребления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30320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2 </w:t>
            </w:r>
          </w:p>
          <w:p w:rsidR="00303202" w:rsidRPr="00410BE6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>овершенствование правовой базы, регулирующей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>обращения с отходами   производства   и   потребления   на территории муниципального района Похвистневский Самарской области</w:t>
            </w:r>
          </w:p>
        </w:tc>
      </w:tr>
      <w:tr w:rsidR="00303202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7728">
              <w:rPr>
                <w:rFonts w:ascii="Times New Roman" w:hAnsi="Times New Roman" w:cs="Times New Roman"/>
                <w:sz w:val="24"/>
                <w:szCs w:val="24"/>
              </w:rPr>
              <w:t>оличество    проведенных    конференций,    семинаров, круглых столов по тематике обращения с отходами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>
            <w:r w:rsidRPr="00E1483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303202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  проведенных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экологических акций, природоохранных мероприятий в сфере обращения с отходами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>
            <w:r w:rsidRPr="00E1483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303202" w:rsidRPr="00457D10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03202" w:rsidRPr="00457D10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лучшение экологического  и санитарно-эпидемиологического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состояния территории района</w:t>
            </w:r>
          </w:p>
        </w:tc>
      </w:tr>
      <w:tr w:rsidR="00303202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>оличество заключенных  договоров населением на вывоз бытовых отходов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30320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90</w:t>
            </w:r>
          </w:p>
        </w:tc>
      </w:tr>
      <w:tr w:rsidR="00303202" w:rsidRPr="003F237C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>оличество ликвидированных несанкционированных свалок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3F237C" w:rsidRDefault="00303202" w:rsidP="0030320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03202" w:rsidRPr="003F237C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149AE" w:rsidRDefault="00303202" w:rsidP="0030320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Экологическое   воспитание,   образование   и   просвещение населения   в  муниципальном  районе  Похвистневский  Самарской области на 2019-2023 годы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03202" w:rsidRPr="003F237C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7C3B0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202" w:rsidRPr="0006012C" w:rsidRDefault="00303202" w:rsidP="00303202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ормирование экологического мировоззрения и   экологической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культуры жителей муниципального района Похвистневский Самарской области</w:t>
            </w:r>
            <w:r w:rsidRPr="00F92B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7C3B09">
            <w:pPr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202" w:rsidRPr="0006012C" w:rsidRDefault="00303202" w:rsidP="00303202">
            <w:pPr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овышение экологической культуры населения</w:t>
            </w:r>
          </w:p>
        </w:tc>
      </w:tr>
      <w:tr w:rsidR="00303202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63EC">
              <w:rPr>
                <w:rFonts w:ascii="Times New Roman" w:hAnsi="Times New Roman" w:cs="Times New Roman"/>
                <w:sz w:val="24"/>
                <w:szCs w:val="24"/>
              </w:rPr>
              <w:t>оличество     проведенных      экологических   акций, природоохранных мероприятий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30320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3202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F663E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663EC">
              <w:rPr>
                <w:rFonts w:ascii="Times New Roman" w:hAnsi="Times New Roman" w:cs="Times New Roman"/>
                <w:sz w:val="24"/>
                <w:szCs w:val="24"/>
              </w:rPr>
              <w:t>исло участников массовых экологических мероприятий,</w:t>
            </w:r>
          </w:p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3EC">
              <w:rPr>
                <w:rFonts w:ascii="Times New Roman" w:hAnsi="Times New Roman" w:cs="Times New Roman"/>
                <w:sz w:val="24"/>
                <w:szCs w:val="24"/>
              </w:rPr>
              <w:t>направленных</w:t>
            </w:r>
            <w:proofErr w:type="gramEnd"/>
            <w:r w:rsidRPr="00F663EC">
              <w:rPr>
                <w:rFonts w:ascii="Times New Roman" w:hAnsi="Times New Roman" w:cs="Times New Roman"/>
                <w:sz w:val="24"/>
                <w:szCs w:val="24"/>
              </w:rPr>
              <w:t xml:space="preserve"> на повышение экологической культуры населения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30320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202" w:rsidRPr="00410BE6" w:rsidRDefault="00303202" w:rsidP="00303202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информационной среды в сфере экологического просвещения</w:t>
            </w:r>
          </w:p>
        </w:tc>
      </w:tr>
      <w:tr w:rsidR="00303202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тематических мероприятий (выставок, конкурсов, конференций, семинаров, круглых столов и т.д.)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F04F29" w:rsidRDefault="00303202" w:rsidP="00F04F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03202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 ежегодной Всероссийской акции по сохранению природы «Дни защиты от экологической опасности»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6012C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F04F29" w:rsidRDefault="00303202" w:rsidP="00F04F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03202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публикаций, материалов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просвещению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F04F29" w:rsidRDefault="00303202" w:rsidP="00F04F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485887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149AE" w:rsidRDefault="00303202" w:rsidP="0030320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  исполнения   полномочий   по   осуществлению регионального государственного экологического надзора на 2019-2023 годы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03202" w:rsidRPr="00457D10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485887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7C3B0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</w:p>
          <w:p w:rsidR="00303202" w:rsidRPr="0006012C" w:rsidRDefault="00303202" w:rsidP="00303202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7EBD">
              <w:rPr>
                <w:rFonts w:ascii="Times New Roman" w:hAnsi="Times New Roman" w:cs="Times New Roman"/>
                <w:sz w:val="24"/>
                <w:szCs w:val="24"/>
              </w:rPr>
              <w:t>существление деятельности по региональному государственному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EBD">
              <w:rPr>
                <w:rFonts w:ascii="Times New Roman" w:hAnsi="Times New Roman" w:cs="Times New Roman"/>
                <w:sz w:val="24"/>
                <w:szCs w:val="24"/>
              </w:rPr>
              <w:t>экологическому надзору в сфере охраны окружающей среды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EBD">
              <w:rPr>
                <w:rFonts w:ascii="Times New Roman" w:hAnsi="Times New Roman" w:cs="Times New Roman"/>
                <w:sz w:val="24"/>
                <w:szCs w:val="24"/>
              </w:rPr>
              <w:t>территории муниципального района Похвистневский Самарской области</w:t>
            </w:r>
            <w:r w:rsidRPr="00F92B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485887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7C3B09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03202" w:rsidRPr="0006012C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C7EBD">
              <w:rPr>
                <w:rFonts w:ascii="Times New Roman" w:hAnsi="Times New Roman" w:cs="Times New Roman"/>
                <w:sz w:val="24"/>
                <w:szCs w:val="24"/>
              </w:rPr>
              <w:t>еализация  в  полном  объёме  переданных  полномочий  по осуществлению регионального государственного экологического надзора</w:t>
            </w:r>
          </w:p>
        </w:tc>
      </w:tr>
      <w:tr w:rsidR="00485887" w:rsidRPr="003F237C" w:rsidTr="00485887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85887" w:rsidRPr="0006012C" w:rsidRDefault="00485887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85887" w:rsidRPr="0006012C" w:rsidRDefault="00485887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63EC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плановых проверок природоохранного законодательства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85887" w:rsidRPr="0006012C" w:rsidRDefault="00485887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5887" w:rsidRPr="0006012C" w:rsidRDefault="00EF6F7F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5887" w:rsidRPr="0006012C" w:rsidRDefault="00EF6F7F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0*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5887" w:rsidRPr="0006012C" w:rsidRDefault="00EF6F7F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5887" w:rsidRPr="0006012C" w:rsidRDefault="00EF6F7F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85887" w:rsidRPr="0006012C" w:rsidRDefault="00EF6F7F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85887" w:rsidRPr="0006012C" w:rsidRDefault="00EF6F7F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C029DF" w:rsidRPr="00345331" w:rsidRDefault="00EF6F7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331">
        <w:rPr>
          <w:rFonts w:ascii="Times New Roman" w:eastAsia="Times New Roman" w:hAnsi="Times New Roman" w:cs="Times New Roman"/>
          <w:sz w:val="20"/>
          <w:szCs w:val="20"/>
          <w:lang w:eastAsia="ru-RU"/>
        </w:rPr>
        <w:t>*В связи эпидемиологической ситуацией в стране</w:t>
      </w:r>
    </w:p>
    <w:p w:rsidR="00485887" w:rsidRDefault="00485887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181" w:rsidRDefault="00C029D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</w:p>
    <w:p w:rsidR="00EF6F7F" w:rsidRDefault="00EF6F7F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FC5081" w:rsidRPr="00FC5081" w:rsidRDefault="00FC5081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FC5081">
        <w:rPr>
          <w:rFonts w:ascii="Times New Roman" w:eastAsia="Times New Roman" w:hAnsi="Times New Roman" w:cs="Times New Roman"/>
          <w:sz w:val="20"/>
          <w:szCs w:val="28"/>
          <w:lang w:eastAsia="ru-RU"/>
        </w:rPr>
        <w:t>Приложение 2</w:t>
      </w:r>
    </w:p>
    <w:p w:rsidR="002F1125" w:rsidRDefault="00FC5081" w:rsidP="005115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FC5081">
        <w:rPr>
          <w:rFonts w:ascii="Times New Roman" w:eastAsia="Times New Roman" w:hAnsi="Times New Roman" w:cs="Times New Roman"/>
          <w:sz w:val="20"/>
          <w:szCs w:val="28"/>
          <w:lang w:eastAsia="ru-RU"/>
        </w:rPr>
        <w:t>к муниципальной программе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«</w:t>
      </w:r>
      <w:r w:rsidR="005115A4"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Охрана окружающей среды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="005115A4"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в </w:t>
      </w:r>
      <w:proofErr w:type="gramStart"/>
      <w:r w:rsidR="005115A4"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муниципальном</w:t>
      </w:r>
      <w:proofErr w:type="gramEnd"/>
    </w:p>
    <w:p w:rsidR="005115A4" w:rsidRDefault="005115A4" w:rsidP="005115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proofErr w:type="gramStart"/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районе</w:t>
      </w:r>
      <w:proofErr w:type="gramEnd"/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Похвистневский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Самарской области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на 2019-2023 годы»</w:t>
      </w:r>
    </w:p>
    <w:p w:rsidR="002F1125" w:rsidRDefault="002F1125" w:rsidP="005115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115A4" w:rsidRPr="004B4C89" w:rsidRDefault="005115A4" w:rsidP="00511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b/>
          <w:lang w:eastAsia="ru-RU"/>
        </w:rPr>
      </w:pPr>
      <w:r w:rsidRPr="004B4C89">
        <w:rPr>
          <w:rFonts w:ascii="Times New Roman" w:eastAsia="Times New Roman" w:hAnsi="Times New Roman" w:cs="Times New Roman"/>
          <w:b/>
          <w:lang w:eastAsia="ru-RU"/>
        </w:rPr>
        <w:t>ПЛАН МЕРОПРИЯТИЙ</w:t>
      </w:r>
      <w:r w:rsidR="002F112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b/>
          <w:lang w:eastAsia="ru-RU"/>
        </w:rPr>
        <w:t>ПО ВЫПОЛНЕНИЮ МУНИЦИПАЛЬНОЙ ПРОГРАММЫ</w:t>
      </w:r>
    </w:p>
    <w:p w:rsidR="005115A4" w:rsidRPr="004B4C89" w:rsidRDefault="005115A4" w:rsidP="00511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b/>
          <w:lang w:eastAsia="ru-RU"/>
        </w:rPr>
      </w:pPr>
      <w:r w:rsidRPr="004B4C89">
        <w:rPr>
          <w:rFonts w:ascii="Arial" w:eastAsia="Times New Roman" w:hAnsi="Arial" w:cs="Times New Roman"/>
          <w:b/>
          <w:lang w:eastAsia="ru-RU"/>
        </w:rPr>
        <w:t>"</w:t>
      </w:r>
      <w:r w:rsidRPr="004B4C89">
        <w:rPr>
          <w:rFonts w:ascii="Times New Roman" w:eastAsia="Times New Roman" w:hAnsi="Times New Roman" w:cs="Times New Roman"/>
          <w:b/>
          <w:spacing w:val="-8"/>
          <w:lang w:eastAsia="ru-RU"/>
        </w:rPr>
        <w:t xml:space="preserve"> Охрана окружающей среды в м</w:t>
      </w:r>
      <w:r w:rsidR="002F1125">
        <w:rPr>
          <w:rFonts w:ascii="Times New Roman" w:eastAsia="Times New Roman" w:hAnsi="Times New Roman" w:cs="Times New Roman"/>
          <w:b/>
          <w:spacing w:val="-8"/>
          <w:lang w:eastAsia="ru-RU"/>
        </w:rPr>
        <w:t>.р.</w:t>
      </w:r>
      <w:r w:rsidRPr="004B4C89">
        <w:rPr>
          <w:rFonts w:ascii="Times New Roman" w:eastAsia="Times New Roman" w:hAnsi="Times New Roman" w:cs="Times New Roman"/>
          <w:b/>
          <w:spacing w:val="-8"/>
          <w:lang w:eastAsia="ru-RU"/>
        </w:rPr>
        <w:t xml:space="preserve"> Похвистневский Самарской области </w:t>
      </w:r>
      <w:r w:rsidRPr="004B4C89">
        <w:rPr>
          <w:rFonts w:ascii="Times New Roman" w:eastAsia="Times New Roman" w:hAnsi="Times New Roman" w:cs="Times New Roman"/>
          <w:b/>
          <w:lang w:eastAsia="ru-RU"/>
        </w:rPr>
        <w:t>на 2019-2023 годы</w:t>
      </w:r>
      <w:r w:rsidRPr="004B4C89">
        <w:rPr>
          <w:rFonts w:ascii="Arial" w:eastAsia="Times New Roman" w:hAnsi="Arial" w:cs="Times New Roman"/>
          <w:b/>
          <w:lang w:eastAsia="ru-RU"/>
        </w:rPr>
        <w:t>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551"/>
        <w:gridCol w:w="1819"/>
        <w:gridCol w:w="3281"/>
      </w:tblGrid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п\</w:t>
            </w:r>
            <w:proofErr w:type="gram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Непосредственный результат</w:t>
            </w: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Государственной программы Самарской области «Совершенствование системы обращения с отходами, в том числе с твердыми коммунальными отходами на    территории муниципального района Похвистневский Самарской области</w:t>
            </w:r>
          </w:p>
          <w:p w:rsidR="005115A4" w:rsidRPr="004B4C89" w:rsidRDefault="00F70EB7" w:rsidP="002F1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устройство контейнерных площадок </w:t>
            </w: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тарый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Аманак, ул. Центральная 42С - 3м2; с. Старый Аманак (в 170 м восточнее)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с.Новый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Аманак (кладбище) - 3м2; с .Старый Аманак (в 310 м северо-западнее) с.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Старомансуркино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(кладбище) - 3м2; с. Старый Аманак (в 210 м западнее с.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Старомансуркино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(кладбище) – 3 м2; пос.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Сапожниковский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Дачная 10Б (кладбище)  3м2; с. Подбельск, ул. Полевая, 4а (МКД) - 3м2; с. Нижнеягодное, ул.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Нижнеягодинская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 (кладбище) - 3м2; с.Подбельск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оровских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23 (МКД) - 3м2; с.Подбельск, ул. Куйбышевская (кладбище) - 3м2; с. Подбельск ул. Куйбышевская №138 (кладбище) - 3м2; пос. Вязовка, ул. Черемуховая,4 - 5м2; с. Александровка,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ул.Речная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- 3м2; с. Северный Ключ, ул. Полевая - 3м2,с. Северный Ключ ул. Полевая – 12м2; с. Савруха, ул. Восточная - 3м2; с. Савруха, ул. Красноармейская, 1к (кладбище) - 3м2; </w:t>
            </w:r>
            <w:proofErr w:type="gram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Среднее Аверкино (кладбище); с.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Нижнеее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Аверкино (кладбище); с.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Ахрат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(кладбище); с. </w:t>
            </w:r>
            <w:proofErr w:type="spell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Чекалинка</w:t>
            </w:r>
            <w:proofErr w:type="spell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(кладбище); п. Красная Нива (кладбище); Таволжанка (кладбище).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2019г. по 2023</w:t>
            </w: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2F3687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Обустройство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контейнерных площадок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поселениях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всей территории 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 Похвистневский Самарской области</w:t>
            </w:r>
          </w:p>
          <w:p w:rsidR="005115A4" w:rsidRPr="004B4C89" w:rsidRDefault="005115A4" w:rsidP="00F70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  информационной   среды   в   сфере   обращения   с отходами производства и потребления  на    территории  муниципального района Похвистневский Самарской области</w:t>
            </w:r>
            <w:r w:rsid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3687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публикаций в сфере обращения с отходами производства и потребления - не менее 4 публикаций</w:t>
            </w:r>
            <w:r w:rsid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 в       течени</w:t>
            </w:r>
            <w:proofErr w:type="gram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периода программы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2F3687" w:rsidRPr="002F3687" w:rsidRDefault="002F3687" w:rsidP="002F3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овышение    экологической     культуры    жителей, общественного  экологического          сознания,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привлечение</w:t>
            </w:r>
            <w:r w:rsidRP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большего числа граждан к участию в природоохранных мероприятиях.</w:t>
            </w:r>
          </w:p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правовой базы, регулирующей вопросы обращения с отходами производства  и потребления   на территории муниципального района Похвистневский Самарской области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Постоянно в течени</w:t>
            </w:r>
            <w:proofErr w:type="gram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периода программы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Программы на 2019-2023годы с изменениями,  Постановлений администрации № 694 от 07.10.2019 г.,  Постановление от 23.01.2019 № 20</w:t>
            </w: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  проведенных конференций, семинаров, круглых столов по тематике обращения с отходами.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906B0D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Встречи, круглые столы с населением 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spellEnd"/>
            <w:proofErr w:type="gramEnd"/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обращению с отходами</w:t>
            </w: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проведенных экологических акций, природоохранных мероприятий в сфере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Весенние и осенние мероприятия по благоустройству    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0523D2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водоохранных</w:t>
            </w:r>
            <w:proofErr w:type="spellEnd"/>
            <w:r w:rsidR="00511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зон водоемов на территории </w:t>
            </w:r>
            <w:proofErr w:type="spellStart"/>
            <w:r w:rsidR="00511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м.р</w:t>
            </w:r>
            <w:proofErr w:type="gramStart"/>
            <w:r w:rsidR="00511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="00511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охвистнгевский</w:t>
            </w:r>
            <w:proofErr w:type="spellEnd"/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заключенных  договоров населением на вывоз бытовых отходов</w:t>
            </w:r>
            <w:r w:rsid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F3687" w:rsidRP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Охват населения не менее 100 %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 в       течени</w:t>
            </w:r>
            <w:proofErr w:type="gramStart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2F3687" w:rsidP="002F1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едопущение образования   несанкционированных   свалок   на территории сельских поселений района</w:t>
            </w:r>
          </w:p>
        </w:tc>
      </w:tr>
    </w:tbl>
    <w:p w:rsidR="00485887" w:rsidRDefault="00485887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85887" w:rsidRDefault="00485887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85887" w:rsidRDefault="00485887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85887" w:rsidRDefault="00485887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471B9" w:rsidRDefault="004471B9" w:rsidP="00842F3A">
      <w:pPr>
        <w:spacing w:after="1" w:line="220" w:lineRule="atLeas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sectPr w:rsidR="004471B9" w:rsidSect="00E93CF7">
          <w:headerReference w:type="default" r:id="rId12"/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CD088B" w:rsidRPr="00CD088B" w:rsidRDefault="00A44EE5" w:rsidP="00CD088B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Приложение 3</w:t>
      </w:r>
    </w:p>
    <w:p w:rsidR="00A44EE5" w:rsidRPr="004B4C89" w:rsidRDefault="00A44EE5" w:rsidP="00A44E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A44EE5" w:rsidRPr="004B4C89" w:rsidRDefault="00A44EE5" w:rsidP="00A44E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к муниципальной программе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«Охрана окружающей среды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в муниципальном районе</w:t>
      </w:r>
    </w:p>
    <w:p w:rsidR="00A44EE5" w:rsidRPr="005115A4" w:rsidRDefault="00A44EE5" w:rsidP="002F11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Похвистневский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Самарской области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на 2019-2023 годы»</w:t>
      </w:r>
    </w:p>
    <w:p w:rsidR="00CD088B" w:rsidRPr="00CD088B" w:rsidRDefault="00CD088B" w:rsidP="00CD088B">
      <w:pPr>
        <w:spacing w:after="1" w:line="220" w:lineRule="atLeast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2F1125" w:rsidRDefault="002F1125" w:rsidP="00CD088B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p w:rsidR="00CD088B" w:rsidRPr="00CD088B" w:rsidRDefault="00CD088B" w:rsidP="00CD088B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  <w:r w:rsidRPr="00CD088B">
        <w:rPr>
          <w:rFonts w:ascii="Times New Roman" w:eastAsia="Calibri" w:hAnsi="Times New Roman" w:cs="Arial"/>
          <w:bCs/>
          <w:sz w:val="24"/>
          <w:szCs w:val="24"/>
          <w:lang w:eastAsia="ru-RU"/>
        </w:rPr>
        <w:t xml:space="preserve">Объем финансовых ресурсов, необходимых для реализации муниципальной программы          </w:t>
      </w:r>
    </w:p>
    <w:p w:rsidR="00CD088B" w:rsidRPr="00CD088B" w:rsidRDefault="00CD088B" w:rsidP="00CD088B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tbl>
      <w:tblPr>
        <w:tblW w:w="14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927"/>
        <w:gridCol w:w="1275"/>
        <w:gridCol w:w="1134"/>
        <w:gridCol w:w="1134"/>
        <w:gridCol w:w="1134"/>
        <w:gridCol w:w="1134"/>
      </w:tblGrid>
      <w:tr w:rsidR="00CD088B" w:rsidRPr="00CD088B" w:rsidTr="004471B9">
        <w:trPr>
          <w:jc w:val="center"/>
        </w:trPr>
        <w:tc>
          <w:tcPr>
            <w:tcW w:w="828" w:type="dxa"/>
            <w:vMerge w:val="restart"/>
            <w:vAlign w:val="center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proofErr w:type="gramStart"/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27" w:type="dxa"/>
            <w:vMerge w:val="restart"/>
            <w:vAlign w:val="center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Направления финансирования</w:t>
            </w:r>
          </w:p>
        </w:tc>
        <w:tc>
          <w:tcPr>
            <w:tcW w:w="5811" w:type="dxa"/>
            <w:gridSpan w:val="5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Предполагаемы объемы финансирования Программы, в том числе по годам</w:t>
            </w:r>
          </w:p>
        </w:tc>
      </w:tr>
      <w:tr w:rsidR="00CD088B" w:rsidRPr="00CD088B" w:rsidTr="004471B9">
        <w:trPr>
          <w:jc w:val="center"/>
        </w:trPr>
        <w:tc>
          <w:tcPr>
            <w:tcW w:w="828" w:type="dxa"/>
            <w:vMerge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vMerge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D088B" w:rsidRPr="00CD088B" w:rsidRDefault="00CD088B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201</w:t>
            </w:r>
            <w:r w:rsidR="00A44EE5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2023</w:t>
            </w:r>
          </w:p>
        </w:tc>
      </w:tr>
      <w:tr w:rsidR="00CD088B" w:rsidRPr="00CD088B" w:rsidTr="004471B9">
        <w:trPr>
          <w:jc w:val="center"/>
        </w:trPr>
        <w:tc>
          <w:tcPr>
            <w:tcW w:w="828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7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CD088B" w:rsidRPr="00CD088B" w:rsidRDefault="00CD088B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D088B" w:rsidRPr="00CD088B" w:rsidRDefault="00CD088B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D088B" w:rsidRPr="00CD088B" w:rsidRDefault="00CD088B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D088B" w:rsidRPr="00CD088B" w:rsidRDefault="00CD088B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D088B" w:rsidRPr="00CD088B" w:rsidRDefault="00CD088B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CD088B" w:rsidRPr="00CD088B" w:rsidTr="004471B9">
        <w:trPr>
          <w:jc w:val="center"/>
        </w:trPr>
        <w:tc>
          <w:tcPr>
            <w:tcW w:w="828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7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 xml:space="preserve">Всего на реализацию программы, в </w:t>
            </w:r>
            <w:proofErr w:type="spellStart"/>
            <w:r w:rsidRPr="00CD088B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CD088B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.</w:t>
            </w:r>
            <w:r w:rsidR="008D2343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C5081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 xml:space="preserve">                     </w:t>
            </w:r>
            <w:r w:rsidR="008D2343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C5081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9713,0тыс. рублей</w:t>
            </w:r>
            <w:r w:rsidR="008D2343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275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6757,6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2504,8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450,6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D088B" w:rsidRPr="00CD088B" w:rsidTr="004471B9">
        <w:trPr>
          <w:jc w:val="center"/>
        </w:trPr>
        <w:tc>
          <w:tcPr>
            <w:tcW w:w="828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областной бюджет</w:t>
            </w:r>
            <w:r w:rsidR="00FC508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                                                           3815,8 тыс. рублей    </w:t>
            </w:r>
          </w:p>
        </w:tc>
        <w:tc>
          <w:tcPr>
            <w:tcW w:w="1275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1354,7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2110,5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350,6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D088B" w:rsidRPr="00CD088B" w:rsidTr="004471B9">
        <w:trPr>
          <w:jc w:val="center"/>
        </w:trPr>
        <w:tc>
          <w:tcPr>
            <w:tcW w:w="828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бюджет района</w:t>
            </w:r>
            <w:r w:rsidR="00FC508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                                                                   897,2 тыс. рублей</w:t>
            </w:r>
          </w:p>
        </w:tc>
        <w:tc>
          <w:tcPr>
            <w:tcW w:w="1275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402,9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394,3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D088B" w:rsidRPr="00CD088B" w:rsidTr="004471B9">
        <w:trPr>
          <w:jc w:val="center"/>
        </w:trPr>
        <w:tc>
          <w:tcPr>
            <w:tcW w:w="828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внебюджетные источники</w:t>
            </w:r>
            <w:r w:rsidR="00FC508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                                              5000,0 тыс. рублей</w:t>
            </w:r>
          </w:p>
        </w:tc>
        <w:tc>
          <w:tcPr>
            <w:tcW w:w="1275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D088B" w:rsidRPr="00CD088B" w:rsidTr="004471B9">
        <w:trPr>
          <w:jc w:val="center"/>
        </w:trPr>
        <w:tc>
          <w:tcPr>
            <w:tcW w:w="828" w:type="dxa"/>
          </w:tcPr>
          <w:p w:rsidR="00CD088B" w:rsidRPr="00CD088B" w:rsidRDefault="00CD088B" w:rsidP="00CD08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927" w:type="dxa"/>
          </w:tcPr>
          <w:p w:rsidR="00CD088B" w:rsidRPr="00CD088B" w:rsidRDefault="00A44EE5" w:rsidP="00CD088B">
            <w:pPr>
              <w:tabs>
                <w:tab w:val="left" w:pos="307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Подпрограмма 1</w:t>
            </w:r>
          </w:p>
        </w:tc>
        <w:tc>
          <w:tcPr>
            <w:tcW w:w="1275" w:type="dxa"/>
          </w:tcPr>
          <w:p w:rsidR="00CD088B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921D32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1981,3</w:t>
            </w:r>
          </w:p>
        </w:tc>
        <w:tc>
          <w:tcPr>
            <w:tcW w:w="1134" w:type="dxa"/>
          </w:tcPr>
          <w:p w:rsidR="00CD088B" w:rsidRPr="00CD088B" w:rsidRDefault="00921D32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921D32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CD088B" w:rsidRPr="00CD088B" w:rsidRDefault="00921D32" w:rsidP="004471B9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921D32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1635,0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921D32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346,3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A44EE5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1757,6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523,5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450,6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1354,7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350,6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402,9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471B9" w:rsidRPr="00CD088B" w:rsidTr="004471B9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4471B9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CD088B" w:rsidRDefault="004471B9" w:rsidP="004471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CD088B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921D32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B9" w:rsidRPr="004471B9" w:rsidRDefault="00921D32" w:rsidP="004471B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921D32" w:rsidRDefault="00921D32" w:rsidP="006D1AF2">
      <w:pPr>
        <w:spacing w:after="1" w:line="220" w:lineRule="atLeas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sectPr w:rsidR="00921D32" w:rsidSect="006D1AF2">
      <w:pgSz w:w="16838" w:h="11906" w:orient="landscape"/>
      <w:pgMar w:top="1418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121" w:rsidRDefault="00F17121">
      <w:pPr>
        <w:spacing w:after="0" w:line="240" w:lineRule="auto"/>
      </w:pPr>
      <w:r>
        <w:separator/>
      </w:r>
    </w:p>
  </w:endnote>
  <w:endnote w:type="continuationSeparator" w:id="0">
    <w:p w:rsidR="00F17121" w:rsidRDefault="00F17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121" w:rsidRDefault="00F17121">
      <w:pPr>
        <w:spacing w:after="0" w:line="240" w:lineRule="auto"/>
      </w:pPr>
      <w:r>
        <w:separator/>
      </w:r>
    </w:p>
  </w:footnote>
  <w:footnote w:type="continuationSeparator" w:id="0">
    <w:p w:rsidR="00F17121" w:rsidRDefault="00F17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E74" w:rsidRDefault="00561E7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413D1">
      <w:rPr>
        <w:noProof/>
      </w:rPr>
      <w:t>30</w:t>
    </w:r>
    <w:r>
      <w:fldChar w:fldCharType="end"/>
    </w:r>
  </w:p>
  <w:p w:rsidR="00561E74" w:rsidRDefault="00561E7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7C9F5A"/>
    <w:lvl w:ilvl="0">
      <w:numFmt w:val="bullet"/>
      <w:lvlText w:val="*"/>
      <w:lvlJc w:val="left"/>
    </w:lvl>
  </w:abstractNum>
  <w:abstractNum w:abstractNumId="1">
    <w:nsid w:val="09FC3831"/>
    <w:multiLevelType w:val="hybridMultilevel"/>
    <w:tmpl w:val="18BC6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E25F9"/>
    <w:multiLevelType w:val="hybridMultilevel"/>
    <w:tmpl w:val="F0800746"/>
    <w:lvl w:ilvl="0" w:tplc="5D5AA29E">
      <w:start w:val="2020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4">
    <w:nsid w:val="1B0D6E6E"/>
    <w:multiLevelType w:val="hybridMultilevel"/>
    <w:tmpl w:val="97B8002E"/>
    <w:lvl w:ilvl="0" w:tplc="28886D04">
      <w:start w:val="8"/>
      <w:numFmt w:val="decimal"/>
      <w:lvlText w:val="%1."/>
      <w:lvlJc w:val="left"/>
      <w:pPr>
        <w:ind w:left="4619" w:hanging="1230"/>
      </w:pPr>
      <w:rPr>
        <w:rFonts w:ascii="Arial" w:hAnsi="Arial"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4469" w:hanging="360"/>
      </w:pPr>
    </w:lvl>
    <w:lvl w:ilvl="2" w:tplc="0419001B" w:tentative="1">
      <w:start w:val="1"/>
      <w:numFmt w:val="lowerRoman"/>
      <w:lvlText w:val="%3."/>
      <w:lvlJc w:val="right"/>
      <w:pPr>
        <w:ind w:left="5189" w:hanging="180"/>
      </w:pPr>
    </w:lvl>
    <w:lvl w:ilvl="3" w:tplc="0419000F" w:tentative="1">
      <w:start w:val="1"/>
      <w:numFmt w:val="decimal"/>
      <w:lvlText w:val="%4."/>
      <w:lvlJc w:val="left"/>
      <w:pPr>
        <w:ind w:left="5909" w:hanging="360"/>
      </w:pPr>
    </w:lvl>
    <w:lvl w:ilvl="4" w:tplc="04190019" w:tentative="1">
      <w:start w:val="1"/>
      <w:numFmt w:val="lowerLetter"/>
      <w:lvlText w:val="%5."/>
      <w:lvlJc w:val="left"/>
      <w:pPr>
        <w:ind w:left="6629" w:hanging="360"/>
      </w:pPr>
    </w:lvl>
    <w:lvl w:ilvl="5" w:tplc="0419001B" w:tentative="1">
      <w:start w:val="1"/>
      <w:numFmt w:val="lowerRoman"/>
      <w:lvlText w:val="%6."/>
      <w:lvlJc w:val="right"/>
      <w:pPr>
        <w:ind w:left="7349" w:hanging="180"/>
      </w:pPr>
    </w:lvl>
    <w:lvl w:ilvl="6" w:tplc="0419000F" w:tentative="1">
      <w:start w:val="1"/>
      <w:numFmt w:val="decimal"/>
      <w:lvlText w:val="%7."/>
      <w:lvlJc w:val="left"/>
      <w:pPr>
        <w:ind w:left="8069" w:hanging="360"/>
      </w:pPr>
    </w:lvl>
    <w:lvl w:ilvl="7" w:tplc="04190019" w:tentative="1">
      <w:start w:val="1"/>
      <w:numFmt w:val="lowerLetter"/>
      <w:lvlText w:val="%8."/>
      <w:lvlJc w:val="left"/>
      <w:pPr>
        <w:ind w:left="8789" w:hanging="360"/>
      </w:pPr>
    </w:lvl>
    <w:lvl w:ilvl="8" w:tplc="0419001B" w:tentative="1">
      <w:start w:val="1"/>
      <w:numFmt w:val="lowerRoman"/>
      <w:lvlText w:val="%9."/>
      <w:lvlJc w:val="right"/>
      <w:pPr>
        <w:ind w:left="9509" w:hanging="180"/>
      </w:pPr>
    </w:lvl>
  </w:abstractNum>
  <w:abstractNum w:abstractNumId="5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2E2E590E"/>
    <w:multiLevelType w:val="hybridMultilevel"/>
    <w:tmpl w:val="1D06E90E"/>
    <w:lvl w:ilvl="0" w:tplc="F82447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44457A1"/>
    <w:multiLevelType w:val="hybridMultilevel"/>
    <w:tmpl w:val="5C6AE52E"/>
    <w:lvl w:ilvl="0" w:tplc="A29A95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4A976B8"/>
    <w:multiLevelType w:val="hybridMultilevel"/>
    <w:tmpl w:val="4824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DD2D65"/>
    <w:multiLevelType w:val="singleLevel"/>
    <w:tmpl w:val="507AEEFE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>
    <w:nsid w:val="362B5D68"/>
    <w:multiLevelType w:val="singleLevel"/>
    <w:tmpl w:val="632A9BC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1">
    <w:nsid w:val="39A10D2B"/>
    <w:multiLevelType w:val="hybridMultilevel"/>
    <w:tmpl w:val="222C3774"/>
    <w:lvl w:ilvl="0" w:tplc="54E8E156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2">
    <w:nsid w:val="3C3155D4"/>
    <w:multiLevelType w:val="hybridMultilevel"/>
    <w:tmpl w:val="B0F65F66"/>
    <w:lvl w:ilvl="0" w:tplc="B55634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D4837D1"/>
    <w:multiLevelType w:val="hybridMultilevel"/>
    <w:tmpl w:val="4E209340"/>
    <w:lvl w:ilvl="0" w:tplc="9FF26D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04853F1"/>
    <w:multiLevelType w:val="hybridMultilevel"/>
    <w:tmpl w:val="E1669C90"/>
    <w:lvl w:ilvl="0" w:tplc="ACA00EDE">
      <w:start w:val="2020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8626B74"/>
    <w:multiLevelType w:val="hybridMultilevel"/>
    <w:tmpl w:val="B2D8BF96"/>
    <w:lvl w:ilvl="0" w:tplc="0FE881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1597121"/>
    <w:multiLevelType w:val="hybridMultilevel"/>
    <w:tmpl w:val="5B541846"/>
    <w:lvl w:ilvl="0" w:tplc="2050E7E2">
      <w:start w:val="2020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C095F9C"/>
    <w:multiLevelType w:val="hybridMultilevel"/>
    <w:tmpl w:val="E498328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73A014CF"/>
    <w:multiLevelType w:val="hybridMultilevel"/>
    <w:tmpl w:val="1F2AD73C"/>
    <w:lvl w:ilvl="0" w:tplc="6224910C">
      <w:start w:val="8"/>
      <w:numFmt w:val="decimal"/>
      <w:lvlText w:val="%1."/>
      <w:lvlJc w:val="left"/>
      <w:pPr>
        <w:ind w:left="924" w:hanging="360"/>
      </w:pPr>
      <w:rPr>
        <w:rFonts w:ascii="Arial" w:hAnsi="Arial" w:cs="Arial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9">
    <w:nsid w:val="77205CFF"/>
    <w:multiLevelType w:val="singleLevel"/>
    <w:tmpl w:val="663C84EE"/>
    <w:lvl w:ilvl="0">
      <w:start w:val="2014"/>
      <w:numFmt w:val="decimal"/>
      <w:lvlText w:val="%1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0">
    <w:nsid w:val="78076E25"/>
    <w:multiLevelType w:val="hybridMultilevel"/>
    <w:tmpl w:val="E1028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04"/>
        <w:lvlJc w:val="left"/>
        <w:rPr>
          <w:rFonts w:ascii="Times New Roman" w:hAnsi="Times New Roman" w:hint="default"/>
        </w:rPr>
      </w:lvl>
    </w:lvlOverride>
  </w:num>
  <w:num w:numId="4">
    <w:abstractNumId w:val="20"/>
  </w:num>
  <w:num w:numId="5">
    <w:abstractNumId w:val="17"/>
  </w:num>
  <w:num w:numId="6">
    <w:abstractNumId w:val="5"/>
  </w:num>
  <w:num w:numId="7">
    <w:abstractNumId w:val="3"/>
  </w:num>
  <w:num w:numId="8">
    <w:abstractNumId w:val="11"/>
  </w:num>
  <w:num w:numId="9">
    <w:abstractNumId w:val="6"/>
  </w:num>
  <w:num w:numId="10">
    <w:abstractNumId w:val="7"/>
  </w:num>
  <w:num w:numId="11">
    <w:abstractNumId w:val="15"/>
  </w:num>
  <w:num w:numId="12">
    <w:abstractNumId w:val="13"/>
  </w:num>
  <w:num w:numId="13">
    <w:abstractNumId w:val="12"/>
  </w:num>
  <w:num w:numId="14">
    <w:abstractNumId w:val="1"/>
  </w:num>
  <w:num w:numId="15">
    <w:abstractNumId w:val="10"/>
  </w:num>
  <w:num w:numId="16">
    <w:abstractNumId w:val="9"/>
  </w:num>
  <w:num w:numId="17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8">
    <w:abstractNumId w:val="19"/>
    <w:lvlOverride w:ilvl="0">
      <w:startOverride w:val="2014"/>
    </w:lvlOverride>
  </w:num>
  <w:num w:numId="19">
    <w:abstractNumId w:val="0"/>
    <w:lvlOverride w:ilvl="0">
      <w:lvl w:ilvl="0">
        <w:numFmt w:val="bullet"/>
        <w:lvlText w:val="-"/>
        <w:legacy w:legacy="1" w:legacySpace="0" w:legacyIndent="156"/>
        <w:lvlJc w:val="left"/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160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numFmt w:val="bullet"/>
        <w:lvlText w:val="-"/>
        <w:legacy w:legacy="1" w:legacySpace="0" w:legacyIndent="175"/>
        <w:lvlJc w:val="left"/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3">
    <w:abstractNumId w:val="2"/>
  </w:num>
  <w:num w:numId="24">
    <w:abstractNumId w:val="14"/>
  </w:num>
  <w:num w:numId="25">
    <w:abstractNumId w:val="16"/>
  </w:num>
  <w:num w:numId="26">
    <w:abstractNumId w:val="4"/>
  </w:num>
  <w:num w:numId="27">
    <w:abstractNumId w:val="18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9A"/>
    <w:rsid w:val="000101A6"/>
    <w:rsid w:val="000458A1"/>
    <w:rsid w:val="000523D2"/>
    <w:rsid w:val="000B4097"/>
    <w:rsid w:val="000F3038"/>
    <w:rsid w:val="00111897"/>
    <w:rsid w:val="00133765"/>
    <w:rsid w:val="00143ACD"/>
    <w:rsid w:val="001442D8"/>
    <w:rsid w:val="0014668A"/>
    <w:rsid w:val="001715AB"/>
    <w:rsid w:val="00185CF5"/>
    <w:rsid w:val="001A72A7"/>
    <w:rsid w:val="001C14A7"/>
    <w:rsid w:val="001F42BF"/>
    <w:rsid w:val="002146C7"/>
    <w:rsid w:val="00254EFB"/>
    <w:rsid w:val="00270CC3"/>
    <w:rsid w:val="00281BC0"/>
    <w:rsid w:val="00290143"/>
    <w:rsid w:val="00291A06"/>
    <w:rsid w:val="002A78C0"/>
    <w:rsid w:val="002B5331"/>
    <w:rsid w:val="002C6BC9"/>
    <w:rsid w:val="002F1125"/>
    <w:rsid w:val="002F3687"/>
    <w:rsid w:val="00303202"/>
    <w:rsid w:val="00321405"/>
    <w:rsid w:val="00325B00"/>
    <w:rsid w:val="00327895"/>
    <w:rsid w:val="00340D9A"/>
    <w:rsid w:val="003447C0"/>
    <w:rsid w:val="00345331"/>
    <w:rsid w:val="00353A3A"/>
    <w:rsid w:val="003712E6"/>
    <w:rsid w:val="0039144D"/>
    <w:rsid w:val="003A5704"/>
    <w:rsid w:val="003C74BE"/>
    <w:rsid w:val="003E355A"/>
    <w:rsid w:val="003F37C3"/>
    <w:rsid w:val="00410BE6"/>
    <w:rsid w:val="0041186B"/>
    <w:rsid w:val="00424F02"/>
    <w:rsid w:val="00436A66"/>
    <w:rsid w:val="004471B9"/>
    <w:rsid w:val="00447200"/>
    <w:rsid w:val="00456DE0"/>
    <w:rsid w:val="00457D10"/>
    <w:rsid w:val="00474CD5"/>
    <w:rsid w:val="00475943"/>
    <w:rsid w:val="00485887"/>
    <w:rsid w:val="004A4F3D"/>
    <w:rsid w:val="004A64F8"/>
    <w:rsid w:val="004B0D90"/>
    <w:rsid w:val="004B4C89"/>
    <w:rsid w:val="004D0181"/>
    <w:rsid w:val="004D0A01"/>
    <w:rsid w:val="004D0C39"/>
    <w:rsid w:val="004E79B2"/>
    <w:rsid w:val="004F6E40"/>
    <w:rsid w:val="005115A4"/>
    <w:rsid w:val="00531E27"/>
    <w:rsid w:val="00534539"/>
    <w:rsid w:val="00552544"/>
    <w:rsid w:val="005574A1"/>
    <w:rsid w:val="00561E74"/>
    <w:rsid w:val="005F6CAA"/>
    <w:rsid w:val="006032C5"/>
    <w:rsid w:val="00614893"/>
    <w:rsid w:val="00687E24"/>
    <w:rsid w:val="006A2E94"/>
    <w:rsid w:val="006B0369"/>
    <w:rsid w:val="006B6135"/>
    <w:rsid w:val="006B72E6"/>
    <w:rsid w:val="006C489F"/>
    <w:rsid w:val="006D1AF2"/>
    <w:rsid w:val="00710E9B"/>
    <w:rsid w:val="0071329B"/>
    <w:rsid w:val="007413D1"/>
    <w:rsid w:val="007475A3"/>
    <w:rsid w:val="007753B1"/>
    <w:rsid w:val="00776D89"/>
    <w:rsid w:val="00787F57"/>
    <w:rsid w:val="007C3B09"/>
    <w:rsid w:val="007C3BC2"/>
    <w:rsid w:val="007D6AD4"/>
    <w:rsid w:val="007E6FDB"/>
    <w:rsid w:val="007F4DA0"/>
    <w:rsid w:val="00823CBB"/>
    <w:rsid w:val="008364FA"/>
    <w:rsid w:val="00842F3A"/>
    <w:rsid w:val="008706C0"/>
    <w:rsid w:val="0089191B"/>
    <w:rsid w:val="008C0638"/>
    <w:rsid w:val="008D2343"/>
    <w:rsid w:val="008D334B"/>
    <w:rsid w:val="008D7A8A"/>
    <w:rsid w:val="008F39C9"/>
    <w:rsid w:val="00906B0D"/>
    <w:rsid w:val="009075B1"/>
    <w:rsid w:val="00917A92"/>
    <w:rsid w:val="00921D32"/>
    <w:rsid w:val="00932DB6"/>
    <w:rsid w:val="009460C3"/>
    <w:rsid w:val="0095030F"/>
    <w:rsid w:val="00993BE2"/>
    <w:rsid w:val="009A2B39"/>
    <w:rsid w:val="009B2935"/>
    <w:rsid w:val="009C5D29"/>
    <w:rsid w:val="009E16FF"/>
    <w:rsid w:val="009F16B1"/>
    <w:rsid w:val="009F70CD"/>
    <w:rsid w:val="00A00472"/>
    <w:rsid w:val="00A17092"/>
    <w:rsid w:val="00A44EE5"/>
    <w:rsid w:val="00A54CF9"/>
    <w:rsid w:val="00A55D84"/>
    <w:rsid w:val="00A56D54"/>
    <w:rsid w:val="00A66FD2"/>
    <w:rsid w:val="00A71B1B"/>
    <w:rsid w:val="00A905BC"/>
    <w:rsid w:val="00AD734A"/>
    <w:rsid w:val="00AD7DA8"/>
    <w:rsid w:val="00B33156"/>
    <w:rsid w:val="00B54C96"/>
    <w:rsid w:val="00B61F3D"/>
    <w:rsid w:val="00B733AE"/>
    <w:rsid w:val="00B824DB"/>
    <w:rsid w:val="00B867BE"/>
    <w:rsid w:val="00BA1A16"/>
    <w:rsid w:val="00BA23D4"/>
    <w:rsid w:val="00BB5E62"/>
    <w:rsid w:val="00BC048E"/>
    <w:rsid w:val="00BC3C30"/>
    <w:rsid w:val="00BE3C9E"/>
    <w:rsid w:val="00BF6F2D"/>
    <w:rsid w:val="00C029DF"/>
    <w:rsid w:val="00C03473"/>
    <w:rsid w:val="00C24759"/>
    <w:rsid w:val="00C65038"/>
    <w:rsid w:val="00C65707"/>
    <w:rsid w:val="00C72BA4"/>
    <w:rsid w:val="00CC0282"/>
    <w:rsid w:val="00CC5676"/>
    <w:rsid w:val="00CD088B"/>
    <w:rsid w:val="00D065FF"/>
    <w:rsid w:val="00D15016"/>
    <w:rsid w:val="00D34A81"/>
    <w:rsid w:val="00D36F43"/>
    <w:rsid w:val="00D44CC0"/>
    <w:rsid w:val="00D60C41"/>
    <w:rsid w:val="00D60D59"/>
    <w:rsid w:val="00D7028A"/>
    <w:rsid w:val="00D81E72"/>
    <w:rsid w:val="00DA4D05"/>
    <w:rsid w:val="00DC62B8"/>
    <w:rsid w:val="00E06DD2"/>
    <w:rsid w:val="00E15531"/>
    <w:rsid w:val="00E60E8E"/>
    <w:rsid w:val="00E64D74"/>
    <w:rsid w:val="00E73BC7"/>
    <w:rsid w:val="00E93CF7"/>
    <w:rsid w:val="00EB0525"/>
    <w:rsid w:val="00EB5B20"/>
    <w:rsid w:val="00ED6572"/>
    <w:rsid w:val="00EF6F7F"/>
    <w:rsid w:val="00F04F29"/>
    <w:rsid w:val="00F15387"/>
    <w:rsid w:val="00F17121"/>
    <w:rsid w:val="00F537B5"/>
    <w:rsid w:val="00F70EB7"/>
    <w:rsid w:val="00F73D25"/>
    <w:rsid w:val="00F97177"/>
    <w:rsid w:val="00FA6453"/>
    <w:rsid w:val="00FB04B7"/>
    <w:rsid w:val="00FC5081"/>
    <w:rsid w:val="00FE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23CBB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6570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6570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3CBB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823CBB"/>
  </w:style>
  <w:style w:type="paragraph" w:styleId="a5">
    <w:name w:val="Balloon Text"/>
    <w:basedOn w:val="a"/>
    <w:link w:val="a6"/>
    <w:uiPriority w:val="99"/>
    <w:semiHidden/>
    <w:rsid w:val="00823CB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823C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uiPriority w:val="99"/>
    <w:rsid w:val="00823CB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rsid w:val="00823C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823CBB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823CB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823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">
    <w:name w:val="Основной текст + 10"/>
    <w:aliases w:val="5 pt,Курсив,Интервал 0 pt"/>
    <w:rsid w:val="00823CBB"/>
    <w:rPr>
      <w:rFonts w:ascii="Times New Roman" w:hAnsi="Times New Roman" w:cs="Times New Roman" w:hint="default"/>
      <w:i/>
      <w:iCs/>
      <w:spacing w:val="-10"/>
      <w:sz w:val="21"/>
      <w:szCs w:val="21"/>
      <w:lang w:val="en-US" w:eastAsia="en-US" w:bidi="ar-SA"/>
    </w:rPr>
  </w:style>
  <w:style w:type="paragraph" w:customStyle="1" w:styleId="ConsPlusNormal">
    <w:name w:val="ConsPlusNormal"/>
    <w:rsid w:val="00823C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A55D8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F97177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E60E8E"/>
    <w:pPr>
      <w:ind w:left="720"/>
      <w:contextualSpacing/>
    </w:pPr>
  </w:style>
  <w:style w:type="paragraph" w:customStyle="1" w:styleId="ConsPlusCell">
    <w:name w:val="ConsPlusCell"/>
    <w:uiPriority w:val="99"/>
    <w:rsid w:val="00CC5676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23CBB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6570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6570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3CBB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823CBB"/>
  </w:style>
  <w:style w:type="paragraph" w:styleId="a5">
    <w:name w:val="Balloon Text"/>
    <w:basedOn w:val="a"/>
    <w:link w:val="a6"/>
    <w:uiPriority w:val="99"/>
    <w:semiHidden/>
    <w:rsid w:val="00823CB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823C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uiPriority w:val="99"/>
    <w:rsid w:val="00823CB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rsid w:val="00823C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823CBB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823CB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823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">
    <w:name w:val="Основной текст + 10"/>
    <w:aliases w:val="5 pt,Курсив,Интервал 0 pt"/>
    <w:rsid w:val="00823CBB"/>
    <w:rPr>
      <w:rFonts w:ascii="Times New Roman" w:hAnsi="Times New Roman" w:cs="Times New Roman" w:hint="default"/>
      <w:i/>
      <w:iCs/>
      <w:spacing w:val="-10"/>
      <w:sz w:val="21"/>
      <w:szCs w:val="21"/>
      <w:lang w:val="en-US" w:eastAsia="en-US" w:bidi="ar-SA"/>
    </w:rPr>
  </w:style>
  <w:style w:type="paragraph" w:customStyle="1" w:styleId="ConsPlusNormal">
    <w:name w:val="ConsPlusNormal"/>
    <w:rsid w:val="00823C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A55D8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F97177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E60E8E"/>
    <w:pPr>
      <w:ind w:left="720"/>
      <w:contextualSpacing/>
    </w:pPr>
  </w:style>
  <w:style w:type="paragraph" w:customStyle="1" w:styleId="ConsPlusCell">
    <w:name w:val="ConsPlusCell"/>
    <w:uiPriority w:val="99"/>
    <w:rsid w:val="00CC5676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3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5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3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C589F37A34C62C681966DA2E3864F0887110408F1DBDFC41A1B608837K9MD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C589F37A34C62C681966DA2E3864F0887110408F1DBDFC41A1B608837K9MD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3AB56-24DF-43A6-AB6D-F93A1C318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30</Pages>
  <Words>9364</Words>
  <Characters>53377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Иванова Е В</cp:lastModifiedBy>
  <cp:revision>19</cp:revision>
  <cp:lastPrinted>2021-02-18T06:52:00Z</cp:lastPrinted>
  <dcterms:created xsi:type="dcterms:W3CDTF">2021-02-15T13:05:00Z</dcterms:created>
  <dcterms:modified xsi:type="dcterms:W3CDTF">2021-02-18T06:53:00Z</dcterms:modified>
</cp:coreProperties>
</file>