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5E04C9" w:rsidTr="008A1031">
        <w:trPr>
          <w:trHeight w:val="728"/>
        </w:trPr>
        <w:tc>
          <w:tcPr>
            <w:tcW w:w="4518" w:type="dxa"/>
            <w:vMerge w:val="restart"/>
          </w:tcPr>
          <w:p w:rsidR="005E04C9" w:rsidRPr="00DC61D3" w:rsidRDefault="005E04C9" w:rsidP="001035DB">
            <w:pPr>
              <w:spacing w:after="0" w:line="240" w:lineRule="auto"/>
              <w:ind w:right="-9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E04C9" w:rsidRPr="00165CA6" w:rsidRDefault="005E04C9" w:rsidP="001035DB">
            <w:pPr>
              <w:shd w:val="clear" w:color="auto" w:fill="FFFFFF"/>
              <w:spacing w:before="194" w:after="0" w:line="240" w:lineRule="auto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5E04C9" w:rsidRPr="002E0B55" w:rsidRDefault="005E04C9" w:rsidP="001035DB">
            <w:pPr>
              <w:shd w:val="clear" w:color="auto" w:fill="FFFFFF"/>
              <w:spacing w:before="278" w:after="0" w:line="240" w:lineRule="auto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E04C9" w:rsidRDefault="006E71C2" w:rsidP="001035D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</w:pPr>
            <w:r>
              <w:t xml:space="preserve">                  11.02.202</w:t>
            </w:r>
            <w:r w:rsidR="00BA4F08">
              <w:t>1</w:t>
            </w:r>
            <w:r>
              <w:t xml:space="preserve"> </w:t>
            </w:r>
            <w:r w:rsidR="005E04C9">
              <w:t xml:space="preserve"> № </w:t>
            </w:r>
            <w:r>
              <w:t>116</w:t>
            </w:r>
          </w:p>
          <w:p w:rsidR="005E04C9" w:rsidRDefault="005E04C9" w:rsidP="001035DB">
            <w:pPr>
              <w:shd w:val="clear" w:color="auto" w:fill="FFFFFF"/>
              <w:spacing w:before="252" w:after="0" w:line="240" w:lineRule="auto"/>
            </w:pPr>
            <w:r>
              <w:rPr>
                <w:spacing w:val="-3"/>
              </w:rPr>
              <w:t xml:space="preserve">                        г. Похвистнево</w:t>
            </w:r>
          </w:p>
          <w:p w:rsidR="005E04C9" w:rsidRDefault="00DF31DC" w:rsidP="001035DB">
            <w:pPr>
              <w:spacing w:before="276" w:after="0" w:line="240" w:lineRule="auto"/>
              <w:ind w:left="185" w:right="-1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9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10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">
                      <v:shape id="AutoShape 12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13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="005E04C9" w:rsidRPr="00911A5F">
              <w:t xml:space="preserve"> </w:t>
            </w:r>
          </w:p>
        </w:tc>
      </w:tr>
      <w:tr w:rsidR="005E04C9" w:rsidTr="008A1031">
        <w:trPr>
          <w:trHeight w:val="3878"/>
        </w:trPr>
        <w:tc>
          <w:tcPr>
            <w:tcW w:w="4518" w:type="dxa"/>
            <w:vMerge/>
          </w:tcPr>
          <w:p w:rsidR="005E04C9" w:rsidRDefault="005E04C9" w:rsidP="001035DB">
            <w:pPr>
              <w:spacing w:after="0" w:line="240" w:lineRule="auto"/>
              <w:ind w:right="1741"/>
              <w:jc w:val="center"/>
            </w:pPr>
          </w:p>
        </w:tc>
        <w:bookmarkStart w:id="0" w:name="_GoBack"/>
        <w:bookmarkEnd w:id="0"/>
      </w:tr>
    </w:tbl>
    <w:p w:rsidR="005E04C9" w:rsidRDefault="00575D88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C945E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внесении изменений</w:t>
      </w:r>
      <w:r w:rsidR="005E04C9" w:rsidRPr="007C4E7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</w:rPr>
        <w:t>муниципальную</w:t>
      </w:r>
      <w:proofErr w:type="gramEnd"/>
      <w:r w:rsidR="005E04C9" w:rsidRPr="007C4E79">
        <w:rPr>
          <w:rFonts w:ascii="Times New Roman" w:hAnsi="Times New Roman" w:cs="Times New Roman"/>
          <w:sz w:val="28"/>
        </w:rPr>
        <w:t xml:space="preserve"> </w:t>
      </w:r>
    </w:p>
    <w:p w:rsidR="005E04C9" w:rsidRDefault="00575D88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программу</w:t>
      </w:r>
      <w:r w:rsidR="005E04C9" w:rsidRPr="007C4E79">
        <w:rPr>
          <w:rFonts w:ascii="Times New Roman" w:hAnsi="Times New Roman" w:cs="Times New Roman"/>
          <w:sz w:val="28"/>
        </w:rPr>
        <w:t xml:space="preserve">  «Энергосбережение </w:t>
      </w:r>
    </w:p>
    <w:p w:rsidR="005E04C9" w:rsidRDefault="005E04C9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 w:rsidRPr="007C4E79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 xml:space="preserve">  </w:t>
      </w:r>
      <w:r w:rsidRPr="007C4E79">
        <w:rPr>
          <w:rFonts w:ascii="Times New Roman" w:hAnsi="Times New Roman" w:cs="Times New Roman"/>
          <w:sz w:val="28"/>
        </w:rPr>
        <w:t xml:space="preserve">повышения </w:t>
      </w:r>
      <w:proofErr w:type="gramStart"/>
      <w:r w:rsidRPr="007C4E79">
        <w:rPr>
          <w:rFonts w:ascii="Times New Roman" w:hAnsi="Times New Roman" w:cs="Times New Roman"/>
          <w:sz w:val="28"/>
        </w:rPr>
        <w:t>энергетической</w:t>
      </w:r>
      <w:proofErr w:type="gramEnd"/>
      <w:r w:rsidRPr="007C4E79">
        <w:rPr>
          <w:rFonts w:ascii="Times New Roman" w:hAnsi="Times New Roman" w:cs="Times New Roman"/>
          <w:sz w:val="28"/>
        </w:rPr>
        <w:t xml:space="preserve"> </w:t>
      </w:r>
    </w:p>
    <w:p w:rsidR="00566835" w:rsidRDefault="005E04C9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эффективности </w:t>
      </w:r>
      <w:r w:rsidR="00566835">
        <w:rPr>
          <w:rFonts w:ascii="Times New Roman" w:hAnsi="Times New Roman" w:cs="Times New Roman"/>
          <w:sz w:val="28"/>
        </w:rPr>
        <w:t xml:space="preserve">в </w:t>
      </w:r>
      <w:proofErr w:type="gramStart"/>
      <w:r w:rsidR="00566835">
        <w:rPr>
          <w:rFonts w:ascii="Times New Roman" w:hAnsi="Times New Roman" w:cs="Times New Roman"/>
          <w:sz w:val="28"/>
        </w:rPr>
        <w:t>муниципальном</w:t>
      </w:r>
      <w:proofErr w:type="gramEnd"/>
      <w:r w:rsidR="00566835">
        <w:rPr>
          <w:rFonts w:ascii="Times New Roman" w:hAnsi="Times New Roman" w:cs="Times New Roman"/>
          <w:sz w:val="28"/>
        </w:rPr>
        <w:t xml:space="preserve"> </w:t>
      </w:r>
    </w:p>
    <w:p w:rsidR="005E04C9" w:rsidRPr="007C4E79" w:rsidRDefault="00566835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</w:rPr>
        <w:t>районе</w:t>
      </w:r>
      <w:proofErr w:type="gramEnd"/>
      <w:r>
        <w:rPr>
          <w:rFonts w:ascii="Times New Roman" w:hAnsi="Times New Roman" w:cs="Times New Roman"/>
          <w:sz w:val="28"/>
        </w:rPr>
        <w:t xml:space="preserve"> Похвистневский</w:t>
      </w:r>
      <w:r w:rsidR="005E04C9">
        <w:rPr>
          <w:rFonts w:ascii="Times New Roman" w:hAnsi="Times New Roman" w:cs="Times New Roman"/>
          <w:sz w:val="28"/>
        </w:rPr>
        <w:t xml:space="preserve"> </w:t>
      </w:r>
      <w:r w:rsidR="005E04C9" w:rsidRPr="007C4E79">
        <w:rPr>
          <w:rFonts w:ascii="Times New Roman" w:hAnsi="Times New Roman" w:cs="Times New Roman"/>
          <w:sz w:val="28"/>
        </w:rPr>
        <w:t>на 20</w:t>
      </w:r>
      <w:r w:rsidR="005E04C9">
        <w:rPr>
          <w:rFonts w:ascii="Times New Roman" w:hAnsi="Times New Roman" w:cs="Times New Roman"/>
          <w:sz w:val="28"/>
        </w:rPr>
        <w:t>20</w:t>
      </w:r>
      <w:r w:rsidR="005E04C9" w:rsidRPr="007C4E79">
        <w:rPr>
          <w:rFonts w:ascii="Times New Roman" w:hAnsi="Times New Roman" w:cs="Times New Roman"/>
          <w:sz w:val="28"/>
        </w:rPr>
        <w:t>-20</w:t>
      </w:r>
      <w:r w:rsidR="005E04C9" w:rsidRPr="007C4E79">
        <w:rPr>
          <w:rFonts w:ascii="Times New Roman" w:hAnsi="Times New Roman" w:cs="Times New Roman"/>
          <w:sz w:val="28"/>
          <w:szCs w:val="28"/>
        </w:rPr>
        <w:t>2</w:t>
      </w:r>
      <w:r w:rsidR="005E04C9">
        <w:rPr>
          <w:rFonts w:ascii="Times New Roman" w:hAnsi="Times New Roman" w:cs="Times New Roman"/>
          <w:sz w:val="28"/>
          <w:szCs w:val="28"/>
        </w:rPr>
        <w:t>4</w:t>
      </w:r>
      <w:r w:rsidR="005E04C9" w:rsidRPr="007C4E79">
        <w:rPr>
          <w:rFonts w:ascii="Times New Roman" w:hAnsi="Times New Roman" w:cs="Times New Roman"/>
          <w:sz w:val="28"/>
        </w:rPr>
        <w:t xml:space="preserve"> годы»</w:t>
      </w:r>
    </w:p>
    <w:p w:rsidR="005E04C9" w:rsidRDefault="005E04C9" w:rsidP="001035DB">
      <w:pPr>
        <w:spacing w:after="0" w:line="240" w:lineRule="auto"/>
        <w:jc w:val="both"/>
        <w:rPr>
          <w:sz w:val="28"/>
          <w:szCs w:val="28"/>
        </w:rPr>
      </w:pPr>
    </w:p>
    <w:p w:rsidR="00A0141B" w:rsidRDefault="005E04C9" w:rsidP="00A014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907">
        <w:rPr>
          <w:sz w:val="28"/>
          <w:szCs w:val="28"/>
        </w:rPr>
        <w:tab/>
      </w:r>
      <w:r w:rsidR="00A0141B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19.03.2019 №193 «Об утверждении Порядка разработки,  реализации и оценки эффективности муниципальных программ муниципального района Похвистневский Самарской области», руководствуясь Уставом района, Администрация муниципального района Похвистневский Самарской области</w:t>
      </w:r>
    </w:p>
    <w:p w:rsidR="00D67CED" w:rsidRPr="005E04C9" w:rsidRDefault="00D67CED" w:rsidP="00D67CED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E04C9" w:rsidRDefault="005E04C9" w:rsidP="00D67CED">
      <w:pPr>
        <w:pStyle w:val="a5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15CF">
        <w:rPr>
          <w:rFonts w:ascii="Times New Roman" w:hAnsi="Times New Roman"/>
          <w:b/>
          <w:sz w:val="28"/>
          <w:szCs w:val="28"/>
        </w:rPr>
        <w:t>ПОСТАНОВЛЯЕТ:</w:t>
      </w:r>
    </w:p>
    <w:p w:rsidR="00D67CED" w:rsidRPr="001115CF" w:rsidRDefault="00D67CED" w:rsidP="00D67CED">
      <w:pPr>
        <w:pStyle w:val="a5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75D88" w:rsidRDefault="002E0E19" w:rsidP="004C22F2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75D88">
        <w:rPr>
          <w:rFonts w:ascii="Times New Roman" w:hAnsi="Times New Roman"/>
          <w:sz w:val="28"/>
          <w:szCs w:val="28"/>
        </w:rPr>
        <w:t>Внести изменения в Постановление</w:t>
      </w:r>
      <w:r w:rsidR="00132F62">
        <w:rPr>
          <w:rFonts w:ascii="Times New Roman" w:hAnsi="Times New Roman"/>
          <w:sz w:val="28"/>
          <w:szCs w:val="28"/>
        </w:rPr>
        <w:t xml:space="preserve"> </w:t>
      </w:r>
      <w:r w:rsidR="00132F62" w:rsidRPr="00245357">
        <w:rPr>
          <w:rFonts w:ascii="Times New Roman" w:hAnsi="Times New Roman"/>
          <w:sz w:val="28"/>
          <w:szCs w:val="28"/>
        </w:rPr>
        <w:t xml:space="preserve">Администрации </w:t>
      </w:r>
      <w:r w:rsidR="00132F62">
        <w:rPr>
          <w:rFonts w:ascii="Times New Roman" w:hAnsi="Times New Roman"/>
          <w:sz w:val="28"/>
          <w:szCs w:val="28"/>
        </w:rPr>
        <w:t>муниципального</w:t>
      </w:r>
      <w:r w:rsidR="00132F62" w:rsidRPr="00245357">
        <w:rPr>
          <w:rFonts w:ascii="Times New Roman" w:hAnsi="Times New Roman"/>
          <w:sz w:val="28"/>
          <w:szCs w:val="28"/>
        </w:rPr>
        <w:t xml:space="preserve"> района Похвистневский</w:t>
      </w:r>
      <w:r w:rsidR="00132F62">
        <w:rPr>
          <w:rFonts w:ascii="Times New Roman" w:hAnsi="Times New Roman"/>
          <w:sz w:val="28"/>
          <w:szCs w:val="28"/>
        </w:rPr>
        <w:t xml:space="preserve"> Самарской области от</w:t>
      </w:r>
      <w:r w:rsidR="00C945E7">
        <w:rPr>
          <w:rFonts w:ascii="Times New Roman" w:hAnsi="Times New Roman"/>
          <w:sz w:val="28"/>
          <w:szCs w:val="28"/>
        </w:rPr>
        <w:t xml:space="preserve"> </w:t>
      </w:r>
      <w:r w:rsidR="00132F62">
        <w:rPr>
          <w:rFonts w:ascii="Times New Roman" w:hAnsi="Times New Roman"/>
          <w:sz w:val="28"/>
          <w:szCs w:val="28"/>
        </w:rPr>
        <w:t>31.03.2020г. №264</w:t>
      </w:r>
      <w:r w:rsidR="00DF4AEC">
        <w:rPr>
          <w:rFonts w:ascii="Times New Roman" w:hAnsi="Times New Roman"/>
          <w:sz w:val="28"/>
          <w:szCs w:val="28"/>
        </w:rPr>
        <w:t xml:space="preserve"> (с изменениями от 21.07.2020 №550</w:t>
      </w:r>
      <w:r w:rsidR="00596596">
        <w:rPr>
          <w:rFonts w:ascii="Times New Roman" w:hAnsi="Times New Roman"/>
          <w:sz w:val="28"/>
          <w:szCs w:val="28"/>
        </w:rPr>
        <w:t xml:space="preserve">, </w:t>
      </w:r>
      <w:r w:rsidR="00D009D0" w:rsidRPr="00A0141B">
        <w:rPr>
          <w:rFonts w:ascii="Times New Roman" w:hAnsi="Times New Roman"/>
          <w:sz w:val="28"/>
          <w:szCs w:val="28"/>
        </w:rPr>
        <w:t>от 25.09.2020 №714</w:t>
      </w:r>
      <w:r w:rsidR="00045A1F">
        <w:rPr>
          <w:rFonts w:ascii="Times New Roman" w:hAnsi="Times New Roman"/>
          <w:sz w:val="28"/>
          <w:szCs w:val="28"/>
        </w:rPr>
        <w:t xml:space="preserve">, </w:t>
      </w:r>
      <w:r w:rsidR="003D64CD">
        <w:rPr>
          <w:rFonts w:ascii="Times New Roman" w:hAnsi="Times New Roman"/>
          <w:sz w:val="28"/>
          <w:szCs w:val="28"/>
        </w:rPr>
        <w:t>от 14.12.2020 №967</w:t>
      </w:r>
      <w:r w:rsidR="00DF4AEC" w:rsidRPr="00A0141B">
        <w:rPr>
          <w:rFonts w:ascii="Times New Roman" w:hAnsi="Times New Roman"/>
          <w:sz w:val="28"/>
          <w:szCs w:val="28"/>
        </w:rPr>
        <w:t>)</w:t>
      </w:r>
      <w:r w:rsidR="00132F62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132F62" w:rsidRDefault="00132F62" w:rsidP="002E0E19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D14E3">
        <w:rPr>
          <w:rFonts w:ascii="Times New Roman" w:hAnsi="Times New Roman"/>
          <w:sz w:val="28"/>
          <w:szCs w:val="28"/>
        </w:rPr>
        <w:t>в</w:t>
      </w:r>
      <w:r w:rsidRPr="00132F62">
        <w:rPr>
          <w:rFonts w:ascii="Times New Roman" w:hAnsi="Times New Roman"/>
          <w:sz w:val="28"/>
          <w:szCs w:val="28"/>
        </w:rPr>
        <w:t xml:space="preserve"> Па</w:t>
      </w:r>
      <w:r>
        <w:rPr>
          <w:rFonts w:ascii="Times New Roman" w:hAnsi="Times New Roman"/>
          <w:sz w:val="28"/>
          <w:szCs w:val="28"/>
        </w:rPr>
        <w:t>спорте муниципальной</w:t>
      </w:r>
      <w:r w:rsidRPr="00132F62">
        <w:rPr>
          <w:rFonts w:ascii="Times New Roman" w:hAnsi="Times New Roman"/>
          <w:sz w:val="28"/>
          <w:szCs w:val="28"/>
        </w:rPr>
        <w:t xml:space="preserve"> программы </w:t>
      </w:r>
      <w:r w:rsidRPr="00245357">
        <w:rPr>
          <w:rFonts w:ascii="Times New Roman" w:hAnsi="Times New Roman"/>
          <w:sz w:val="28"/>
          <w:szCs w:val="28"/>
        </w:rPr>
        <w:t>"Энергосбережение и повышение энергетическ</w:t>
      </w:r>
      <w:r>
        <w:rPr>
          <w:rFonts w:ascii="Times New Roman" w:hAnsi="Times New Roman"/>
          <w:sz w:val="28"/>
          <w:szCs w:val="28"/>
        </w:rPr>
        <w:t>ой эффективности в муниципальном районе Похвистневский" на 2020</w:t>
      </w:r>
      <w:r w:rsidRPr="00245357">
        <w:rPr>
          <w:rFonts w:ascii="Times New Roman" w:hAnsi="Times New Roman"/>
          <w:sz w:val="28"/>
          <w:szCs w:val="28"/>
        </w:rPr>
        <w:t xml:space="preserve"> - 2024 годы</w:t>
      </w:r>
      <w:r w:rsidR="0051445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C945E7">
        <w:rPr>
          <w:rFonts w:ascii="Times New Roman" w:hAnsi="Times New Roman"/>
          <w:sz w:val="28"/>
          <w:szCs w:val="28"/>
        </w:rPr>
        <w:t xml:space="preserve"> раздел</w:t>
      </w:r>
      <w:r>
        <w:rPr>
          <w:rFonts w:ascii="Times New Roman" w:hAnsi="Times New Roman"/>
          <w:sz w:val="28"/>
          <w:szCs w:val="28"/>
        </w:rPr>
        <w:t xml:space="preserve"> «О</w:t>
      </w:r>
      <w:r w:rsidRPr="00132F62">
        <w:rPr>
          <w:rFonts w:ascii="Times New Roman" w:hAnsi="Times New Roman"/>
          <w:sz w:val="28"/>
          <w:szCs w:val="28"/>
        </w:rPr>
        <w:t xml:space="preserve">бъемы </w:t>
      </w:r>
      <w:r>
        <w:rPr>
          <w:rFonts w:ascii="Times New Roman" w:hAnsi="Times New Roman"/>
          <w:sz w:val="28"/>
          <w:szCs w:val="28"/>
        </w:rPr>
        <w:t>бюджетных ассигнований муниципальной программы» изложить в следующей редакции:</w:t>
      </w: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57"/>
        <w:gridCol w:w="340"/>
        <w:gridCol w:w="5809"/>
      </w:tblGrid>
      <w:tr w:rsidR="00132F62" w:rsidRPr="00F277A8" w:rsidTr="002E0E19"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62" w:rsidRPr="00D67CED" w:rsidRDefault="00132F62" w:rsidP="00CB1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ED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62" w:rsidRPr="00F277A8" w:rsidRDefault="00132F62" w:rsidP="00CB1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62" w:rsidRPr="00F277A8" w:rsidRDefault="00132F62" w:rsidP="00CB1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ования Муниципальной программы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B83B29">
              <w:rPr>
                <w:rFonts w:ascii="Times New Roman" w:hAnsi="Times New Roman" w:cs="Times New Roman"/>
                <w:sz w:val="28"/>
                <w:szCs w:val="28"/>
              </w:rPr>
              <w:t>81238,432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рублей, из них 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 xml:space="preserve">21675,49 тыс. рублей 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бюджета, в том числе:</w:t>
            </w:r>
          </w:p>
          <w:p w:rsidR="00132F62" w:rsidRDefault="00132F62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1AF5">
              <w:rPr>
                <w:rFonts w:ascii="Times New Roman" w:hAnsi="Times New Roman" w:cs="Times New Roman"/>
                <w:sz w:val="28"/>
                <w:szCs w:val="28"/>
              </w:rPr>
              <w:t xml:space="preserve">32751,49 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C371A8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из них 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 xml:space="preserve">21675,49 тыс. рублей </w:t>
            </w:r>
            <w:r w:rsidR="00C371A8" w:rsidRPr="00F277A8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</w:p>
          <w:p w:rsidR="00045A1F" w:rsidRPr="00F277A8" w:rsidRDefault="00B83B29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="00045A1F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045A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45A1F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48486,942</w:t>
            </w:r>
            <w:r w:rsidR="00045A1F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</w:tbl>
    <w:p w:rsidR="00132F62" w:rsidRPr="00132F62" w:rsidRDefault="00132F62" w:rsidP="00132F62">
      <w:pPr>
        <w:pStyle w:val="a5"/>
        <w:spacing w:after="0"/>
        <w:ind w:left="1069"/>
        <w:jc w:val="both"/>
        <w:rPr>
          <w:rFonts w:ascii="Times New Roman" w:hAnsi="Times New Roman"/>
          <w:sz w:val="18"/>
          <w:szCs w:val="18"/>
        </w:rPr>
      </w:pPr>
    </w:p>
    <w:p w:rsidR="00217756" w:rsidRDefault="00217756" w:rsidP="00596596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14459" w:rsidRDefault="004C22F2" w:rsidP="002177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4459">
        <w:rPr>
          <w:rFonts w:ascii="Times New Roman" w:hAnsi="Times New Roman" w:cs="Times New Roman"/>
          <w:sz w:val="28"/>
          <w:szCs w:val="28"/>
        </w:rPr>
        <w:t xml:space="preserve">приложение 3 </w:t>
      </w:r>
      <w:r w:rsidR="00514459" w:rsidRPr="00BC32C3">
        <w:rPr>
          <w:rFonts w:ascii="Times New Roman" w:hAnsi="Times New Roman" w:cs="Times New Roman"/>
          <w:sz w:val="28"/>
          <w:szCs w:val="28"/>
        </w:rPr>
        <w:t xml:space="preserve">«Объем финансовых ресурсов, необходимых для реализации муниципальной программы» </w:t>
      </w:r>
      <w:r w:rsidR="00935030">
        <w:rPr>
          <w:rFonts w:ascii="Times New Roman" w:hAnsi="Times New Roman" w:cs="Times New Roman"/>
          <w:sz w:val="28"/>
          <w:szCs w:val="28"/>
        </w:rPr>
        <w:t>изложить в новой редакции, согласно п</w:t>
      </w:r>
      <w:r w:rsidR="00987CD8">
        <w:rPr>
          <w:rFonts w:ascii="Times New Roman" w:hAnsi="Times New Roman" w:cs="Times New Roman"/>
          <w:sz w:val="28"/>
          <w:szCs w:val="28"/>
        </w:rPr>
        <w:t>риложению</w:t>
      </w:r>
      <w:r w:rsidR="00514459">
        <w:rPr>
          <w:rFonts w:ascii="Times New Roman" w:hAnsi="Times New Roman" w:cs="Times New Roman"/>
          <w:sz w:val="28"/>
          <w:szCs w:val="28"/>
        </w:rPr>
        <w:t xml:space="preserve">  к </w:t>
      </w:r>
      <w:r w:rsidR="00935030">
        <w:rPr>
          <w:rFonts w:ascii="Times New Roman" w:hAnsi="Times New Roman" w:cs="Times New Roman"/>
          <w:sz w:val="28"/>
          <w:szCs w:val="28"/>
        </w:rPr>
        <w:t>настоящему постановлению.</w:t>
      </w:r>
    </w:p>
    <w:p w:rsidR="005E04C9" w:rsidRPr="00502A9F" w:rsidRDefault="005E04C9" w:rsidP="00D67CED">
      <w:pPr>
        <w:pStyle w:val="a5"/>
        <w:spacing w:after="0"/>
        <w:ind w:firstLine="709"/>
        <w:jc w:val="both"/>
        <w:rPr>
          <w:rFonts w:ascii="Times New Roman" w:hAnsi="Times New Roman"/>
          <w:snapToGrid w:val="0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02A9F">
        <w:rPr>
          <w:rFonts w:ascii="Times New Roman" w:hAnsi="Times New Roman"/>
          <w:sz w:val="28"/>
          <w:szCs w:val="28"/>
        </w:rPr>
        <w:t xml:space="preserve">.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Настоящее </w:t>
      </w:r>
      <w:r w:rsidR="00C371A8">
        <w:rPr>
          <w:rFonts w:ascii="Times New Roman" w:hAnsi="Times New Roman"/>
          <w:snapToGrid w:val="0"/>
          <w:spacing w:val="-4"/>
          <w:sz w:val="28"/>
          <w:szCs w:val="28"/>
        </w:rPr>
        <w:t>П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остановление вступает в силу с момента подписания и подле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жит размещению на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сайте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>А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дминистрации</w:t>
      </w:r>
      <w:r w:rsidR="001035DB">
        <w:rPr>
          <w:rFonts w:ascii="Times New Roman" w:hAnsi="Times New Roman"/>
          <w:snapToGrid w:val="0"/>
          <w:spacing w:val="-4"/>
          <w:sz w:val="28"/>
          <w:szCs w:val="28"/>
        </w:rPr>
        <w:t xml:space="preserve">  района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в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сети «Интернет».</w:t>
      </w:r>
    </w:p>
    <w:p w:rsidR="005E04C9" w:rsidRDefault="005E04C9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4C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E04C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E04C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 по капитальному строительству, архитектуре и градостроительству, жилищно-коммунальному и дорожному хозяйству   </w:t>
      </w:r>
      <w:r w:rsidR="00BC32C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E04C9">
        <w:rPr>
          <w:rFonts w:ascii="Times New Roman" w:hAnsi="Times New Roman" w:cs="Times New Roman"/>
          <w:sz w:val="28"/>
          <w:szCs w:val="28"/>
        </w:rPr>
        <w:t>С.В. Райкова.</w:t>
      </w:r>
    </w:p>
    <w:p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CED" w:rsidRPr="005E04C9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4C9" w:rsidRPr="00217756" w:rsidRDefault="005E04C9" w:rsidP="00D67CED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bCs/>
          <w:sz w:val="28"/>
        </w:rPr>
      </w:pPr>
      <w:r w:rsidRPr="005E04C9">
        <w:rPr>
          <w:rFonts w:ascii="Times New Roman" w:hAnsi="Times New Roman" w:cs="Times New Roman"/>
          <w:bCs/>
          <w:sz w:val="28"/>
        </w:rPr>
        <w:t xml:space="preserve">      </w:t>
      </w:r>
      <w:r w:rsidRPr="00217756">
        <w:rPr>
          <w:rFonts w:ascii="Times New Roman" w:hAnsi="Times New Roman" w:cs="Times New Roman"/>
          <w:bCs/>
          <w:sz w:val="28"/>
        </w:rPr>
        <w:t>Глава  района                                                                  Ю.Ф. Рябов</w:t>
      </w:r>
    </w:p>
    <w:p w:rsidR="005E04C9" w:rsidRDefault="005E04C9" w:rsidP="001035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</w:rPr>
        <w:t xml:space="preserve">                    </w:t>
      </w:r>
    </w:p>
    <w:p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0D88" w:rsidRDefault="008A0D88" w:rsidP="008A0D88">
      <w:pPr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  <w:sectPr w:rsidR="008A0D88" w:rsidSect="001035DB">
          <w:pgSz w:w="11905" w:h="16838"/>
          <w:pgMar w:top="567" w:right="567" w:bottom="567" w:left="1134" w:header="0" w:footer="0" w:gutter="0"/>
          <w:cols w:space="720"/>
        </w:sectPr>
      </w:pPr>
    </w:p>
    <w:p w:rsidR="00DF4AEC" w:rsidRDefault="00DF4AEC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DF4AEC" w:rsidRDefault="00DF4AEC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A47F7B" w:rsidRPr="009946A0" w:rsidRDefault="002324E3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47F7B" w:rsidRPr="009946A0"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A47F7B">
        <w:rPr>
          <w:rFonts w:ascii="Times New Roman" w:hAnsi="Times New Roman" w:cs="Times New Roman"/>
          <w:sz w:val="28"/>
          <w:szCs w:val="28"/>
        </w:rPr>
        <w:t>3</w:t>
      </w:r>
    </w:p>
    <w:p w:rsidR="003539BC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>к муниципальной программе «</w:t>
      </w:r>
      <w:r w:rsidRPr="003539BC">
        <w:rPr>
          <w:rFonts w:ascii="Times New Roman" w:hAnsi="Times New Roman" w:cs="Times New Roman"/>
          <w:sz w:val="24"/>
          <w:szCs w:val="24"/>
        </w:rPr>
        <w:t xml:space="preserve">Энергосбережение </w:t>
      </w:r>
    </w:p>
    <w:p w:rsidR="00C15C89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39BC">
        <w:rPr>
          <w:rFonts w:ascii="Times New Roman" w:hAnsi="Times New Roman" w:cs="Times New Roman"/>
          <w:sz w:val="24"/>
          <w:szCs w:val="24"/>
        </w:rPr>
        <w:t>и повышение энергетической эффективности</w:t>
      </w:r>
      <w:r w:rsidR="00C15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39BC" w:rsidRDefault="00C15C89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муниципальном районе Похвистневский</w:t>
      </w:r>
      <w:r w:rsidR="003539BC" w:rsidRPr="003539BC">
        <w:rPr>
          <w:rFonts w:ascii="Times New Roman" w:hAnsi="Times New Roman" w:cs="Times New Roman"/>
          <w:sz w:val="24"/>
          <w:szCs w:val="24"/>
        </w:rPr>
        <w:t xml:space="preserve">" </w:t>
      </w:r>
    </w:p>
    <w:p w:rsidR="00A47F7B" w:rsidRPr="009946A0" w:rsidRDefault="003539BC" w:rsidP="003539BC">
      <w:pPr>
        <w:spacing w:after="0"/>
        <w:ind w:left="9072" w:right="111"/>
        <w:jc w:val="right"/>
        <w:rPr>
          <w:rFonts w:ascii="Times New Roman" w:hAnsi="Times New Roman" w:cs="Times New Roman"/>
          <w:sz w:val="27"/>
          <w:szCs w:val="27"/>
        </w:rPr>
      </w:pPr>
      <w:r w:rsidRPr="003539BC">
        <w:rPr>
          <w:rFonts w:ascii="Times New Roman" w:hAnsi="Times New Roman" w:cs="Times New Roman"/>
          <w:sz w:val="24"/>
          <w:szCs w:val="24"/>
        </w:rPr>
        <w:t>на 2020 - 2024 годы</w:t>
      </w:r>
    </w:p>
    <w:p w:rsidR="00A47F7B" w:rsidRPr="009946A0" w:rsidRDefault="00A47F7B" w:rsidP="00A47F7B">
      <w:pPr>
        <w:spacing w:after="0"/>
        <w:ind w:left="9438"/>
        <w:jc w:val="center"/>
        <w:rPr>
          <w:rFonts w:ascii="Times New Roman" w:hAnsi="Times New Roman" w:cs="Times New Roman"/>
          <w:sz w:val="27"/>
          <w:szCs w:val="27"/>
        </w:rPr>
      </w:pPr>
    </w:p>
    <w:p w:rsidR="00A47F7B" w:rsidRPr="009946A0" w:rsidRDefault="00A47F7B" w:rsidP="00A47F7B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Объем финансовых ресурсов, необходимых для реализации муниципальной программы</w:t>
      </w:r>
      <w:r w:rsidRPr="009946A0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A47F7B" w:rsidRPr="009946A0" w:rsidRDefault="00A47F7B" w:rsidP="00A47F7B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796"/>
        <w:gridCol w:w="1701"/>
        <w:gridCol w:w="1701"/>
        <w:gridCol w:w="1417"/>
        <w:gridCol w:w="851"/>
        <w:gridCol w:w="850"/>
        <w:gridCol w:w="851"/>
      </w:tblGrid>
      <w:tr w:rsidR="00A47F7B" w:rsidRPr="009946A0" w:rsidTr="00C945E7">
        <w:tc>
          <w:tcPr>
            <w:tcW w:w="534" w:type="dxa"/>
            <w:vMerge w:val="restart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796" w:type="dxa"/>
            <w:vMerge w:val="restart"/>
          </w:tcPr>
          <w:p w:rsidR="00A47F7B" w:rsidRPr="009946A0" w:rsidRDefault="00A47F7B" w:rsidP="00A47F7B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7371" w:type="dxa"/>
            <w:gridSpan w:val="6"/>
          </w:tcPr>
          <w:p w:rsidR="00A47F7B" w:rsidRPr="009946A0" w:rsidRDefault="00A47F7B" w:rsidP="00A47F7B">
            <w:pPr>
              <w:spacing w:after="0"/>
              <w:ind w:right="-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Предполагаемые объемы финансирования муниципальной программы, в том числе по года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47F7B" w:rsidRPr="009946A0" w:rsidTr="00045A1F">
        <w:tc>
          <w:tcPr>
            <w:tcW w:w="534" w:type="dxa"/>
            <w:vMerge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vMerge/>
          </w:tcPr>
          <w:p w:rsidR="00A47F7B" w:rsidRPr="009946A0" w:rsidRDefault="00A47F7B" w:rsidP="00A47F7B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1417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851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2022г.</w:t>
            </w:r>
          </w:p>
        </w:tc>
        <w:tc>
          <w:tcPr>
            <w:tcW w:w="850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851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4B2B16" w:rsidRPr="009946A0" w:rsidTr="00045A1F">
        <w:tc>
          <w:tcPr>
            <w:tcW w:w="534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701" w:type="dxa"/>
          </w:tcPr>
          <w:p w:rsidR="004B2B16" w:rsidRPr="009946A0" w:rsidRDefault="00B83B29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81238</w:t>
            </w:r>
            <w:r w:rsidR="00045A1F">
              <w:rPr>
                <w:rFonts w:ascii="Times New Roman" w:hAnsi="Times New Roman" w:cs="Times New Roman"/>
                <w:sz w:val="28"/>
                <w:szCs w:val="28"/>
              </w:rPr>
              <w:t>,432</w:t>
            </w:r>
          </w:p>
        </w:tc>
        <w:tc>
          <w:tcPr>
            <w:tcW w:w="1701" w:type="dxa"/>
          </w:tcPr>
          <w:p w:rsidR="004B2B16" w:rsidRPr="009946A0" w:rsidRDefault="00476445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32751,49</w:t>
            </w:r>
          </w:p>
        </w:tc>
        <w:tc>
          <w:tcPr>
            <w:tcW w:w="1417" w:type="dxa"/>
          </w:tcPr>
          <w:p w:rsidR="004B2B16" w:rsidRPr="009946A0" w:rsidRDefault="00B83B29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48486</w:t>
            </w:r>
            <w:r w:rsidR="00045A1F">
              <w:rPr>
                <w:rFonts w:ascii="Times New Roman" w:hAnsi="Times New Roman" w:cs="Times New Roman"/>
                <w:sz w:val="28"/>
                <w:szCs w:val="28"/>
              </w:rPr>
              <w:t>,942</w:t>
            </w:r>
          </w:p>
        </w:tc>
        <w:tc>
          <w:tcPr>
            <w:tcW w:w="851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B2B16" w:rsidRPr="009946A0" w:rsidTr="00045A1F">
        <w:tc>
          <w:tcPr>
            <w:tcW w:w="534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4B2B16" w:rsidRDefault="004B2B16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21675,49</w:t>
            </w:r>
          </w:p>
        </w:tc>
        <w:tc>
          <w:tcPr>
            <w:tcW w:w="1701" w:type="dxa"/>
          </w:tcPr>
          <w:p w:rsidR="004B2B16" w:rsidRDefault="004B2B16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21675,49</w:t>
            </w:r>
          </w:p>
        </w:tc>
        <w:tc>
          <w:tcPr>
            <w:tcW w:w="1417" w:type="dxa"/>
          </w:tcPr>
          <w:p w:rsidR="004B2B16" w:rsidRPr="009946A0" w:rsidRDefault="00045A1F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A1F" w:rsidRPr="009946A0" w:rsidTr="00045A1F">
        <w:tc>
          <w:tcPr>
            <w:tcW w:w="534" w:type="dxa"/>
          </w:tcPr>
          <w:p w:rsidR="00045A1F" w:rsidRPr="009946A0" w:rsidRDefault="00045A1F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045A1F" w:rsidRPr="009946A0" w:rsidRDefault="00045A1F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045A1F" w:rsidRPr="009946A0" w:rsidRDefault="00B83B29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59562</w:t>
            </w:r>
            <w:r w:rsidR="00045A1F">
              <w:rPr>
                <w:rFonts w:ascii="Times New Roman" w:hAnsi="Times New Roman" w:cs="Times New Roman"/>
                <w:sz w:val="28"/>
                <w:szCs w:val="28"/>
              </w:rPr>
              <w:t>,942</w:t>
            </w:r>
          </w:p>
        </w:tc>
        <w:tc>
          <w:tcPr>
            <w:tcW w:w="1701" w:type="dxa"/>
          </w:tcPr>
          <w:p w:rsidR="00045A1F" w:rsidRPr="009946A0" w:rsidRDefault="00045A1F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11076,00</w:t>
            </w:r>
          </w:p>
        </w:tc>
        <w:tc>
          <w:tcPr>
            <w:tcW w:w="1417" w:type="dxa"/>
          </w:tcPr>
          <w:p w:rsidR="00045A1F" w:rsidRPr="009946A0" w:rsidRDefault="00B83B29" w:rsidP="00025FC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48486</w:t>
            </w:r>
            <w:r w:rsidR="00045A1F">
              <w:rPr>
                <w:rFonts w:ascii="Times New Roman" w:hAnsi="Times New Roman" w:cs="Times New Roman"/>
                <w:sz w:val="28"/>
                <w:szCs w:val="28"/>
              </w:rPr>
              <w:t>,942</w:t>
            </w:r>
          </w:p>
        </w:tc>
        <w:tc>
          <w:tcPr>
            <w:tcW w:w="851" w:type="dxa"/>
          </w:tcPr>
          <w:p w:rsidR="00045A1F" w:rsidRPr="009946A0" w:rsidRDefault="00045A1F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045A1F" w:rsidRPr="009946A0" w:rsidRDefault="00045A1F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045A1F" w:rsidRPr="009946A0" w:rsidRDefault="00045A1F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A1F" w:rsidRPr="009946A0" w:rsidTr="00045A1F">
        <w:tc>
          <w:tcPr>
            <w:tcW w:w="534" w:type="dxa"/>
          </w:tcPr>
          <w:p w:rsidR="00045A1F" w:rsidRDefault="00045A1F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:rsidR="00045A1F" w:rsidRPr="009946A0" w:rsidRDefault="00045A1F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 котельной </w:t>
            </w:r>
            <w:proofErr w:type="spellStart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авруха</w:t>
            </w:r>
            <w:proofErr w:type="spellEnd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045A1F" w:rsidRDefault="00045A1F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21462,00</w:t>
            </w:r>
          </w:p>
        </w:tc>
        <w:tc>
          <w:tcPr>
            <w:tcW w:w="1701" w:type="dxa"/>
          </w:tcPr>
          <w:p w:rsidR="00045A1F" w:rsidRDefault="00045A1F" w:rsidP="002364E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21462,00</w:t>
            </w:r>
          </w:p>
        </w:tc>
        <w:tc>
          <w:tcPr>
            <w:tcW w:w="1417" w:type="dxa"/>
          </w:tcPr>
          <w:p w:rsidR="00045A1F" w:rsidRPr="009946A0" w:rsidRDefault="00045A1F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045A1F" w:rsidRPr="009946A0" w:rsidRDefault="00045A1F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045A1F" w:rsidRPr="009946A0" w:rsidRDefault="00045A1F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045A1F" w:rsidRPr="009946A0" w:rsidRDefault="00045A1F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5A1F" w:rsidRPr="009946A0" w:rsidTr="00045A1F">
        <w:tc>
          <w:tcPr>
            <w:tcW w:w="534" w:type="dxa"/>
          </w:tcPr>
          <w:p w:rsidR="00045A1F" w:rsidRPr="009946A0" w:rsidRDefault="00045A1F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045A1F" w:rsidRPr="009946A0" w:rsidRDefault="00045A1F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045A1F" w:rsidRDefault="00045A1F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18792,00</w:t>
            </w:r>
          </w:p>
        </w:tc>
        <w:tc>
          <w:tcPr>
            <w:tcW w:w="1701" w:type="dxa"/>
          </w:tcPr>
          <w:p w:rsidR="00045A1F" w:rsidRDefault="00045A1F" w:rsidP="00B664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18792,00</w:t>
            </w:r>
          </w:p>
        </w:tc>
        <w:tc>
          <w:tcPr>
            <w:tcW w:w="1417" w:type="dxa"/>
          </w:tcPr>
          <w:p w:rsidR="00045A1F" w:rsidRPr="009946A0" w:rsidRDefault="00045A1F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045A1F" w:rsidRPr="009946A0" w:rsidRDefault="00045A1F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045A1F" w:rsidRPr="009946A0" w:rsidRDefault="00045A1F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045A1F" w:rsidRPr="009946A0" w:rsidRDefault="00045A1F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5A1F" w:rsidRPr="009946A0" w:rsidTr="00045A1F">
        <w:tc>
          <w:tcPr>
            <w:tcW w:w="534" w:type="dxa"/>
          </w:tcPr>
          <w:p w:rsidR="00045A1F" w:rsidRPr="009946A0" w:rsidRDefault="00045A1F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045A1F" w:rsidRPr="009946A0" w:rsidRDefault="00045A1F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045A1F" w:rsidRDefault="00045A1F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2670,00</w:t>
            </w:r>
          </w:p>
        </w:tc>
        <w:tc>
          <w:tcPr>
            <w:tcW w:w="1701" w:type="dxa"/>
          </w:tcPr>
          <w:p w:rsidR="00045A1F" w:rsidRDefault="00045A1F" w:rsidP="00B664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2670,00</w:t>
            </w:r>
          </w:p>
        </w:tc>
        <w:tc>
          <w:tcPr>
            <w:tcW w:w="1417" w:type="dxa"/>
          </w:tcPr>
          <w:p w:rsidR="00045A1F" w:rsidRPr="009946A0" w:rsidRDefault="00045A1F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045A1F" w:rsidRPr="009946A0" w:rsidRDefault="00045A1F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045A1F" w:rsidRPr="009946A0" w:rsidRDefault="00045A1F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045A1F" w:rsidRPr="009946A0" w:rsidRDefault="00045A1F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5A1F" w:rsidRPr="009946A0" w:rsidTr="00045A1F">
        <w:tc>
          <w:tcPr>
            <w:tcW w:w="534" w:type="dxa"/>
          </w:tcPr>
          <w:p w:rsidR="00045A1F" w:rsidRDefault="00045A1F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:rsidR="00045A1F" w:rsidRPr="009946A0" w:rsidRDefault="00045A1F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 котельной, расположенной по адресу: Самарская обл., Похвистневский район, с. Подбельск, </w:t>
            </w:r>
            <w:r w:rsidRPr="00C92461">
              <w:rPr>
                <w:rStyle w:val="js-extracted-address"/>
                <w:rFonts w:ascii="Times New Roman" w:hAnsi="Times New Roman" w:cs="Times New Roman"/>
                <w:sz w:val="28"/>
                <w:szCs w:val="28"/>
              </w:rPr>
              <w:t>ул. Мира, д.1а</w:t>
            </w:r>
          </w:p>
        </w:tc>
        <w:tc>
          <w:tcPr>
            <w:tcW w:w="1701" w:type="dxa"/>
          </w:tcPr>
          <w:p w:rsidR="00045A1F" w:rsidRDefault="00045A1F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3203,88</w:t>
            </w:r>
          </w:p>
        </w:tc>
        <w:tc>
          <w:tcPr>
            <w:tcW w:w="1701" w:type="dxa"/>
          </w:tcPr>
          <w:p w:rsidR="00045A1F" w:rsidRDefault="00045A1F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3203,88</w:t>
            </w:r>
          </w:p>
        </w:tc>
        <w:tc>
          <w:tcPr>
            <w:tcW w:w="1417" w:type="dxa"/>
          </w:tcPr>
          <w:p w:rsidR="00045A1F" w:rsidRPr="009946A0" w:rsidRDefault="00045A1F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045A1F" w:rsidRPr="009946A0" w:rsidRDefault="00045A1F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045A1F" w:rsidRPr="009946A0" w:rsidRDefault="00045A1F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045A1F" w:rsidRPr="009946A0" w:rsidRDefault="00045A1F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5A1F" w:rsidRPr="009946A0" w:rsidTr="00045A1F">
        <w:tc>
          <w:tcPr>
            <w:tcW w:w="534" w:type="dxa"/>
          </w:tcPr>
          <w:p w:rsidR="00045A1F" w:rsidRPr="009946A0" w:rsidRDefault="00045A1F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045A1F" w:rsidRPr="009946A0" w:rsidRDefault="00045A1F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045A1F" w:rsidRDefault="00045A1F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2883,49</w:t>
            </w:r>
          </w:p>
        </w:tc>
        <w:tc>
          <w:tcPr>
            <w:tcW w:w="1701" w:type="dxa"/>
          </w:tcPr>
          <w:p w:rsidR="00045A1F" w:rsidRDefault="00045A1F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2883,49</w:t>
            </w:r>
          </w:p>
        </w:tc>
        <w:tc>
          <w:tcPr>
            <w:tcW w:w="1417" w:type="dxa"/>
          </w:tcPr>
          <w:p w:rsidR="00045A1F" w:rsidRPr="009946A0" w:rsidRDefault="00045A1F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045A1F" w:rsidRPr="009946A0" w:rsidRDefault="00045A1F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045A1F" w:rsidRPr="009946A0" w:rsidRDefault="00045A1F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045A1F" w:rsidRPr="009946A0" w:rsidRDefault="00045A1F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5A1F" w:rsidRPr="009946A0" w:rsidTr="00045A1F">
        <w:tc>
          <w:tcPr>
            <w:tcW w:w="534" w:type="dxa"/>
          </w:tcPr>
          <w:p w:rsidR="00045A1F" w:rsidRPr="009946A0" w:rsidRDefault="00045A1F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045A1F" w:rsidRPr="009946A0" w:rsidRDefault="00045A1F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 (средства бюджета поселения)</w:t>
            </w:r>
          </w:p>
        </w:tc>
        <w:tc>
          <w:tcPr>
            <w:tcW w:w="1701" w:type="dxa"/>
          </w:tcPr>
          <w:p w:rsidR="00045A1F" w:rsidRDefault="00045A1F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320,39</w:t>
            </w:r>
          </w:p>
        </w:tc>
        <w:tc>
          <w:tcPr>
            <w:tcW w:w="1701" w:type="dxa"/>
          </w:tcPr>
          <w:p w:rsidR="00045A1F" w:rsidRDefault="00045A1F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320,39</w:t>
            </w:r>
          </w:p>
        </w:tc>
        <w:tc>
          <w:tcPr>
            <w:tcW w:w="1417" w:type="dxa"/>
          </w:tcPr>
          <w:p w:rsidR="00045A1F" w:rsidRPr="009946A0" w:rsidRDefault="00045A1F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045A1F" w:rsidRPr="009946A0" w:rsidRDefault="00045A1F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045A1F" w:rsidRPr="009946A0" w:rsidRDefault="00045A1F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045A1F" w:rsidRPr="009946A0" w:rsidRDefault="00045A1F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5A1F" w:rsidRPr="009946A0" w:rsidTr="00045A1F">
        <w:tc>
          <w:tcPr>
            <w:tcW w:w="534" w:type="dxa"/>
          </w:tcPr>
          <w:p w:rsidR="00045A1F" w:rsidRDefault="00045A1F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:rsidR="00045A1F" w:rsidRPr="00DA698C" w:rsidRDefault="00045A1F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Замена аварийного участка тепловой сети: от здания котельной 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ТК</w:t>
            </w:r>
            <w:proofErr w:type="gramStart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, от ТК1 до ТК 1.1, ТК 1.2, ТК 2, ТК 3, ТК 4, ТК 5, ТК 6, ТК 7 (219мм); от молочного цеха до ТК 2.1 (108мм); от ТК 2.1 до ТК 2.2 (89мм); от ТК 2.1 до дома №68, от ТК 2.2 до домов №64 и 67 (57мм) в </w:t>
            </w:r>
            <w:proofErr w:type="spellStart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авруха</w:t>
            </w:r>
            <w:proofErr w:type="spellEnd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 </w:t>
            </w:r>
          </w:p>
        </w:tc>
        <w:tc>
          <w:tcPr>
            <w:tcW w:w="1701" w:type="dxa"/>
          </w:tcPr>
          <w:p w:rsidR="00045A1F" w:rsidRDefault="00045A1F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6817,63</w:t>
            </w:r>
          </w:p>
        </w:tc>
        <w:tc>
          <w:tcPr>
            <w:tcW w:w="1701" w:type="dxa"/>
          </w:tcPr>
          <w:p w:rsidR="00045A1F" w:rsidRDefault="00045A1F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417" w:type="dxa"/>
          </w:tcPr>
          <w:p w:rsidR="00045A1F" w:rsidRPr="009946A0" w:rsidRDefault="00045A1F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045A1F" w:rsidRPr="009946A0" w:rsidRDefault="00045A1F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045A1F" w:rsidRPr="009946A0" w:rsidRDefault="00045A1F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045A1F" w:rsidRPr="009946A0" w:rsidRDefault="00045A1F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5A1F" w:rsidRPr="009946A0" w:rsidTr="00045A1F">
        <w:tc>
          <w:tcPr>
            <w:tcW w:w="534" w:type="dxa"/>
          </w:tcPr>
          <w:p w:rsidR="00045A1F" w:rsidRPr="009946A0" w:rsidRDefault="00045A1F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045A1F" w:rsidRPr="009946A0" w:rsidRDefault="00045A1F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045A1F" w:rsidRDefault="00045A1F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701" w:type="dxa"/>
          </w:tcPr>
          <w:p w:rsidR="00045A1F" w:rsidRDefault="00045A1F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417" w:type="dxa"/>
          </w:tcPr>
          <w:p w:rsidR="00045A1F" w:rsidRPr="009946A0" w:rsidRDefault="00045A1F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045A1F" w:rsidRPr="009946A0" w:rsidRDefault="00045A1F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045A1F" w:rsidRPr="009946A0" w:rsidRDefault="00045A1F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045A1F" w:rsidRPr="009946A0" w:rsidRDefault="00045A1F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5A1F" w:rsidRPr="009946A0" w:rsidTr="00045A1F">
        <w:tc>
          <w:tcPr>
            <w:tcW w:w="534" w:type="dxa"/>
          </w:tcPr>
          <w:p w:rsidR="00045A1F" w:rsidRDefault="00045A1F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6" w:type="dxa"/>
          </w:tcPr>
          <w:p w:rsidR="00045A1F" w:rsidRPr="007536CE" w:rsidRDefault="00045A1F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701" w:type="dxa"/>
          </w:tcPr>
          <w:p w:rsidR="00045A1F" w:rsidRPr="007536CE" w:rsidRDefault="00045A1F" w:rsidP="00AA62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 1</w:t>
            </w:r>
          </w:p>
        </w:tc>
        <w:tc>
          <w:tcPr>
            <w:tcW w:w="1701" w:type="dxa"/>
          </w:tcPr>
          <w:p w:rsidR="00045A1F" w:rsidRPr="007536CE" w:rsidRDefault="00045A1F" w:rsidP="00AA62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417" w:type="dxa"/>
          </w:tcPr>
          <w:p w:rsidR="00045A1F" w:rsidRPr="009946A0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045A1F" w:rsidRPr="009946A0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045A1F" w:rsidRPr="009946A0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045A1F" w:rsidRPr="009946A0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5A1F" w:rsidRPr="009946A0" w:rsidTr="00045A1F">
        <w:tc>
          <w:tcPr>
            <w:tcW w:w="534" w:type="dxa"/>
          </w:tcPr>
          <w:p w:rsidR="00045A1F" w:rsidRPr="009946A0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045A1F" w:rsidRPr="009946A0" w:rsidRDefault="00045A1F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045A1F" w:rsidRPr="007536CE" w:rsidRDefault="00045A1F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 1</w:t>
            </w:r>
          </w:p>
        </w:tc>
        <w:tc>
          <w:tcPr>
            <w:tcW w:w="1701" w:type="dxa"/>
          </w:tcPr>
          <w:p w:rsidR="00045A1F" w:rsidRPr="007536CE" w:rsidRDefault="00045A1F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417" w:type="dxa"/>
          </w:tcPr>
          <w:p w:rsidR="00045A1F" w:rsidRPr="009946A0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045A1F" w:rsidRPr="009946A0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045A1F" w:rsidRPr="009946A0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045A1F" w:rsidRPr="009946A0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5A1F" w:rsidRPr="009946A0" w:rsidTr="00045A1F">
        <w:tc>
          <w:tcPr>
            <w:tcW w:w="534" w:type="dxa"/>
          </w:tcPr>
          <w:p w:rsidR="00045A1F" w:rsidRDefault="00045A1F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96" w:type="dxa"/>
          </w:tcPr>
          <w:p w:rsidR="00045A1F" w:rsidRPr="007536CE" w:rsidRDefault="00045A1F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2000 в здании котельной №4 по адресу: Самарская область, Похвистневский р-н, с. Подбельск, ул. Куйбышевская, д. 126-а»</w:t>
            </w:r>
          </w:p>
        </w:tc>
        <w:tc>
          <w:tcPr>
            <w:tcW w:w="1701" w:type="dxa"/>
          </w:tcPr>
          <w:p w:rsidR="00045A1F" w:rsidRPr="007536CE" w:rsidRDefault="00045A1F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701" w:type="dxa"/>
          </w:tcPr>
          <w:p w:rsidR="00045A1F" w:rsidRPr="007536CE" w:rsidRDefault="00045A1F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417" w:type="dxa"/>
          </w:tcPr>
          <w:p w:rsidR="00045A1F" w:rsidRPr="009946A0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045A1F" w:rsidRPr="009946A0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045A1F" w:rsidRPr="009946A0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045A1F" w:rsidRPr="009946A0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5A1F" w:rsidRPr="009946A0" w:rsidTr="00045A1F">
        <w:tc>
          <w:tcPr>
            <w:tcW w:w="534" w:type="dxa"/>
          </w:tcPr>
          <w:p w:rsidR="00045A1F" w:rsidRPr="009946A0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045A1F" w:rsidRPr="009946A0" w:rsidRDefault="00045A1F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045A1F" w:rsidRPr="007536CE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701" w:type="dxa"/>
          </w:tcPr>
          <w:p w:rsidR="00045A1F" w:rsidRPr="007536CE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417" w:type="dxa"/>
          </w:tcPr>
          <w:p w:rsidR="00045A1F" w:rsidRPr="009946A0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045A1F" w:rsidRPr="009946A0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045A1F" w:rsidRPr="009946A0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045A1F" w:rsidRPr="009946A0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5A1F" w:rsidRPr="009946A0" w:rsidTr="00045A1F">
        <w:tc>
          <w:tcPr>
            <w:tcW w:w="534" w:type="dxa"/>
          </w:tcPr>
          <w:p w:rsidR="00045A1F" w:rsidRPr="009946A0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96" w:type="dxa"/>
          </w:tcPr>
          <w:p w:rsidR="00045A1F" w:rsidRDefault="00045A1F" w:rsidP="00DC28A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проекта сметной документации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045A1F" w:rsidRDefault="00045A1F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701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417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A1F" w:rsidRPr="009946A0" w:rsidTr="00045A1F">
        <w:tc>
          <w:tcPr>
            <w:tcW w:w="534" w:type="dxa"/>
          </w:tcPr>
          <w:p w:rsidR="00045A1F" w:rsidRPr="009946A0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045A1F" w:rsidRDefault="00045A1F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045A1F" w:rsidRDefault="00045A1F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701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417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A1F" w:rsidRPr="009946A0" w:rsidTr="00045A1F">
        <w:tc>
          <w:tcPr>
            <w:tcW w:w="534" w:type="dxa"/>
          </w:tcPr>
          <w:p w:rsidR="00045A1F" w:rsidRPr="009946A0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96" w:type="dxa"/>
          </w:tcPr>
          <w:p w:rsidR="00045A1F" w:rsidRDefault="00045A1F" w:rsidP="005D1AF5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проекта сметной документации 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701" w:type="dxa"/>
          </w:tcPr>
          <w:p w:rsidR="00045A1F" w:rsidRDefault="00045A1F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701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417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A1F" w:rsidRPr="009946A0" w:rsidTr="00045A1F">
        <w:tc>
          <w:tcPr>
            <w:tcW w:w="534" w:type="dxa"/>
          </w:tcPr>
          <w:p w:rsidR="00045A1F" w:rsidRPr="009946A0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045A1F" w:rsidRDefault="00045A1F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045A1F" w:rsidRDefault="00045A1F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701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417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A1F" w:rsidRPr="009946A0" w:rsidTr="00045A1F">
        <w:tc>
          <w:tcPr>
            <w:tcW w:w="534" w:type="dxa"/>
          </w:tcPr>
          <w:p w:rsidR="00045A1F" w:rsidRPr="009946A0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7796" w:type="dxa"/>
          </w:tcPr>
          <w:p w:rsidR="00045A1F" w:rsidRDefault="00045A1F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проекта сметной документации 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объект: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по адресу: Самарская область, Похвистневский р-н, с. Подбельск, ул. Куйбышевская, д. 126-а»</w:t>
            </w:r>
          </w:p>
        </w:tc>
        <w:tc>
          <w:tcPr>
            <w:tcW w:w="1701" w:type="dxa"/>
          </w:tcPr>
          <w:p w:rsidR="00045A1F" w:rsidRDefault="00045A1F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342,402</w:t>
            </w:r>
          </w:p>
        </w:tc>
        <w:tc>
          <w:tcPr>
            <w:tcW w:w="1701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342,402</w:t>
            </w:r>
          </w:p>
        </w:tc>
        <w:tc>
          <w:tcPr>
            <w:tcW w:w="851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A1F" w:rsidRPr="009946A0" w:rsidTr="00045A1F">
        <w:tc>
          <w:tcPr>
            <w:tcW w:w="534" w:type="dxa"/>
          </w:tcPr>
          <w:p w:rsidR="00045A1F" w:rsidRPr="009946A0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045A1F" w:rsidRDefault="00045A1F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045A1F" w:rsidRDefault="00045A1F" w:rsidP="00261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342,402</w:t>
            </w:r>
          </w:p>
        </w:tc>
        <w:tc>
          <w:tcPr>
            <w:tcW w:w="1701" w:type="dxa"/>
          </w:tcPr>
          <w:p w:rsidR="00045A1F" w:rsidRDefault="00045A1F" w:rsidP="00261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342,402</w:t>
            </w:r>
          </w:p>
        </w:tc>
        <w:tc>
          <w:tcPr>
            <w:tcW w:w="851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A1F" w:rsidRPr="009946A0" w:rsidTr="00045A1F">
        <w:tc>
          <w:tcPr>
            <w:tcW w:w="534" w:type="dxa"/>
          </w:tcPr>
          <w:p w:rsidR="00045A1F" w:rsidRPr="009946A0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96" w:type="dxa"/>
          </w:tcPr>
          <w:p w:rsidR="00045A1F" w:rsidRDefault="00045A1F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работ по объекту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701" w:type="dxa"/>
          </w:tcPr>
          <w:p w:rsidR="00045A1F" w:rsidRDefault="00B83B29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13904</w:t>
            </w:r>
            <w:r w:rsidRPr="004C2C12">
              <w:rPr>
                <w:rFonts w:ascii="Times New Roman" w:hAnsi="Times New Roman" w:cs="Times New Roman"/>
                <w:sz w:val="28"/>
                <w:szCs w:val="28"/>
              </w:rPr>
              <w:t>,32</w:t>
            </w:r>
          </w:p>
        </w:tc>
        <w:tc>
          <w:tcPr>
            <w:tcW w:w="1701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45A1F" w:rsidRDefault="00B83B29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13904</w:t>
            </w:r>
            <w:r w:rsidRPr="004C2C12">
              <w:rPr>
                <w:rFonts w:ascii="Times New Roman" w:hAnsi="Times New Roman" w:cs="Times New Roman"/>
                <w:sz w:val="28"/>
                <w:szCs w:val="28"/>
              </w:rPr>
              <w:t>,32</w:t>
            </w:r>
          </w:p>
        </w:tc>
        <w:tc>
          <w:tcPr>
            <w:tcW w:w="851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A1F" w:rsidRPr="009946A0" w:rsidTr="00045A1F">
        <w:tc>
          <w:tcPr>
            <w:tcW w:w="534" w:type="dxa"/>
          </w:tcPr>
          <w:p w:rsidR="00045A1F" w:rsidRPr="009946A0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045A1F" w:rsidRDefault="00045A1F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045A1F" w:rsidRDefault="00B83B29">
            <w:r>
              <w:rPr>
                <w:rFonts w:ascii="Times New Roman" w:hAnsi="Times New Roman" w:cs="Times New Roman"/>
                <w:sz w:val="28"/>
                <w:szCs w:val="28"/>
              </w:rPr>
              <w:t>13904</w:t>
            </w:r>
            <w:r w:rsidR="00045A1F" w:rsidRPr="004C2C12">
              <w:rPr>
                <w:rFonts w:ascii="Times New Roman" w:hAnsi="Times New Roman" w:cs="Times New Roman"/>
                <w:sz w:val="28"/>
                <w:szCs w:val="28"/>
              </w:rPr>
              <w:t>,32</w:t>
            </w:r>
          </w:p>
        </w:tc>
        <w:tc>
          <w:tcPr>
            <w:tcW w:w="1701" w:type="dxa"/>
          </w:tcPr>
          <w:p w:rsidR="00045A1F" w:rsidRDefault="00045A1F"/>
        </w:tc>
        <w:tc>
          <w:tcPr>
            <w:tcW w:w="1417" w:type="dxa"/>
          </w:tcPr>
          <w:p w:rsidR="00045A1F" w:rsidRDefault="00B83B29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13904</w:t>
            </w:r>
            <w:r w:rsidR="00045A1F">
              <w:rPr>
                <w:rFonts w:ascii="Times New Roman" w:hAnsi="Times New Roman" w:cs="Times New Roman"/>
                <w:sz w:val="28"/>
                <w:szCs w:val="28"/>
              </w:rPr>
              <w:t>,32</w:t>
            </w:r>
          </w:p>
        </w:tc>
        <w:tc>
          <w:tcPr>
            <w:tcW w:w="851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A1F" w:rsidRPr="009946A0" w:rsidTr="00045A1F">
        <w:tc>
          <w:tcPr>
            <w:tcW w:w="534" w:type="dxa"/>
          </w:tcPr>
          <w:p w:rsidR="00045A1F" w:rsidRPr="009946A0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96" w:type="dxa"/>
          </w:tcPr>
          <w:p w:rsidR="00045A1F" w:rsidRDefault="00045A1F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работ по объекту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по адресу: Самарская область, Похвистневский р-н, с. Подбельск, ул. Куйбышевская, д. 126-а»</w:t>
            </w:r>
          </w:p>
        </w:tc>
        <w:tc>
          <w:tcPr>
            <w:tcW w:w="1701" w:type="dxa"/>
          </w:tcPr>
          <w:p w:rsidR="00045A1F" w:rsidRDefault="00045A1F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34240,22</w:t>
            </w:r>
          </w:p>
        </w:tc>
        <w:tc>
          <w:tcPr>
            <w:tcW w:w="1701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34240,22</w:t>
            </w:r>
          </w:p>
        </w:tc>
        <w:tc>
          <w:tcPr>
            <w:tcW w:w="851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A1F" w:rsidRPr="009946A0" w:rsidTr="00045A1F">
        <w:tc>
          <w:tcPr>
            <w:tcW w:w="534" w:type="dxa"/>
          </w:tcPr>
          <w:p w:rsidR="00045A1F" w:rsidRPr="009946A0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045A1F" w:rsidRDefault="00045A1F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045A1F" w:rsidRDefault="00045A1F" w:rsidP="00261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34240,22</w:t>
            </w:r>
          </w:p>
        </w:tc>
        <w:tc>
          <w:tcPr>
            <w:tcW w:w="1701" w:type="dxa"/>
          </w:tcPr>
          <w:p w:rsidR="00045A1F" w:rsidRDefault="00045A1F" w:rsidP="00261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34240,22</w:t>
            </w:r>
          </w:p>
        </w:tc>
        <w:tc>
          <w:tcPr>
            <w:tcW w:w="851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A1F" w:rsidRDefault="00045A1F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7F7B" w:rsidRDefault="00A47F7B" w:rsidP="00A47F7B">
      <w:pPr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E62E9" w:rsidRDefault="00BE62E9" w:rsidP="00A47F7B">
      <w:pPr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BE62E9" w:rsidSect="008A0D88">
          <w:pgSz w:w="16838" w:h="11905" w:orient="landscape"/>
          <w:pgMar w:top="567" w:right="567" w:bottom="1134" w:left="567" w:header="0" w:footer="0" w:gutter="0"/>
          <w:cols w:space="720"/>
        </w:sectPr>
      </w:pPr>
    </w:p>
    <w:p w:rsidR="00B054E0" w:rsidRDefault="00B054E0" w:rsidP="001035D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B054E0" w:rsidSect="00B6646C">
      <w:pgSz w:w="11905" w:h="16838"/>
      <w:pgMar w:top="567" w:right="567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575" w:rsidRDefault="00276575" w:rsidP="006F67EF">
      <w:pPr>
        <w:spacing w:after="0" w:line="240" w:lineRule="auto"/>
      </w:pPr>
      <w:r>
        <w:separator/>
      </w:r>
    </w:p>
  </w:endnote>
  <w:endnote w:type="continuationSeparator" w:id="0">
    <w:p w:rsidR="00276575" w:rsidRDefault="00276575" w:rsidP="006F6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575" w:rsidRDefault="00276575" w:rsidP="006F67EF">
      <w:pPr>
        <w:spacing w:after="0" w:line="240" w:lineRule="auto"/>
      </w:pPr>
      <w:r>
        <w:separator/>
      </w:r>
    </w:p>
  </w:footnote>
  <w:footnote w:type="continuationSeparator" w:id="0">
    <w:p w:rsidR="00276575" w:rsidRDefault="00276575" w:rsidP="006F6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80D93"/>
    <w:multiLevelType w:val="hybridMultilevel"/>
    <w:tmpl w:val="BE460EFA"/>
    <w:lvl w:ilvl="0" w:tplc="651EBA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96E"/>
    <w:rsid w:val="00024B03"/>
    <w:rsid w:val="0003071D"/>
    <w:rsid w:val="0003457F"/>
    <w:rsid w:val="00037E20"/>
    <w:rsid w:val="00045A1F"/>
    <w:rsid w:val="0004728F"/>
    <w:rsid w:val="00081DF4"/>
    <w:rsid w:val="00086287"/>
    <w:rsid w:val="000A0565"/>
    <w:rsid w:val="001035DB"/>
    <w:rsid w:val="00121EFA"/>
    <w:rsid w:val="00132F62"/>
    <w:rsid w:val="00195F62"/>
    <w:rsid w:val="001A7D6C"/>
    <w:rsid w:val="001B2B7C"/>
    <w:rsid w:val="001F50BD"/>
    <w:rsid w:val="00207EA0"/>
    <w:rsid w:val="00217295"/>
    <w:rsid w:val="00217756"/>
    <w:rsid w:val="002226FB"/>
    <w:rsid w:val="002324E3"/>
    <w:rsid w:val="002344FB"/>
    <w:rsid w:val="002364EF"/>
    <w:rsid w:val="00245357"/>
    <w:rsid w:val="00247EF2"/>
    <w:rsid w:val="00260960"/>
    <w:rsid w:val="00271DD0"/>
    <w:rsid w:val="00276575"/>
    <w:rsid w:val="002D18D7"/>
    <w:rsid w:val="002E0E19"/>
    <w:rsid w:val="002F1569"/>
    <w:rsid w:val="00304315"/>
    <w:rsid w:val="00306E8A"/>
    <w:rsid w:val="003137A9"/>
    <w:rsid w:val="003244EA"/>
    <w:rsid w:val="00335EF0"/>
    <w:rsid w:val="00346CAB"/>
    <w:rsid w:val="003539BC"/>
    <w:rsid w:val="00367A0E"/>
    <w:rsid w:val="00375B66"/>
    <w:rsid w:val="003809DC"/>
    <w:rsid w:val="00390E45"/>
    <w:rsid w:val="003C4B64"/>
    <w:rsid w:val="003D3EB2"/>
    <w:rsid w:val="003D64CD"/>
    <w:rsid w:val="003E2D06"/>
    <w:rsid w:val="00424C08"/>
    <w:rsid w:val="004260A7"/>
    <w:rsid w:val="00430B3A"/>
    <w:rsid w:val="0044574F"/>
    <w:rsid w:val="00463EC2"/>
    <w:rsid w:val="00472BC6"/>
    <w:rsid w:val="00476445"/>
    <w:rsid w:val="004974AF"/>
    <w:rsid w:val="004A023A"/>
    <w:rsid w:val="004B2B16"/>
    <w:rsid w:val="004C22F2"/>
    <w:rsid w:val="004C628F"/>
    <w:rsid w:val="004D6FE2"/>
    <w:rsid w:val="004F09C2"/>
    <w:rsid w:val="004F593C"/>
    <w:rsid w:val="00514459"/>
    <w:rsid w:val="005155F2"/>
    <w:rsid w:val="00566835"/>
    <w:rsid w:val="00575D88"/>
    <w:rsid w:val="005912EA"/>
    <w:rsid w:val="00596596"/>
    <w:rsid w:val="00597425"/>
    <w:rsid w:val="005B3C03"/>
    <w:rsid w:val="005D1AF5"/>
    <w:rsid w:val="005E04C9"/>
    <w:rsid w:val="00603FAA"/>
    <w:rsid w:val="0063206D"/>
    <w:rsid w:val="006418F6"/>
    <w:rsid w:val="00680F67"/>
    <w:rsid w:val="0068676B"/>
    <w:rsid w:val="006A700F"/>
    <w:rsid w:val="006E426B"/>
    <w:rsid w:val="006E5E68"/>
    <w:rsid w:val="006E71C2"/>
    <w:rsid w:val="006F67EF"/>
    <w:rsid w:val="0072687C"/>
    <w:rsid w:val="007324DA"/>
    <w:rsid w:val="007338A7"/>
    <w:rsid w:val="007536CE"/>
    <w:rsid w:val="007A6659"/>
    <w:rsid w:val="007D4BD0"/>
    <w:rsid w:val="007E6675"/>
    <w:rsid w:val="0080262C"/>
    <w:rsid w:val="008026A5"/>
    <w:rsid w:val="00810A4B"/>
    <w:rsid w:val="0081216F"/>
    <w:rsid w:val="0081435B"/>
    <w:rsid w:val="00820BD6"/>
    <w:rsid w:val="008265D3"/>
    <w:rsid w:val="008274E2"/>
    <w:rsid w:val="00867DDC"/>
    <w:rsid w:val="008803E3"/>
    <w:rsid w:val="008A0D88"/>
    <w:rsid w:val="008A1031"/>
    <w:rsid w:val="008A4F6F"/>
    <w:rsid w:val="008B0293"/>
    <w:rsid w:val="008C2067"/>
    <w:rsid w:val="008F16A9"/>
    <w:rsid w:val="008F4957"/>
    <w:rsid w:val="009056BB"/>
    <w:rsid w:val="00914E64"/>
    <w:rsid w:val="00916250"/>
    <w:rsid w:val="00916FE0"/>
    <w:rsid w:val="009224E8"/>
    <w:rsid w:val="00935030"/>
    <w:rsid w:val="009603E1"/>
    <w:rsid w:val="00975364"/>
    <w:rsid w:val="00985B98"/>
    <w:rsid w:val="00987CD8"/>
    <w:rsid w:val="009A7004"/>
    <w:rsid w:val="009C2652"/>
    <w:rsid w:val="009D4312"/>
    <w:rsid w:val="009F171C"/>
    <w:rsid w:val="009F46B5"/>
    <w:rsid w:val="009F5B3E"/>
    <w:rsid w:val="00A0141B"/>
    <w:rsid w:val="00A0278A"/>
    <w:rsid w:val="00A02ED5"/>
    <w:rsid w:val="00A134D1"/>
    <w:rsid w:val="00A2071E"/>
    <w:rsid w:val="00A22FF0"/>
    <w:rsid w:val="00A32D9E"/>
    <w:rsid w:val="00A356A5"/>
    <w:rsid w:val="00A46BBD"/>
    <w:rsid w:val="00A474EE"/>
    <w:rsid w:val="00A47F7B"/>
    <w:rsid w:val="00A51C0E"/>
    <w:rsid w:val="00A62E65"/>
    <w:rsid w:val="00A73D2D"/>
    <w:rsid w:val="00A87046"/>
    <w:rsid w:val="00AA62FF"/>
    <w:rsid w:val="00AC60D4"/>
    <w:rsid w:val="00B054E0"/>
    <w:rsid w:val="00B11240"/>
    <w:rsid w:val="00B2562A"/>
    <w:rsid w:val="00B530DB"/>
    <w:rsid w:val="00B6646C"/>
    <w:rsid w:val="00B8002E"/>
    <w:rsid w:val="00B83B29"/>
    <w:rsid w:val="00B96EED"/>
    <w:rsid w:val="00BA4F08"/>
    <w:rsid w:val="00BB545A"/>
    <w:rsid w:val="00BC32C3"/>
    <w:rsid w:val="00BE62E9"/>
    <w:rsid w:val="00C15C89"/>
    <w:rsid w:val="00C320AB"/>
    <w:rsid w:val="00C371A8"/>
    <w:rsid w:val="00C4038C"/>
    <w:rsid w:val="00C4368C"/>
    <w:rsid w:val="00C4573E"/>
    <w:rsid w:val="00C647AC"/>
    <w:rsid w:val="00C83C57"/>
    <w:rsid w:val="00C9153D"/>
    <w:rsid w:val="00C92461"/>
    <w:rsid w:val="00C945E7"/>
    <w:rsid w:val="00CD1F03"/>
    <w:rsid w:val="00CF080C"/>
    <w:rsid w:val="00CF428E"/>
    <w:rsid w:val="00CF79ED"/>
    <w:rsid w:val="00D009D0"/>
    <w:rsid w:val="00D17A5E"/>
    <w:rsid w:val="00D374B1"/>
    <w:rsid w:val="00D468CE"/>
    <w:rsid w:val="00D61F4C"/>
    <w:rsid w:val="00D67CED"/>
    <w:rsid w:val="00D9008B"/>
    <w:rsid w:val="00DA698C"/>
    <w:rsid w:val="00DB312A"/>
    <w:rsid w:val="00DC28AB"/>
    <w:rsid w:val="00DC3BD3"/>
    <w:rsid w:val="00DD15DD"/>
    <w:rsid w:val="00DE0EF0"/>
    <w:rsid w:val="00DE10E0"/>
    <w:rsid w:val="00DF31DC"/>
    <w:rsid w:val="00DF4AEC"/>
    <w:rsid w:val="00DF60E7"/>
    <w:rsid w:val="00E045A7"/>
    <w:rsid w:val="00E268AF"/>
    <w:rsid w:val="00E40D76"/>
    <w:rsid w:val="00E70FA1"/>
    <w:rsid w:val="00E74E35"/>
    <w:rsid w:val="00E8283F"/>
    <w:rsid w:val="00E83A76"/>
    <w:rsid w:val="00E976A1"/>
    <w:rsid w:val="00EE1F67"/>
    <w:rsid w:val="00EE716F"/>
    <w:rsid w:val="00F266E6"/>
    <w:rsid w:val="00F277A8"/>
    <w:rsid w:val="00F600E8"/>
    <w:rsid w:val="00F67160"/>
    <w:rsid w:val="00F770A4"/>
    <w:rsid w:val="00F80C8C"/>
    <w:rsid w:val="00F8198F"/>
    <w:rsid w:val="00F87090"/>
    <w:rsid w:val="00F91777"/>
    <w:rsid w:val="00FA2B7A"/>
    <w:rsid w:val="00FA42A1"/>
    <w:rsid w:val="00FA736C"/>
    <w:rsid w:val="00FA7A88"/>
    <w:rsid w:val="00FB5808"/>
    <w:rsid w:val="00FD14E3"/>
    <w:rsid w:val="00FF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C5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next w:val="a"/>
    <w:rsid w:val="00245357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ru-RU" w:bidi="ru-RU"/>
    </w:rPr>
  </w:style>
  <w:style w:type="paragraph" w:customStyle="1" w:styleId="Default">
    <w:name w:val="Default"/>
    <w:rsid w:val="003809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js-extracted-address">
    <w:name w:val="js-extracted-address"/>
    <w:rsid w:val="003809DC"/>
  </w:style>
  <w:style w:type="paragraph" w:customStyle="1" w:styleId="ConsPlusNormal">
    <w:name w:val="ConsPlusNormal"/>
    <w:link w:val="ConsPlusNormal0"/>
    <w:rsid w:val="005E0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04C9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5E04C9"/>
    <w:pPr>
      <w:spacing w:after="120"/>
    </w:pPr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link w:val="a5"/>
    <w:rsid w:val="005E04C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17A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D17A5E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table" w:styleId="a8">
    <w:name w:val="Table Grid"/>
    <w:basedOn w:val="a1"/>
    <w:uiPriority w:val="59"/>
    <w:rsid w:val="00E74E35"/>
    <w:pPr>
      <w:spacing w:after="0" w:line="240" w:lineRule="auto"/>
      <w:ind w:right="-113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F67EF"/>
  </w:style>
  <w:style w:type="paragraph" w:styleId="ab">
    <w:name w:val="footer"/>
    <w:basedOn w:val="a"/>
    <w:link w:val="ac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F67EF"/>
  </w:style>
  <w:style w:type="character" w:customStyle="1" w:styleId="pinkbg">
    <w:name w:val="pinkbg"/>
    <w:basedOn w:val="a0"/>
    <w:rsid w:val="00DA69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C5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next w:val="a"/>
    <w:rsid w:val="00245357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ru-RU" w:bidi="ru-RU"/>
    </w:rPr>
  </w:style>
  <w:style w:type="paragraph" w:customStyle="1" w:styleId="Default">
    <w:name w:val="Default"/>
    <w:rsid w:val="003809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js-extracted-address">
    <w:name w:val="js-extracted-address"/>
    <w:rsid w:val="003809DC"/>
  </w:style>
  <w:style w:type="paragraph" w:customStyle="1" w:styleId="ConsPlusNormal">
    <w:name w:val="ConsPlusNormal"/>
    <w:link w:val="ConsPlusNormal0"/>
    <w:rsid w:val="005E0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04C9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5E04C9"/>
    <w:pPr>
      <w:spacing w:after="120"/>
    </w:pPr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link w:val="a5"/>
    <w:rsid w:val="005E04C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17A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D17A5E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table" w:styleId="a8">
    <w:name w:val="Table Grid"/>
    <w:basedOn w:val="a1"/>
    <w:uiPriority w:val="59"/>
    <w:rsid w:val="00E74E35"/>
    <w:pPr>
      <w:spacing w:after="0" w:line="240" w:lineRule="auto"/>
      <w:ind w:right="-113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F67EF"/>
  </w:style>
  <w:style w:type="paragraph" w:styleId="ab">
    <w:name w:val="footer"/>
    <w:basedOn w:val="a"/>
    <w:link w:val="ac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F67EF"/>
  </w:style>
  <w:style w:type="character" w:customStyle="1" w:styleId="pinkbg">
    <w:name w:val="pinkbg"/>
    <w:basedOn w:val="a0"/>
    <w:rsid w:val="00DA6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3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A0094-D28F-40A5-A4C3-862FA2765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Иванова Е В</cp:lastModifiedBy>
  <cp:revision>7</cp:revision>
  <cp:lastPrinted>2021-02-12T11:46:00Z</cp:lastPrinted>
  <dcterms:created xsi:type="dcterms:W3CDTF">2021-02-05T06:36:00Z</dcterms:created>
  <dcterms:modified xsi:type="dcterms:W3CDTF">2021-02-12T11:47:00Z</dcterms:modified>
</cp:coreProperties>
</file>