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Муниципальный район Похвистневский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7F30AF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 xml:space="preserve">пятого </w:t>
      </w:r>
      <w:r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</w:t>
      </w:r>
      <w:r w:rsidRPr="002E0F81">
        <w:t>«</w:t>
      </w:r>
      <w:r w:rsidR="00BC622A">
        <w:t xml:space="preserve">  </w:t>
      </w:r>
      <w:r w:rsidR="00D37D22">
        <w:t>27</w:t>
      </w:r>
      <w:r w:rsidR="003239F9" w:rsidRPr="002E0F81">
        <w:t xml:space="preserve"> </w:t>
      </w:r>
      <w:r w:rsidRPr="002E0F81">
        <w:t>»</w:t>
      </w:r>
      <w:r w:rsidR="00096A34" w:rsidRPr="002E0F81">
        <w:t xml:space="preserve"> </w:t>
      </w:r>
      <w:r w:rsidR="007F1695">
        <w:t>января</w:t>
      </w:r>
      <w:r w:rsidR="00BC622A">
        <w:t xml:space="preserve"> </w:t>
      </w:r>
      <w:r w:rsidRPr="002E0F81">
        <w:t>20</w:t>
      </w:r>
      <w:r w:rsidR="00BC622A">
        <w:t>2</w:t>
      </w:r>
      <w:r w:rsidR="007F1695">
        <w:t>1</w:t>
      </w:r>
      <w:r w:rsidRPr="002E0F81">
        <w:t xml:space="preserve"> г.</w:t>
      </w:r>
      <w:r>
        <w:t xml:space="preserve">                                               </w:t>
      </w:r>
      <w:r>
        <w:tab/>
        <w:t xml:space="preserve">              №</w:t>
      </w:r>
      <w:r w:rsidR="00096A34">
        <w:t xml:space="preserve">  </w:t>
      </w:r>
      <w:r w:rsidR="00D37D22">
        <w:t>21</w:t>
      </w: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публичных слушаниях по проекту решения 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«О внесении изменений в Устав муниципального района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Похвистневский Самарской области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В соответствии с Федеральным законом от </w:t>
      </w:r>
      <w:bookmarkStart w:id="0" w:name="_GoBack"/>
      <w:bookmarkEnd w:id="0"/>
      <w:r>
        <w:t>06.10.2003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 и Положением «О публичных слушаниях в муниципальном районе Похвистневский», Собрание представителей муниципального района Похвистневский</w:t>
      </w: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b/>
        </w:rPr>
        <w:t>РЕШИЛО:</w:t>
      </w: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1. Провести на территории муниципального района </w:t>
      </w:r>
      <w:proofErr w:type="spellStart"/>
      <w:r>
        <w:t>Похвистневский</w:t>
      </w:r>
      <w:proofErr w:type="spellEnd"/>
      <w:r>
        <w:t xml:space="preserve"> с</w:t>
      </w:r>
      <w:r w:rsidR="00A033E9">
        <w:t xml:space="preserve"> </w:t>
      </w:r>
      <w:r w:rsidR="000471AF">
        <w:t xml:space="preserve">10 февраля </w:t>
      </w:r>
      <w:r w:rsidR="005975A6">
        <w:t xml:space="preserve"> 202</w:t>
      </w:r>
      <w:r w:rsidR="000471AF">
        <w:t>1</w:t>
      </w:r>
      <w:r>
        <w:t xml:space="preserve"> года по </w:t>
      </w:r>
      <w:r w:rsidR="00A033E9">
        <w:t xml:space="preserve"> </w:t>
      </w:r>
      <w:r w:rsidR="000471AF">
        <w:t>11 марта</w:t>
      </w:r>
      <w:r w:rsidR="005975A6">
        <w:t xml:space="preserve"> 202</w:t>
      </w:r>
      <w:r w:rsidR="000471AF">
        <w:t>1</w:t>
      </w:r>
      <w:r>
        <w:t xml:space="preserve"> года публичные слушания по проекту решения «О внесении изменений в Устав муниципального района Похвистневский Самарской области».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2. </w:t>
      </w:r>
      <w:r w:rsidR="0037693B">
        <w:t xml:space="preserve">Предложения по проекту решения «О внесении изменений в Устав муниципального района Похвистневский Самарской области» направляются всеми заинтересованными лицами в Собрание представителей района по адресу: 446450, Самарская область, г. Похвистнево, ул. Ленинградская,9,      </w:t>
      </w:r>
      <w:proofErr w:type="spellStart"/>
      <w:r w:rsidR="0037693B">
        <w:t>каб</w:t>
      </w:r>
      <w:proofErr w:type="spellEnd"/>
      <w:r w:rsidR="0037693B">
        <w:t>. № 12.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37693B" w:rsidRDefault="0037693B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3. Назначить лицом, ответственным за ведение протокола публичных слушаний</w:t>
      </w:r>
      <w:r w:rsidR="008C3887">
        <w:t>, начальника юридического отдела Администрации района.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4. Поручить постоянной комиссии по вопросам местного самоуправления подготовить заключение по публичным слушаниям.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5. Решение вступает в силу со дня его официального  опубликования в газете «Вестник Похвистневского района» и подлежит размещению на сайте Администрации района и Собрания представителей района в сети «Интернет».</w:t>
      </w:r>
    </w:p>
    <w:p w:rsidR="008C3887" w:rsidRDefault="008C3887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BE6656">
      <w:pPr>
        <w:tabs>
          <w:tab w:val="left" w:pos="3064"/>
        </w:tabs>
        <w:spacing w:after="0" w:line="240" w:lineRule="auto"/>
        <w:jc w:val="center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4E081D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</w:t>
      </w:r>
      <w:r w:rsidR="004E081D">
        <w:rPr>
          <w:b/>
        </w:rPr>
        <w:t xml:space="preserve"> </w:t>
      </w:r>
      <w:r>
        <w:rPr>
          <w:b/>
        </w:rPr>
        <w:t>Собрания</w:t>
      </w: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представителей 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E081D">
        <w:rPr>
          <w:b/>
        </w:rPr>
        <w:t xml:space="preserve">                                </w:t>
      </w:r>
      <w:r w:rsidR="000471AF">
        <w:rPr>
          <w:b/>
        </w:rPr>
        <w:t xml:space="preserve">В.А. </w:t>
      </w:r>
      <w:proofErr w:type="spellStart"/>
      <w:r w:rsidR="000471AF">
        <w:rPr>
          <w:b/>
        </w:rPr>
        <w:t>Ятманкин</w:t>
      </w:r>
      <w:proofErr w:type="spellEnd"/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D035E9" w:rsidRPr="008C3887" w:rsidRDefault="00D035E9" w:rsidP="00D035E9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Ю.Ф. Рябов</w:t>
      </w:r>
    </w:p>
    <w:p w:rsidR="007F30AF" w:rsidRDefault="007F30AF" w:rsidP="00592C4A">
      <w:pPr>
        <w:tabs>
          <w:tab w:val="left" w:pos="3064"/>
        </w:tabs>
        <w:spacing w:after="0" w:line="240" w:lineRule="auto"/>
        <w:jc w:val="center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3239F9" w:rsidRDefault="003239F9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sectPr w:rsidR="005E517A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96294"/>
    <w:multiLevelType w:val="multilevel"/>
    <w:tmpl w:val="5C0E034E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30AF"/>
    <w:rsid w:val="000471AF"/>
    <w:rsid w:val="0006769F"/>
    <w:rsid w:val="00096A34"/>
    <w:rsid w:val="000E684B"/>
    <w:rsid w:val="002A6934"/>
    <w:rsid w:val="002E0F81"/>
    <w:rsid w:val="003239F9"/>
    <w:rsid w:val="0037693B"/>
    <w:rsid w:val="00384A9E"/>
    <w:rsid w:val="003D5D04"/>
    <w:rsid w:val="00423C15"/>
    <w:rsid w:val="00440AA3"/>
    <w:rsid w:val="004E081D"/>
    <w:rsid w:val="00503659"/>
    <w:rsid w:val="0054598C"/>
    <w:rsid w:val="0055599F"/>
    <w:rsid w:val="00592C4A"/>
    <w:rsid w:val="005975A6"/>
    <w:rsid w:val="005E517A"/>
    <w:rsid w:val="0060717A"/>
    <w:rsid w:val="006A6BC1"/>
    <w:rsid w:val="006F371F"/>
    <w:rsid w:val="007565DE"/>
    <w:rsid w:val="007B6181"/>
    <w:rsid w:val="007D4C67"/>
    <w:rsid w:val="007F1695"/>
    <w:rsid w:val="007F30AF"/>
    <w:rsid w:val="007F4C40"/>
    <w:rsid w:val="008407A1"/>
    <w:rsid w:val="00860B3F"/>
    <w:rsid w:val="008A6DF4"/>
    <w:rsid w:val="008C3887"/>
    <w:rsid w:val="00914C5C"/>
    <w:rsid w:val="00982CC0"/>
    <w:rsid w:val="00A033E9"/>
    <w:rsid w:val="00AA2D74"/>
    <w:rsid w:val="00B34BD4"/>
    <w:rsid w:val="00BC622A"/>
    <w:rsid w:val="00BE6656"/>
    <w:rsid w:val="00CE6A19"/>
    <w:rsid w:val="00D035E9"/>
    <w:rsid w:val="00D37D22"/>
    <w:rsid w:val="00EA6C07"/>
    <w:rsid w:val="00F52D24"/>
    <w:rsid w:val="00F71517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9F"/>
  </w:style>
  <w:style w:type="paragraph" w:styleId="1">
    <w:name w:val="heading 1"/>
    <w:basedOn w:val="a"/>
    <w:next w:val="a"/>
    <w:link w:val="10"/>
    <w:uiPriority w:val="99"/>
    <w:qFormat/>
    <w:rsid w:val="00F52D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52D24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Райков И П</cp:lastModifiedBy>
  <cp:revision>36</cp:revision>
  <cp:lastPrinted>2021-01-28T05:09:00Z</cp:lastPrinted>
  <dcterms:created xsi:type="dcterms:W3CDTF">2015-12-18T04:28:00Z</dcterms:created>
  <dcterms:modified xsi:type="dcterms:W3CDTF">2021-01-28T05:09:00Z</dcterms:modified>
</cp:coreProperties>
</file>