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1C1" w:rsidRPr="00B241C1" w:rsidRDefault="00B241C1" w:rsidP="00B241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1C1"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B241C1" w:rsidRPr="00EF042F" w:rsidRDefault="00B241C1" w:rsidP="004A520A">
      <w:pPr>
        <w:pStyle w:val="a3"/>
        <w:shd w:val="clear" w:color="auto" w:fill="FFFFFF"/>
        <w:jc w:val="center"/>
        <w:rPr>
          <w:color w:val="3B4256"/>
          <w:sz w:val="28"/>
          <w:szCs w:val="28"/>
        </w:rPr>
      </w:pPr>
      <w:proofErr w:type="gramStart"/>
      <w:r w:rsidRPr="00B241C1">
        <w:rPr>
          <w:sz w:val="28"/>
          <w:szCs w:val="28"/>
        </w:rPr>
        <w:t>к проекту постановлени</w:t>
      </w:r>
      <w:r>
        <w:rPr>
          <w:sz w:val="28"/>
          <w:szCs w:val="28"/>
        </w:rPr>
        <w:t xml:space="preserve">я </w:t>
      </w:r>
      <w:r w:rsidRPr="00EF042F">
        <w:rPr>
          <w:color w:val="3B4256"/>
          <w:sz w:val="28"/>
          <w:szCs w:val="28"/>
        </w:rPr>
        <w:t>Администрации муниципального района Похвистневский Самарской области «О внесении изменений в постановление Администрации муниципального района Похвистневский Самарской области от 19.03.2019 № 194</w:t>
      </w:r>
      <w:r>
        <w:rPr>
          <w:color w:val="3B4256"/>
          <w:sz w:val="28"/>
          <w:szCs w:val="28"/>
        </w:rPr>
        <w:t xml:space="preserve"> «Об имущественной поддержки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при предоставлении муниципального имущества муниципального района Похвистневский Самарской области».</w:t>
      </w:r>
      <w:proofErr w:type="gramEnd"/>
    </w:p>
    <w:p w:rsidR="00B241C1" w:rsidRPr="00B241C1" w:rsidRDefault="00B241C1" w:rsidP="00B269F3">
      <w:pPr>
        <w:pStyle w:val="a3"/>
        <w:shd w:val="clear" w:color="auto" w:fill="FFFFFF"/>
        <w:spacing w:line="330" w:lineRule="atLeast"/>
        <w:ind w:firstLine="708"/>
        <w:jc w:val="both"/>
        <w:rPr>
          <w:sz w:val="28"/>
          <w:szCs w:val="28"/>
        </w:rPr>
      </w:pPr>
      <w:proofErr w:type="gramStart"/>
      <w:r w:rsidRPr="00B241C1">
        <w:rPr>
          <w:sz w:val="28"/>
          <w:szCs w:val="28"/>
        </w:rPr>
        <w:t>Реализация проекта постановления</w:t>
      </w:r>
      <w:r>
        <w:rPr>
          <w:sz w:val="28"/>
          <w:szCs w:val="28"/>
        </w:rPr>
        <w:t xml:space="preserve"> </w:t>
      </w:r>
      <w:r w:rsidRPr="00EF042F">
        <w:rPr>
          <w:color w:val="3B4256"/>
          <w:sz w:val="28"/>
          <w:szCs w:val="28"/>
        </w:rPr>
        <w:t>Администрации муниципального района Похвистневский Самарской области «О внесении изменений в постановление Администрации муниципального района Похвистневский Самарской области от 19.03.2019 № 194</w:t>
      </w:r>
      <w:r>
        <w:rPr>
          <w:color w:val="3B4256"/>
          <w:sz w:val="28"/>
          <w:szCs w:val="28"/>
        </w:rPr>
        <w:t xml:space="preserve"> «Об имущественной поддержки субъектов малого и среднего предпринимательства и организаций, образующих инфраструктуру поддержки субъектов малого и среднего</w:t>
      </w:r>
      <w:proofErr w:type="gramEnd"/>
      <w:r>
        <w:rPr>
          <w:color w:val="3B4256"/>
          <w:sz w:val="28"/>
          <w:szCs w:val="28"/>
        </w:rPr>
        <w:t xml:space="preserve"> предпринимательства, при предоставлении муниципального имущества муниципального района Похвистневский Самарской области»</w:t>
      </w:r>
      <w:r w:rsidR="00B269F3">
        <w:rPr>
          <w:color w:val="3B4256"/>
          <w:sz w:val="28"/>
          <w:szCs w:val="28"/>
        </w:rPr>
        <w:t xml:space="preserve"> </w:t>
      </w:r>
      <w:r w:rsidRPr="00B241C1">
        <w:rPr>
          <w:color w:val="000000"/>
          <w:sz w:val="28"/>
          <w:szCs w:val="28"/>
        </w:rPr>
        <w:t>(далее – Проект</w:t>
      </w:r>
      <w:r w:rsidR="00B269F3">
        <w:rPr>
          <w:color w:val="000000"/>
          <w:sz w:val="28"/>
          <w:szCs w:val="28"/>
        </w:rPr>
        <w:t xml:space="preserve"> </w:t>
      </w:r>
      <w:r w:rsidRPr="00B241C1">
        <w:rPr>
          <w:color w:val="000000"/>
          <w:sz w:val="28"/>
          <w:szCs w:val="28"/>
        </w:rPr>
        <w:t xml:space="preserve">постановления) </w:t>
      </w:r>
      <w:r w:rsidRPr="00B241C1">
        <w:rPr>
          <w:sz w:val="28"/>
          <w:szCs w:val="28"/>
        </w:rPr>
        <w:t>не потребует до</w:t>
      </w:r>
      <w:r w:rsidR="00B269F3">
        <w:rPr>
          <w:sz w:val="28"/>
          <w:szCs w:val="28"/>
        </w:rPr>
        <w:t>полнительных расходов местного бюджета</w:t>
      </w:r>
      <w:r w:rsidR="001675B3">
        <w:rPr>
          <w:sz w:val="28"/>
          <w:szCs w:val="28"/>
        </w:rPr>
        <w:t>.</w:t>
      </w:r>
    </w:p>
    <w:p w:rsidR="00B241C1" w:rsidRPr="00B241C1" w:rsidRDefault="00B241C1" w:rsidP="00212B2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41C1">
        <w:rPr>
          <w:rFonts w:ascii="Times New Roman" w:hAnsi="Times New Roman" w:cs="Times New Roman"/>
          <w:color w:val="000000"/>
          <w:sz w:val="28"/>
          <w:szCs w:val="28"/>
        </w:rPr>
        <w:t xml:space="preserve">Поскольку в настоящее время в </w:t>
      </w:r>
      <w:r w:rsidR="00212B29">
        <w:rPr>
          <w:rFonts w:ascii="Times New Roman" w:hAnsi="Times New Roman" w:cs="Times New Roman"/>
          <w:sz w:val="28"/>
          <w:szCs w:val="28"/>
        </w:rPr>
        <w:t xml:space="preserve">Перечне имущества, находящегося в собственности муниципального района Похвистневский </w:t>
      </w:r>
      <w:r w:rsidRPr="00B241C1">
        <w:rPr>
          <w:rFonts w:ascii="Times New Roman" w:hAnsi="Times New Roman" w:cs="Times New Roman"/>
          <w:sz w:val="28"/>
          <w:szCs w:val="28"/>
        </w:rPr>
        <w:t xml:space="preserve">Самарской области, </w:t>
      </w:r>
      <w:r w:rsidRPr="00B241C1">
        <w:rPr>
          <w:rFonts w:ascii="Times New Roman" w:hAnsi="Times New Roman" w:cs="Times New Roman"/>
          <w:color w:val="000000"/>
          <w:sz w:val="28"/>
          <w:szCs w:val="28"/>
        </w:rPr>
        <w:t xml:space="preserve">предусмотренном </w:t>
      </w:r>
      <w:hyperlink r:id="rId4" w:history="1">
        <w:r w:rsidRPr="00B241C1">
          <w:rPr>
            <w:rFonts w:ascii="Times New Roman" w:hAnsi="Times New Roman" w:cs="Times New Roman"/>
            <w:color w:val="000000"/>
            <w:sz w:val="28"/>
            <w:szCs w:val="28"/>
          </w:rPr>
          <w:t>частью 4 статьи 18</w:t>
        </w:r>
      </w:hyperlink>
      <w:r w:rsidRPr="00B241C1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</w:t>
      </w:r>
      <w:r w:rsidR="00212B29">
        <w:rPr>
          <w:rFonts w:ascii="Times New Roman" w:hAnsi="Times New Roman" w:cs="Times New Roman"/>
          <w:color w:val="000000"/>
          <w:sz w:val="28"/>
          <w:szCs w:val="28"/>
        </w:rPr>
        <w:t xml:space="preserve">акона от 24.07.2007 № 209-ФЗ </w:t>
      </w:r>
      <w:r w:rsidRPr="00B241C1">
        <w:rPr>
          <w:rFonts w:ascii="Times New Roman" w:hAnsi="Times New Roman" w:cs="Times New Roman"/>
          <w:color w:val="000000"/>
          <w:sz w:val="28"/>
          <w:szCs w:val="28"/>
        </w:rPr>
        <w:t>«О развитии малого и среднего</w:t>
      </w:r>
      <w:r w:rsidR="00212B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41C1">
        <w:rPr>
          <w:rFonts w:ascii="Times New Roman" w:hAnsi="Times New Roman" w:cs="Times New Roman"/>
          <w:color w:val="000000"/>
          <w:sz w:val="28"/>
          <w:szCs w:val="28"/>
        </w:rPr>
        <w:t>предпринимательства в Российской Федерации», имущество и земельные</w:t>
      </w:r>
      <w:r w:rsidR="00212B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41C1">
        <w:rPr>
          <w:rFonts w:ascii="Times New Roman" w:hAnsi="Times New Roman" w:cs="Times New Roman"/>
          <w:color w:val="000000"/>
          <w:sz w:val="28"/>
          <w:szCs w:val="28"/>
        </w:rPr>
        <w:t xml:space="preserve">участки, обремененные правами физических лиц, </w:t>
      </w:r>
      <w:r w:rsidRPr="00B241C1">
        <w:rPr>
          <w:rFonts w:ascii="Times New Roman" w:hAnsi="Times New Roman" w:cs="Times New Roman"/>
          <w:sz w:val="28"/>
          <w:szCs w:val="28"/>
        </w:rPr>
        <w:t>не являющихся</w:t>
      </w:r>
      <w:r w:rsidR="00212B29">
        <w:rPr>
          <w:rFonts w:ascii="Times New Roman" w:hAnsi="Times New Roman" w:cs="Times New Roman"/>
          <w:sz w:val="28"/>
          <w:szCs w:val="28"/>
        </w:rPr>
        <w:t xml:space="preserve"> </w:t>
      </w:r>
      <w:r w:rsidRPr="00B241C1">
        <w:rPr>
          <w:rFonts w:ascii="Times New Roman" w:hAnsi="Times New Roman" w:cs="Times New Roman"/>
          <w:sz w:val="28"/>
          <w:szCs w:val="28"/>
        </w:rPr>
        <w:t>индивидуальными предпринимателями и применяющих специальный</w:t>
      </w:r>
      <w:r w:rsidR="00212B29">
        <w:rPr>
          <w:rFonts w:ascii="Times New Roman" w:hAnsi="Times New Roman" w:cs="Times New Roman"/>
          <w:sz w:val="28"/>
          <w:szCs w:val="28"/>
        </w:rPr>
        <w:t xml:space="preserve"> </w:t>
      </w:r>
      <w:r w:rsidRPr="00B241C1">
        <w:rPr>
          <w:rFonts w:ascii="Times New Roman" w:hAnsi="Times New Roman" w:cs="Times New Roman"/>
          <w:sz w:val="28"/>
          <w:szCs w:val="28"/>
        </w:rPr>
        <w:t xml:space="preserve">налоговый </w:t>
      </w:r>
      <w:hyperlink r:id="rId5" w:history="1">
        <w:r w:rsidRPr="00B241C1">
          <w:rPr>
            <w:rFonts w:ascii="Times New Roman" w:hAnsi="Times New Roman" w:cs="Times New Roman"/>
            <w:sz w:val="28"/>
            <w:szCs w:val="28"/>
          </w:rPr>
          <w:t>режим</w:t>
        </w:r>
      </w:hyperlink>
      <w:r w:rsidRPr="00B241C1">
        <w:rPr>
          <w:rFonts w:ascii="Times New Roman" w:hAnsi="Times New Roman" w:cs="Times New Roman"/>
          <w:sz w:val="28"/>
          <w:szCs w:val="28"/>
        </w:rPr>
        <w:t xml:space="preserve"> «Налог на профессиональный доход», отсутствуют,</w:t>
      </w:r>
      <w:r w:rsidR="00212B29">
        <w:rPr>
          <w:rFonts w:ascii="Times New Roman" w:hAnsi="Times New Roman" w:cs="Times New Roman"/>
          <w:sz w:val="28"/>
          <w:szCs w:val="28"/>
        </w:rPr>
        <w:t xml:space="preserve"> </w:t>
      </w:r>
      <w:r w:rsidRPr="00B241C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B241C1">
        <w:rPr>
          <w:rFonts w:ascii="Times New Roman" w:hAnsi="Times New Roman" w:cs="Times New Roman"/>
          <w:sz w:val="28"/>
          <w:szCs w:val="28"/>
        </w:rPr>
        <w:t>ринятие вышеуказанного постановления не</w:t>
      </w:r>
      <w:proofErr w:type="gramEnd"/>
      <w:r w:rsidRPr="00B241C1">
        <w:rPr>
          <w:rFonts w:ascii="Times New Roman" w:hAnsi="Times New Roman" w:cs="Times New Roman"/>
          <w:sz w:val="28"/>
          <w:szCs w:val="28"/>
        </w:rPr>
        <w:t xml:space="preserve"> приведет к снижению</w:t>
      </w:r>
      <w:r w:rsidR="00212B29">
        <w:rPr>
          <w:rFonts w:ascii="Times New Roman" w:hAnsi="Times New Roman" w:cs="Times New Roman"/>
          <w:sz w:val="28"/>
          <w:szCs w:val="28"/>
        </w:rPr>
        <w:t xml:space="preserve"> </w:t>
      </w:r>
      <w:r w:rsidRPr="00B241C1">
        <w:rPr>
          <w:rFonts w:ascii="Times New Roman" w:hAnsi="Times New Roman" w:cs="Times New Roman"/>
          <w:sz w:val="28"/>
          <w:szCs w:val="28"/>
        </w:rPr>
        <w:t>поступлений доходов от сдачи в аренду имущества и земельных участ</w:t>
      </w:r>
      <w:r w:rsidR="00B269F3">
        <w:rPr>
          <w:rFonts w:ascii="Times New Roman" w:hAnsi="Times New Roman" w:cs="Times New Roman"/>
          <w:sz w:val="28"/>
          <w:szCs w:val="28"/>
        </w:rPr>
        <w:t>ков,</w:t>
      </w:r>
      <w:r w:rsidR="00212B29">
        <w:rPr>
          <w:rFonts w:ascii="Times New Roman" w:hAnsi="Times New Roman" w:cs="Times New Roman"/>
          <w:sz w:val="28"/>
          <w:szCs w:val="28"/>
        </w:rPr>
        <w:t xml:space="preserve"> </w:t>
      </w:r>
      <w:r w:rsidR="00B269F3">
        <w:rPr>
          <w:rFonts w:ascii="Times New Roman" w:hAnsi="Times New Roman" w:cs="Times New Roman"/>
          <w:sz w:val="28"/>
          <w:szCs w:val="28"/>
        </w:rPr>
        <w:t xml:space="preserve">запланированных в </w:t>
      </w:r>
      <w:r w:rsidR="00FC73F5">
        <w:rPr>
          <w:rFonts w:ascii="Times New Roman" w:hAnsi="Times New Roman" w:cs="Times New Roman"/>
          <w:sz w:val="28"/>
          <w:szCs w:val="28"/>
        </w:rPr>
        <w:t xml:space="preserve">бюджете муниципального района Похвистневский </w:t>
      </w:r>
      <w:r w:rsidRPr="00B241C1">
        <w:rPr>
          <w:rFonts w:ascii="Times New Roman" w:hAnsi="Times New Roman" w:cs="Times New Roman"/>
          <w:sz w:val="28"/>
          <w:szCs w:val="28"/>
        </w:rPr>
        <w:t>на 2020 год и плановый период 2021 и 2022 годов.</w:t>
      </w:r>
    </w:p>
    <w:p w:rsidR="00B241C1" w:rsidRPr="00B241C1" w:rsidRDefault="00B241C1" w:rsidP="00B241C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41C1" w:rsidRPr="00B241C1" w:rsidRDefault="00B241C1" w:rsidP="00B241C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41C1" w:rsidRPr="00B241C1" w:rsidRDefault="00B241C1" w:rsidP="00B241C1">
      <w:pPr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1AB" w:rsidRPr="00B241C1" w:rsidRDefault="005461AB">
      <w:pPr>
        <w:rPr>
          <w:rFonts w:ascii="Times New Roman" w:hAnsi="Times New Roman" w:cs="Times New Roman"/>
          <w:sz w:val="28"/>
          <w:szCs w:val="28"/>
        </w:rPr>
      </w:pPr>
    </w:p>
    <w:sectPr w:rsidR="005461AB" w:rsidRPr="00B241C1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B241C1"/>
    <w:rsid w:val="001675B3"/>
    <w:rsid w:val="00212B29"/>
    <w:rsid w:val="003B586F"/>
    <w:rsid w:val="004A520A"/>
    <w:rsid w:val="005461AB"/>
    <w:rsid w:val="00981533"/>
    <w:rsid w:val="00B241C1"/>
    <w:rsid w:val="00B269F3"/>
    <w:rsid w:val="00DB2A2E"/>
    <w:rsid w:val="00FC7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B241C1"/>
    <w:pPr>
      <w:spacing w:after="0" w:line="240" w:lineRule="auto"/>
    </w:pPr>
    <w:rPr>
      <w:rFonts w:ascii="Arial" w:eastAsia="Times New Roman" w:hAnsi="Arial" w:cs="Arial"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B241C1"/>
    <w:rPr>
      <w:rFonts w:ascii="Arial" w:eastAsia="Times New Roman" w:hAnsi="Arial" w:cs="Arial"/>
      <w:sz w:val="28"/>
      <w:szCs w:val="24"/>
      <w:lang w:eastAsia="ru-RU"/>
    </w:rPr>
  </w:style>
  <w:style w:type="paragraph" w:customStyle="1" w:styleId="ConsNormal">
    <w:name w:val="ConsNormal"/>
    <w:rsid w:val="00B241C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B24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6823979142D3CB7CE4C9B49A2A428B30EFC7D490637C188B480A8CA88B60C8BD1DA2A6F19735B6F0BA673738lCDDN" TargetMode="External"/><Relationship Id="rId4" Type="http://schemas.openxmlformats.org/officeDocument/2006/relationships/hyperlink" Target="garantF1://12054854.18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6</cp:revision>
  <cp:lastPrinted>2020-10-27T05:07:00Z</cp:lastPrinted>
  <dcterms:created xsi:type="dcterms:W3CDTF">2020-10-27T04:14:00Z</dcterms:created>
  <dcterms:modified xsi:type="dcterms:W3CDTF">2020-10-27T05:08:00Z</dcterms:modified>
</cp:coreProperties>
</file>