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Pr="008F6ED5" w:rsidRDefault="007F30AF" w:rsidP="00B61ADA">
      <w:pPr>
        <w:jc w:val="right"/>
        <w:rPr>
          <w:b/>
        </w:rPr>
      </w:pPr>
      <w:r w:rsidRPr="008F6ED5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Муниципальный район Похвистневский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A36666" w:rsidP="007F30AF">
      <w:pPr>
        <w:tabs>
          <w:tab w:val="left" w:pos="3064"/>
        </w:tabs>
      </w:pPr>
      <w:r>
        <w:t>«</w:t>
      </w:r>
      <w:r w:rsidR="001E3A51">
        <w:t>17</w:t>
      </w:r>
      <w:r>
        <w:t xml:space="preserve">»  </w:t>
      </w:r>
      <w:r w:rsidR="001E3A51">
        <w:t xml:space="preserve">июня </w:t>
      </w:r>
      <w:r w:rsidR="00947AB0">
        <w:t xml:space="preserve"> </w:t>
      </w:r>
      <w:r w:rsidR="00C10192">
        <w:t>2020</w:t>
      </w:r>
      <w:r w:rsidR="007F30AF">
        <w:t xml:space="preserve"> г.                                               </w:t>
      </w:r>
      <w:r w:rsidR="007F30AF">
        <w:tab/>
        <w:t xml:space="preserve">              №</w:t>
      </w:r>
      <w:r w:rsidR="004B5BF1">
        <w:t xml:space="preserve"> </w:t>
      </w:r>
      <w:r w:rsidR="001E3A51">
        <w:t>285</w:t>
      </w:r>
      <w:bookmarkStart w:id="0" w:name="_GoBack"/>
      <w:bookmarkEnd w:id="0"/>
    </w:p>
    <w:p w:rsidR="00BD1023" w:rsidRDefault="00BD1023" w:rsidP="00BD1023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внесении изменений в </w:t>
      </w:r>
      <w:r w:rsidR="000C1714">
        <w:rPr>
          <w:b/>
        </w:rPr>
        <w:t xml:space="preserve">Положение о муниципальной службе в муниципальном районе Похвистневский Самарской области </w:t>
      </w:r>
    </w:p>
    <w:p w:rsidR="00BD1023" w:rsidRDefault="00BD1023" w:rsidP="00BD1023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BD1023" w:rsidRDefault="00BD1023" w:rsidP="00505462">
      <w:pPr>
        <w:jc w:val="both"/>
      </w:pPr>
      <w:r>
        <w:t xml:space="preserve">      </w:t>
      </w:r>
      <w:r w:rsidR="000C1714">
        <w:t>В</w:t>
      </w:r>
      <w:r>
        <w:t xml:space="preserve"> соответствии с </w:t>
      </w:r>
      <w:r w:rsidR="00903562">
        <w:t>Федеральным законом от 30.10.2018 г. №</w:t>
      </w:r>
      <w:r w:rsidR="00C10192">
        <w:t xml:space="preserve"> </w:t>
      </w:r>
      <w:r w:rsidR="00903562">
        <w:t xml:space="preserve">382 – ФЗ «О внесении изменений в отдельные законодательные акты Российской Федерации», </w:t>
      </w:r>
      <w:r>
        <w:t xml:space="preserve">Федеральным законом от </w:t>
      </w:r>
      <w:r w:rsidR="000C1714">
        <w:t>27.12.2018</w:t>
      </w:r>
      <w:r>
        <w:t xml:space="preserve"> г.  № </w:t>
      </w:r>
      <w:r w:rsidR="000C1714">
        <w:t>559</w:t>
      </w:r>
      <w:r>
        <w:t xml:space="preserve"> – ФЗ «</w:t>
      </w:r>
      <w:r w:rsidR="000C1714">
        <w:t>О внесении изменений в статью 7 Федерального закона «</w:t>
      </w:r>
      <w:r w:rsidR="000C1714">
        <w:rPr>
          <w:rFonts w:cs="Times New Roman"/>
          <w:iCs/>
          <w:szCs w:val="28"/>
        </w:rPr>
        <w:t xml:space="preserve">Об общих принципах организации и деятельности контрольно-счетных органов субъектов Российской Федерации и муниципальных образований» и статью 13 Федерального закона от 07.02.2011 </w:t>
      </w:r>
      <w:r w:rsidR="00C10192">
        <w:rPr>
          <w:rFonts w:cs="Times New Roman"/>
          <w:iCs/>
          <w:szCs w:val="28"/>
        </w:rPr>
        <w:t xml:space="preserve">г. </w:t>
      </w:r>
      <w:r w:rsidR="000C1714">
        <w:rPr>
          <w:rFonts w:cs="Times New Roman"/>
          <w:iCs/>
          <w:szCs w:val="28"/>
        </w:rPr>
        <w:t>№</w:t>
      </w:r>
      <w:r w:rsidR="00C10192">
        <w:rPr>
          <w:rFonts w:cs="Times New Roman"/>
          <w:iCs/>
          <w:szCs w:val="28"/>
        </w:rPr>
        <w:t xml:space="preserve"> </w:t>
      </w:r>
      <w:r w:rsidR="000C1714">
        <w:rPr>
          <w:rFonts w:cs="Times New Roman"/>
          <w:iCs/>
          <w:szCs w:val="28"/>
        </w:rPr>
        <w:t>6</w:t>
      </w:r>
      <w:r w:rsidR="00C10192">
        <w:rPr>
          <w:rFonts w:cs="Times New Roman"/>
          <w:iCs/>
          <w:szCs w:val="28"/>
        </w:rPr>
        <w:t xml:space="preserve"> </w:t>
      </w:r>
      <w:r w:rsidR="000C1714">
        <w:rPr>
          <w:rFonts w:cs="Times New Roman"/>
          <w:iCs/>
          <w:szCs w:val="28"/>
        </w:rPr>
        <w:t>-</w:t>
      </w:r>
      <w:r w:rsidR="00C10192">
        <w:rPr>
          <w:rFonts w:cs="Times New Roman"/>
          <w:iCs/>
          <w:szCs w:val="28"/>
        </w:rPr>
        <w:t xml:space="preserve"> </w:t>
      </w:r>
      <w:r w:rsidR="000C1714">
        <w:rPr>
          <w:rFonts w:cs="Times New Roman"/>
          <w:iCs/>
          <w:szCs w:val="28"/>
        </w:rPr>
        <w:t>ФЗ»</w:t>
      </w:r>
      <w:r>
        <w:rPr>
          <w:rFonts w:cs="Times New Roman"/>
          <w:iCs/>
          <w:szCs w:val="28"/>
        </w:rPr>
        <w:t xml:space="preserve">, </w:t>
      </w:r>
      <w:r w:rsidR="00903562">
        <w:rPr>
          <w:rFonts w:eastAsia="Times New Roman" w:cs="Times New Roman"/>
          <w:color w:val="000000"/>
          <w:szCs w:val="28"/>
          <w:lang w:eastAsia="ru-RU"/>
        </w:rPr>
        <w:t>Федеральным законом</w:t>
      </w:r>
      <w:r w:rsidR="00505462" w:rsidRPr="00505462">
        <w:rPr>
          <w:rFonts w:eastAsia="Times New Roman" w:cs="Times New Roman"/>
          <w:color w:val="000000"/>
          <w:szCs w:val="28"/>
          <w:lang w:eastAsia="ru-RU"/>
        </w:rPr>
        <w:t xml:space="preserve"> от 16.12.2019 </w:t>
      </w:r>
      <w:r w:rsidR="00505462">
        <w:rPr>
          <w:rFonts w:eastAsia="Times New Roman" w:cs="Times New Roman"/>
          <w:color w:val="000000"/>
          <w:szCs w:val="28"/>
          <w:lang w:eastAsia="ru-RU"/>
        </w:rPr>
        <w:t xml:space="preserve">г. </w:t>
      </w:r>
      <w:r w:rsidR="00C10192">
        <w:rPr>
          <w:rFonts w:eastAsia="Times New Roman" w:cs="Times New Roman"/>
          <w:color w:val="000000"/>
          <w:szCs w:val="28"/>
          <w:lang w:eastAsia="ru-RU"/>
        </w:rPr>
        <w:t xml:space="preserve">№ 432 - </w:t>
      </w:r>
      <w:r w:rsidR="00505462" w:rsidRPr="00505462">
        <w:rPr>
          <w:rFonts w:eastAsia="Times New Roman" w:cs="Times New Roman"/>
          <w:color w:val="000000"/>
          <w:szCs w:val="28"/>
          <w:lang w:eastAsia="ru-RU"/>
        </w:rPr>
        <w:t>ФЗ</w:t>
      </w:r>
      <w:r w:rsidR="00505462">
        <w:rPr>
          <w:rFonts w:cs="Times New Roman"/>
          <w:iCs/>
          <w:szCs w:val="28"/>
        </w:rPr>
        <w:t xml:space="preserve">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 </w:t>
      </w:r>
      <w:r w:rsidR="004B5BF1">
        <w:rPr>
          <w:rFonts w:cs="Times New Roman"/>
          <w:iCs/>
          <w:szCs w:val="28"/>
        </w:rPr>
        <w:t>У</w:t>
      </w:r>
      <w:r>
        <w:t>ставом муниципального района Похвистневский Самарской области, Собрание представителей муниципального района Похвистневский</w:t>
      </w:r>
    </w:p>
    <w:p w:rsidR="00BD1023" w:rsidRDefault="00BD1023" w:rsidP="00BD1023">
      <w:pPr>
        <w:tabs>
          <w:tab w:val="left" w:pos="3064"/>
        </w:tabs>
        <w:spacing w:after="0" w:line="240" w:lineRule="auto"/>
        <w:ind w:firstLine="1100"/>
        <w:jc w:val="both"/>
      </w:pPr>
    </w:p>
    <w:p w:rsidR="00BD1023" w:rsidRDefault="00BD1023" w:rsidP="00BD1023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BD1023" w:rsidRDefault="00BD1023" w:rsidP="00BD1023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4425C5" w:rsidRDefault="00BD1023" w:rsidP="004425C5">
      <w:pPr>
        <w:tabs>
          <w:tab w:val="left" w:pos="3064"/>
        </w:tabs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1. Внести в </w:t>
      </w:r>
      <w:r w:rsidR="000C1714">
        <w:rPr>
          <w:rFonts w:cs="Times New Roman"/>
          <w:szCs w:val="28"/>
        </w:rPr>
        <w:t xml:space="preserve">Положение о муниципальной службе в муниципальном районе Похвистневский  Самарской области, принятом решением Собрания представителей муниципального района Похвистневский от 30.08.2016 года </w:t>
      </w:r>
      <w:r>
        <w:rPr>
          <w:rFonts w:cs="Times New Roman"/>
          <w:szCs w:val="28"/>
        </w:rPr>
        <w:t>следующие изменения:</w:t>
      </w:r>
    </w:p>
    <w:p w:rsidR="00BD1023" w:rsidRDefault="00BD1023" w:rsidP="00732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4425C5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.</w:t>
      </w:r>
      <w:r>
        <w:rPr>
          <w:rFonts w:cs="Times New Roman"/>
          <w:b/>
          <w:szCs w:val="28"/>
        </w:rPr>
        <w:t xml:space="preserve">  </w:t>
      </w:r>
      <w:r w:rsidR="007828F2">
        <w:rPr>
          <w:rFonts w:cs="Times New Roman"/>
          <w:b/>
          <w:szCs w:val="28"/>
        </w:rPr>
        <w:t>пункт 1 с</w:t>
      </w:r>
      <w:r>
        <w:rPr>
          <w:rFonts w:cs="Times New Roman"/>
          <w:b/>
          <w:szCs w:val="28"/>
        </w:rPr>
        <w:t>тать</w:t>
      </w:r>
      <w:r w:rsidR="007828F2">
        <w:rPr>
          <w:rFonts w:cs="Times New Roman"/>
          <w:b/>
          <w:szCs w:val="28"/>
        </w:rPr>
        <w:t>и</w:t>
      </w:r>
      <w:r>
        <w:rPr>
          <w:rFonts w:cs="Times New Roman"/>
          <w:b/>
          <w:szCs w:val="28"/>
        </w:rPr>
        <w:t xml:space="preserve"> </w:t>
      </w:r>
      <w:r w:rsidR="000C1714">
        <w:rPr>
          <w:rFonts w:cs="Times New Roman"/>
          <w:b/>
          <w:szCs w:val="28"/>
        </w:rPr>
        <w:t>11</w:t>
      </w:r>
      <w:r>
        <w:rPr>
          <w:rFonts w:cs="Times New Roman"/>
          <w:b/>
          <w:szCs w:val="28"/>
        </w:rPr>
        <w:t xml:space="preserve"> </w:t>
      </w:r>
      <w:r w:rsidR="000C1714" w:rsidRPr="00903562">
        <w:rPr>
          <w:rFonts w:cs="Times New Roman"/>
          <w:b/>
          <w:szCs w:val="28"/>
        </w:rPr>
        <w:t>дополнить подпунктом 1.2</w:t>
      </w:r>
      <w:r w:rsidR="000C1714">
        <w:rPr>
          <w:rFonts w:cs="Times New Roman"/>
          <w:szCs w:val="28"/>
        </w:rPr>
        <w:t xml:space="preserve"> следующего содержания</w:t>
      </w:r>
      <w:r>
        <w:rPr>
          <w:rFonts w:cs="Times New Roman"/>
          <w:szCs w:val="28"/>
        </w:rPr>
        <w:t>:</w:t>
      </w:r>
    </w:p>
    <w:p w:rsidR="00903562" w:rsidRDefault="000C1714" w:rsidP="00903562">
      <w:pPr>
        <w:spacing w:after="0" w:line="240" w:lineRule="auto"/>
        <w:ind w:firstLine="53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 «1.2.</w:t>
      </w:r>
      <w:r w:rsidR="00BD1023">
        <w:rPr>
          <w:rFonts w:cs="Times New Roman"/>
          <w:szCs w:val="28"/>
        </w:rPr>
        <w:t xml:space="preserve"> </w:t>
      </w:r>
      <w:r w:rsidRPr="000C1714">
        <w:rPr>
          <w:rFonts w:eastAsia="Times New Roman" w:cs="Times New Roman"/>
          <w:szCs w:val="28"/>
          <w:lang w:eastAsia="ru-RU"/>
        </w:rPr>
        <w:t xml:space="preserve"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</w:t>
      </w:r>
      <w:r w:rsidRPr="000C1714">
        <w:rPr>
          <w:rFonts w:eastAsia="Times New Roman" w:cs="Times New Roman"/>
          <w:szCs w:val="28"/>
          <w:lang w:eastAsia="ru-RU"/>
        </w:rPr>
        <w:lastRenderedPageBreak/>
        <w:t xml:space="preserve">родители, дети супругов и супруги детей) с председателем представительного органа муниципального образования, главой муниципального образования, главой местной администрации, руководителями судебных и правоохранительных органов, расположенных на территории </w:t>
      </w:r>
      <w:r w:rsidRPr="00903562">
        <w:rPr>
          <w:rFonts w:eastAsia="Times New Roman" w:cs="Times New Roman"/>
          <w:szCs w:val="28"/>
          <w:lang w:eastAsia="ru-RU"/>
        </w:rPr>
        <w:t>соответствующего муниципального образования.»;</w:t>
      </w:r>
    </w:p>
    <w:p w:rsidR="00903562" w:rsidRPr="00903562" w:rsidRDefault="00BD1023" w:rsidP="00903562">
      <w:pPr>
        <w:spacing w:after="0" w:line="240" w:lineRule="auto"/>
        <w:ind w:firstLine="539"/>
        <w:jc w:val="both"/>
        <w:rPr>
          <w:rFonts w:cs="Times New Roman"/>
          <w:szCs w:val="28"/>
        </w:rPr>
      </w:pPr>
      <w:r w:rsidRPr="00903562">
        <w:rPr>
          <w:rFonts w:cs="Times New Roman"/>
          <w:szCs w:val="28"/>
        </w:rPr>
        <w:t xml:space="preserve">  </w:t>
      </w:r>
    </w:p>
    <w:p w:rsidR="00903562" w:rsidRPr="00903562" w:rsidRDefault="00903562" w:rsidP="00903562">
      <w:pPr>
        <w:spacing w:after="0" w:line="240" w:lineRule="auto"/>
        <w:ind w:firstLine="539"/>
        <w:jc w:val="both"/>
        <w:rPr>
          <w:rFonts w:cs="Times New Roman"/>
          <w:szCs w:val="28"/>
        </w:rPr>
      </w:pPr>
      <w:r w:rsidRPr="00903562">
        <w:rPr>
          <w:rFonts w:cs="Times New Roman"/>
          <w:szCs w:val="28"/>
        </w:rPr>
        <w:t xml:space="preserve">1.2. </w:t>
      </w:r>
      <w:r w:rsidR="00BD1023" w:rsidRPr="00903562">
        <w:rPr>
          <w:rFonts w:cs="Times New Roman"/>
          <w:szCs w:val="28"/>
        </w:rPr>
        <w:t xml:space="preserve"> </w:t>
      </w:r>
      <w:r w:rsidRPr="00903562">
        <w:rPr>
          <w:rFonts w:cs="Times New Roman"/>
          <w:b/>
          <w:szCs w:val="28"/>
        </w:rPr>
        <w:t>статью 11 дополнить пунктом 3</w:t>
      </w:r>
      <w:r w:rsidRPr="00903562">
        <w:rPr>
          <w:rFonts w:cs="Times New Roman"/>
          <w:szCs w:val="28"/>
        </w:rPr>
        <w:t xml:space="preserve"> следующего содержания:</w:t>
      </w:r>
    </w:p>
    <w:p w:rsidR="00903562" w:rsidRDefault="00903562" w:rsidP="00903562">
      <w:pPr>
        <w:spacing w:after="0" w:line="240" w:lineRule="auto"/>
        <w:ind w:firstLine="539"/>
        <w:jc w:val="both"/>
        <w:rPr>
          <w:rFonts w:eastAsia="Times New Roman" w:cs="Times New Roman"/>
          <w:szCs w:val="28"/>
          <w:lang w:eastAsia="ru-RU"/>
        </w:rPr>
      </w:pPr>
      <w:r w:rsidRPr="00903562">
        <w:rPr>
          <w:rFonts w:cs="Times New Roman"/>
          <w:szCs w:val="28"/>
        </w:rPr>
        <w:t xml:space="preserve">«3. </w:t>
      </w:r>
      <w:r w:rsidRPr="00903562">
        <w:rPr>
          <w:rFonts w:eastAsia="Times New Roman" w:cs="Times New Roman"/>
          <w:szCs w:val="28"/>
          <w:lang w:eastAsia="ru-RU"/>
        </w:rPr>
        <w:t>Муниципальный служащий, являющийся руководителем, в целях исключения конфликта интересов в органе местного самоуправления,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 указанной должности.»;</w:t>
      </w:r>
    </w:p>
    <w:p w:rsidR="00903562" w:rsidRPr="00903562" w:rsidRDefault="00903562" w:rsidP="00903562">
      <w:pPr>
        <w:spacing w:after="0" w:line="240" w:lineRule="auto"/>
        <w:ind w:firstLine="539"/>
        <w:jc w:val="both"/>
        <w:rPr>
          <w:rFonts w:ascii="Verdana" w:eastAsia="Times New Roman" w:hAnsi="Verdana" w:cs="Times New Roman"/>
          <w:szCs w:val="28"/>
          <w:lang w:eastAsia="ru-RU"/>
        </w:rPr>
      </w:pPr>
    </w:p>
    <w:p w:rsidR="004425C5" w:rsidRDefault="00903562" w:rsidP="00903562">
      <w:pPr>
        <w:tabs>
          <w:tab w:val="left" w:pos="567"/>
        </w:tabs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="004425C5">
        <w:rPr>
          <w:rFonts w:cs="Times New Roman"/>
          <w:szCs w:val="28"/>
        </w:rPr>
        <w:t>1.</w:t>
      </w:r>
      <w:r>
        <w:rPr>
          <w:rFonts w:cs="Times New Roman"/>
          <w:szCs w:val="28"/>
        </w:rPr>
        <w:t>3</w:t>
      </w:r>
      <w:r w:rsidR="004425C5">
        <w:rPr>
          <w:rFonts w:cs="Times New Roman"/>
          <w:szCs w:val="28"/>
        </w:rPr>
        <w:t xml:space="preserve">. </w:t>
      </w:r>
      <w:r w:rsidR="00505462">
        <w:rPr>
          <w:rFonts w:cs="Times New Roman"/>
          <w:b/>
          <w:szCs w:val="28"/>
        </w:rPr>
        <w:t>подпункт 3 пункта 1 статьи 12</w:t>
      </w:r>
      <w:r w:rsidR="003E38B3">
        <w:rPr>
          <w:rFonts w:cs="Times New Roman"/>
          <w:szCs w:val="28"/>
        </w:rPr>
        <w:t xml:space="preserve"> </w:t>
      </w:r>
      <w:r w:rsidR="004425C5">
        <w:rPr>
          <w:rFonts w:cs="Times New Roman"/>
          <w:szCs w:val="28"/>
        </w:rPr>
        <w:t xml:space="preserve"> </w:t>
      </w:r>
      <w:r w:rsidR="00505462">
        <w:rPr>
          <w:rFonts w:cs="Times New Roman"/>
          <w:szCs w:val="28"/>
        </w:rPr>
        <w:t>изложить в новой редакции</w:t>
      </w:r>
      <w:r w:rsidR="004425C5">
        <w:rPr>
          <w:rFonts w:cs="Times New Roman"/>
          <w:szCs w:val="28"/>
        </w:rPr>
        <w:t>:</w:t>
      </w:r>
    </w:p>
    <w:p w:rsidR="00505462" w:rsidRPr="00505462" w:rsidRDefault="00505462" w:rsidP="00505462">
      <w:pPr>
        <w:spacing w:after="0" w:line="240" w:lineRule="auto"/>
        <w:ind w:firstLine="539"/>
        <w:jc w:val="both"/>
        <w:rPr>
          <w:rFonts w:ascii="Verdana" w:eastAsia="Times New Roman" w:hAnsi="Verdana" w:cs="Times New Roman"/>
          <w:szCs w:val="28"/>
          <w:lang w:eastAsia="ru-RU"/>
        </w:rPr>
      </w:pPr>
      <w:r>
        <w:rPr>
          <w:rFonts w:cs="Times New Roman"/>
          <w:szCs w:val="28"/>
        </w:rPr>
        <w:t>«3</w:t>
      </w:r>
      <w:r w:rsidR="004425C5" w:rsidRPr="00A52135">
        <w:rPr>
          <w:rFonts w:cs="Times New Roman"/>
          <w:b/>
          <w:szCs w:val="28"/>
        </w:rPr>
        <w:t xml:space="preserve">) </w:t>
      </w:r>
      <w:r w:rsidRPr="00505462">
        <w:rPr>
          <w:rFonts w:eastAsia="Times New Roman" w:cs="Times New Roman"/>
          <w:szCs w:val="28"/>
          <w:lang w:eastAsia="ru-RU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505462" w:rsidRPr="00505462" w:rsidRDefault="00505462" w:rsidP="00505462">
      <w:pPr>
        <w:spacing w:after="0" w:line="240" w:lineRule="auto"/>
        <w:ind w:firstLine="539"/>
        <w:jc w:val="both"/>
        <w:rPr>
          <w:rFonts w:ascii="Verdana" w:eastAsia="Times New Roman" w:hAnsi="Verdana" w:cs="Times New Roman"/>
          <w:szCs w:val="28"/>
          <w:lang w:eastAsia="ru-RU"/>
        </w:rPr>
      </w:pPr>
      <w:r w:rsidRPr="00505462">
        <w:rPr>
          <w:rFonts w:eastAsia="Times New Roman" w:cs="Times New Roman"/>
          <w:szCs w:val="28"/>
          <w:lang w:eastAsia="ru-RU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505462" w:rsidRPr="00505462" w:rsidRDefault="00505462" w:rsidP="0050546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Cs w:val="28"/>
          <w:lang w:eastAsia="ru-RU"/>
        </w:rPr>
      </w:pPr>
      <w:r w:rsidRPr="00505462">
        <w:rPr>
          <w:rFonts w:eastAsia="Times New Roman" w:cs="Times New Roman"/>
          <w:szCs w:val="28"/>
          <w:lang w:eastAsia="ru-RU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порядке, установленном законом субъекта Российской Федерации;</w:t>
      </w:r>
    </w:p>
    <w:p w:rsidR="00505462" w:rsidRPr="00505462" w:rsidRDefault="00505462" w:rsidP="0050546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Cs w:val="28"/>
          <w:lang w:eastAsia="ru-RU"/>
        </w:rPr>
      </w:pPr>
      <w:r w:rsidRPr="00505462">
        <w:rPr>
          <w:rFonts w:eastAsia="Times New Roman" w:cs="Times New Roman"/>
          <w:szCs w:val="28"/>
          <w:lang w:eastAsia="ru-RU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505462" w:rsidRPr="00505462" w:rsidRDefault="00505462" w:rsidP="0050546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Cs w:val="28"/>
          <w:lang w:eastAsia="ru-RU"/>
        </w:rPr>
      </w:pPr>
      <w:r w:rsidRPr="00505462">
        <w:rPr>
          <w:rFonts w:eastAsia="Times New Roman" w:cs="Times New Roman"/>
          <w:szCs w:val="28"/>
          <w:lang w:eastAsia="ru-RU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505462" w:rsidRPr="00505462" w:rsidRDefault="00505462" w:rsidP="0050546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Cs w:val="28"/>
          <w:lang w:eastAsia="ru-RU"/>
        </w:rPr>
      </w:pPr>
      <w:r w:rsidRPr="00505462">
        <w:rPr>
          <w:rFonts w:eastAsia="Times New Roman" w:cs="Times New Roman"/>
          <w:szCs w:val="28"/>
          <w:lang w:eastAsia="ru-RU"/>
        </w:rPr>
        <w:lastRenderedPageBreak/>
        <w:t>д) иные случаи, предусмотренные федеральными законами;</w:t>
      </w:r>
    </w:p>
    <w:p w:rsidR="00505462" w:rsidRDefault="00505462" w:rsidP="00505462">
      <w:pPr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505462">
        <w:rPr>
          <w:rFonts w:eastAsia="Times New Roman" w:cs="Times New Roman"/>
          <w:szCs w:val="28"/>
          <w:lang w:eastAsia="ru-RU"/>
        </w:rPr>
        <w:t>3.1) заниматься предпринимательской деятельностью лично или через доверенных лиц;</w:t>
      </w:r>
      <w:r w:rsidR="00903562">
        <w:rPr>
          <w:rFonts w:eastAsia="Times New Roman" w:cs="Times New Roman"/>
          <w:szCs w:val="28"/>
          <w:lang w:eastAsia="ru-RU"/>
        </w:rPr>
        <w:t>»;</w:t>
      </w:r>
    </w:p>
    <w:p w:rsidR="00903562" w:rsidRDefault="00903562" w:rsidP="00505462">
      <w:pPr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745EB2" w:rsidRDefault="00745EB2" w:rsidP="00505462">
      <w:pPr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1.4. </w:t>
      </w:r>
      <w:r w:rsidRPr="00C10192">
        <w:rPr>
          <w:rFonts w:eastAsia="Times New Roman" w:cs="Times New Roman"/>
          <w:b/>
          <w:szCs w:val="28"/>
          <w:lang w:eastAsia="ru-RU"/>
        </w:rPr>
        <w:t>пункт 6 статьи 12.1</w:t>
      </w:r>
      <w:r w:rsidR="00C10192">
        <w:rPr>
          <w:rFonts w:eastAsia="Times New Roman" w:cs="Times New Roman"/>
          <w:szCs w:val="28"/>
          <w:lang w:eastAsia="ru-RU"/>
        </w:rPr>
        <w:t xml:space="preserve"> изложить в новой редакции:</w:t>
      </w:r>
    </w:p>
    <w:p w:rsidR="00C10192" w:rsidRPr="00C10192" w:rsidRDefault="00C10192" w:rsidP="00C10192">
      <w:pPr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eastAsia="Times New Roman" w:cs="Times New Roman"/>
          <w:szCs w:val="28"/>
          <w:lang w:eastAsia="ru-RU"/>
        </w:rPr>
        <w:t>«6.</w:t>
      </w:r>
      <w:r w:rsidRPr="00C10192">
        <w:t xml:space="preserve"> </w:t>
      </w:r>
      <w:r w:rsidRPr="00C10192">
        <w:rPr>
          <w:rFonts w:eastAsia="Times New Roman" w:cs="Times New Roman"/>
          <w:szCs w:val="28"/>
          <w:lang w:eastAsia="ru-RU"/>
        </w:rPr>
        <w:t xml:space="preserve">Взыскания, предусмотренные статьями 14.1, 15 и 27 </w:t>
      </w:r>
      <w:r w:rsidR="00071CA0" w:rsidRPr="00071CA0">
        <w:rPr>
          <w:rFonts w:eastAsia="Times New Roman" w:cs="Times New Roman"/>
          <w:szCs w:val="28"/>
          <w:lang w:eastAsia="ru-RU"/>
        </w:rPr>
        <w:t>Федеральн</w:t>
      </w:r>
      <w:r w:rsidR="00071CA0">
        <w:rPr>
          <w:rFonts w:eastAsia="Times New Roman" w:cs="Times New Roman"/>
          <w:szCs w:val="28"/>
          <w:lang w:eastAsia="ru-RU"/>
        </w:rPr>
        <w:t>ого</w:t>
      </w:r>
      <w:r w:rsidR="00071CA0" w:rsidRPr="00071CA0">
        <w:rPr>
          <w:rFonts w:eastAsia="Times New Roman" w:cs="Times New Roman"/>
          <w:szCs w:val="28"/>
          <w:lang w:eastAsia="ru-RU"/>
        </w:rPr>
        <w:t xml:space="preserve"> закон</w:t>
      </w:r>
      <w:r w:rsidR="00071CA0">
        <w:rPr>
          <w:rFonts w:eastAsia="Times New Roman" w:cs="Times New Roman"/>
          <w:szCs w:val="28"/>
          <w:lang w:eastAsia="ru-RU"/>
        </w:rPr>
        <w:t>а</w:t>
      </w:r>
      <w:r w:rsidR="00071CA0" w:rsidRPr="00071CA0">
        <w:rPr>
          <w:rFonts w:eastAsia="Times New Roman" w:cs="Times New Roman"/>
          <w:szCs w:val="28"/>
          <w:lang w:eastAsia="ru-RU"/>
        </w:rPr>
        <w:t xml:space="preserve"> от 02.03.2007 N 25-ФЗ "О муниципальной службе в Российской Федерации"</w:t>
      </w:r>
      <w:r w:rsidRPr="00C10192">
        <w:rPr>
          <w:rFonts w:eastAsia="Times New Roman" w:cs="Times New Roman"/>
          <w:szCs w:val="28"/>
          <w:lang w:eastAsia="ru-RU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</w:t>
      </w:r>
      <w:r>
        <w:rPr>
          <w:rFonts w:eastAsia="Times New Roman" w:cs="Times New Roman"/>
          <w:szCs w:val="28"/>
          <w:lang w:eastAsia="ru-RU"/>
        </w:rPr>
        <w:t>.»</w:t>
      </w:r>
      <w:r w:rsidRPr="00C10192">
        <w:rPr>
          <w:rFonts w:eastAsia="Times New Roman" w:cs="Times New Roman"/>
          <w:szCs w:val="28"/>
          <w:lang w:eastAsia="ru-RU"/>
        </w:rPr>
        <w:t>.</w:t>
      </w:r>
    </w:p>
    <w:p w:rsidR="00903562" w:rsidRDefault="00745EB2" w:rsidP="00505462">
      <w:pPr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1.5</w:t>
      </w:r>
      <w:r w:rsidR="00903562">
        <w:rPr>
          <w:rFonts w:eastAsia="Times New Roman" w:cs="Times New Roman"/>
          <w:szCs w:val="28"/>
          <w:lang w:eastAsia="ru-RU"/>
        </w:rPr>
        <w:t xml:space="preserve">. </w:t>
      </w:r>
      <w:r w:rsidR="00903562" w:rsidRPr="009E565E">
        <w:rPr>
          <w:rFonts w:eastAsia="Times New Roman" w:cs="Times New Roman"/>
          <w:b/>
          <w:szCs w:val="28"/>
          <w:lang w:eastAsia="ru-RU"/>
        </w:rPr>
        <w:t>пункт 3 статьи 25</w:t>
      </w:r>
      <w:r w:rsidR="00903562">
        <w:rPr>
          <w:rFonts w:eastAsia="Times New Roman" w:cs="Times New Roman"/>
          <w:szCs w:val="28"/>
          <w:lang w:eastAsia="ru-RU"/>
        </w:rPr>
        <w:t xml:space="preserve"> изложить в новой редакции:</w:t>
      </w:r>
    </w:p>
    <w:p w:rsidR="009E565E" w:rsidRPr="009E565E" w:rsidRDefault="009E565E" w:rsidP="000C1EE5">
      <w:pPr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9E565E">
        <w:rPr>
          <w:rFonts w:eastAsia="Times New Roman" w:cs="Times New Roman"/>
          <w:szCs w:val="28"/>
          <w:lang w:eastAsia="ru-RU"/>
        </w:rPr>
        <w:t>«3.</w:t>
      </w:r>
      <w:r w:rsidRPr="009E565E">
        <w:rPr>
          <w:szCs w:val="28"/>
        </w:rPr>
        <w:t xml:space="preserve"> </w:t>
      </w:r>
      <w:r w:rsidRPr="009E565E">
        <w:rPr>
          <w:rFonts w:eastAsia="Times New Roman" w:cs="Times New Roman"/>
          <w:szCs w:val="28"/>
          <w:lang w:eastAsia="ru-RU"/>
        </w:rPr>
        <w:t>Порядок применения и снятия дисциплинарных взысканий определяется трудовым законодательством, за исключением случаев, предусмотренных Федеральным законом</w:t>
      </w:r>
      <w:r w:rsidR="000C1EE5">
        <w:rPr>
          <w:rFonts w:eastAsia="Times New Roman" w:cs="Times New Roman"/>
          <w:szCs w:val="28"/>
          <w:lang w:eastAsia="ru-RU"/>
        </w:rPr>
        <w:t xml:space="preserve"> </w:t>
      </w:r>
      <w:r w:rsidR="000C1EE5" w:rsidRPr="000C1EE5">
        <w:rPr>
          <w:rFonts w:eastAsia="Times New Roman" w:cs="Times New Roman"/>
          <w:szCs w:val="28"/>
          <w:lang w:eastAsia="ru-RU"/>
        </w:rPr>
        <w:t>от 02.03.2007 N 25-ФЗ</w:t>
      </w:r>
      <w:r w:rsidR="000C1EE5">
        <w:rPr>
          <w:rFonts w:eastAsia="Times New Roman" w:cs="Times New Roman"/>
          <w:szCs w:val="28"/>
          <w:lang w:eastAsia="ru-RU"/>
        </w:rPr>
        <w:t xml:space="preserve"> </w:t>
      </w:r>
      <w:r w:rsidR="000C1EE5" w:rsidRPr="000C1EE5">
        <w:rPr>
          <w:rFonts w:eastAsia="Times New Roman" w:cs="Times New Roman"/>
          <w:szCs w:val="28"/>
          <w:lang w:eastAsia="ru-RU"/>
        </w:rPr>
        <w:t>"О муниципальной службе в Российской Федерации"</w:t>
      </w:r>
      <w:r w:rsidRPr="009E565E">
        <w:rPr>
          <w:rFonts w:eastAsia="Times New Roman" w:cs="Times New Roman"/>
          <w:szCs w:val="28"/>
          <w:lang w:eastAsia="ru-RU"/>
        </w:rPr>
        <w:t>.»</w:t>
      </w:r>
      <w:r w:rsidR="00071CA0">
        <w:rPr>
          <w:rFonts w:eastAsia="Times New Roman" w:cs="Times New Roman"/>
          <w:szCs w:val="28"/>
          <w:lang w:eastAsia="ru-RU"/>
        </w:rPr>
        <w:t>.</w:t>
      </w:r>
    </w:p>
    <w:p w:rsidR="00903562" w:rsidRPr="00505462" w:rsidRDefault="00903562" w:rsidP="0050546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Cs w:val="28"/>
          <w:lang w:eastAsia="ru-RU"/>
        </w:rPr>
      </w:pPr>
    </w:p>
    <w:p w:rsidR="004425C5" w:rsidRPr="00505462" w:rsidRDefault="004425C5" w:rsidP="00505462">
      <w:pPr>
        <w:pStyle w:val="HTML"/>
        <w:spacing w:line="276" w:lineRule="auto"/>
        <w:jc w:val="both"/>
        <w:rPr>
          <w:rFonts w:cs="Times New Roman"/>
          <w:sz w:val="28"/>
          <w:szCs w:val="28"/>
        </w:rPr>
      </w:pPr>
    </w:p>
    <w:p w:rsidR="00BD1023" w:rsidRDefault="00BD1023" w:rsidP="00BD1023">
      <w:pPr>
        <w:tabs>
          <w:tab w:val="num" w:pos="0"/>
        </w:tabs>
        <w:spacing w:after="0" w:line="240" w:lineRule="auto"/>
        <w:ind w:firstLine="1100"/>
        <w:jc w:val="both"/>
        <w:rPr>
          <w:rFonts w:cs="Times New Roman"/>
          <w:szCs w:val="28"/>
        </w:rPr>
      </w:pPr>
    </w:p>
    <w:p w:rsidR="00BD1023" w:rsidRDefault="00BD1023" w:rsidP="00BD1023">
      <w:pPr>
        <w:tabs>
          <w:tab w:val="num" w:pos="0"/>
        </w:tabs>
        <w:spacing w:after="0" w:line="240" w:lineRule="auto"/>
        <w:ind w:firstLine="1100"/>
        <w:jc w:val="both"/>
        <w:rPr>
          <w:rFonts w:cs="Times New Roman"/>
          <w:szCs w:val="28"/>
        </w:rPr>
      </w:pPr>
    </w:p>
    <w:p w:rsidR="00ED5B26" w:rsidRDefault="00BD1023" w:rsidP="00BD1023">
      <w:pPr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Председатель Собрания</w:t>
      </w:r>
    </w:p>
    <w:p w:rsidR="00BD1023" w:rsidRDefault="00BD1023" w:rsidP="00BD1023">
      <w:pPr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представителей района      </w:t>
      </w:r>
      <w:r w:rsidR="00ED5B26">
        <w:rPr>
          <w:rFonts w:cs="Times New Roman"/>
          <w:b/>
          <w:szCs w:val="28"/>
        </w:rPr>
        <w:t xml:space="preserve">                                       </w:t>
      </w:r>
      <w:r>
        <w:rPr>
          <w:rFonts w:cs="Times New Roman"/>
          <w:b/>
          <w:szCs w:val="28"/>
        </w:rPr>
        <w:t xml:space="preserve">               В.Н. Ромаданов</w:t>
      </w:r>
    </w:p>
    <w:p w:rsidR="00BD1023" w:rsidRDefault="00BD1023" w:rsidP="00BD1023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BD1023" w:rsidRDefault="00BD1023" w:rsidP="00BD1023">
      <w:pPr>
        <w:spacing w:after="0" w:line="240" w:lineRule="auto"/>
        <w:jc w:val="both"/>
        <w:rPr>
          <w:rFonts w:cs="Times New Roman"/>
          <w:b/>
          <w:szCs w:val="28"/>
        </w:rPr>
      </w:pPr>
    </w:p>
    <w:p w:rsidR="00BD1023" w:rsidRDefault="00BD1023" w:rsidP="00BD1023">
      <w:pPr>
        <w:spacing w:after="0" w:line="24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Глава района</w:t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</w:r>
      <w:r>
        <w:rPr>
          <w:rFonts w:cs="Times New Roman"/>
          <w:b/>
          <w:szCs w:val="28"/>
        </w:rPr>
        <w:tab/>
        <w:t xml:space="preserve">       Ю.Ф. Рябов</w:t>
      </w:r>
    </w:p>
    <w:p w:rsidR="007F30AF" w:rsidRPr="002205E5" w:rsidRDefault="007F30AF" w:rsidP="00BD1023">
      <w:pPr>
        <w:tabs>
          <w:tab w:val="left" w:pos="3064"/>
        </w:tabs>
        <w:spacing w:after="0" w:line="240" w:lineRule="auto"/>
        <w:jc w:val="right"/>
      </w:pPr>
    </w:p>
    <w:sectPr w:rsidR="007F30AF" w:rsidRPr="002205E5" w:rsidSect="00BD1023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90CD4"/>
    <w:multiLevelType w:val="hybridMultilevel"/>
    <w:tmpl w:val="824AF0F4"/>
    <w:lvl w:ilvl="0" w:tplc="06542EBC">
      <w:start w:val="1"/>
      <w:numFmt w:val="decimal"/>
      <w:lvlText w:val="%1)"/>
      <w:lvlJc w:val="left"/>
      <w:pPr>
        <w:tabs>
          <w:tab w:val="num" w:pos="0"/>
        </w:tabs>
        <w:ind w:left="0" w:firstLine="709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C4C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106C4"/>
    <w:multiLevelType w:val="hybridMultilevel"/>
    <w:tmpl w:val="44D043F6"/>
    <w:lvl w:ilvl="0" w:tplc="90AE032E">
      <w:start w:val="1"/>
      <w:numFmt w:val="decimal"/>
      <w:lvlText w:val="%1)"/>
      <w:lvlJc w:val="left"/>
      <w:pPr>
        <w:tabs>
          <w:tab w:val="num" w:pos="720"/>
        </w:tabs>
        <w:ind w:left="11" w:firstLine="709"/>
      </w:pPr>
      <w:rPr>
        <w:rFonts w:hint="default"/>
        <w:b w:val="0"/>
        <w:i w:val="0"/>
        <w:sz w:val="22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3">
    <w:nsid w:val="4AD05D81"/>
    <w:multiLevelType w:val="hybridMultilevel"/>
    <w:tmpl w:val="C156A750"/>
    <w:lvl w:ilvl="0" w:tplc="99445902">
      <w:start w:val="1"/>
      <w:numFmt w:val="decimal"/>
      <w:lvlText w:val="%1."/>
      <w:lvlJc w:val="left"/>
      <w:pPr>
        <w:tabs>
          <w:tab w:val="num" w:pos="720"/>
        </w:tabs>
        <w:ind w:left="0" w:firstLine="709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114A5A"/>
    <w:multiLevelType w:val="hybridMultilevel"/>
    <w:tmpl w:val="2AB237D6"/>
    <w:lvl w:ilvl="0" w:tplc="0FE8B856">
      <w:start w:val="1"/>
      <w:numFmt w:val="decimal"/>
      <w:lvlText w:val="%1."/>
      <w:lvlJc w:val="left"/>
      <w:pPr>
        <w:tabs>
          <w:tab w:val="num" w:pos="1418"/>
        </w:tabs>
        <w:ind w:left="709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60BE2DD9"/>
    <w:multiLevelType w:val="multilevel"/>
    <w:tmpl w:val="2500B9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4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9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0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5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960" w:hanging="2160"/>
      </w:pPr>
      <w:rPr>
        <w:rFonts w:hint="default"/>
        <w:b/>
      </w:rPr>
    </w:lvl>
  </w:abstractNum>
  <w:abstractNum w:abstractNumId="6">
    <w:nsid w:val="726A2C4E"/>
    <w:multiLevelType w:val="multilevel"/>
    <w:tmpl w:val="3EC4527C"/>
    <w:lvl w:ilvl="0">
      <w:start w:val="1"/>
      <w:numFmt w:val="decimal"/>
      <w:lvlText w:val="%1."/>
      <w:lvlJc w:val="left"/>
      <w:pPr>
        <w:ind w:left="2480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036C7"/>
    <w:rsid w:val="00011595"/>
    <w:rsid w:val="00021EAF"/>
    <w:rsid w:val="00034B38"/>
    <w:rsid w:val="00071CA0"/>
    <w:rsid w:val="000C1714"/>
    <w:rsid w:val="000C1EE5"/>
    <w:rsid w:val="000E2FD6"/>
    <w:rsid w:val="00126B6B"/>
    <w:rsid w:val="001716AC"/>
    <w:rsid w:val="001E3A51"/>
    <w:rsid w:val="002205E5"/>
    <w:rsid w:val="0024284B"/>
    <w:rsid w:val="00276E15"/>
    <w:rsid w:val="002834E2"/>
    <w:rsid w:val="002874BB"/>
    <w:rsid w:val="00293F46"/>
    <w:rsid w:val="002A6934"/>
    <w:rsid w:val="002E315B"/>
    <w:rsid w:val="002F1114"/>
    <w:rsid w:val="00353A8E"/>
    <w:rsid w:val="00373481"/>
    <w:rsid w:val="003E38B3"/>
    <w:rsid w:val="004021CC"/>
    <w:rsid w:val="004130FA"/>
    <w:rsid w:val="0042103C"/>
    <w:rsid w:val="00427280"/>
    <w:rsid w:val="00441BE8"/>
    <w:rsid w:val="004425C5"/>
    <w:rsid w:val="00443A4C"/>
    <w:rsid w:val="004B3E73"/>
    <w:rsid w:val="004B5BF1"/>
    <w:rsid w:val="00505462"/>
    <w:rsid w:val="005104A6"/>
    <w:rsid w:val="0054598C"/>
    <w:rsid w:val="005E29F9"/>
    <w:rsid w:val="005E52C0"/>
    <w:rsid w:val="00617CCC"/>
    <w:rsid w:val="006256D5"/>
    <w:rsid w:val="00646CDB"/>
    <w:rsid w:val="00685ADE"/>
    <w:rsid w:val="006A1363"/>
    <w:rsid w:val="006E74B1"/>
    <w:rsid w:val="006F371F"/>
    <w:rsid w:val="00716D8E"/>
    <w:rsid w:val="00732E0C"/>
    <w:rsid w:val="00745EB2"/>
    <w:rsid w:val="00775A3A"/>
    <w:rsid w:val="007828F2"/>
    <w:rsid w:val="007F30AF"/>
    <w:rsid w:val="008064E9"/>
    <w:rsid w:val="0081589E"/>
    <w:rsid w:val="008240EE"/>
    <w:rsid w:val="00864253"/>
    <w:rsid w:val="008651F5"/>
    <w:rsid w:val="008702D3"/>
    <w:rsid w:val="008B42D3"/>
    <w:rsid w:val="008C5205"/>
    <w:rsid w:val="008C7395"/>
    <w:rsid w:val="008E0792"/>
    <w:rsid w:val="008F5718"/>
    <w:rsid w:val="008F6ED5"/>
    <w:rsid w:val="00903562"/>
    <w:rsid w:val="00947AB0"/>
    <w:rsid w:val="009A69DA"/>
    <w:rsid w:val="009E565E"/>
    <w:rsid w:val="009E6204"/>
    <w:rsid w:val="009F48D9"/>
    <w:rsid w:val="00A36666"/>
    <w:rsid w:val="00A52135"/>
    <w:rsid w:val="00AA3B0E"/>
    <w:rsid w:val="00AD570A"/>
    <w:rsid w:val="00B414F4"/>
    <w:rsid w:val="00B61ADA"/>
    <w:rsid w:val="00B827F0"/>
    <w:rsid w:val="00BA44FE"/>
    <w:rsid w:val="00BD1023"/>
    <w:rsid w:val="00C10192"/>
    <w:rsid w:val="00C26446"/>
    <w:rsid w:val="00CF01DA"/>
    <w:rsid w:val="00D0774B"/>
    <w:rsid w:val="00DB0746"/>
    <w:rsid w:val="00DD2CC1"/>
    <w:rsid w:val="00E45DE7"/>
    <w:rsid w:val="00E50137"/>
    <w:rsid w:val="00E5448F"/>
    <w:rsid w:val="00E96AF3"/>
    <w:rsid w:val="00EC0DCE"/>
    <w:rsid w:val="00ED12D4"/>
    <w:rsid w:val="00ED5B26"/>
    <w:rsid w:val="00EF27FE"/>
    <w:rsid w:val="00F2484C"/>
    <w:rsid w:val="00F265E4"/>
    <w:rsid w:val="00F4760E"/>
    <w:rsid w:val="00F53A58"/>
    <w:rsid w:val="00F82769"/>
    <w:rsid w:val="00FA09B6"/>
    <w:rsid w:val="00FD4E07"/>
    <w:rsid w:val="00FD71DC"/>
    <w:rsid w:val="00FE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1716AC"/>
    <w:pPr>
      <w:ind w:left="720"/>
      <w:contextualSpacing/>
    </w:pPr>
  </w:style>
  <w:style w:type="paragraph" w:customStyle="1" w:styleId="ConsNormal">
    <w:name w:val="ConsNormal"/>
    <w:rsid w:val="005104A6"/>
    <w:pPr>
      <w:autoSpaceDE w:val="0"/>
      <w:autoSpaceDN w:val="0"/>
      <w:spacing w:after="0" w:line="240" w:lineRule="auto"/>
      <w:ind w:firstLine="720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104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71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53A58"/>
  </w:style>
  <w:style w:type="character" w:styleId="a7">
    <w:name w:val="Hyperlink"/>
    <w:basedOn w:val="a0"/>
    <w:uiPriority w:val="99"/>
    <w:semiHidden/>
    <w:unhideWhenUsed/>
    <w:rsid w:val="00F53A5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425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425C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1716AC"/>
    <w:pPr>
      <w:ind w:left="720"/>
      <w:contextualSpacing/>
    </w:pPr>
  </w:style>
  <w:style w:type="paragraph" w:customStyle="1" w:styleId="ConsNormal">
    <w:name w:val="ConsNormal"/>
    <w:rsid w:val="005104A6"/>
    <w:pPr>
      <w:autoSpaceDE w:val="0"/>
      <w:autoSpaceDN w:val="0"/>
      <w:spacing w:after="0" w:line="240" w:lineRule="auto"/>
      <w:ind w:firstLine="720"/>
    </w:pPr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104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71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53A58"/>
  </w:style>
  <w:style w:type="character" w:styleId="a7">
    <w:name w:val="Hyperlink"/>
    <w:basedOn w:val="a0"/>
    <w:uiPriority w:val="99"/>
    <w:semiHidden/>
    <w:unhideWhenUsed/>
    <w:rsid w:val="00F53A5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425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425C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2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30F6D-2B97-4770-8893-D0FD242D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10</cp:revision>
  <cp:lastPrinted>2018-12-14T07:34:00Z</cp:lastPrinted>
  <dcterms:created xsi:type="dcterms:W3CDTF">2018-10-05T06:21:00Z</dcterms:created>
  <dcterms:modified xsi:type="dcterms:W3CDTF">2020-06-18T10:40:00Z</dcterms:modified>
</cp:coreProperties>
</file>