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97952" w14:paraId="6C4FB5C1" w14:textId="77777777" w:rsidTr="00AA0C78">
        <w:trPr>
          <w:trHeight w:val="728"/>
        </w:trPr>
        <w:tc>
          <w:tcPr>
            <w:tcW w:w="4518" w:type="dxa"/>
            <w:vMerge w:val="restart"/>
          </w:tcPr>
          <w:p w14:paraId="13C99783" w14:textId="77777777" w:rsidR="00A97952" w:rsidRPr="00DC61D3" w:rsidRDefault="00A97952" w:rsidP="00AA0C78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6E9FD989" wp14:editId="05693D6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37C648F1" w14:textId="77777777" w:rsidR="00A97952" w:rsidRPr="00C84FA3" w:rsidRDefault="00A97952" w:rsidP="00AA0C7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CE922E9" w14:textId="77777777" w:rsidR="00A97952" w:rsidRPr="002E0B55" w:rsidRDefault="00A97952" w:rsidP="00AA0C7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26ED2AEC" w14:textId="15D486D8" w:rsidR="00A97952" w:rsidRDefault="00DF3BB0" w:rsidP="00AA0C7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bookmarkStart w:id="0" w:name="_GoBack"/>
            <w:bookmarkEnd w:id="0"/>
            <w:r>
              <w:t xml:space="preserve">14.05.2020 </w:t>
            </w:r>
            <w:r w:rsidR="00A97952">
              <w:t>№</w:t>
            </w:r>
            <w:r>
              <w:t xml:space="preserve"> </w:t>
            </w:r>
            <w:r w:rsidR="00A97952">
              <w:t xml:space="preserve"> </w:t>
            </w:r>
            <w:r>
              <w:t>372</w:t>
            </w:r>
          </w:p>
          <w:p w14:paraId="7394773F" w14:textId="77777777" w:rsidR="00A97952" w:rsidRDefault="00A97952" w:rsidP="00AA0C7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21AFB216" w14:textId="77777777" w:rsidR="00A97952" w:rsidRDefault="00A97952" w:rsidP="00AA0C78">
            <w:pPr>
              <w:spacing w:before="276"/>
              <w:ind w:left="185" w:right="-1"/>
            </w:pPr>
          </w:p>
        </w:tc>
      </w:tr>
      <w:tr w:rsidR="00A97952" w14:paraId="1E220A50" w14:textId="77777777" w:rsidTr="00AA0C78">
        <w:trPr>
          <w:trHeight w:val="3878"/>
        </w:trPr>
        <w:tc>
          <w:tcPr>
            <w:tcW w:w="4518" w:type="dxa"/>
            <w:vMerge/>
          </w:tcPr>
          <w:p w14:paraId="48FC9D0E" w14:textId="77777777" w:rsidR="00A97952" w:rsidRDefault="00A97952" w:rsidP="00AA0C78">
            <w:pPr>
              <w:ind w:right="1741"/>
              <w:jc w:val="center"/>
            </w:pPr>
          </w:p>
        </w:tc>
      </w:tr>
    </w:tbl>
    <w:p w14:paraId="1AF26BF1" w14:textId="77777777" w:rsidR="00A97952" w:rsidRDefault="00A97952" w:rsidP="00A97952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6664BA" wp14:editId="4032FD26">
                <wp:simplePos x="0" y="0"/>
                <wp:positionH relativeFrom="column">
                  <wp:posOffset>8890</wp:posOffset>
                </wp:positionH>
                <wp:positionV relativeFrom="paragraph">
                  <wp:posOffset>88900</wp:posOffset>
                </wp:positionV>
                <wp:extent cx="110490" cy="111125"/>
                <wp:effectExtent l="0" t="0" r="3810" b="317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EBC103F" id="Группа 8" o:spid="_x0000_s1026" style="position:absolute;margin-left:.7pt;margin-top:7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</v:group>
            </w:pict>
          </mc:Fallback>
        </mc:AlternateContent>
      </w:r>
    </w:p>
    <w:p w14:paraId="6123BDF6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2682E0" wp14:editId="0377D70C">
                <wp:simplePos x="0" y="0"/>
                <wp:positionH relativeFrom="column">
                  <wp:posOffset>2990850</wp:posOffset>
                </wp:positionH>
                <wp:positionV relativeFrom="paragraph">
                  <wp:posOffset>27940</wp:posOffset>
                </wp:positionV>
                <wp:extent cx="110490" cy="111125"/>
                <wp:effectExtent l="0" t="0" r="3810" b="3175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1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0CEBFC" id="Группа 11" o:spid="_x0000_s1026" style="position:absolute;margin-left:235.5pt;margin-top:2.2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"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</v:group>
            </w:pict>
          </mc:Fallback>
        </mc:AlternateContent>
      </w:r>
      <w:r w:rsidRPr="00412BE3">
        <w:rPr>
          <w:sz w:val="28"/>
          <w:szCs w:val="28"/>
        </w:rPr>
        <w:t xml:space="preserve">О внесении изменений в </w:t>
      </w:r>
    </w:p>
    <w:p w14:paraId="333B762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муниципальную  программу «Семья </w:t>
      </w:r>
    </w:p>
    <w:p w14:paraId="0B30DD09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дети муниципального района </w:t>
      </w:r>
    </w:p>
    <w:p w14:paraId="6C9C6973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>Похвистневский Самарской области</w:t>
      </w:r>
    </w:p>
    <w:p w14:paraId="4786500C" w14:textId="77777777" w:rsidR="00A97952" w:rsidRDefault="00A97952" w:rsidP="00A97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2020 – 2025 годы»</w:t>
      </w:r>
    </w:p>
    <w:p w14:paraId="06B9AC29" w14:textId="77777777" w:rsidR="00A97952" w:rsidRPr="001322DB" w:rsidRDefault="00A97952" w:rsidP="00A97952">
      <w:pPr>
        <w:jc w:val="both"/>
        <w:rPr>
          <w:sz w:val="24"/>
          <w:szCs w:val="24"/>
        </w:rPr>
      </w:pPr>
    </w:p>
    <w:p w14:paraId="1C0E6588" w14:textId="77777777" w:rsidR="00A97952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12BE3">
        <w:rPr>
          <w:color w:val="504D4D"/>
          <w:sz w:val="28"/>
          <w:szCs w:val="28"/>
          <w:shd w:val="clear" w:color="auto" w:fill="FFFFFF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>
        <w:rPr>
          <w:color w:val="504D4D"/>
          <w:sz w:val="28"/>
          <w:szCs w:val="28"/>
          <w:shd w:val="clear" w:color="auto" w:fill="FFFFFF"/>
        </w:rPr>
        <w:t>р</w:t>
      </w:r>
      <w:r>
        <w:rPr>
          <w:rFonts w:eastAsiaTheme="minorHAnsi"/>
          <w:sz w:val="28"/>
          <w:szCs w:val="28"/>
          <w:lang w:eastAsia="en-US"/>
        </w:rPr>
        <w:t>уководствуясь Уставом муниципального района Похвистневский</w:t>
      </w:r>
      <w:r>
        <w:rPr>
          <w:sz w:val="28"/>
          <w:szCs w:val="28"/>
        </w:rPr>
        <w:t>, 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F59D491" w14:textId="77777777" w:rsidR="00A97952" w:rsidRPr="009A040A" w:rsidRDefault="00A97952" w:rsidP="00A9795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643CA76C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5EFD80B" w14:textId="77777777" w:rsidR="00A97952" w:rsidRDefault="00A97952" w:rsidP="00A97952">
      <w:pPr>
        <w:spacing w:line="276" w:lineRule="auto"/>
        <w:jc w:val="center"/>
        <w:rPr>
          <w:b/>
          <w:sz w:val="28"/>
          <w:szCs w:val="28"/>
        </w:rPr>
      </w:pPr>
    </w:p>
    <w:p w14:paraId="5C81B2A5" w14:textId="24A28C42" w:rsidR="00A97952" w:rsidRDefault="00A97952" w:rsidP="00A9795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 «Семья и дети муниципального района Похвистневский Самарской области на 2020 – 2025 годы», утвержденную Постановлением  Администрации муниципального района Похвистневский Самарской области от 29.08.2019 г. № 593 «Об утверждении муниципальной программы «Семья и дети муниципального района Похвистневский Самарской области на 2020 – 2025 годы», следующие изменения:</w:t>
      </w:r>
    </w:p>
    <w:p w14:paraId="7DB613B9" w14:textId="74A6378E" w:rsidR="00794448" w:rsidRDefault="00794448" w:rsidP="007944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794448">
        <w:rPr>
          <w:sz w:val="28"/>
          <w:szCs w:val="28"/>
        </w:rPr>
        <w:t xml:space="preserve"> в Паспорте муниципальной программы </w:t>
      </w:r>
      <w:r>
        <w:rPr>
          <w:sz w:val="28"/>
          <w:szCs w:val="28"/>
        </w:rPr>
        <w:t xml:space="preserve">«Семья и дети муниципального района Похвистневский Самарской области на 2020 – 2025 годы», </w:t>
      </w:r>
      <w:r w:rsidRPr="00794448">
        <w:rPr>
          <w:sz w:val="28"/>
          <w:szCs w:val="28"/>
        </w:rPr>
        <w:t xml:space="preserve"> 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794448" w:rsidRPr="00DE6722" w14:paraId="399D7245" w14:textId="77777777" w:rsidTr="00FA7936">
        <w:trPr>
          <w:trHeight w:val="3561"/>
        </w:trPr>
        <w:tc>
          <w:tcPr>
            <w:tcW w:w="3148" w:type="dxa"/>
            <w:shd w:val="clear" w:color="auto" w:fill="auto"/>
          </w:tcPr>
          <w:p w14:paraId="60F4EBC5" w14:textId="77777777" w:rsidR="00794448" w:rsidRPr="00DE6722" w:rsidRDefault="00794448" w:rsidP="00FA7936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741" w:type="dxa"/>
            <w:shd w:val="clear" w:color="auto" w:fill="auto"/>
          </w:tcPr>
          <w:p w14:paraId="2F05C9DF" w14:textId="1FCB5389" w:rsidR="00794448" w:rsidRPr="00540FD1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Финансирование  осуществляется за счет средств областного и местного бюджета</w:t>
            </w:r>
            <w:r w:rsidR="00582D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582D9F" w:rsidRPr="00582D9F">
              <w:rPr>
                <w:rFonts w:ascii="Times New Roman" w:hAnsi="Times New Roman" w:cs="Times New Roman"/>
                <w:sz w:val="28"/>
                <w:szCs w:val="28"/>
              </w:rPr>
              <w:t>а также за счет средств безвозмездных поступлений</w:t>
            </w:r>
            <w:r w:rsidRPr="00540F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14:paraId="0C1E39AB" w14:textId="2A0CE708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59</w:t>
            </w:r>
            <w:r w:rsidR="00EC52CE">
              <w:rPr>
                <w:rFonts w:ascii="Times New Roman" w:hAnsi="Times New Roman" w:cs="Times New Roman"/>
                <w:b/>
                <w:sz w:val="28"/>
                <w:szCs w:val="28"/>
              </w:rPr>
              <w:t>487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7E971DCC" w14:textId="5BEA2595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C52CE"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9506,7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065F22A9" w14:textId="77777777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9695,5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0AC15124" w14:textId="77777777" w:rsidR="00794448" w:rsidRPr="002F0FB4" w:rsidRDefault="00794448" w:rsidP="00FA7936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10071,2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355277D8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10071,2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37CC61ED" w14:textId="77777777" w:rsidR="00794448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рублей;</w:t>
            </w:r>
          </w:p>
          <w:p w14:paraId="36D58D60" w14:textId="77777777" w:rsidR="00794448" w:rsidRPr="002E691A" w:rsidRDefault="00794448" w:rsidP="00FA7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10071,2 тыс. рублей.</w:t>
            </w:r>
          </w:p>
        </w:tc>
      </w:tr>
    </w:tbl>
    <w:p w14:paraId="4E4C0F6B" w14:textId="77777777" w:rsidR="003E470B" w:rsidRDefault="003E470B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2F705B8" w14:textId="77777777" w:rsidR="009F4BC3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52CE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9F4BC3">
        <w:rPr>
          <w:sz w:val="28"/>
          <w:szCs w:val="28"/>
        </w:rPr>
        <w:t>Раздел 4 «Финансирование муниципальной программы» изложить в следующей редакции:</w:t>
      </w:r>
    </w:p>
    <w:p w14:paraId="4D7A7165" w14:textId="77777777" w:rsidR="009F4BC3" w:rsidRDefault="009F4BC3" w:rsidP="00EC52CE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Финансирование муниципальной программы</w:t>
      </w:r>
    </w:p>
    <w:p w14:paraId="6BC56C7B" w14:textId="4DD9E5EB" w:rsidR="009F4BC3" w:rsidRDefault="009F4BC3" w:rsidP="009F4BC3">
      <w:pPr>
        <w:spacing w:line="276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за счет областного</w:t>
      </w:r>
      <w:r w:rsidR="00582D9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местного бюджета, а также за счет</w:t>
      </w:r>
      <w:r w:rsidR="00582D9F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безвозмездных поступлений. Общий объем финансирования Муниципальной программы составит 59487,0 тыс. рублей, в том числе </w:t>
      </w:r>
      <w:r w:rsidR="00A97952">
        <w:rPr>
          <w:sz w:val="28"/>
          <w:szCs w:val="28"/>
        </w:rPr>
        <w:t xml:space="preserve"> </w:t>
      </w:r>
    </w:p>
    <w:p w14:paraId="7BA03525" w14:textId="77777777" w:rsidR="009F4BC3" w:rsidRPr="002F0FB4" w:rsidRDefault="009F4BC3" w:rsidP="009F4BC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Pr="00EC52CE">
        <w:rPr>
          <w:rFonts w:ascii="Times New Roman" w:hAnsi="Times New Roman" w:cs="Times New Roman"/>
          <w:bCs/>
          <w:sz w:val="28"/>
          <w:szCs w:val="28"/>
        </w:rPr>
        <w:t>9506,7тыс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4C23D20A" w14:textId="77777777" w:rsidR="009F4BC3" w:rsidRPr="002F0FB4" w:rsidRDefault="009F4BC3" w:rsidP="009F4BC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9695,5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153D9E61" w14:textId="77777777" w:rsidR="009F4BC3" w:rsidRPr="002F0FB4" w:rsidRDefault="009F4BC3" w:rsidP="009F4BC3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10071,2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7F1B36C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10071,2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0E7D1B51" w14:textId="77777777" w:rsidR="009F4BC3" w:rsidRDefault="009F4BC3" w:rsidP="009F4BC3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рублей;</w:t>
      </w:r>
    </w:p>
    <w:p w14:paraId="5CEFEE92" w14:textId="708DA73F" w:rsidR="009F4BC3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10071,2 тыс. рублей.</w:t>
      </w:r>
    </w:p>
    <w:p w14:paraId="05561E44" w14:textId="7F5094C2" w:rsidR="009F4BC3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30B94E63" w14:textId="77777777" w:rsidR="003E470B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Информация о ресурсном обеспечении Муниципальной программы</w:t>
      </w:r>
      <w:r w:rsidR="003E470B">
        <w:rPr>
          <w:sz w:val="28"/>
          <w:szCs w:val="28"/>
        </w:rPr>
        <w:t xml:space="preserve"> представлена в Приложении 3 к Муниципальной программе.</w:t>
      </w:r>
    </w:p>
    <w:p w14:paraId="53D3CC47" w14:textId="5000EB34" w:rsidR="009F4BC3" w:rsidRDefault="009F4BC3" w:rsidP="009F4BC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AF1D8E6" w14:textId="77777777" w:rsidR="00A131A1" w:rsidRDefault="003E470B" w:rsidP="00A131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В Паспорте Муниципальной подпрограммы №1 «Создание благоприятных условий для воспитания и развития детей в муниципальном районе Похвистневский на 2020-2025 годы»</w:t>
      </w:r>
      <w:r w:rsidR="00A131A1">
        <w:rPr>
          <w:sz w:val="28"/>
          <w:szCs w:val="28"/>
        </w:rPr>
        <w:t xml:space="preserve"> </w:t>
      </w:r>
      <w:r w:rsidR="00A131A1" w:rsidRPr="00794448">
        <w:rPr>
          <w:sz w:val="28"/>
          <w:szCs w:val="28"/>
        </w:rPr>
        <w:t>раздел «Объемы бюджетных ассигнований муниципальной 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6741"/>
      </w:tblGrid>
      <w:tr w:rsidR="00A131A1" w:rsidRPr="002E691A" w14:paraId="430E4E86" w14:textId="77777777" w:rsidTr="00F23723">
        <w:trPr>
          <w:trHeight w:val="3561"/>
        </w:trPr>
        <w:tc>
          <w:tcPr>
            <w:tcW w:w="3148" w:type="dxa"/>
            <w:shd w:val="clear" w:color="auto" w:fill="auto"/>
          </w:tcPr>
          <w:p w14:paraId="23A0B148" w14:textId="65343F91" w:rsidR="00A131A1" w:rsidRPr="00DE6722" w:rsidRDefault="00A131A1" w:rsidP="00A131A1">
            <w:pPr>
              <w:tabs>
                <w:tab w:val="left" w:pos="3320"/>
              </w:tabs>
              <w:rPr>
                <w:b/>
                <w:bCs/>
                <w:sz w:val="28"/>
                <w:szCs w:val="28"/>
              </w:rPr>
            </w:pPr>
            <w:r w:rsidRPr="00DE6722">
              <w:rPr>
                <w:b/>
                <w:bCs/>
                <w:sz w:val="28"/>
                <w:szCs w:val="28"/>
              </w:rPr>
              <w:t xml:space="preserve">Объемы </w:t>
            </w:r>
            <w:r>
              <w:rPr>
                <w:b/>
                <w:bCs/>
                <w:sz w:val="28"/>
                <w:szCs w:val="28"/>
              </w:rPr>
              <w:t>бюджетных ассигнований подпрограммы</w:t>
            </w:r>
          </w:p>
        </w:tc>
        <w:tc>
          <w:tcPr>
            <w:tcW w:w="6741" w:type="dxa"/>
            <w:shd w:val="clear" w:color="auto" w:fill="auto"/>
          </w:tcPr>
          <w:p w14:paraId="1B808A1A" w14:textId="155E9D50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составит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39930,3 </w:t>
            </w:r>
            <w:r w:rsidRPr="002F0FB4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14:paraId="2D3EC82F" w14:textId="26EACBC4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2020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6413,9 </w:t>
            </w:r>
            <w:r w:rsidRPr="00EC52CE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14:paraId="5C928A84" w14:textId="179B009D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6491,6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14:paraId="7CD8C2D1" w14:textId="4FF1A140" w:rsidR="00A131A1" w:rsidRPr="002F0FB4" w:rsidRDefault="00A131A1" w:rsidP="00F23723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6751,2 </w:t>
            </w:r>
            <w:r w:rsidRPr="002F0FB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2B6B61A" w14:textId="125A6E73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2F0FB4">
              <w:rPr>
                <w:sz w:val="28"/>
                <w:szCs w:val="28"/>
              </w:rPr>
              <w:t xml:space="preserve"> году –  </w:t>
            </w:r>
            <w:r>
              <w:rPr>
                <w:sz w:val="28"/>
                <w:szCs w:val="28"/>
              </w:rPr>
              <w:t xml:space="preserve">6751,2 </w:t>
            </w:r>
            <w:r w:rsidRPr="002F0FB4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14:paraId="5674C5C1" w14:textId="236D6E62" w:rsidR="00A131A1" w:rsidRDefault="00A131A1" w:rsidP="00F23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рублей;</w:t>
            </w:r>
          </w:p>
          <w:p w14:paraId="47ABEC8B" w14:textId="77777777" w:rsidR="00A131A1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</w:t>
            </w:r>
            <w:r w:rsidRPr="002F0FB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6751,2 тыс. рублей.</w:t>
            </w:r>
          </w:p>
          <w:p w14:paraId="58D373CC" w14:textId="299E7161" w:rsidR="00A131A1" w:rsidRPr="002E691A" w:rsidRDefault="00A131A1" w:rsidP="00A131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за счет основной деятельности исполнителей программы</w:t>
            </w:r>
          </w:p>
        </w:tc>
      </w:tr>
    </w:tbl>
    <w:p w14:paraId="7626D885" w14:textId="77777777" w:rsidR="000B2D84" w:rsidRDefault="000B2D84" w:rsidP="00A131A1">
      <w:pPr>
        <w:spacing w:line="276" w:lineRule="auto"/>
        <w:ind w:firstLine="540"/>
        <w:jc w:val="both"/>
        <w:rPr>
          <w:sz w:val="28"/>
          <w:szCs w:val="28"/>
        </w:rPr>
      </w:pPr>
    </w:p>
    <w:p w14:paraId="4886C0D2" w14:textId="07000C93" w:rsidR="00A131A1" w:rsidRDefault="00A131A1" w:rsidP="00A131A1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Раздел 4 «Обоснование ресурсного обеспечения Подпрограммы» изложить в следующей редакции:</w:t>
      </w:r>
    </w:p>
    <w:p w14:paraId="74A00337" w14:textId="2A6F96C6" w:rsidR="00A131A1" w:rsidRDefault="00A131A1" w:rsidP="00A131A1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Обоснование ресурсного обеспечения Подпрограммы</w:t>
      </w:r>
    </w:p>
    <w:p w14:paraId="5941825D" w14:textId="25310C59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F0FB4">
        <w:rPr>
          <w:rFonts w:ascii="Times New Roman" w:hAnsi="Times New Roman" w:cs="Times New Roman"/>
          <w:sz w:val="28"/>
          <w:szCs w:val="28"/>
        </w:rPr>
        <w:t xml:space="preserve">бъем финансирования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F0FB4">
        <w:rPr>
          <w:rFonts w:ascii="Times New Roman" w:hAnsi="Times New Roman" w:cs="Times New Roman"/>
          <w:sz w:val="28"/>
          <w:szCs w:val="28"/>
        </w:rPr>
        <w:t xml:space="preserve">программы составит </w:t>
      </w:r>
      <w:r>
        <w:rPr>
          <w:rFonts w:ascii="Times New Roman" w:hAnsi="Times New Roman" w:cs="Times New Roman"/>
          <w:b/>
          <w:sz w:val="28"/>
          <w:szCs w:val="28"/>
        </w:rPr>
        <w:t xml:space="preserve"> 39930,3 </w:t>
      </w:r>
      <w:r w:rsidRPr="002F0FB4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2F0FB4">
        <w:rPr>
          <w:rFonts w:ascii="Times New Roman" w:hAnsi="Times New Roman" w:cs="Times New Roman"/>
          <w:sz w:val="28"/>
          <w:szCs w:val="28"/>
        </w:rPr>
        <w:t>,  в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2F0FB4">
        <w:rPr>
          <w:rFonts w:ascii="Times New Roman" w:hAnsi="Times New Roman" w:cs="Times New Roman"/>
          <w:sz w:val="28"/>
          <w:szCs w:val="28"/>
        </w:rPr>
        <w:t>:</w:t>
      </w:r>
    </w:p>
    <w:p w14:paraId="41330233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6413,9 </w:t>
      </w:r>
      <w:r w:rsidRPr="00EC52CE">
        <w:rPr>
          <w:rFonts w:ascii="Times New Roman" w:hAnsi="Times New Roman" w:cs="Times New Roman"/>
          <w:bCs/>
          <w:sz w:val="28"/>
          <w:szCs w:val="28"/>
        </w:rPr>
        <w:t>тыс</w:t>
      </w:r>
      <w:r w:rsidRPr="002F0FB4">
        <w:rPr>
          <w:rFonts w:ascii="Times New Roman" w:hAnsi="Times New Roman" w:cs="Times New Roman"/>
          <w:sz w:val="28"/>
          <w:szCs w:val="28"/>
        </w:rPr>
        <w:t>. рублей;</w:t>
      </w:r>
    </w:p>
    <w:p w14:paraId="5CE84541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6491,6 </w:t>
      </w:r>
      <w:r w:rsidRPr="002F0FB4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55B5A993" w14:textId="77777777" w:rsidR="00A131A1" w:rsidRPr="002F0FB4" w:rsidRDefault="00A131A1" w:rsidP="00A131A1">
      <w:pPr>
        <w:pStyle w:val="ConsPlusCell"/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 w:rsidRPr="002F0FB4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0F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6751,2 </w:t>
      </w:r>
      <w:r w:rsidRPr="002F0FB4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53759E0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2023</w:t>
      </w:r>
      <w:r w:rsidRPr="002F0FB4">
        <w:rPr>
          <w:sz w:val="28"/>
          <w:szCs w:val="28"/>
        </w:rPr>
        <w:t xml:space="preserve"> году –  </w:t>
      </w:r>
      <w:r>
        <w:rPr>
          <w:sz w:val="28"/>
          <w:szCs w:val="28"/>
        </w:rPr>
        <w:t xml:space="preserve">6751,2 </w:t>
      </w:r>
      <w:r w:rsidRPr="002F0FB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277FA850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2024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рублей;</w:t>
      </w:r>
    </w:p>
    <w:p w14:paraId="6768D8E8" w14:textId="77777777" w:rsidR="00A131A1" w:rsidRDefault="00A131A1" w:rsidP="00A131A1">
      <w:pPr>
        <w:rPr>
          <w:sz w:val="28"/>
          <w:szCs w:val="28"/>
        </w:rPr>
      </w:pPr>
      <w:r>
        <w:rPr>
          <w:sz w:val="28"/>
          <w:szCs w:val="28"/>
        </w:rPr>
        <w:t>в 2025 году</w:t>
      </w:r>
      <w:r w:rsidRPr="002F0FB4">
        <w:rPr>
          <w:sz w:val="28"/>
          <w:szCs w:val="28"/>
        </w:rPr>
        <w:t>–</w:t>
      </w:r>
      <w:r>
        <w:rPr>
          <w:sz w:val="28"/>
          <w:szCs w:val="28"/>
        </w:rPr>
        <w:t xml:space="preserve">  6751,2 тыс. рублей.</w:t>
      </w:r>
    </w:p>
    <w:p w14:paraId="2D592191" w14:textId="77777777" w:rsidR="00A131A1" w:rsidRDefault="00A131A1" w:rsidP="00A131A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Финансирование за счет основной деятельности исполнителей программы.</w:t>
      </w:r>
    </w:p>
    <w:p w14:paraId="56F85A6E" w14:textId="65DAEE38" w:rsidR="003E470B" w:rsidRDefault="003E470B" w:rsidP="009F4BC3">
      <w:pPr>
        <w:spacing w:line="276" w:lineRule="auto"/>
        <w:rPr>
          <w:sz w:val="28"/>
          <w:szCs w:val="28"/>
        </w:rPr>
      </w:pPr>
    </w:p>
    <w:p w14:paraId="420AC68A" w14:textId="17DE1580" w:rsidR="00EC52CE" w:rsidRDefault="00A131A1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582D9F">
        <w:rPr>
          <w:sz w:val="28"/>
          <w:szCs w:val="28"/>
        </w:rPr>
        <w:t>П</w:t>
      </w:r>
      <w:r w:rsidR="00A97952">
        <w:rPr>
          <w:sz w:val="28"/>
          <w:szCs w:val="28"/>
        </w:rPr>
        <w:t>риложение 2  «Мероприятия, направленные на выполнение целей и задач муниципальной программы «Семья и дети муниципального района Похвистневский Самарской области на 2020 – 2025 годы»</w:t>
      </w:r>
      <w:r w:rsidR="00EC52CE">
        <w:rPr>
          <w:sz w:val="28"/>
          <w:szCs w:val="28"/>
        </w:rPr>
        <w:t xml:space="preserve"> изложить в новой редакции</w:t>
      </w:r>
      <w:proofErr w:type="gramStart"/>
      <w:r w:rsidR="00EC52CE" w:rsidRPr="000B2D84">
        <w:rPr>
          <w:sz w:val="28"/>
          <w:szCs w:val="28"/>
        </w:rPr>
        <w:t>.</w:t>
      </w:r>
      <w:proofErr w:type="gramEnd"/>
      <w:r w:rsidR="00EC52CE" w:rsidRPr="000B2D84">
        <w:rPr>
          <w:sz w:val="28"/>
          <w:szCs w:val="28"/>
        </w:rPr>
        <w:t xml:space="preserve"> (</w:t>
      </w:r>
      <w:proofErr w:type="gramStart"/>
      <w:r w:rsidR="00EC52CE" w:rsidRPr="000B2D84">
        <w:rPr>
          <w:sz w:val="28"/>
          <w:szCs w:val="28"/>
        </w:rPr>
        <w:t>п</w:t>
      </w:r>
      <w:proofErr w:type="gramEnd"/>
      <w:r w:rsidR="00EC52CE" w:rsidRPr="000B2D84">
        <w:rPr>
          <w:sz w:val="28"/>
          <w:szCs w:val="28"/>
        </w:rPr>
        <w:t xml:space="preserve">риложение </w:t>
      </w:r>
      <w:r w:rsidR="00582D9F" w:rsidRPr="000B2D84">
        <w:rPr>
          <w:sz w:val="28"/>
          <w:szCs w:val="28"/>
        </w:rPr>
        <w:t>1</w:t>
      </w:r>
      <w:r w:rsidR="00EC52CE" w:rsidRPr="000B2D84">
        <w:rPr>
          <w:sz w:val="28"/>
          <w:szCs w:val="28"/>
        </w:rPr>
        <w:t xml:space="preserve"> к</w:t>
      </w:r>
      <w:r w:rsidR="00EC52CE">
        <w:rPr>
          <w:sz w:val="28"/>
          <w:szCs w:val="28"/>
        </w:rPr>
        <w:t xml:space="preserve"> Постановлению)</w:t>
      </w:r>
    </w:p>
    <w:p w14:paraId="5D3FD07F" w14:textId="36C4196F" w:rsidR="00A97952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582D9F">
        <w:rPr>
          <w:sz w:val="28"/>
          <w:szCs w:val="28"/>
        </w:rPr>
        <w:t>5</w:t>
      </w:r>
      <w:r>
        <w:rPr>
          <w:sz w:val="28"/>
          <w:szCs w:val="28"/>
        </w:rPr>
        <w:t xml:space="preserve">.  </w:t>
      </w:r>
      <w:r w:rsidR="00582D9F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EE2C52">
        <w:rPr>
          <w:sz w:val="28"/>
          <w:szCs w:val="28"/>
        </w:rPr>
        <w:t xml:space="preserve">е </w:t>
      </w:r>
      <w:r w:rsidR="001704E8">
        <w:rPr>
          <w:sz w:val="28"/>
          <w:szCs w:val="28"/>
        </w:rPr>
        <w:t xml:space="preserve"> </w:t>
      </w:r>
      <w:r w:rsidR="00EE2C52">
        <w:rPr>
          <w:sz w:val="28"/>
          <w:szCs w:val="28"/>
        </w:rPr>
        <w:t xml:space="preserve">3 </w:t>
      </w:r>
      <w:r w:rsidR="001704E8">
        <w:rPr>
          <w:sz w:val="28"/>
          <w:szCs w:val="28"/>
        </w:rPr>
        <w:t>«Объем финансовых ресурсов, необходи</w:t>
      </w:r>
      <w:r w:rsidR="008C682D">
        <w:rPr>
          <w:sz w:val="28"/>
          <w:szCs w:val="28"/>
        </w:rPr>
        <w:t xml:space="preserve">мых </w:t>
      </w:r>
      <w:r w:rsidR="008C682D" w:rsidRPr="000B2D84">
        <w:rPr>
          <w:sz w:val="28"/>
          <w:szCs w:val="28"/>
        </w:rPr>
        <w:t xml:space="preserve">для реализации муниципальной программы муниципальной программы </w:t>
      </w:r>
      <w:r w:rsidR="00EE2C52" w:rsidRPr="000B2D84">
        <w:rPr>
          <w:sz w:val="28"/>
          <w:szCs w:val="28"/>
        </w:rPr>
        <w:t>«Семья и дети муниципального района Похвистневский Самарской области на 2020 – 2025 годы»</w:t>
      </w:r>
      <w:r w:rsidRPr="000B2D84">
        <w:rPr>
          <w:sz w:val="28"/>
          <w:szCs w:val="28"/>
        </w:rPr>
        <w:t xml:space="preserve"> </w:t>
      </w:r>
      <w:r w:rsidR="006F1379" w:rsidRPr="000B2D84">
        <w:rPr>
          <w:sz w:val="28"/>
          <w:szCs w:val="28"/>
        </w:rPr>
        <w:t>изложить в новой редакции</w:t>
      </w:r>
      <w:proofErr w:type="gramStart"/>
      <w:r w:rsidR="006F1379" w:rsidRPr="000B2D84">
        <w:rPr>
          <w:sz w:val="28"/>
          <w:szCs w:val="28"/>
        </w:rPr>
        <w:t>.</w:t>
      </w:r>
      <w:proofErr w:type="gramEnd"/>
      <w:r w:rsidR="00EC52CE" w:rsidRPr="000B2D84">
        <w:rPr>
          <w:sz w:val="28"/>
          <w:szCs w:val="28"/>
        </w:rPr>
        <w:t xml:space="preserve"> (</w:t>
      </w:r>
      <w:proofErr w:type="gramStart"/>
      <w:r w:rsidR="00EC52CE" w:rsidRPr="000B2D84">
        <w:rPr>
          <w:sz w:val="28"/>
          <w:szCs w:val="28"/>
        </w:rPr>
        <w:t>п</w:t>
      </w:r>
      <w:proofErr w:type="gramEnd"/>
      <w:r w:rsidR="00EC52CE" w:rsidRPr="000B2D84">
        <w:rPr>
          <w:sz w:val="28"/>
          <w:szCs w:val="28"/>
        </w:rPr>
        <w:t xml:space="preserve">риложение </w:t>
      </w:r>
      <w:r w:rsidR="00582D9F" w:rsidRPr="000B2D84">
        <w:rPr>
          <w:sz w:val="28"/>
          <w:szCs w:val="28"/>
        </w:rPr>
        <w:t>2</w:t>
      </w:r>
      <w:r w:rsidR="00EC52CE" w:rsidRPr="000B2D84">
        <w:rPr>
          <w:sz w:val="28"/>
          <w:szCs w:val="28"/>
        </w:rPr>
        <w:t xml:space="preserve"> к Постановлению)</w:t>
      </w:r>
    </w:p>
    <w:p w14:paraId="44E7479B" w14:textId="1096C643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EC52CE">
        <w:rPr>
          <w:sz w:val="28"/>
          <w:szCs w:val="28"/>
        </w:rPr>
        <w:t>. Настоящее Постановление вступает в силу со дня его подписания.</w:t>
      </w:r>
    </w:p>
    <w:p w14:paraId="77B2DCAC" w14:textId="62938807" w:rsidR="00EC52CE" w:rsidRPr="00EC52CE" w:rsidRDefault="00EC52CE" w:rsidP="00EC52CE">
      <w:pPr>
        <w:tabs>
          <w:tab w:val="left" w:pos="3330"/>
        </w:tabs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EC52CE">
        <w:rPr>
          <w:sz w:val="28"/>
          <w:szCs w:val="28"/>
        </w:rPr>
        <w:t>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23C8AABF" w14:textId="4B69CD2B" w:rsidR="00EC52CE" w:rsidRPr="00EC52CE" w:rsidRDefault="00EC52CE" w:rsidP="00EC52CE">
      <w:pPr>
        <w:spacing w:line="276" w:lineRule="auto"/>
        <w:jc w:val="both"/>
        <w:rPr>
          <w:sz w:val="28"/>
          <w:szCs w:val="28"/>
        </w:rPr>
      </w:pPr>
      <w:r w:rsidRPr="00EC52CE"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 w:rsidRPr="00EC52CE">
        <w:rPr>
          <w:sz w:val="28"/>
          <w:szCs w:val="28"/>
        </w:rPr>
        <w:t>. Разместить Постановление на сайте Администрации муниципального района Похвистневский в сети Интернет.</w:t>
      </w:r>
    </w:p>
    <w:p w14:paraId="2BEDC854" w14:textId="77777777" w:rsidR="00A97952" w:rsidRDefault="00A97952" w:rsidP="00EC52C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5C2B11AF" w14:textId="77777777" w:rsidR="00A97952" w:rsidRPr="00635D1A" w:rsidRDefault="00A97952" w:rsidP="00EC52CE">
      <w:pPr>
        <w:spacing w:line="276" w:lineRule="auto"/>
        <w:ind w:firstLine="540"/>
        <w:jc w:val="both"/>
        <w:rPr>
          <w:sz w:val="28"/>
          <w:szCs w:val="28"/>
        </w:rPr>
      </w:pPr>
    </w:p>
    <w:p w14:paraId="7B52583D" w14:textId="77777777" w:rsidR="00A97952" w:rsidRDefault="00A97952" w:rsidP="00A97952">
      <w:pPr>
        <w:spacing w:line="276" w:lineRule="auto"/>
        <w:jc w:val="both"/>
        <w:rPr>
          <w:sz w:val="28"/>
          <w:szCs w:val="28"/>
        </w:rPr>
      </w:pPr>
    </w:p>
    <w:p w14:paraId="21100B0E" w14:textId="77777777" w:rsidR="00A97952" w:rsidRDefault="00A97952" w:rsidP="00A97952">
      <w:pPr>
        <w:jc w:val="both"/>
        <w:rPr>
          <w:sz w:val="28"/>
          <w:szCs w:val="28"/>
        </w:rPr>
      </w:pPr>
    </w:p>
    <w:p w14:paraId="7F84EB54" w14:textId="77777777" w:rsidR="00A97952" w:rsidRDefault="00A97952" w:rsidP="00A97952">
      <w:pPr>
        <w:jc w:val="both"/>
        <w:rPr>
          <w:sz w:val="28"/>
          <w:szCs w:val="28"/>
        </w:rPr>
      </w:pPr>
    </w:p>
    <w:p w14:paraId="2944EE27" w14:textId="77777777" w:rsidR="00A97952" w:rsidRDefault="00A97952" w:rsidP="00A97952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Ю.Ф. Рябов</w:t>
      </w:r>
    </w:p>
    <w:p w14:paraId="547112BA" w14:textId="77777777" w:rsidR="00A97952" w:rsidRPr="002C5497" w:rsidRDefault="00A97952" w:rsidP="00A97952">
      <w:pPr>
        <w:jc w:val="both"/>
        <w:rPr>
          <w:sz w:val="28"/>
          <w:szCs w:val="28"/>
          <w:lang w:val="en-US"/>
        </w:rPr>
      </w:pPr>
    </w:p>
    <w:p w14:paraId="10E84B21" w14:textId="77777777" w:rsidR="00A97952" w:rsidRDefault="00A97952" w:rsidP="00A97952"/>
    <w:p w14:paraId="3A96F77F" w14:textId="77777777" w:rsidR="00A97952" w:rsidRDefault="00A97952" w:rsidP="00A97952"/>
    <w:p w14:paraId="4CA19A0E" w14:textId="77777777" w:rsidR="00A97952" w:rsidRDefault="00A97952" w:rsidP="00A97952"/>
    <w:p w14:paraId="571B6B84" w14:textId="51F89C4A" w:rsidR="00A97952" w:rsidRDefault="00A97952" w:rsidP="006223EF"/>
    <w:p w14:paraId="4990ADF5" w14:textId="4E6E5922" w:rsidR="00A97952" w:rsidRDefault="00A97952" w:rsidP="006223EF"/>
    <w:p w14:paraId="7A5E51FA" w14:textId="0F7BE1DA" w:rsidR="00A97952" w:rsidRDefault="00A97952" w:rsidP="006223EF"/>
    <w:p w14:paraId="1E942FC1" w14:textId="35F8C47F" w:rsidR="00A97952" w:rsidRDefault="00A97952" w:rsidP="006223EF"/>
    <w:p w14:paraId="23971D9F" w14:textId="77581C4C" w:rsidR="00A97952" w:rsidRDefault="00A97952" w:rsidP="006223EF"/>
    <w:p w14:paraId="0A429104" w14:textId="36C1EE3E" w:rsidR="00A97952" w:rsidRDefault="00A97952" w:rsidP="006223EF"/>
    <w:p w14:paraId="48DD854F" w14:textId="754FF7CB" w:rsidR="00A97952" w:rsidRDefault="00A97952" w:rsidP="006223EF"/>
    <w:p w14:paraId="17E22D9F" w14:textId="5AFCDE70" w:rsidR="00A97952" w:rsidRDefault="00A97952" w:rsidP="006223EF"/>
    <w:p w14:paraId="31EE58F0" w14:textId="1FD6B865" w:rsidR="00A97952" w:rsidRDefault="00A97952" w:rsidP="006223EF"/>
    <w:p w14:paraId="0B6CBFEE" w14:textId="660BBAA4" w:rsidR="00A97952" w:rsidRDefault="00A97952" w:rsidP="006223EF"/>
    <w:p w14:paraId="6B0413B8" w14:textId="16757A80" w:rsidR="00A97952" w:rsidRDefault="00A97952" w:rsidP="006223EF"/>
    <w:p w14:paraId="33E92F55" w14:textId="77777777" w:rsidR="00A97952" w:rsidRPr="006223EF" w:rsidRDefault="00A97952" w:rsidP="006223EF"/>
    <w:sectPr w:rsidR="00A97952" w:rsidRPr="006223EF" w:rsidSect="000B2D84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EF"/>
    <w:rsid w:val="000B2D84"/>
    <w:rsid w:val="001704E8"/>
    <w:rsid w:val="00365462"/>
    <w:rsid w:val="003E470B"/>
    <w:rsid w:val="004011AC"/>
    <w:rsid w:val="00413E14"/>
    <w:rsid w:val="00582D9F"/>
    <w:rsid w:val="006223EF"/>
    <w:rsid w:val="006F1379"/>
    <w:rsid w:val="00794448"/>
    <w:rsid w:val="008C682D"/>
    <w:rsid w:val="009F4BC3"/>
    <w:rsid w:val="00A131A1"/>
    <w:rsid w:val="00A97952"/>
    <w:rsid w:val="00B87235"/>
    <w:rsid w:val="00DF3BB0"/>
    <w:rsid w:val="00E2204B"/>
    <w:rsid w:val="00EC52CE"/>
    <w:rsid w:val="00EE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5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23E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7952"/>
    <w:pPr>
      <w:ind w:left="720"/>
      <w:contextualSpacing/>
    </w:pPr>
  </w:style>
  <w:style w:type="paragraph" w:customStyle="1" w:styleId="ConsPlusCell">
    <w:name w:val="ConsPlusCell"/>
    <w:uiPriority w:val="99"/>
    <w:rsid w:val="0079444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23EF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A97952"/>
    <w:pPr>
      <w:ind w:left="720"/>
      <w:contextualSpacing/>
    </w:pPr>
  </w:style>
  <w:style w:type="paragraph" w:customStyle="1" w:styleId="ConsPlusCell">
    <w:name w:val="ConsPlusCell"/>
    <w:uiPriority w:val="99"/>
    <w:rsid w:val="00794448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Иванова Е В</cp:lastModifiedBy>
  <cp:revision>3</cp:revision>
  <cp:lastPrinted>2020-05-25T05:49:00Z</cp:lastPrinted>
  <dcterms:created xsi:type="dcterms:W3CDTF">2020-05-22T10:21:00Z</dcterms:created>
  <dcterms:modified xsi:type="dcterms:W3CDTF">2020-05-25T05:49:00Z</dcterms:modified>
</cp:coreProperties>
</file>