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8E0E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0469359" wp14:editId="1E8F8BDC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8E0E8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8E0E8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DC7206" w:rsidP="008E0E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>
              <w:rPr>
                <w:rFonts w:cs="Times New Roman"/>
                <w:sz w:val="28"/>
                <w:szCs w:val="28"/>
              </w:rPr>
              <w:t>16.04.02020</w:t>
            </w:r>
            <w:r w:rsidR="00926E46">
              <w:rPr>
                <w:rFonts w:cs="Times New Roman"/>
                <w:sz w:val="28"/>
                <w:szCs w:val="28"/>
              </w:rPr>
              <w:t xml:space="preserve"> №</w:t>
            </w:r>
            <w:r w:rsidR="00EC2F5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300</w:t>
            </w:r>
          </w:p>
          <w:p w:rsidR="00273109" w:rsidRDefault="00273109" w:rsidP="008E0E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DC7206" w:rsidP="008E0E8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8E0E8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F4F44" w:rsidRPr="003C668E" w:rsidRDefault="00273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F44" w:rsidRPr="003C668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4F4F44" w:rsidRPr="003C668E" w:rsidRDefault="004F4F44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Администрации района от </w:t>
      </w:r>
      <w:r w:rsidR="00BA70AC" w:rsidRPr="003C668E">
        <w:rPr>
          <w:rFonts w:ascii="Times New Roman" w:hAnsi="Times New Roman" w:cs="Times New Roman"/>
          <w:sz w:val="24"/>
          <w:szCs w:val="24"/>
        </w:rPr>
        <w:t>09.12.2019 № 903</w:t>
      </w:r>
    </w:p>
    <w:p w:rsidR="00273109" w:rsidRPr="003C668E" w:rsidRDefault="004F4F44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«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394FEB" w:rsidRPr="003C668E">
        <w:rPr>
          <w:rFonts w:ascii="Times New Roman" w:hAnsi="Times New Roman" w:cs="Times New Roman"/>
          <w:sz w:val="24"/>
          <w:szCs w:val="24"/>
        </w:rPr>
        <w:t>муниципальной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F36B8F" w:rsidRPr="003C668E">
        <w:rPr>
          <w:rFonts w:ascii="Times New Roman" w:hAnsi="Times New Roman" w:cs="Times New Roman"/>
          <w:sz w:val="24"/>
          <w:szCs w:val="24"/>
        </w:rPr>
        <w:t>программы</w:t>
      </w:r>
    </w:p>
    <w:p w:rsidR="003C668E" w:rsidRPr="003C668E" w:rsidRDefault="00273109" w:rsidP="00394FEB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«</w:t>
      </w:r>
      <w:r w:rsidR="00BA70AC" w:rsidRPr="003C668E">
        <w:rPr>
          <w:rFonts w:ascii="Times New Roman" w:hAnsi="Times New Roman" w:cs="Times New Roman"/>
          <w:sz w:val="24"/>
          <w:szCs w:val="24"/>
        </w:rPr>
        <w:t xml:space="preserve">Увековечивание памяти погибших при защите </w:t>
      </w:r>
    </w:p>
    <w:p w:rsidR="00AD7699" w:rsidRPr="003C668E" w:rsidRDefault="003C668E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BA70AC" w:rsidRPr="003C668E">
        <w:rPr>
          <w:rFonts w:ascii="Times New Roman" w:hAnsi="Times New Roman" w:cs="Times New Roman"/>
          <w:sz w:val="24"/>
          <w:szCs w:val="24"/>
        </w:rPr>
        <w:t>Отечества</w:t>
      </w:r>
      <w:r w:rsidR="00394FEB" w:rsidRPr="003C668E">
        <w:rPr>
          <w:rFonts w:ascii="Times New Roman" w:hAnsi="Times New Roman" w:cs="Times New Roman"/>
          <w:sz w:val="24"/>
          <w:szCs w:val="24"/>
        </w:rPr>
        <w:t xml:space="preserve"> в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AD7699" w:rsidRPr="003C668E">
        <w:rPr>
          <w:rFonts w:ascii="Times New Roman" w:hAnsi="Times New Roman" w:cs="Times New Roman"/>
          <w:sz w:val="24"/>
          <w:szCs w:val="24"/>
        </w:rPr>
        <w:t>муниципально</w:t>
      </w:r>
      <w:r w:rsidR="00394FEB" w:rsidRPr="003C668E">
        <w:rPr>
          <w:rFonts w:ascii="Times New Roman" w:hAnsi="Times New Roman" w:cs="Times New Roman"/>
          <w:sz w:val="24"/>
          <w:szCs w:val="24"/>
        </w:rPr>
        <w:t>м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94FEB" w:rsidRPr="003C668E">
        <w:rPr>
          <w:rFonts w:ascii="Times New Roman" w:hAnsi="Times New Roman" w:cs="Times New Roman"/>
          <w:sz w:val="24"/>
          <w:szCs w:val="24"/>
        </w:rPr>
        <w:t>е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3C668E">
        <w:rPr>
          <w:rFonts w:ascii="Times New Roman" w:hAnsi="Times New Roman" w:cs="Times New Roman"/>
          <w:sz w:val="24"/>
          <w:szCs w:val="24"/>
        </w:rPr>
        <w:t>Похвистневск</w:t>
      </w:r>
      <w:r w:rsidR="00AD7699" w:rsidRPr="003C668E">
        <w:rPr>
          <w:rFonts w:ascii="Times New Roman" w:hAnsi="Times New Roman" w:cs="Times New Roman"/>
          <w:sz w:val="24"/>
          <w:szCs w:val="24"/>
        </w:rPr>
        <w:t>ий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Самарской области</w:t>
      </w:r>
      <w:r w:rsidR="00394FEB" w:rsidRPr="003C668E">
        <w:rPr>
          <w:rFonts w:ascii="Times New Roman" w:hAnsi="Times New Roman" w:cs="Times New Roman"/>
          <w:sz w:val="24"/>
          <w:szCs w:val="24"/>
        </w:rPr>
        <w:t>»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на 20</w:t>
      </w:r>
      <w:r w:rsidR="00BA70AC" w:rsidRPr="003C668E">
        <w:rPr>
          <w:rFonts w:ascii="Times New Roman" w:hAnsi="Times New Roman" w:cs="Times New Roman"/>
          <w:sz w:val="24"/>
          <w:szCs w:val="24"/>
        </w:rPr>
        <w:t>20</w:t>
      </w:r>
      <w:r w:rsidR="00273109" w:rsidRPr="003C668E">
        <w:rPr>
          <w:rFonts w:ascii="Times New Roman" w:hAnsi="Times New Roman" w:cs="Times New Roman"/>
          <w:sz w:val="24"/>
          <w:szCs w:val="24"/>
        </w:rPr>
        <w:t>-20</w:t>
      </w:r>
      <w:r w:rsidR="00422DF9" w:rsidRPr="003C668E">
        <w:rPr>
          <w:rFonts w:ascii="Times New Roman" w:hAnsi="Times New Roman" w:cs="Times New Roman"/>
          <w:sz w:val="24"/>
          <w:szCs w:val="24"/>
        </w:rPr>
        <w:t>2</w:t>
      </w:r>
      <w:r w:rsidR="00BA70AC" w:rsidRPr="003C668E">
        <w:rPr>
          <w:rFonts w:ascii="Times New Roman" w:hAnsi="Times New Roman" w:cs="Times New Roman"/>
          <w:sz w:val="24"/>
          <w:szCs w:val="24"/>
        </w:rPr>
        <w:t>4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3C668E" w:rsidRDefault="003C668E">
      <w:pPr>
        <w:rPr>
          <w:rFonts w:ascii="Times New Roman" w:hAnsi="Times New Roman" w:cs="Times New Roman"/>
          <w:sz w:val="28"/>
          <w:szCs w:val="28"/>
        </w:rPr>
      </w:pPr>
    </w:p>
    <w:p w:rsidR="00C41197" w:rsidRDefault="001B6107" w:rsidP="00BA70A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107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7310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7310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F4F44" w:rsidRDefault="004F4F44" w:rsidP="00BA70AC">
      <w:pPr>
        <w:pStyle w:val="a3"/>
        <w:numPr>
          <w:ilvl w:val="0"/>
          <w:numId w:val="2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</w:t>
      </w:r>
      <w:r w:rsidR="00BA70AC" w:rsidRPr="00BA70AC">
        <w:rPr>
          <w:rFonts w:ascii="Times New Roman" w:hAnsi="Times New Roman" w:cs="Times New Roman"/>
          <w:sz w:val="28"/>
          <w:szCs w:val="28"/>
        </w:rPr>
        <w:t>Увековечение памяти погибших при защите Отечества в муниципальном районе Похвистневский  на 2020 - 2024 годы»</w:t>
      </w:r>
      <w:r w:rsidR="00BA7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22FF" w:rsidRDefault="008D22FF" w:rsidP="008D22FF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574D1" w:rsidRDefault="005D2934" w:rsidP="00651301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Программы раздел </w:t>
      </w:r>
      <w:r w:rsidR="00F9764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 «</w:t>
      </w:r>
      <w:r w:rsidR="00EC2F5F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74D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D22FF" w:rsidRDefault="008D22FF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235"/>
        <w:gridCol w:w="4802"/>
      </w:tblGrid>
      <w:tr w:rsidR="00F9764E" w:rsidRPr="00F9764E" w:rsidTr="00A70170">
        <w:tc>
          <w:tcPr>
            <w:tcW w:w="534" w:type="dxa"/>
          </w:tcPr>
          <w:p w:rsidR="00F9764E" w:rsidRPr="00F9764E" w:rsidRDefault="00F9764E" w:rsidP="00F97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F9764E" w:rsidRPr="00F9764E" w:rsidRDefault="00F9764E" w:rsidP="00F976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820" w:type="dxa"/>
          </w:tcPr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муниципальной программы осуществляется за счет средств областного  бюджета. Всего по муниципальной программе на 2020 – 2024 годы предусматриваются финансовые средства в объеме      </w:t>
            </w:r>
            <w:r w:rsidR="00DD6B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10 972,54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Из них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10 385,33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.– средства областного бюджета,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337,21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 – средства местного бюджета),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2164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небюджетные средства, в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по годам: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D6BD6">
              <w:rPr>
                <w:rFonts w:ascii="Times New Roman" w:hAnsi="Times New Roman" w:cs="Times New Roman"/>
                <w:b/>
                <w:sz w:val="28"/>
                <w:szCs w:val="28"/>
              </w:rPr>
              <w:t>7161,34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 Из них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6576,43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.– средства областного бюджета, </w:t>
            </w:r>
            <w:r w:rsidR="00DD6BD6">
              <w:rPr>
                <w:rFonts w:ascii="Times New Roman" w:hAnsi="Times New Roman" w:cs="Times New Roman"/>
                <w:sz w:val="28"/>
                <w:szCs w:val="28"/>
              </w:rPr>
              <w:t>334,91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  <w:r w:rsidR="006174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21649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6174E5" w:rsidRPr="006174E5">
              <w:rPr>
                <w:rFonts w:ascii="Times New Roman" w:hAnsi="Times New Roman" w:cs="Times New Roman"/>
                <w:sz w:val="28"/>
                <w:szCs w:val="28"/>
              </w:rPr>
              <w:t>. – внебюджетные средства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21,2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 Из них 20,8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.– средства областного бюджета, 0,4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105,0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Из них 103,1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.– средства областного бюджета, 1,9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 – средства местного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1579 тыс. рублей. Из них 1579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.– средства областного бюджета;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2106 тыс. рублей. Из них 2106  </w:t>
            </w:r>
            <w:proofErr w:type="spell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.– средства областного бюджета.</w:t>
            </w: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F9764E" w:rsidP="00F976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(Приложение 3)</w:t>
            </w:r>
          </w:p>
        </w:tc>
      </w:tr>
    </w:tbl>
    <w:p w:rsidR="00F9764E" w:rsidRDefault="00F9764E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Default="00216497" w:rsidP="00BC7030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74E5" w:rsidRPr="006174E5">
        <w:rPr>
          <w:rFonts w:ascii="Times New Roman" w:hAnsi="Times New Roman" w:cs="Times New Roman"/>
          <w:sz w:val="28"/>
          <w:szCs w:val="28"/>
        </w:rPr>
        <w:t>аздел 4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6174E5" w:rsidRPr="00617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2FF" w:rsidRPr="006174E5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 </w:t>
      </w:r>
      <w:r w:rsidR="006174E5" w:rsidRPr="006174E5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376F62" w:rsidRPr="00376F62" w:rsidRDefault="00376F62" w:rsidP="00376F6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174E5" w:rsidRPr="00376F62" w:rsidRDefault="00376F62" w:rsidP="006174E5">
      <w:pPr>
        <w:pStyle w:val="a3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62"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376F62" w:rsidRPr="00DD6BD6" w:rsidRDefault="00376F62" w:rsidP="006174E5">
      <w:pPr>
        <w:pStyle w:val="a3"/>
        <w:ind w:left="1428"/>
        <w:jc w:val="both"/>
        <w:rPr>
          <w:rFonts w:ascii="Times New Roman" w:hAnsi="Times New Roman" w:cs="Times New Roman"/>
          <w:sz w:val="16"/>
          <w:szCs w:val="16"/>
        </w:rPr>
      </w:pPr>
    </w:p>
    <w:p w:rsidR="00DD6BD6" w:rsidRPr="00DD6BD6" w:rsidRDefault="00376F62" w:rsidP="00DD6B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0B4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D20B4">
        <w:rPr>
          <w:rFonts w:ascii="Times New Roman" w:hAnsi="Times New Roman" w:cs="Times New Roman"/>
          <w:sz w:val="28"/>
          <w:szCs w:val="28"/>
        </w:rPr>
        <w:t xml:space="preserve"> осуществляется за счет </w:t>
      </w:r>
      <w:r>
        <w:rPr>
          <w:rFonts w:ascii="Times New Roman" w:hAnsi="Times New Roman" w:cs="Times New Roman"/>
          <w:sz w:val="28"/>
          <w:szCs w:val="28"/>
        </w:rPr>
        <w:t>средств областного бюджета (Приложение 3)</w:t>
      </w:r>
      <w:r w:rsidRPr="007D20B4">
        <w:rPr>
          <w:rFonts w:ascii="Times New Roman" w:hAnsi="Times New Roman" w:cs="Times New Roman"/>
          <w:sz w:val="28"/>
          <w:szCs w:val="28"/>
        </w:rPr>
        <w:t xml:space="preserve">. </w:t>
      </w:r>
      <w:r w:rsidR="00DD6BD6" w:rsidRPr="00DD6BD6">
        <w:rPr>
          <w:rFonts w:ascii="Times New Roman" w:hAnsi="Times New Roman" w:cs="Times New Roman"/>
          <w:sz w:val="28"/>
          <w:szCs w:val="28"/>
        </w:rPr>
        <w:t xml:space="preserve">Всего по муниципальной программе на 2020 – 2024 годы предусматриваются финансовые средства в объеме      10 972,54 тыс. рублей. Из них 10 385,33  </w:t>
      </w:r>
      <w:proofErr w:type="spellStart"/>
      <w:r w:rsidR="00DD6BD6" w:rsidRPr="00DD6B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D6BD6" w:rsidRPr="00DD6B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D6BD6" w:rsidRPr="00DD6BD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DD6BD6" w:rsidRPr="00DD6BD6">
        <w:rPr>
          <w:rFonts w:ascii="Times New Roman" w:hAnsi="Times New Roman" w:cs="Times New Roman"/>
          <w:sz w:val="28"/>
          <w:szCs w:val="28"/>
        </w:rPr>
        <w:t xml:space="preserve">.– средства областного бюджета, 337,21 </w:t>
      </w:r>
      <w:proofErr w:type="spellStart"/>
      <w:r w:rsidR="00DD6BD6" w:rsidRPr="00DD6B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D6BD6" w:rsidRPr="00DD6BD6">
        <w:rPr>
          <w:rFonts w:ascii="Times New Roman" w:hAnsi="Times New Roman" w:cs="Times New Roman"/>
          <w:sz w:val="28"/>
          <w:szCs w:val="28"/>
        </w:rPr>
        <w:t xml:space="preserve">. – средства местного бюджета), 250,0 </w:t>
      </w:r>
      <w:proofErr w:type="spellStart"/>
      <w:r w:rsidR="00DD6BD6" w:rsidRPr="00DD6B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DD6BD6" w:rsidRPr="00DD6BD6">
        <w:rPr>
          <w:rFonts w:ascii="Times New Roman" w:hAnsi="Times New Roman" w:cs="Times New Roman"/>
          <w:sz w:val="28"/>
          <w:szCs w:val="28"/>
        </w:rPr>
        <w:t xml:space="preserve">. – внебюджетные средства, в  </w:t>
      </w:r>
      <w:proofErr w:type="spellStart"/>
      <w:r w:rsidR="00DD6BD6" w:rsidRPr="00DD6BD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D6BD6" w:rsidRPr="00DD6BD6">
        <w:rPr>
          <w:rFonts w:ascii="Times New Roman" w:hAnsi="Times New Roman" w:cs="Times New Roman"/>
          <w:sz w:val="28"/>
          <w:szCs w:val="28"/>
        </w:rPr>
        <w:t>. по годам:</w:t>
      </w:r>
    </w:p>
    <w:p w:rsidR="00DD6BD6" w:rsidRPr="00DD6BD6" w:rsidRDefault="00DD6BD6" w:rsidP="00DD6BD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6BD6">
        <w:rPr>
          <w:rFonts w:ascii="Times New Roman" w:hAnsi="Times New Roman" w:cs="Times New Roman"/>
          <w:sz w:val="28"/>
          <w:szCs w:val="28"/>
        </w:rPr>
        <w:t xml:space="preserve">2020 год – 7161,34  тыс. рублей. Из них 6576,43  </w:t>
      </w:r>
      <w:proofErr w:type="spellStart"/>
      <w:r w:rsidRPr="00DD6B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D6B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6BD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D6BD6">
        <w:rPr>
          <w:rFonts w:ascii="Times New Roman" w:hAnsi="Times New Roman" w:cs="Times New Roman"/>
          <w:sz w:val="28"/>
          <w:szCs w:val="28"/>
        </w:rPr>
        <w:t xml:space="preserve">.– средства областного бюджета, 334,91 </w:t>
      </w:r>
      <w:proofErr w:type="spellStart"/>
      <w:r w:rsidRPr="00DD6B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D6BD6">
        <w:rPr>
          <w:rFonts w:ascii="Times New Roman" w:hAnsi="Times New Roman" w:cs="Times New Roman"/>
          <w:sz w:val="28"/>
          <w:szCs w:val="28"/>
        </w:rPr>
        <w:t xml:space="preserve">. – средства местного бюджета; 250,0 </w:t>
      </w:r>
      <w:proofErr w:type="spellStart"/>
      <w:r w:rsidRPr="00DD6BD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D6BD6">
        <w:rPr>
          <w:rFonts w:ascii="Times New Roman" w:hAnsi="Times New Roman" w:cs="Times New Roman"/>
          <w:sz w:val="28"/>
          <w:szCs w:val="28"/>
        </w:rPr>
        <w:t>. – внебюджетные средства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6F62" w:rsidRPr="00DD0A28" w:rsidRDefault="00376F62" w:rsidP="00DD6BD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lastRenderedPageBreak/>
        <w:t xml:space="preserve">2021 год – 21,2  тыс. рублей. Из них 20,8 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D0A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0A2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 xml:space="preserve">.– средства областного бюджета, 0,4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>. – средства местного бюджета;</w:t>
      </w:r>
    </w:p>
    <w:p w:rsidR="00376F62" w:rsidRPr="00DD0A28" w:rsidRDefault="00376F62" w:rsidP="00376F6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 xml:space="preserve">2022 год – 105,0 тыс. рублей. Из них 103,1 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D0A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0A2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 xml:space="preserve">.– средства областного бюджета, 1,9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>. – средства местного бюджета;</w:t>
      </w:r>
    </w:p>
    <w:p w:rsidR="00376F62" w:rsidRPr="00DD0A28" w:rsidRDefault="00376F62" w:rsidP="00376F6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 xml:space="preserve">2023 год – 1579 тыс. рублей. Из них 1579 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D0A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0A2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>.– средства областного бюджета;</w:t>
      </w:r>
    </w:p>
    <w:p w:rsidR="00376F62" w:rsidRPr="00660F69" w:rsidRDefault="00376F62" w:rsidP="00376F62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0A28">
        <w:rPr>
          <w:rFonts w:ascii="Times New Roman" w:hAnsi="Times New Roman" w:cs="Times New Roman"/>
          <w:sz w:val="28"/>
          <w:szCs w:val="28"/>
        </w:rPr>
        <w:t xml:space="preserve">2024 год – 2106 тыс. рублей. Из них </w:t>
      </w:r>
      <w:r>
        <w:rPr>
          <w:rFonts w:ascii="Times New Roman" w:hAnsi="Times New Roman" w:cs="Times New Roman"/>
          <w:sz w:val="28"/>
          <w:szCs w:val="28"/>
        </w:rPr>
        <w:t>2106</w:t>
      </w:r>
      <w:r w:rsidRPr="00DD0A2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0A2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D0A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D0A2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D0A28">
        <w:rPr>
          <w:rFonts w:ascii="Times New Roman" w:hAnsi="Times New Roman" w:cs="Times New Roman"/>
          <w:sz w:val="28"/>
          <w:szCs w:val="28"/>
        </w:rPr>
        <w:t>.– средства областного бюджета.</w:t>
      </w:r>
    </w:p>
    <w:p w:rsidR="00BC7030" w:rsidRDefault="00BC7030" w:rsidP="00BC7030">
      <w:pPr>
        <w:pStyle w:val="a3"/>
        <w:numPr>
          <w:ilvl w:val="1"/>
          <w:numId w:val="2"/>
        </w:numPr>
        <w:spacing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7030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216497">
        <w:rPr>
          <w:rFonts w:ascii="Times New Roman" w:hAnsi="Times New Roman" w:cs="Times New Roman"/>
          <w:sz w:val="28"/>
          <w:szCs w:val="28"/>
        </w:rPr>
        <w:t>«</w:t>
      </w:r>
      <w:r w:rsidRPr="00BC7030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«Увековечение памяти погибших  при защите Отечества в муниципальном районе Похвистневский  на 2020 - 2024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8D22FF" w:rsidRDefault="008D22FF" w:rsidP="008D22FF">
      <w:pPr>
        <w:spacing w:line="276" w:lineRule="auto"/>
        <w:jc w:val="both"/>
        <w:rPr>
          <w:rFonts w:cs="Times New Roman"/>
          <w:szCs w:val="28"/>
        </w:rPr>
      </w:pPr>
    </w:p>
    <w:p w:rsidR="008D22FF" w:rsidRPr="008D22FF" w:rsidRDefault="008D22FF" w:rsidP="008D22FF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первого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заместителя Главы района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социальным вопросам (Черкасова С.В)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D22FF" w:rsidRPr="008D22FF" w:rsidRDefault="008D22FF" w:rsidP="008D22FF">
      <w:pPr>
        <w:spacing w:line="276" w:lineRule="auto"/>
        <w:ind w:left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gramStart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 настоящее</w:t>
      </w:r>
      <w:proofErr w:type="gramEnd"/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Постановление на сайте Администрации района в сети Интернет. </w:t>
      </w: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BC7030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«Увековечение памяти погибших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      при защите Отечества в муниципальном районе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«Увековечение памяти погибших  при защите Отечества в муниципальном районе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5207"/>
        <w:gridCol w:w="2230"/>
        <w:gridCol w:w="1671"/>
        <w:gridCol w:w="1633"/>
        <w:gridCol w:w="1233"/>
        <w:gridCol w:w="1103"/>
        <w:gridCol w:w="1140"/>
      </w:tblGrid>
      <w:tr w:rsidR="00BC7030" w:rsidRPr="00BC7030" w:rsidTr="00A70170">
        <w:tc>
          <w:tcPr>
            <w:tcW w:w="569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51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2268" w:type="dxa"/>
            <w:vMerge w:val="restart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Общая сумма программы (</w:t>
            </w:r>
            <w:proofErr w:type="spell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5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</w:t>
            </w:r>
            <w:proofErr w:type="spell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C7030" w:rsidRPr="00BC7030" w:rsidTr="00A70170">
        <w:tc>
          <w:tcPr>
            <w:tcW w:w="569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1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на реализацию муниципальной программы, в </w:t>
            </w:r>
            <w:proofErr w:type="spellStart"/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C7030" w:rsidRPr="00BC7030" w:rsidRDefault="00DD6BD6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10972,54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7161,34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BC7030" w:rsidRPr="00BC7030" w:rsidRDefault="00DD6BD6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10385,33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6576,43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68" w:type="dxa"/>
          </w:tcPr>
          <w:p w:rsidR="00BC7030" w:rsidRPr="00BC7030" w:rsidRDefault="00DD6BD6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337,21</w:t>
            </w:r>
          </w:p>
        </w:tc>
        <w:tc>
          <w:tcPr>
            <w:tcW w:w="1701" w:type="dxa"/>
          </w:tcPr>
          <w:p w:rsidR="00BC7030" w:rsidRPr="00BC7030" w:rsidRDefault="00DD6BD6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334,91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8" w:type="dxa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7030" w:rsidRPr="00BC7030" w:rsidRDefault="00BC7030" w:rsidP="00BC70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030" w:rsidRPr="00256CEE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BC7030" w:rsidRPr="00256CEE" w:rsidSect="00BC7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22C7E"/>
    <w:rsid w:val="00155CF1"/>
    <w:rsid w:val="00161877"/>
    <w:rsid w:val="001B0137"/>
    <w:rsid w:val="001B6107"/>
    <w:rsid w:val="001C333A"/>
    <w:rsid w:val="0020013B"/>
    <w:rsid w:val="0020741B"/>
    <w:rsid w:val="00216497"/>
    <w:rsid w:val="00256CEE"/>
    <w:rsid w:val="00273109"/>
    <w:rsid w:val="0029743D"/>
    <w:rsid w:val="002F350A"/>
    <w:rsid w:val="00302DEA"/>
    <w:rsid w:val="00306DE1"/>
    <w:rsid w:val="0034609A"/>
    <w:rsid w:val="00372B35"/>
    <w:rsid w:val="00376F62"/>
    <w:rsid w:val="003861CF"/>
    <w:rsid w:val="00394FEB"/>
    <w:rsid w:val="003A12E0"/>
    <w:rsid w:val="003B3215"/>
    <w:rsid w:val="003C668E"/>
    <w:rsid w:val="004057A3"/>
    <w:rsid w:val="004063CF"/>
    <w:rsid w:val="00422DF9"/>
    <w:rsid w:val="00436FC2"/>
    <w:rsid w:val="004F0E36"/>
    <w:rsid w:val="004F4F44"/>
    <w:rsid w:val="00543996"/>
    <w:rsid w:val="00573D78"/>
    <w:rsid w:val="005A14D3"/>
    <w:rsid w:val="005C0E63"/>
    <w:rsid w:val="005D2934"/>
    <w:rsid w:val="005E336A"/>
    <w:rsid w:val="005E7492"/>
    <w:rsid w:val="006174E5"/>
    <w:rsid w:val="00651301"/>
    <w:rsid w:val="00654CE9"/>
    <w:rsid w:val="00660EFB"/>
    <w:rsid w:val="00662F17"/>
    <w:rsid w:val="0066612B"/>
    <w:rsid w:val="00677FF4"/>
    <w:rsid w:val="006844CA"/>
    <w:rsid w:val="006A0444"/>
    <w:rsid w:val="006C537E"/>
    <w:rsid w:val="006F6C64"/>
    <w:rsid w:val="00763B9A"/>
    <w:rsid w:val="007B7CC3"/>
    <w:rsid w:val="007E166A"/>
    <w:rsid w:val="007E780D"/>
    <w:rsid w:val="00896627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E5DDE"/>
    <w:rsid w:val="00A111BF"/>
    <w:rsid w:val="00A12DFB"/>
    <w:rsid w:val="00A21078"/>
    <w:rsid w:val="00A21369"/>
    <w:rsid w:val="00A40F40"/>
    <w:rsid w:val="00AA2F8B"/>
    <w:rsid w:val="00AB0CF3"/>
    <w:rsid w:val="00AD7699"/>
    <w:rsid w:val="00AF1714"/>
    <w:rsid w:val="00B43198"/>
    <w:rsid w:val="00BA70AC"/>
    <w:rsid w:val="00BC7030"/>
    <w:rsid w:val="00C01FBF"/>
    <w:rsid w:val="00C41197"/>
    <w:rsid w:val="00C60518"/>
    <w:rsid w:val="00CB0F38"/>
    <w:rsid w:val="00CC2BA4"/>
    <w:rsid w:val="00CF5EB7"/>
    <w:rsid w:val="00D0515A"/>
    <w:rsid w:val="00D41F89"/>
    <w:rsid w:val="00D43258"/>
    <w:rsid w:val="00D63AA9"/>
    <w:rsid w:val="00DC7206"/>
    <w:rsid w:val="00DD6BD6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36B8F"/>
    <w:rsid w:val="00F568B5"/>
    <w:rsid w:val="00F65838"/>
    <w:rsid w:val="00F75B22"/>
    <w:rsid w:val="00F85B27"/>
    <w:rsid w:val="00F9764E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6A3E5-579D-45C9-86F4-B33D43D5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80</cp:revision>
  <cp:lastPrinted>2020-04-16T06:41:00Z</cp:lastPrinted>
  <dcterms:created xsi:type="dcterms:W3CDTF">2013-02-15T11:33:00Z</dcterms:created>
  <dcterms:modified xsi:type="dcterms:W3CDTF">2020-04-17T06:36:00Z</dcterms:modified>
</cp:coreProperties>
</file>