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5B41CB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251657728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5B41CB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13.04.2020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283</w:t>
            </w:r>
          </w:p>
          <w:p w:rsidR="003D4C0F" w:rsidRPr="00EB558B" w:rsidRDefault="005B41CB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3D4C0F" w:rsidRDefault="003D4C0F" w:rsidP="00EB558B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87390A" w:rsidRDefault="003D4C0F" w:rsidP="0087390A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2018-2022 годы</w:t>
      </w:r>
    </w:p>
    <w:p w:rsidR="00571613" w:rsidRPr="003155B1" w:rsidRDefault="00571613" w:rsidP="0087390A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 xml:space="preserve">В соответствии с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>
        <w:rPr>
          <w:rStyle w:val="4"/>
          <w:rFonts w:ascii="Times New Roman" w:hAnsi="Times New Roman"/>
          <w:color w:val="000000"/>
          <w:szCs w:val="28"/>
        </w:rPr>
        <w:t xml:space="preserve">Решением Собрания представителей муниципального района Похвистневский от 26.02.2020 №275 «О внесении изменений в Решение Собрания представителей муниципального района Похвистневский «О бюджете муниципального района Похвистневский на 2020 год и на плановый период 2021 и 2022 годов», </w:t>
      </w:r>
      <w:r w:rsidRPr="002A0A60">
        <w:rPr>
          <w:rStyle w:val="4"/>
          <w:rFonts w:ascii="Times New Roman" w:hAnsi="Times New Roman"/>
          <w:color w:val="000000"/>
          <w:szCs w:val="28"/>
        </w:rPr>
        <w:t>руководствуясь статьей 179 Бюджетного</w:t>
      </w:r>
      <w:r w:rsidRPr="00504143">
        <w:rPr>
          <w:rStyle w:val="4"/>
          <w:rFonts w:ascii="Times New Roman" w:hAnsi="Times New Roman"/>
          <w:color w:val="000000"/>
        </w:rPr>
        <w:t xml:space="preserve"> Кодекса Российской Федерации</w:t>
      </w:r>
      <w:r>
        <w:rPr>
          <w:rStyle w:val="4"/>
          <w:rFonts w:ascii="Times New Roman" w:hAnsi="Times New Roman"/>
          <w:color w:val="000000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Уставом района,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87390A" w:rsidP="006264A1">
      <w:pPr>
        <w:pStyle w:val="41"/>
        <w:numPr>
          <w:ilvl w:val="0"/>
          <w:numId w:val="2"/>
        </w:numPr>
        <w:shd w:val="clear" w:color="auto" w:fill="auto"/>
        <w:spacing w:after="0" w:line="360" w:lineRule="auto"/>
        <w:ind w:right="-1" w:firstLine="700"/>
        <w:jc w:val="both"/>
        <w:rPr>
          <w:rStyle w:val="4"/>
          <w:rFonts w:ascii="Times New Roman" w:hAnsi="Times New Roman"/>
        </w:rPr>
      </w:pPr>
      <w:r w:rsidRPr="0087390A">
        <w:rPr>
          <w:rFonts w:ascii="Times New Roman" w:hAnsi="Times New Roman"/>
          <w:szCs w:val="28"/>
        </w:rPr>
        <w:t>Внести изменения в муниципальную программу «</w:t>
      </w:r>
      <w:r w:rsidRPr="0087390A">
        <w:rPr>
          <w:rStyle w:val="4"/>
          <w:rFonts w:ascii="Times New Roman" w:hAnsi="Times New Roman"/>
          <w:color w:val="000000"/>
          <w:szCs w:val="28"/>
        </w:rPr>
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на 2018-2022 </w:t>
      </w:r>
      <w:proofErr w:type="gramStart"/>
      <w:r w:rsidRPr="0087390A">
        <w:rPr>
          <w:rStyle w:val="4"/>
          <w:rFonts w:ascii="Times New Roman" w:hAnsi="Times New Roman"/>
          <w:color w:val="000000"/>
          <w:szCs w:val="28"/>
        </w:rPr>
        <w:t>годы</w:t>
      </w:r>
      <w:proofErr w:type="gramEnd"/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A8561E" w:rsidRDefault="009C1DA0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lastRenderedPageBreak/>
        <w:t>1.1. Паспорт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</w:p>
    <w:p w:rsidR="009C1DA0" w:rsidRDefault="009C1DA0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Style w:val="4"/>
          <w:rFonts w:ascii="Times New Roman" w:hAnsi="Times New Roman"/>
          <w:color w:val="000000"/>
          <w:szCs w:val="28"/>
        </w:rPr>
        <w:t>"</w:t>
      </w: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87390A">
        <w:rPr>
          <w:rFonts w:ascii="Times New Roman" w:hAnsi="Times New Roman"/>
          <w:sz w:val="28"/>
          <w:szCs w:val="28"/>
        </w:rPr>
        <w:t>115701,0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87390A">
        <w:rPr>
          <w:rFonts w:ascii="Times New Roman" w:hAnsi="Times New Roman"/>
          <w:sz w:val="28"/>
          <w:szCs w:val="28"/>
        </w:rPr>
        <w:t>средства федерального бюджета – 12,1 тыс</w:t>
      </w:r>
      <w:proofErr w:type="gramStart"/>
      <w:r w:rsidR="0087390A">
        <w:rPr>
          <w:rFonts w:ascii="Times New Roman" w:hAnsi="Times New Roman"/>
          <w:sz w:val="28"/>
          <w:szCs w:val="28"/>
        </w:rPr>
        <w:t>.р</w:t>
      </w:r>
      <w:proofErr w:type="gramEnd"/>
      <w:r w:rsidR="0087390A">
        <w:rPr>
          <w:rFonts w:ascii="Times New Roman" w:hAnsi="Times New Roman"/>
          <w:sz w:val="28"/>
          <w:szCs w:val="28"/>
        </w:rPr>
        <w:t xml:space="preserve">ублей,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87390A">
        <w:rPr>
          <w:rFonts w:ascii="Times New Roman" w:hAnsi="Times New Roman"/>
          <w:sz w:val="28"/>
          <w:szCs w:val="28"/>
        </w:rPr>
        <w:t>4771,5</w:t>
      </w:r>
      <w:r w:rsidR="00354049">
        <w:rPr>
          <w:rFonts w:ascii="Times New Roman" w:hAnsi="Times New Roman"/>
          <w:sz w:val="28"/>
          <w:szCs w:val="28"/>
        </w:rPr>
        <w:t xml:space="preserve"> тыс.рублей, за счет межбюджетных трансфертов за достижение показателей деятельности органов исполнительной власти - 682,0 тыс.руб.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        2018 год  – 22078,6  тыс. рублей, в том числе средства областного бюджета – 1455,2 тыс. рублей;</w:t>
      </w:r>
    </w:p>
    <w:p w:rsidR="009C1DA0" w:rsidRPr="00A8561E" w:rsidRDefault="009C1DA0" w:rsidP="003155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         2019 год – </w:t>
      </w:r>
      <w:r w:rsidR="000557D9">
        <w:rPr>
          <w:rFonts w:ascii="Times New Roman" w:hAnsi="Times New Roman"/>
          <w:sz w:val="28"/>
          <w:szCs w:val="28"/>
        </w:rPr>
        <w:t>23289,9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средства областного бюджета – 1644,8 тыс. рублей</w:t>
      </w:r>
      <w:r w:rsidR="00354049">
        <w:rPr>
          <w:rFonts w:ascii="Times New Roman" w:hAnsi="Times New Roman"/>
          <w:sz w:val="28"/>
          <w:szCs w:val="28"/>
        </w:rPr>
        <w:t>, иные межбюджетные трансферты - 682,0 тыс.руб.</w:t>
      </w:r>
    </w:p>
    <w:p w:rsidR="009C1DA0" w:rsidRPr="00A8561E" w:rsidRDefault="009C1DA0" w:rsidP="003155B1">
      <w:pPr>
        <w:spacing w:line="360" w:lineRule="auto"/>
        <w:ind w:firstLine="583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2020 год – </w:t>
      </w:r>
      <w:r w:rsidR="0087390A">
        <w:rPr>
          <w:rFonts w:ascii="Times New Roman" w:hAnsi="Times New Roman"/>
          <w:sz w:val="28"/>
          <w:szCs w:val="28"/>
        </w:rPr>
        <w:t>26561,5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87390A">
        <w:rPr>
          <w:rFonts w:ascii="Times New Roman" w:hAnsi="Times New Roman"/>
          <w:sz w:val="28"/>
          <w:szCs w:val="28"/>
        </w:rPr>
        <w:t>средства федерального бюджета – 12,1 тыс</w:t>
      </w:r>
      <w:proofErr w:type="gramStart"/>
      <w:r w:rsidR="0087390A">
        <w:rPr>
          <w:rFonts w:ascii="Times New Roman" w:hAnsi="Times New Roman"/>
          <w:sz w:val="28"/>
          <w:szCs w:val="28"/>
        </w:rPr>
        <w:t>.р</w:t>
      </w:r>
      <w:proofErr w:type="gramEnd"/>
      <w:r w:rsidR="0087390A">
        <w:rPr>
          <w:rFonts w:ascii="Times New Roman" w:hAnsi="Times New Roman"/>
          <w:sz w:val="28"/>
          <w:szCs w:val="28"/>
        </w:rPr>
        <w:t xml:space="preserve">ублей,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A8561E" w:rsidRPr="00A8561E">
        <w:rPr>
          <w:rFonts w:ascii="Times New Roman" w:hAnsi="Times New Roman"/>
          <w:sz w:val="28"/>
          <w:szCs w:val="28"/>
        </w:rPr>
        <w:t>1671,</w:t>
      </w:r>
      <w:r w:rsidR="000557D9">
        <w:rPr>
          <w:rFonts w:ascii="Times New Roman" w:hAnsi="Times New Roman"/>
          <w:sz w:val="28"/>
          <w:szCs w:val="28"/>
        </w:rPr>
        <w:t>5</w:t>
      </w:r>
      <w:r w:rsidRPr="00A8561E">
        <w:rPr>
          <w:rFonts w:ascii="Times New Roman" w:hAnsi="Times New Roman"/>
          <w:sz w:val="28"/>
          <w:szCs w:val="28"/>
        </w:rPr>
        <w:t xml:space="preserve"> тыс. рублей;</w:t>
      </w:r>
    </w:p>
    <w:p w:rsidR="009C1DA0" w:rsidRPr="00A8561E" w:rsidRDefault="009C1DA0" w:rsidP="003155B1">
      <w:pPr>
        <w:spacing w:line="360" w:lineRule="auto"/>
        <w:ind w:firstLine="583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2021 год – </w:t>
      </w:r>
      <w:r w:rsidR="000557D9">
        <w:rPr>
          <w:rFonts w:ascii="Times New Roman" w:hAnsi="Times New Roman"/>
          <w:sz w:val="28"/>
          <w:szCs w:val="28"/>
        </w:rPr>
        <w:t>21885,5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средств областного бюджета – 0 тыс. рублей; </w:t>
      </w:r>
    </w:p>
    <w:p w:rsidR="009C1DA0" w:rsidRPr="00A8561E" w:rsidRDefault="009C1DA0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  <w:color w:val="000000"/>
          <w:szCs w:val="28"/>
        </w:rPr>
      </w:pPr>
      <w:r w:rsidRPr="00A8561E">
        <w:rPr>
          <w:rFonts w:ascii="Times New Roman" w:hAnsi="Times New Roman"/>
          <w:szCs w:val="28"/>
        </w:rPr>
        <w:t xml:space="preserve">2022 год – </w:t>
      </w:r>
      <w:r w:rsidR="000557D9">
        <w:rPr>
          <w:rFonts w:ascii="Times New Roman" w:hAnsi="Times New Roman"/>
          <w:szCs w:val="28"/>
        </w:rPr>
        <w:t>21885,5</w:t>
      </w:r>
      <w:r w:rsidR="000557D9" w:rsidRPr="00A8561E">
        <w:rPr>
          <w:rFonts w:ascii="Times New Roman" w:hAnsi="Times New Roman"/>
          <w:szCs w:val="28"/>
        </w:rPr>
        <w:t xml:space="preserve"> </w:t>
      </w:r>
      <w:r w:rsidRPr="00A8561E">
        <w:rPr>
          <w:rFonts w:ascii="Times New Roman" w:hAnsi="Times New Roman"/>
          <w:szCs w:val="28"/>
        </w:rPr>
        <w:t>тыс. рублей, в том числе средства областного бюджета – 0 тыс. рублей.</w:t>
      </w:r>
      <w:r w:rsidR="00A8561E">
        <w:rPr>
          <w:rFonts w:ascii="Times New Roman" w:hAnsi="Times New Roman"/>
          <w:szCs w:val="28"/>
        </w:rPr>
        <w:t>"</w:t>
      </w:r>
    </w:p>
    <w:p w:rsidR="009C1DA0" w:rsidRDefault="00A8561E" w:rsidP="003155B1">
      <w:pPr>
        <w:pStyle w:val="41"/>
        <w:shd w:val="clear" w:color="auto" w:fill="auto"/>
        <w:tabs>
          <w:tab w:val="left" w:pos="1414"/>
        </w:tabs>
        <w:spacing w:after="0" w:line="360" w:lineRule="auto"/>
        <w:ind w:left="700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>
        <w:rPr>
          <w:rStyle w:val="4"/>
          <w:rFonts w:ascii="Times New Roman" w:hAnsi="Times New Roman"/>
          <w:color w:val="000000"/>
        </w:rPr>
        <w:t xml:space="preserve"> Паспорта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6C1861" w:rsidRPr="00947FBA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2018-2022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ов, иные межбюджетные трансферты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304"/>
        <w:gridCol w:w="1387"/>
        <w:gridCol w:w="1583"/>
        <w:gridCol w:w="1865"/>
        <w:gridCol w:w="2120"/>
      </w:tblGrid>
      <w:tr w:rsidR="006A54F9" w:rsidRPr="006A54F9" w:rsidTr="006A54F9">
        <w:tc>
          <w:tcPr>
            <w:tcW w:w="1692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40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650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762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010" w:type="dxa"/>
          </w:tcPr>
          <w:p w:rsidR="006A54F9" w:rsidRPr="006A54F9" w:rsidRDefault="006A54F9" w:rsidP="006A54F9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  <w:tc>
          <w:tcPr>
            <w:tcW w:w="2199" w:type="dxa"/>
          </w:tcPr>
          <w:p w:rsidR="006A54F9" w:rsidRPr="006A54F9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54F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2018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22078,6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20623,4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1455,2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2019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23289,9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20963,1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1644,8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682,0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2020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26561,5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24877,9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1671,5</w:t>
            </w:r>
          </w:p>
        </w:tc>
        <w:tc>
          <w:tcPr>
            <w:tcW w:w="1010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12,1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21885,5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21885,5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2022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21885,5</w:t>
            </w:r>
          </w:p>
        </w:tc>
        <w:tc>
          <w:tcPr>
            <w:tcW w:w="165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21885,5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010" w:type="dxa"/>
          </w:tcPr>
          <w:p w:rsidR="006A54F9" w:rsidRDefault="00C478F5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99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6A54F9" w:rsidRPr="00947FBA" w:rsidTr="006A54F9">
        <w:tc>
          <w:tcPr>
            <w:tcW w:w="1692" w:type="dxa"/>
          </w:tcPr>
          <w:p w:rsidR="006A54F9" w:rsidRPr="00947FBA" w:rsidRDefault="006A54F9" w:rsidP="003155B1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540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115701,0</w:t>
            </w:r>
          </w:p>
        </w:tc>
        <w:tc>
          <w:tcPr>
            <w:tcW w:w="1650" w:type="dxa"/>
          </w:tcPr>
          <w:p w:rsidR="006A54F9" w:rsidRPr="00947FBA" w:rsidRDefault="008A7DC7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110235,4</w:t>
            </w:r>
          </w:p>
        </w:tc>
        <w:tc>
          <w:tcPr>
            <w:tcW w:w="1762" w:type="dxa"/>
          </w:tcPr>
          <w:p w:rsidR="006A54F9" w:rsidRPr="00947FBA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4771,5</w:t>
            </w:r>
          </w:p>
        </w:tc>
        <w:tc>
          <w:tcPr>
            <w:tcW w:w="1010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12,1</w:t>
            </w:r>
          </w:p>
        </w:tc>
        <w:tc>
          <w:tcPr>
            <w:tcW w:w="2199" w:type="dxa"/>
          </w:tcPr>
          <w:p w:rsidR="006A54F9" w:rsidRDefault="006A54F9" w:rsidP="003155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682,0</w:t>
            </w:r>
          </w:p>
        </w:tc>
      </w:tr>
    </w:tbl>
    <w:p w:rsidR="000557D9" w:rsidRDefault="000557D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C1861" w:rsidRDefault="006C1861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Ресурсное обеспечение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осуществляется за счет средств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в том числе средства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федерального 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ов, межбюджетных трансфертов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подлежит уточнению в рамках бюджетного цикла</w:t>
      </w:r>
      <w:r w:rsidR="006B4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(Приложение 2).</w:t>
      </w:r>
    </w:p>
    <w:p w:rsidR="003155B1" w:rsidRPr="00504143" w:rsidRDefault="006C1861" w:rsidP="003155B1">
      <w:pPr>
        <w:widowControl w:val="0"/>
        <w:spacing w:line="360" w:lineRule="auto"/>
        <w:ind w:firstLine="320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360" w:lineRule="auto"/>
        <w:ind w:firstLine="700"/>
        <w:jc w:val="both"/>
        <w:rPr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>
        <w:rPr>
          <w:rStyle w:val="4"/>
          <w:rFonts w:ascii="Times New Roman" w:hAnsi="Times New Roman"/>
          <w:color w:val="000000"/>
        </w:rPr>
        <w:t>момента подписания</w:t>
      </w:r>
      <w:r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3D4C0F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3D4C0F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Pr="00504143">
        <w:rPr>
          <w:rStyle w:val="4"/>
          <w:rFonts w:ascii="Times New Roman" w:hAnsi="Times New Roman"/>
          <w:color w:val="000000"/>
        </w:rPr>
        <w:t>4. Контроль за исполнением настоящего Постановления возложить на заместителя Главы района по экономике и финансам Администрации района.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5B41CB" w:rsidRPr="005B41CB">
        <w:rPr>
          <w:rFonts w:ascii="Times New Roman" w:hAnsi="Times New Roman"/>
        </w:rPr>
        <w:t>13.04.2020 № 283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F90A00" w:rsidRDefault="00F90A0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DF104E" w:rsidTr="00DF104E">
        <w:tc>
          <w:tcPr>
            <w:tcW w:w="534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DF104E" w:rsidTr="00DF104E">
        <w:tc>
          <w:tcPr>
            <w:tcW w:w="534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2018г.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2019г.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2020г.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417" w:type="dxa"/>
            <w:vMerge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115701,0 </w:t>
            </w:r>
            <w:proofErr w:type="spellStart"/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тыс.руб</w:t>
            </w:r>
            <w:proofErr w:type="spellEnd"/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., в том числе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22078,6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23289,9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26561,5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21885,5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21885,5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115701,0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12,1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12,1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1455,2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1644,8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1671,5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4771,5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20623,4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20963,1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24877,9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21885,5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21885,5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110235,4</w:t>
            </w:r>
          </w:p>
        </w:tc>
      </w:tr>
      <w:tr w:rsidR="00DF104E" w:rsidTr="00DF104E">
        <w:tc>
          <w:tcPr>
            <w:tcW w:w="5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682,0</w:t>
            </w:r>
          </w:p>
        </w:tc>
        <w:tc>
          <w:tcPr>
            <w:tcW w:w="1276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90A00" w:rsidRPr="00DF104E" w:rsidRDefault="00F90A00" w:rsidP="00DF104E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104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682,0</w:t>
            </w:r>
          </w:p>
        </w:tc>
      </w:tr>
    </w:tbl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5B41CB" w:rsidRPr="005B41CB">
        <w:rPr>
          <w:rFonts w:ascii="Times New Roman" w:hAnsi="Times New Roman"/>
        </w:rPr>
        <w:t>13.04.2020 № 283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F90A00" w:rsidRPr="002850BD" w:rsidRDefault="00F90A00" w:rsidP="00F90A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F90A00" w:rsidRPr="002850BD" w:rsidRDefault="00F90A00" w:rsidP="00F90A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F90A00" w:rsidRPr="002850BD" w:rsidRDefault="00F90A00" w:rsidP="00F90A00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Pr="002850BD" w:rsidRDefault="00F90A00" w:rsidP="00F90A00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2018-2022 годы»</w:t>
      </w:r>
    </w:p>
    <w:p w:rsidR="00F90A00" w:rsidRPr="00154358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F90A00" w:rsidRPr="00154358" w:rsidTr="00870495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E346A2" w:rsidRDefault="00F90A00" w:rsidP="00870495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F90A00" w:rsidRPr="00E346A2" w:rsidRDefault="00F90A00" w:rsidP="00870495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F90A00" w:rsidRPr="00154358" w:rsidTr="00870495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2019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</w:tr>
      <w:tr w:rsidR="00F90A00" w:rsidRPr="00154358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A00" w:rsidRPr="00154358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115701,0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22078,6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23289,9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21885,5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21885,5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110235,4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20623,4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20963,1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24877,9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21885,5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21885,5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4771,5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1455,2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1644,8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1671,5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682,0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682,0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19286,9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3207,7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3733,9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</w:pPr>
            <w:r w:rsidRPr="000504C7">
              <w:rPr>
                <w:rFonts w:ascii="Times New Roman" w:hAnsi="Times New Roman"/>
              </w:rPr>
              <w:t>3850,0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</w:pPr>
            <w:r w:rsidRPr="000504C7">
              <w:rPr>
                <w:rFonts w:ascii="Times New Roman" w:hAnsi="Times New Roman"/>
              </w:rPr>
              <w:t>3850,0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73934,6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15051,8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15135,7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14947,1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14400,0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14400,0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Поощрение муниципальной команды за счет межбюджетных </w:t>
            </w:r>
            <w:r w:rsidRPr="000504C7">
              <w:rPr>
                <w:rFonts w:ascii="Times New Roman" w:hAnsi="Times New Roman"/>
                <w:color w:val="000000"/>
              </w:rPr>
              <w:lastRenderedPageBreak/>
              <w:t xml:space="preserve">трансфертов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lastRenderedPageBreak/>
              <w:t>380,4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380,4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936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959,0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1122</w:t>
            </w:r>
            <w:r w:rsidR="008A7DC7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</w:pPr>
            <w:r w:rsidRPr="000504C7">
              <w:rPr>
                <w:rFonts w:ascii="Times New Roman" w:hAnsi="Times New Roman"/>
              </w:rPr>
              <w:t>972,0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</w:pPr>
            <w:r w:rsidRPr="000504C7">
              <w:rPr>
                <w:rFonts w:ascii="Times New Roman" w:hAnsi="Times New Roman"/>
              </w:rPr>
              <w:t>972,0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855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241,0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307,0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1894,0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1407,3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442,1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473,7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491,5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615,2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138,1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234,1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243,0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7276,3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1261,9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1128,9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1628,5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1628,5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1628,5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491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116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проведение Дня работников органов местного самоуправления за счет безвозмездных перечислений ООО «</w:t>
            </w:r>
            <w:proofErr w:type="spellStart"/>
            <w:r w:rsidRPr="000504C7">
              <w:rPr>
                <w:rFonts w:ascii="Times New Roman" w:hAnsi="Times New Roman"/>
                <w:color w:val="000000"/>
              </w:rPr>
              <w:t>ГазпромТрансгазСамара</w:t>
            </w:r>
            <w:proofErr w:type="spellEnd"/>
            <w:r w:rsidRPr="000504C7">
              <w:rPr>
                <w:rFonts w:ascii="Times New Roman" w:hAnsi="Times New Roman"/>
                <w:color w:val="000000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410,0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Проведение выборов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285066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90A00" w:rsidRPr="000504C7" w:rsidTr="008704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00" w:rsidRPr="000504C7" w:rsidRDefault="00F90A00" w:rsidP="008704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6C1861" w:rsidRPr="000504C7" w:rsidRDefault="006C1861" w:rsidP="00F90A00">
      <w:pPr>
        <w:jc w:val="right"/>
        <w:rPr>
          <w:rFonts w:ascii="Times New Roman" w:hAnsi="Times New Roman"/>
          <w:sz w:val="22"/>
          <w:szCs w:val="22"/>
        </w:rPr>
      </w:pPr>
    </w:p>
    <w:sectPr w:rsidR="006C1861" w:rsidRPr="000504C7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54358"/>
    <w:rsid w:val="0018631D"/>
    <w:rsid w:val="001B5D29"/>
    <w:rsid w:val="001C1AFE"/>
    <w:rsid w:val="001D4A2B"/>
    <w:rsid w:val="001E0BD3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E22A8"/>
    <w:rsid w:val="002F2CD8"/>
    <w:rsid w:val="003057A1"/>
    <w:rsid w:val="00306609"/>
    <w:rsid w:val="003155B1"/>
    <w:rsid w:val="00316BFB"/>
    <w:rsid w:val="00352802"/>
    <w:rsid w:val="00354049"/>
    <w:rsid w:val="00375C2C"/>
    <w:rsid w:val="00386509"/>
    <w:rsid w:val="00393A91"/>
    <w:rsid w:val="003A5D36"/>
    <w:rsid w:val="003D4C0F"/>
    <w:rsid w:val="003E0730"/>
    <w:rsid w:val="003E1036"/>
    <w:rsid w:val="00405860"/>
    <w:rsid w:val="00452BCE"/>
    <w:rsid w:val="004977EE"/>
    <w:rsid w:val="004B358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A6C53"/>
    <w:rsid w:val="005B41CB"/>
    <w:rsid w:val="005B6857"/>
    <w:rsid w:val="005B7C87"/>
    <w:rsid w:val="005C3B68"/>
    <w:rsid w:val="005D15CD"/>
    <w:rsid w:val="005D245E"/>
    <w:rsid w:val="0062215B"/>
    <w:rsid w:val="006244B9"/>
    <w:rsid w:val="00651E43"/>
    <w:rsid w:val="006604DA"/>
    <w:rsid w:val="006A54F9"/>
    <w:rsid w:val="006B383D"/>
    <w:rsid w:val="006B4DF9"/>
    <w:rsid w:val="006C1861"/>
    <w:rsid w:val="006C5A7F"/>
    <w:rsid w:val="006C797C"/>
    <w:rsid w:val="007250AC"/>
    <w:rsid w:val="00727EFE"/>
    <w:rsid w:val="007313CB"/>
    <w:rsid w:val="007522DE"/>
    <w:rsid w:val="0078026C"/>
    <w:rsid w:val="00790DAE"/>
    <w:rsid w:val="007A1DDD"/>
    <w:rsid w:val="007C3103"/>
    <w:rsid w:val="007C3F99"/>
    <w:rsid w:val="007D0CAB"/>
    <w:rsid w:val="007D1E67"/>
    <w:rsid w:val="007F446F"/>
    <w:rsid w:val="00827CCB"/>
    <w:rsid w:val="00842E62"/>
    <w:rsid w:val="0084737F"/>
    <w:rsid w:val="00865798"/>
    <w:rsid w:val="0087390A"/>
    <w:rsid w:val="008A14F8"/>
    <w:rsid w:val="008A1C97"/>
    <w:rsid w:val="008A7DC7"/>
    <w:rsid w:val="008C56D6"/>
    <w:rsid w:val="008C78C0"/>
    <w:rsid w:val="00947FBA"/>
    <w:rsid w:val="00956AF8"/>
    <w:rsid w:val="0097040A"/>
    <w:rsid w:val="009C1DA0"/>
    <w:rsid w:val="009C20A8"/>
    <w:rsid w:val="009C5284"/>
    <w:rsid w:val="009E52B1"/>
    <w:rsid w:val="009F3D64"/>
    <w:rsid w:val="00A41280"/>
    <w:rsid w:val="00A45DC7"/>
    <w:rsid w:val="00A84016"/>
    <w:rsid w:val="00A8561E"/>
    <w:rsid w:val="00AB52A5"/>
    <w:rsid w:val="00AB6E0B"/>
    <w:rsid w:val="00AC1AA9"/>
    <w:rsid w:val="00AE7D8C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D0F91"/>
    <w:rsid w:val="00BD6605"/>
    <w:rsid w:val="00C16618"/>
    <w:rsid w:val="00C203B8"/>
    <w:rsid w:val="00C3529E"/>
    <w:rsid w:val="00C478F5"/>
    <w:rsid w:val="00C54E31"/>
    <w:rsid w:val="00CB37E0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7687"/>
    <w:rsid w:val="00DD3726"/>
    <w:rsid w:val="00DE2897"/>
    <w:rsid w:val="00DF104E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6DCD"/>
    <w:rsid w:val="00F11B02"/>
    <w:rsid w:val="00F352D3"/>
    <w:rsid w:val="00F46CA6"/>
    <w:rsid w:val="00F5628E"/>
    <w:rsid w:val="00F75C60"/>
    <w:rsid w:val="00F87537"/>
    <w:rsid w:val="00F90A00"/>
    <w:rsid w:val="00F91DDB"/>
    <w:rsid w:val="00F93B22"/>
    <w:rsid w:val="00FB4713"/>
    <w:rsid w:val="00FC4C11"/>
    <w:rsid w:val="00FD1AEC"/>
    <w:rsid w:val="00FD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6"/>
        <o:r id="V:Rule6" type="connector" idref="#AutoShape 3"/>
        <o:r id="V:Rule7" type="connector" idref="#AutoShape 7"/>
        <o:r id="V:Rule8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1280-5660-4108-922E-00EF4711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6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65</cp:revision>
  <cp:lastPrinted>2020-04-16T07:41:00Z</cp:lastPrinted>
  <dcterms:created xsi:type="dcterms:W3CDTF">2019-03-21T11:03:00Z</dcterms:created>
  <dcterms:modified xsi:type="dcterms:W3CDTF">2020-04-16T07:41:00Z</dcterms:modified>
</cp:coreProperties>
</file>